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AED1" w14:textId="77777777" w:rsidR="00BE7F50" w:rsidRPr="00D6134B" w:rsidRDefault="00BE7F50" w:rsidP="00BE7F50">
      <w:pPr>
        <w:tabs>
          <w:tab w:val="left" w:pos="7552"/>
        </w:tabs>
        <w:spacing w:after="0" w:line="240" w:lineRule="auto"/>
        <w:jc w:val="right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D6134B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Załącznik nr 2 do Ogłoszenia – Wzór zgłoszenia </w:t>
      </w:r>
    </w:p>
    <w:p w14:paraId="4FA96E6D" w14:textId="77777777" w:rsidR="00BE7F50" w:rsidRPr="00D6134B" w:rsidRDefault="00BE7F50" w:rsidP="00BE7F50">
      <w:pPr>
        <w:tabs>
          <w:tab w:val="left" w:pos="7552"/>
        </w:tabs>
        <w:spacing w:after="0" w:line="360" w:lineRule="auto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31FE3805" w14:textId="77777777" w:rsidR="00BE7F50" w:rsidRPr="00F60907" w:rsidRDefault="00BE7F50" w:rsidP="00BE7F50">
      <w:pPr>
        <w:spacing w:after="0" w:line="240" w:lineRule="auto"/>
        <w:ind w:left="5954" w:right="-2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0B7EB4A" w14:textId="77777777" w:rsidR="00BE7F50" w:rsidRPr="00F60907" w:rsidRDefault="00BE7F50" w:rsidP="00BE7F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60907">
        <w:rPr>
          <w:rFonts w:asciiTheme="minorHAnsi" w:hAnsiTheme="minorHAnsi" w:cstheme="minorHAnsi"/>
          <w:b/>
          <w:sz w:val="20"/>
          <w:szCs w:val="20"/>
        </w:rPr>
        <w:t>Zgłoszenie do udziału we wstępnych konsultacjach rynkowych,</w:t>
      </w:r>
    </w:p>
    <w:p w14:paraId="2ACA36B3" w14:textId="77777777" w:rsidR="00BE7F50" w:rsidRDefault="00BE7F50" w:rsidP="00BE7F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090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w zakresie przygotowania postępowania </w:t>
      </w:r>
      <w:r w:rsidRPr="00F60907">
        <w:rPr>
          <w:rFonts w:asciiTheme="minorHAnsi" w:hAnsiTheme="minorHAnsi" w:cstheme="minorHAnsi"/>
          <w:b/>
          <w:sz w:val="20"/>
          <w:szCs w:val="20"/>
        </w:rPr>
        <w:t xml:space="preserve">o udzielenie zamówienia </w:t>
      </w:r>
    </w:p>
    <w:p w14:paraId="03B19E27" w14:textId="6777E4C3" w:rsidR="00BE7F50" w:rsidRDefault="00BE7F50" w:rsidP="00BE7F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Platforma usług elektronicznych – e-</w:t>
      </w:r>
      <w:r w:rsidRPr="00B203EA">
        <w:rPr>
          <w:rFonts w:asciiTheme="minorHAnsi" w:hAnsiTheme="minorHAnsi" w:cstheme="minorHAnsi"/>
          <w:b/>
          <w:sz w:val="20"/>
          <w:szCs w:val="20"/>
        </w:rPr>
        <w:t>TDT</w:t>
      </w:r>
      <w:r w:rsidR="00B203EA">
        <w:rPr>
          <w:rFonts w:asciiTheme="minorHAnsi" w:hAnsiTheme="minorHAnsi" w:cstheme="minorHAnsi"/>
          <w:b/>
          <w:sz w:val="20"/>
          <w:szCs w:val="20"/>
        </w:rPr>
        <w:t>,</w:t>
      </w:r>
      <w:r w:rsidR="00896687" w:rsidRPr="00B203EA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13576365"/>
          <w:placeholder>
            <w:docPart w:val="5903B2389D434BF690F9E37E0B6B8024"/>
          </w:placeholder>
        </w:sdtPr>
        <w:sdtEndPr/>
        <w:sdtContent>
          <w:r w:rsidR="00896687" w:rsidRPr="00B203EA">
            <w:rPr>
              <w:rFonts w:asciiTheme="minorHAnsi" w:hAnsiTheme="minorHAnsi" w:cstheme="minorHAnsi"/>
              <w:sz w:val="20"/>
              <w:szCs w:val="20"/>
            </w:rPr>
            <w:t>Znak sprawy TDT: P.260.15.2025.PZ</w:t>
          </w:r>
        </w:sdtContent>
      </w:sdt>
    </w:p>
    <w:p w14:paraId="500CEAA3" w14:textId="77777777" w:rsidR="00BE7F50" w:rsidRPr="00F60907" w:rsidRDefault="00BE7F50" w:rsidP="00BE7F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9254B5" w14:textId="77777777" w:rsidR="00BE7F50" w:rsidRPr="00F60907" w:rsidRDefault="00BE7F50" w:rsidP="00BE7F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W odpowiedzi na Ogłoszenie o wstępnych konsultacjach rynkowych niniejszym zgłaszam udział we wstępnych konsultacjach rynkowych: </w:t>
      </w:r>
    </w:p>
    <w:p w14:paraId="7AC86BAF" w14:textId="77777777" w:rsidR="00BE7F50" w:rsidRPr="00F60907" w:rsidRDefault="00BE7F50" w:rsidP="00BE7F50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0907">
        <w:rPr>
          <w:rFonts w:asciiTheme="minorHAnsi" w:hAnsiTheme="minorHAnsi" w:cstheme="minorHAnsi"/>
          <w:b/>
          <w:sz w:val="20"/>
          <w:szCs w:val="20"/>
        </w:rPr>
        <w:t xml:space="preserve">Zgłaszający: </w:t>
      </w:r>
    </w:p>
    <w:p w14:paraId="75D800CC" w14:textId="77777777" w:rsidR="00BE7F50" w:rsidRPr="00F60907" w:rsidRDefault="00BE7F50" w:rsidP="00BE7F50">
      <w:pPr>
        <w:suppressAutoHyphens/>
        <w:autoSpaceDE w:val="0"/>
        <w:autoSpaceDN w:val="0"/>
        <w:spacing w:after="60" w:line="312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60907">
        <w:rPr>
          <w:rFonts w:asciiTheme="minorHAnsi" w:hAnsiTheme="minorHAnsi" w:cstheme="minorHAnsi"/>
          <w:color w:val="000000" w:themeColor="text1"/>
          <w:sz w:val="20"/>
          <w:szCs w:val="20"/>
        </w:rPr>
        <w:t>Ja/my* niżej podpisani:</w:t>
      </w:r>
    </w:p>
    <w:p w14:paraId="7AA3856C" w14:textId="77777777" w:rsidR="00BE7F50" w:rsidRPr="00F60907" w:rsidRDefault="00BE7F50" w:rsidP="00BE7F50">
      <w:pPr>
        <w:suppressAutoHyphens/>
        <w:autoSpaceDE w:val="0"/>
        <w:autoSpaceDN w:val="0"/>
        <w:spacing w:after="60" w:line="312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60907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6E426F0D" w14:textId="77777777" w:rsidR="00BE7F50" w:rsidRPr="00F60907" w:rsidRDefault="00BE7F50" w:rsidP="00BE7F50">
      <w:pPr>
        <w:suppressAutoHyphens/>
        <w:autoSpaceDE w:val="0"/>
        <w:autoSpaceDN w:val="0"/>
        <w:spacing w:after="60" w:line="312" w:lineRule="auto"/>
        <w:ind w:left="426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090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(imię, nazwisko, stanowisko/podstawa do reprezentacji)</w:t>
      </w:r>
    </w:p>
    <w:p w14:paraId="05AB3871" w14:textId="77777777" w:rsidR="00BE7F50" w:rsidRPr="00F60907" w:rsidRDefault="00BE7F50" w:rsidP="00BE7F50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Nazwa podmiotu  ……………………………..……………………………………………………………….. </w:t>
      </w:r>
    </w:p>
    <w:p w14:paraId="14A0FE20" w14:textId="77777777" w:rsidR="00BE7F50" w:rsidRPr="00F60907" w:rsidRDefault="00BE7F50" w:rsidP="00BE7F50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Adres    ……………………………………………...……………………………………………….</w:t>
      </w:r>
    </w:p>
    <w:p w14:paraId="7F41D881" w14:textId="77777777" w:rsidR="00BE7F50" w:rsidRPr="00F60907" w:rsidRDefault="00BE7F50" w:rsidP="00BE7F50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REGON ………………… NIP:………………………..</w:t>
      </w:r>
    </w:p>
    <w:p w14:paraId="1C1BC6A0" w14:textId="77777777" w:rsidR="00BE7F50" w:rsidRPr="00F60907" w:rsidRDefault="00BE7F50" w:rsidP="00BE7F50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0907">
        <w:rPr>
          <w:rFonts w:asciiTheme="minorHAnsi" w:hAnsiTheme="minorHAnsi" w:cstheme="minorHAnsi"/>
          <w:b/>
          <w:sz w:val="20"/>
          <w:szCs w:val="20"/>
        </w:rPr>
        <w:t xml:space="preserve">Dane osoby upoważnionej przez Zgłaszającego do kontaktów: </w:t>
      </w:r>
    </w:p>
    <w:p w14:paraId="709FA20B" w14:textId="77777777" w:rsidR="00BE7F50" w:rsidRPr="00F60907" w:rsidRDefault="00BE7F50" w:rsidP="00BE7F50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Imię i nazwisko ……………………………………..……………………………………………… </w:t>
      </w:r>
    </w:p>
    <w:p w14:paraId="3718697F" w14:textId="77777777" w:rsidR="00BE7F50" w:rsidRPr="00F60907" w:rsidRDefault="00BE7F50" w:rsidP="00BE7F50">
      <w:pPr>
        <w:spacing w:before="120" w:after="12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Funkcja ………………………………………………………..………………………………………..</w:t>
      </w:r>
    </w:p>
    <w:p w14:paraId="3E93FD63" w14:textId="77777777" w:rsidR="00BE7F50" w:rsidRDefault="00BE7F50" w:rsidP="00BE7F50">
      <w:pPr>
        <w:suppressAutoHyphens/>
        <w:spacing w:before="120" w:after="120" w:line="312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Tel. …………………………………..…….……</w:t>
      </w:r>
    </w:p>
    <w:p w14:paraId="4E6C870C" w14:textId="77777777" w:rsidR="00BE7F50" w:rsidRPr="00D6134B" w:rsidRDefault="00BE7F50" w:rsidP="00BE7F50">
      <w:pPr>
        <w:spacing w:before="120" w:after="12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Adres e-mail: …………………… </w:t>
      </w:r>
      <w:r w:rsidRPr="00F60907">
        <w:rPr>
          <w:rFonts w:asciiTheme="minorHAnsi" w:hAnsiTheme="minorHAnsi" w:cstheme="minorHAnsi"/>
          <w:i/>
          <w:iCs/>
          <w:sz w:val="20"/>
          <w:szCs w:val="20"/>
        </w:rPr>
        <w:t>(na który Zamawiający ma przesyłać korespondencję)</w:t>
      </w:r>
    </w:p>
    <w:p w14:paraId="3485A729" w14:textId="77777777" w:rsidR="00BE7F50" w:rsidRPr="00C559A4" w:rsidRDefault="00BE7F50" w:rsidP="00BE7F50">
      <w:pPr>
        <w:pStyle w:val="Akapitzlist"/>
        <w:numPr>
          <w:ilvl w:val="0"/>
          <w:numId w:val="21"/>
        </w:numPr>
        <w:spacing w:before="240"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9A4">
        <w:rPr>
          <w:rFonts w:ascii="Fira Sans" w:eastAsia="SimSun" w:hAnsi="Fira Sans"/>
          <w:b/>
          <w:sz w:val="19"/>
          <w:szCs w:val="19"/>
          <w:lang w:eastAsia="hi-IN" w:bidi="hi-IN"/>
        </w:rPr>
        <w:t xml:space="preserve">Będąc uprawnionym do reprezentowania </w:t>
      </w:r>
      <w:r w:rsidRPr="00083F26">
        <w:rPr>
          <w:rFonts w:ascii="Fira Sans" w:eastAsia="SimSun" w:hAnsi="Fira Sans"/>
          <w:b/>
          <w:sz w:val="19"/>
          <w:szCs w:val="19"/>
          <w:lang w:eastAsia="hi-IN" w:bidi="hi-IN"/>
        </w:rPr>
        <w:t>Wnioskodawcy</w:t>
      </w:r>
      <w:r w:rsidRPr="00083F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83F26">
        <w:rPr>
          <w:rFonts w:ascii="Fira Sans" w:eastAsia="SimSun" w:hAnsi="Fira Sans"/>
          <w:b/>
          <w:sz w:val="19"/>
          <w:szCs w:val="19"/>
          <w:lang w:eastAsia="hi-IN" w:bidi="hi-IN"/>
        </w:rPr>
        <w:t xml:space="preserve">składam wniosek o dopuszczenie do udziału we wstępnych konsultacjach rynkowych i </w:t>
      </w:r>
      <w:r w:rsidRPr="00083F26">
        <w:rPr>
          <w:rFonts w:asciiTheme="minorHAnsi" w:hAnsiTheme="minorHAnsi" w:cstheme="minorHAnsi"/>
          <w:b/>
          <w:sz w:val="20"/>
          <w:szCs w:val="20"/>
        </w:rPr>
        <w:t>oświad</w:t>
      </w:r>
      <w:r w:rsidRPr="00F60907">
        <w:rPr>
          <w:rFonts w:asciiTheme="minorHAnsi" w:hAnsiTheme="minorHAnsi" w:cstheme="minorHAnsi"/>
          <w:b/>
          <w:sz w:val="20"/>
          <w:szCs w:val="20"/>
        </w:rPr>
        <w:t>czam, iż:</w:t>
      </w:r>
    </w:p>
    <w:p w14:paraId="066A9488" w14:textId="77777777" w:rsidR="00BE7F50" w:rsidRPr="00F60907" w:rsidRDefault="00BE7F50" w:rsidP="00BE7F50">
      <w:pPr>
        <w:pStyle w:val="Akapitzlist"/>
        <w:numPr>
          <w:ilvl w:val="0"/>
          <w:numId w:val="22"/>
        </w:numPr>
        <w:spacing w:after="120" w:line="360" w:lineRule="auto"/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jestem należycie umocowany/a do reprezentowania Zgłaszającego, na dowód czego przedkładam dokument potwierdzający moje umocowanie;</w:t>
      </w:r>
    </w:p>
    <w:p w14:paraId="41D0E791" w14:textId="77777777" w:rsidR="00BE7F50" w:rsidRPr="00F60907" w:rsidRDefault="00BE7F50" w:rsidP="00BE7F50">
      <w:pPr>
        <w:pStyle w:val="Akapitzlist"/>
        <w:numPr>
          <w:ilvl w:val="0"/>
          <w:numId w:val="22"/>
        </w:numPr>
        <w:spacing w:after="120" w:line="360" w:lineRule="auto"/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zapoznałem się z Regulaminem przeprowadzania wstępnych konsultacji rynkowych i w całości akceptuję jego postanowienia;</w:t>
      </w:r>
    </w:p>
    <w:p w14:paraId="06508E6E" w14:textId="77777777" w:rsidR="00BE7F50" w:rsidRPr="00F60907" w:rsidRDefault="00BE7F50" w:rsidP="00BE7F50">
      <w:pPr>
        <w:pStyle w:val="Akapitzlist"/>
        <w:numPr>
          <w:ilvl w:val="0"/>
          <w:numId w:val="22"/>
        </w:numPr>
        <w:spacing w:after="120" w:line="360" w:lineRule="auto"/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5B74C2E3" w14:textId="77777777" w:rsidR="00BE7F50" w:rsidRPr="00F60907" w:rsidRDefault="00BE7F50" w:rsidP="00BE7F50">
      <w:pPr>
        <w:pStyle w:val="Akapitzlist"/>
        <w:numPr>
          <w:ilvl w:val="0"/>
          <w:numId w:val="22"/>
        </w:numPr>
        <w:spacing w:after="120" w:line="360" w:lineRule="auto"/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udzielam bezwarunkowej zgody na wykorzystanie wszelkich przekazywanych informacji, w tym posiadanej wiedzy, na potrzeby przygotowania i realizacji postępowania o udzielenie zamówienia publicznego, jak również zapewniam (zapewniamy), że korzystanie przez Zamawiającego z jakichkolwiek przekazanych mu informacji nie będzie naruszało praw osób trzecich;</w:t>
      </w:r>
    </w:p>
    <w:p w14:paraId="29656FC2" w14:textId="77777777" w:rsidR="00BE7F50" w:rsidRPr="00F60907" w:rsidRDefault="00BE7F50" w:rsidP="00BE7F50">
      <w:pPr>
        <w:pStyle w:val="Akapitzlist"/>
        <w:numPr>
          <w:ilvl w:val="0"/>
          <w:numId w:val="22"/>
        </w:numPr>
        <w:spacing w:after="120" w:line="360" w:lineRule="auto"/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lastRenderedPageBreak/>
        <w:t>wypełni</w:t>
      </w:r>
      <w:r>
        <w:rPr>
          <w:rFonts w:asciiTheme="minorHAnsi" w:hAnsiTheme="minorHAnsi" w:cstheme="minorHAnsi"/>
          <w:sz w:val="20"/>
          <w:szCs w:val="20"/>
        </w:rPr>
        <w:t>łem</w:t>
      </w:r>
      <w:r w:rsidRPr="00F60907">
        <w:rPr>
          <w:rFonts w:asciiTheme="minorHAnsi" w:hAnsiTheme="minorHAnsi" w:cstheme="minorHAnsi"/>
          <w:sz w:val="20"/>
          <w:szCs w:val="20"/>
        </w:rPr>
        <w:t xml:space="preserve"> obowiązki informacyjne przewidziane w art. 13 lub 14 RODO</w:t>
      </w:r>
      <w:r w:rsidRPr="00F6090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F60907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udziału we Wstępnych konsultacjach rynkowych.</w:t>
      </w:r>
      <w:r w:rsidRPr="00F6090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337D3188" w14:textId="77777777" w:rsidR="00BE7F50" w:rsidRPr="00F60907" w:rsidRDefault="00BE7F50" w:rsidP="00BE7F50">
      <w:pPr>
        <w:pStyle w:val="Akapitzlist"/>
        <w:numPr>
          <w:ilvl w:val="0"/>
          <w:numId w:val="22"/>
        </w:numPr>
        <w:spacing w:after="120" w:line="360" w:lineRule="auto"/>
        <w:ind w:hanging="294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Załączniki:</w:t>
      </w:r>
    </w:p>
    <w:p w14:paraId="64E1EFE4" w14:textId="77777777" w:rsidR="00BE7F50" w:rsidRPr="00F60907" w:rsidRDefault="00BE7F50" w:rsidP="00BE7F50">
      <w:pPr>
        <w:pStyle w:val="Akapitzlist"/>
        <w:numPr>
          <w:ilvl w:val="0"/>
          <w:numId w:val="23"/>
        </w:numPr>
        <w:spacing w:after="12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…………………………;</w:t>
      </w:r>
    </w:p>
    <w:p w14:paraId="4ABCF497" w14:textId="77777777" w:rsidR="00BE7F50" w:rsidRPr="00F60907" w:rsidRDefault="00BE7F50" w:rsidP="00BE7F50">
      <w:pPr>
        <w:pStyle w:val="Akapitzlist"/>
        <w:numPr>
          <w:ilvl w:val="0"/>
          <w:numId w:val="23"/>
        </w:numPr>
        <w:spacing w:after="12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4E001ADF" w14:textId="77777777" w:rsidR="00BE7F50" w:rsidRPr="00F60907" w:rsidRDefault="00BE7F50" w:rsidP="00BE7F50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13CAEE" w14:textId="77777777" w:rsidR="00BE7F50" w:rsidRPr="00F60907" w:rsidRDefault="00BE7F50" w:rsidP="00BE7F5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12" w:lineRule="auto"/>
        <w:ind w:left="5103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…………….……., dnia …………. r.</w:t>
      </w:r>
    </w:p>
    <w:p w14:paraId="135CF836" w14:textId="77777777" w:rsidR="00BE7F50" w:rsidRPr="00F60907" w:rsidRDefault="00BE7F50" w:rsidP="00BE7F5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12" w:lineRule="auto"/>
        <w:ind w:left="5103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AAEAE2" w14:textId="77777777" w:rsidR="00BE7F50" w:rsidRPr="00F60907" w:rsidRDefault="00BE7F50" w:rsidP="00BE7F5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12" w:lineRule="auto"/>
        <w:ind w:left="5103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6090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……………………………….……….</w:t>
      </w:r>
    </w:p>
    <w:p w14:paraId="6801D3F0" w14:textId="77777777" w:rsidR="00BE7F50" w:rsidRPr="00BE7F50" w:rsidRDefault="00BE7F50" w:rsidP="00BE7F50">
      <w:pPr>
        <w:widowControl w:val="0"/>
        <w:spacing w:after="120" w:line="312" w:lineRule="auto"/>
        <w:ind w:left="4253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E7F50">
        <w:rPr>
          <w:rFonts w:asciiTheme="minorHAnsi" w:hAnsiTheme="minorHAnsi" w:cstheme="minorHAnsi"/>
          <w:color w:val="000000" w:themeColor="text1"/>
          <w:sz w:val="18"/>
          <w:szCs w:val="18"/>
        </w:rPr>
        <w:t>Podpis(y) osoby(osób) upoważnionej(</w:t>
      </w:r>
      <w:proofErr w:type="spellStart"/>
      <w:r w:rsidRPr="00BE7F50">
        <w:rPr>
          <w:rFonts w:asciiTheme="minorHAnsi" w:hAnsiTheme="minorHAnsi" w:cstheme="minorHAnsi"/>
          <w:color w:val="000000" w:themeColor="text1"/>
          <w:sz w:val="18"/>
          <w:szCs w:val="18"/>
        </w:rPr>
        <w:t>ych</w:t>
      </w:r>
      <w:proofErr w:type="spellEnd"/>
      <w:r w:rsidRPr="00BE7F50">
        <w:rPr>
          <w:rFonts w:asciiTheme="minorHAnsi" w:hAnsiTheme="minorHAnsi" w:cstheme="minorHAnsi"/>
          <w:color w:val="000000" w:themeColor="text1"/>
          <w:sz w:val="18"/>
          <w:szCs w:val="18"/>
        </w:rPr>
        <w:t>) do podpisania w imieniu Wykonawcy (ów).</w:t>
      </w:r>
    </w:p>
    <w:p w14:paraId="292C9780" w14:textId="77777777" w:rsidR="00BE7F50" w:rsidRPr="00F60907" w:rsidRDefault="00BE7F50" w:rsidP="00BE7F50">
      <w:pPr>
        <w:autoSpaceDE w:val="0"/>
        <w:autoSpaceDN w:val="0"/>
        <w:adjustRightInd w:val="0"/>
        <w:spacing w:after="0" w:line="312" w:lineRule="auto"/>
        <w:rPr>
          <w:rFonts w:asciiTheme="minorHAnsi" w:eastAsiaTheme="minorEastAsia" w:hAnsiTheme="minorHAnsi" w:cstheme="minorHAnsi"/>
          <w:b/>
          <w:i/>
          <w:iCs/>
          <w:sz w:val="20"/>
          <w:szCs w:val="20"/>
          <w:u w:val="single"/>
          <w:lang w:eastAsia="pl-PL"/>
        </w:rPr>
      </w:pPr>
    </w:p>
    <w:p w14:paraId="2EBCBFE6" w14:textId="77777777" w:rsidR="00BE7F50" w:rsidRPr="00F60907" w:rsidRDefault="00BE7F50" w:rsidP="00BE7F50">
      <w:pPr>
        <w:autoSpaceDE w:val="0"/>
        <w:autoSpaceDN w:val="0"/>
        <w:adjustRightInd w:val="0"/>
        <w:spacing w:after="0" w:line="312" w:lineRule="auto"/>
        <w:rPr>
          <w:rFonts w:asciiTheme="minorHAnsi" w:eastAsiaTheme="minorEastAsia" w:hAnsiTheme="minorHAnsi" w:cstheme="minorHAnsi"/>
          <w:b/>
          <w:i/>
          <w:iCs/>
          <w:sz w:val="20"/>
          <w:szCs w:val="20"/>
          <w:u w:val="single"/>
          <w:lang w:eastAsia="pl-PL"/>
        </w:rPr>
      </w:pPr>
    </w:p>
    <w:p w14:paraId="1A1AAF73" w14:textId="77777777" w:rsidR="00BE7F50" w:rsidRPr="00F60907" w:rsidRDefault="00BE7F50" w:rsidP="00BE7F50">
      <w:pPr>
        <w:autoSpaceDE w:val="0"/>
        <w:autoSpaceDN w:val="0"/>
        <w:adjustRightInd w:val="0"/>
        <w:spacing w:after="0" w:line="312" w:lineRule="auto"/>
        <w:rPr>
          <w:rFonts w:asciiTheme="minorHAnsi" w:eastAsiaTheme="minorEastAsia" w:hAnsiTheme="minorHAnsi" w:cstheme="minorHAnsi"/>
          <w:b/>
          <w:i/>
          <w:iCs/>
          <w:sz w:val="20"/>
          <w:szCs w:val="20"/>
          <w:u w:val="single"/>
          <w:lang w:eastAsia="pl-PL"/>
        </w:rPr>
      </w:pPr>
    </w:p>
    <w:p w14:paraId="0CC9A0E7" w14:textId="77777777" w:rsidR="00BE7F50" w:rsidRPr="00204D74" w:rsidRDefault="00BE7F50" w:rsidP="00BE7F50">
      <w:pPr>
        <w:autoSpaceDE w:val="0"/>
        <w:autoSpaceDN w:val="0"/>
        <w:adjustRightInd w:val="0"/>
        <w:spacing w:after="0" w:line="312" w:lineRule="auto"/>
        <w:rPr>
          <w:rFonts w:asciiTheme="minorHAnsi" w:eastAsiaTheme="minorEastAsia" w:hAnsiTheme="minorHAnsi" w:cstheme="minorHAnsi"/>
          <w:b/>
          <w:i/>
          <w:iCs/>
          <w:sz w:val="16"/>
          <w:szCs w:val="16"/>
          <w:u w:val="single"/>
          <w:lang w:eastAsia="pl-PL"/>
        </w:rPr>
      </w:pPr>
      <w:r w:rsidRPr="00204D74">
        <w:rPr>
          <w:rFonts w:asciiTheme="minorHAnsi" w:eastAsiaTheme="minorEastAsia" w:hAnsiTheme="minorHAnsi" w:cstheme="minorHAnsi"/>
          <w:b/>
          <w:i/>
          <w:iCs/>
          <w:sz w:val="16"/>
          <w:szCs w:val="16"/>
          <w:u w:val="single"/>
          <w:lang w:eastAsia="pl-PL"/>
        </w:rPr>
        <w:t>Informacja dla Uczestników:</w:t>
      </w:r>
    </w:p>
    <w:p w14:paraId="2E2E7464" w14:textId="77777777" w:rsidR="00BE7F50" w:rsidRPr="00204D74" w:rsidRDefault="00BE7F50" w:rsidP="00BE7F50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eastAsiaTheme="minorEastAsia" w:hAnsiTheme="minorHAnsi" w:cstheme="minorHAnsi"/>
          <w:i/>
          <w:iCs/>
          <w:sz w:val="16"/>
          <w:szCs w:val="16"/>
          <w:u w:val="single"/>
          <w:lang w:eastAsia="pl-PL"/>
        </w:rPr>
      </w:pPr>
      <w:r w:rsidRPr="00204D74">
        <w:rPr>
          <w:rFonts w:asciiTheme="minorHAnsi" w:eastAsiaTheme="minorEastAsia" w:hAnsiTheme="minorHAnsi" w:cstheme="minorHAnsi"/>
          <w:i/>
          <w:iCs/>
          <w:sz w:val="16"/>
          <w:szCs w:val="16"/>
          <w:u w:val="single"/>
          <w:lang w:eastAsia="pl-PL"/>
        </w:rPr>
        <w:t>Zgłoszenie musi być opatrzone przez osobę lub osoby uprawnione do reprezentowania podmiotu kwalifikowanym podpisem elektronicznym lub podpisem zaufanym lub podpisem osobistym i przekazany Zamawiającemu wraz z dokumentem/dokumentami potwierdzającymi prawo do reprezentacji Podmiotu przez osobę podpisującą zgłoszenie.</w:t>
      </w:r>
    </w:p>
    <w:p w14:paraId="4733FC31" w14:textId="77777777" w:rsidR="00BE7F50" w:rsidRPr="00204D74" w:rsidRDefault="00BE7F50" w:rsidP="00BE7F50">
      <w:pPr>
        <w:autoSpaceDE w:val="0"/>
        <w:autoSpaceDN w:val="0"/>
        <w:adjustRightInd w:val="0"/>
        <w:spacing w:before="240" w:after="0" w:line="312" w:lineRule="auto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204D74">
        <w:rPr>
          <w:rFonts w:asciiTheme="minorHAnsi" w:hAnsiTheme="minorHAnsi" w:cstheme="minorHAnsi"/>
          <w:i/>
          <w:sz w:val="16"/>
          <w:szCs w:val="16"/>
          <w:u w:val="single"/>
        </w:rPr>
        <w:t>Zamawiający zaleca przed podpisaniem zapisanie dokumentu w formacie .pdf</w:t>
      </w:r>
    </w:p>
    <w:p w14:paraId="0B8EF615" w14:textId="77777777" w:rsidR="00BE7F50" w:rsidRDefault="00BE7F50">
      <w:pPr>
        <w:spacing w:after="0" w:line="240" w:lineRule="auto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0578E002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2FD6C56D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46BD87F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F13AFA0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90D3F5B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1F08E64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A9A0D08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BF4004C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25B13CC2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E60CC8C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2EF54EA1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1E3CFAAB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1E87EF61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9363449" w14:textId="77777777" w:rsidR="00BE7F50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20B8ABD" w14:textId="1D127C45" w:rsidR="00BE7F50" w:rsidRPr="006066BD" w:rsidRDefault="00BE7F50" w:rsidP="00BE7F50">
      <w:pPr>
        <w:spacing w:after="16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066BD">
        <w:rPr>
          <w:rFonts w:asciiTheme="minorHAnsi" w:hAnsiTheme="minorHAnsi" w:cstheme="minorHAnsi"/>
          <w:i/>
          <w:sz w:val="20"/>
          <w:szCs w:val="20"/>
          <w:lang w:eastAsia="ar-SA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3</w:t>
      </w:r>
      <w:r w:rsidRPr="006066BD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Ogłoszenia (</w:t>
      </w:r>
      <w:r w:rsidRPr="006066BD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Wzór wykazu 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usług)</w:t>
      </w:r>
    </w:p>
    <w:p w14:paraId="4FD63A58" w14:textId="77777777" w:rsidR="00BE7F50" w:rsidRPr="006066BD" w:rsidRDefault="00BE7F50" w:rsidP="00BE7F50">
      <w:pPr>
        <w:suppressAutoHyphens/>
        <w:autoSpaceDE w:val="0"/>
        <w:ind w:left="4962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88918F5" w14:textId="77777777" w:rsidR="00BE7F50" w:rsidRPr="006066BD" w:rsidRDefault="00BE7F50" w:rsidP="00BE7F50">
      <w:pPr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066B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Podmiot : 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840"/>
        <w:gridCol w:w="4394"/>
      </w:tblGrid>
      <w:tr w:rsidR="00BE7F50" w:rsidRPr="006066BD" w14:paraId="6FF7338A" w14:textId="77777777" w:rsidTr="00DE61DE">
        <w:trPr>
          <w:cantSplit/>
        </w:trPr>
        <w:tc>
          <w:tcPr>
            <w:tcW w:w="472" w:type="dxa"/>
          </w:tcPr>
          <w:p w14:paraId="6E8F6AC8" w14:textId="77777777" w:rsidR="00BE7F50" w:rsidRPr="006066BD" w:rsidRDefault="00BE7F50" w:rsidP="00DE61DE">
            <w:pPr>
              <w:spacing w:before="240" w:after="160"/>
              <w:jc w:val="both"/>
              <w:rPr>
                <w:rFonts w:asciiTheme="minorHAnsi" w:eastAsiaTheme="minorHAnsi" w:hAnsiTheme="minorHAnsi" w:cs="Arial Narrow"/>
                <w:sz w:val="20"/>
                <w:szCs w:val="20"/>
              </w:rPr>
            </w:pPr>
            <w:r w:rsidRPr="006066BD">
              <w:rPr>
                <w:rFonts w:asciiTheme="minorHAnsi" w:eastAsiaTheme="minorHAnsi" w:hAnsiTheme="minorHAnsi" w:cs="Arial Narrow"/>
                <w:sz w:val="20"/>
                <w:szCs w:val="20"/>
              </w:rPr>
              <w:t>l.p.</w:t>
            </w:r>
          </w:p>
        </w:tc>
        <w:tc>
          <w:tcPr>
            <w:tcW w:w="4840" w:type="dxa"/>
          </w:tcPr>
          <w:p w14:paraId="0F007D8F" w14:textId="77777777" w:rsidR="00BE7F50" w:rsidRPr="006066BD" w:rsidRDefault="00BE7F50" w:rsidP="00DE61DE">
            <w:pPr>
              <w:spacing w:before="240" w:after="160"/>
              <w:jc w:val="center"/>
              <w:rPr>
                <w:rFonts w:asciiTheme="minorHAnsi" w:eastAsiaTheme="minorHAnsi" w:hAnsiTheme="minorHAnsi" w:cs="Arial Narrow"/>
                <w:sz w:val="20"/>
                <w:szCs w:val="20"/>
              </w:rPr>
            </w:pPr>
            <w:r w:rsidRPr="006066BD">
              <w:rPr>
                <w:rFonts w:asciiTheme="minorHAnsi" w:eastAsiaTheme="minorHAnsi" w:hAnsiTheme="minorHAnsi" w:cs="Arial Narrow"/>
                <w:sz w:val="20"/>
                <w:szCs w:val="20"/>
              </w:rPr>
              <w:t xml:space="preserve">Nazwa (y) </w:t>
            </w:r>
          </w:p>
        </w:tc>
        <w:tc>
          <w:tcPr>
            <w:tcW w:w="4394" w:type="dxa"/>
          </w:tcPr>
          <w:p w14:paraId="20DD9704" w14:textId="77777777" w:rsidR="00BE7F50" w:rsidRPr="006066BD" w:rsidRDefault="00BE7F50" w:rsidP="00DE61DE">
            <w:pPr>
              <w:spacing w:before="240" w:after="160"/>
              <w:jc w:val="center"/>
              <w:rPr>
                <w:rFonts w:asciiTheme="minorHAnsi" w:eastAsiaTheme="minorHAnsi" w:hAnsiTheme="minorHAnsi" w:cs="Arial Narrow"/>
                <w:sz w:val="20"/>
                <w:szCs w:val="20"/>
              </w:rPr>
            </w:pPr>
            <w:r w:rsidRPr="006066BD">
              <w:rPr>
                <w:rFonts w:asciiTheme="minorHAnsi" w:eastAsiaTheme="minorHAnsi" w:hAnsiTheme="minorHAnsi" w:cs="Arial Narrow"/>
                <w:sz w:val="20"/>
                <w:szCs w:val="20"/>
              </w:rPr>
              <w:t xml:space="preserve">Adres (y) </w:t>
            </w:r>
          </w:p>
        </w:tc>
      </w:tr>
      <w:tr w:rsidR="00BE7F50" w:rsidRPr="006066BD" w14:paraId="30985A09" w14:textId="77777777" w:rsidTr="00DE61DE">
        <w:trPr>
          <w:cantSplit/>
        </w:trPr>
        <w:tc>
          <w:tcPr>
            <w:tcW w:w="472" w:type="dxa"/>
          </w:tcPr>
          <w:p w14:paraId="79813316" w14:textId="77777777" w:rsidR="00BE7F50" w:rsidRPr="006066BD" w:rsidRDefault="00BE7F50" w:rsidP="00DE61DE">
            <w:pPr>
              <w:spacing w:before="240" w:after="160"/>
              <w:jc w:val="both"/>
              <w:rPr>
                <w:rFonts w:asciiTheme="minorHAnsi" w:eastAsiaTheme="minorHAnsi" w:hAnsiTheme="minorHAns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</w:tcPr>
          <w:p w14:paraId="6C91B9DE" w14:textId="77777777" w:rsidR="00BE7F50" w:rsidRPr="006066BD" w:rsidRDefault="00BE7F50" w:rsidP="00DE61DE">
            <w:pPr>
              <w:spacing w:before="240" w:after="160"/>
              <w:jc w:val="both"/>
              <w:rPr>
                <w:rFonts w:asciiTheme="minorHAnsi" w:eastAsiaTheme="minorHAnsi" w:hAnsiTheme="minorHAns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2D9462A0" w14:textId="77777777" w:rsidR="00BE7F50" w:rsidRPr="006066BD" w:rsidRDefault="00BE7F50" w:rsidP="00DE61DE">
            <w:pPr>
              <w:spacing w:before="240" w:after="160"/>
              <w:jc w:val="both"/>
              <w:rPr>
                <w:rFonts w:asciiTheme="minorHAnsi" w:eastAsiaTheme="minorHAnsi" w:hAnsiTheme="minorHAnsi" w:cs="Arial Narrow"/>
                <w:b/>
                <w:bCs/>
                <w:sz w:val="20"/>
                <w:szCs w:val="20"/>
              </w:rPr>
            </w:pPr>
          </w:p>
        </w:tc>
      </w:tr>
    </w:tbl>
    <w:p w14:paraId="5FC2D0CD" w14:textId="77777777" w:rsidR="00BE7F50" w:rsidRPr="006066BD" w:rsidRDefault="00BE7F50" w:rsidP="00BE7F50">
      <w:pPr>
        <w:suppressAutoHyphens/>
        <w:autoSpaceDE w:val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FD137E4" w14:textId="77777777" w:rsidR="00BE7F50" w:rsidRPr="006066BD" w:rsidRDefault="00BE7F50" w:rsidP="00BE7F50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  <w:r w:rsidRPr="006066BD">
        <w:rPr>
          <w:rFonts w:asciiTheme="minorHAnsi" w:hAnsiTheme="minorHAnsi" w:cstheme="minorHAnsi"/>
          <w:b/>
          <w:bCs/>
          <w:kern w:val="32"/>
          <w:sz w:val="20"/>
          <w:szCs w:val="20"/>
        </w:rPr>
        <w:t>WYKAZ USŁUG</w:t>
      </w:r>
    </w:p>
    <w:p w14:paraId="285A037E" w14:textId="77777777" w:rsidR="00BE7F50" w:rsidRPr="006066BD" w:rsidRDefault="00BE7F50" w:rsidP="00BE7F50">
      <w:pPr>
        <w:ind w:left="-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66BD">
        <w:rPr>
          <w:rFonts w:asciiTheme="minorHAnsi" w:hAnsiTheme="minorHAnsi" w:cstheme="minorHAnsi"/>
          <w:b/>
          <w:bCs/>
          <w:sz w:val="20"/>
          <w:szCs w:val="20"/>
        </w:rPr>
        <w:t>w zakresie niezbędnym do wykazania spełniania warunku udziału w</w:t>
      </w:r>
      <w:r>
        <w:rPr>
          <w:rFonts w:asciiTheme="minorHAnsi" w:hAnsiTheme="minorHAnsi" w:cstheme="minorHAnsi"/>
          <w:b/>
          <w:bCs/>
          <w:sz w:val="20"/>
          <w:szCs w:val="20"/>
        </w:rPr>
        <w:t>e wstępnych konsultacjach rynkowych</w:t>
      </w:r>
    </w:p>
    <w:p w14:paraId="2044AE33" w14:textId="5B65DF33" w:rsidR="00BE7F50" w:rsidRDefault="00BE7F50" w:rsidP="00BE7F5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Platforma elektroniczna  - e-TDT</w:t>
      </w:r>
      <w:r w:rsidR="00B203EA">
        <w:rPr>
          <w:rFonts w:asciiTheme="minorHAnsi" w:hAnsiTheme="minorHAnsi" w:cstheme="minorHAnsi"/>
          <w:b/>
          <w:sz w:val="20"/>
          <w:szCs w:val="20"/>
        </w:rPr>
        <w:t>,</w:t>
      </w:r>
      <w:r w:rsidR="00896687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28834138"/>
          <w:placeholder>
            <w:docPart w:val="56DB515B3E46460F8F33FC6076A96FEA"/>
          </w:placeholder>
        </w:sdtPr>
        <w:sdtEndPr/>
        <w:sdtContent>
          <w:r w:rsidR="00896687" w:rsidRPr="00177DEE">
            <w:rPr>
              <w:rFonts w:asciiTheme="minorHAnsi" w:hAnsiTheme="minorHAnsi" w:cstheme="minorHAnsi"/>
              <w:sz w:val="20"/>
              <w:szCs w:val="20"/>
            </w:rPr>
            <w:t>Znak spr</w:t>
          </w:r>
          <w:r w:rsidR="00896687" w:rsidRPr="00B203EA">
            <w:rPr>
              <w:rFonts w:asciiTheme="minorHAnsi" w:hAnsiTheme="minorHAnsi" w:cstheme="minorHAnsi"/>
              <w:sz w:val="20"/>
              <w:szCs w:val="20"/>
            </w:rPr>
            <w:t>awy TDT: P.260.15.2025</w:t>
          </w:r>
          <w:r w:rsidR="00896687" w:rsidRPr="00177DEE">
            <w:rPr>
              <w:rFonts w:asciiTheme="minorHAnsi" w:hAnsiTheme="minorHAnsi" w:cstheme="minorHAnsi"/>
              <w:sz w:val="20"/>
              <w:szCs w:val="20"/>
            </w:rPr>
            <w:t>.P</w:t>
          </w:r>
          <w:r w:rsidR="00896687">
            <w:rPr>
              <w:rFonts w:asciiTheme="minorHAnsi" w:hAnsiTheme="minorHAnsi" w:cstheme="minorHAnsi"/>
              <w:sz w:val="20"/>
              <w:szCs w:val="20"/>
            </w:rPr>
            <w:t>Z</w:t>
          </w:r>
        </w:sdtContent>
      </w:sdt>
    </w:p>
    <w:p w14:paraId="05DBA190" w14:textId="77777777" w:rsidR="00BE7F50" w:rsidRDefault="00BE7F50" w:rsidP="00BE7F50">
      <w:pPr>
        <w:spacing w:before="60" w:after="120"/>
        <w:rPr>
          <w:rFonts w:cs="Calibri"/>
          <w:b/>
        </w:rPr>
      </w:pPr>
    </w:p>
    <w:p w14:paraId="55D1CC48" w14:textId="77777777" w:rsidR="00BE7F50" w:rsidRPr="006066BD" w:rsidRDefault="00BE7F50" w:rsidP="00BE7F50">
      <w:pPr>
        <w:spacing w:before="60" w:after="120"/>
        <w:rPr>
          <w:rFonts w:cs="Calibri"/>
        </w:rPr>
      </w:pPr>
      <w:r w:rsidRPr="006066BD">
        <w:rPr>
          <w:rFonts w:cs="Calibri"/>
          <w:b/>
        </w:rPr>
        <w:t>Oświadczam(y), że:</w:t>
      </w:r>
      <w:r w:rsidRPr="006066BD">
        <w:rPr>
          <w:rFonts w:cs="Calibri"/>
        </w:rPr>
        <w:t xml:space="preserve"> wykonałem(wykonaliśmy)/ wykonuję(wykonujemy)* następujące</w:t>
      </w:r>
      <w:r>
        <w:rPr>
          <w:rFonts w:cs="Calibri"/>
        </w:rPr>
        <w:t xml:space="preserve"> Usługi</w:t>
      </w:r>
      <w:r w:rsidRPr="006066BD">
        <w:rPr>
          <w:rFonts w:cs="Calibri"/>
        </w:rPr>
        <w:t>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1418"/>
        <w:gridCol w:w="1984"/>
      </w:tblGrid>
      <w:tr w:rsidR="00BE7F50" w:rsidRPr="006066BD" w14:paraId="185DF08A" w14:textId="77777777" w:rsidTr="00DE61DE">
        <w:trPr>
          <w:cantSplit/>
          <w:trHeight w:val="864"/>
        </w:trPr>
        <w:tc>
          <w:tcPr>
            <w:tcW w:w="426" w:type="dxa"/>
            <w:tcBorders>
              <w:bottom w:val="double" w:sz="4" w:space="0" w:color="auto"/>
            </w:tcBorders>
          </w:tcPr>
          <w:p w14:paraId="6C96BE1F" w14:textId="77777777" w:rsidR="00BE7F50" w:rsidRPr="006066BD" w:rsidRDefault="00BE7F50" w:rsidP="00DE61DE">
            <w:pPr>
              <w:spacing w:before="60"/>
              <w:jc w:val="center"/>
              <w:rPr>
                <w:rFonts w:cs="Calibri"/>
                <w:sz w:val="20"/>
                <w:szCs w:val="20"/>
              </w:rPr>
            </w:pPr>
            <w:r w:rsidRPr="006066BD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6E088E8A" w14:textId="77777777" w:rsidR="00BE7F50" w:rsidRPr="006066BD" w:rsidRDefault="00BE7F50" w:rsidP="00DE61DE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066BD">
              <w:rPr>
                <w:rFonts w:cs="Calibri"/>
                <w:b/>
                <w:sz w:val="18"/>
                <w:szCs w:val="18"/>
              </w:rPr>
              <w:t>Przedmiot usługi</w:t>
            </w:r>
          </w:p>
          <w:p w14:paraId="595137E5" w14:textId="77777777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świadczonej w ramach jednej umowy</w:t>
            </w:r>
          </w:p>
          <w:p w14:paraId="1BDA3E76" w14:textId="77777777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1E9AE86C" w14:textId="61CCF80B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b/>
                <w:sz w:val="18"/>
                <w:szCs w:val="18"/>
              </w:rPr>
              <w:t>Wartość Usługi</w:t>
            </w:r>
          </w:p>
          <w:p w14:paraId="37D32983" w14:textId="77777777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świadczonej w ramach</w:t>
            </w:r>
          </w:p>
          <w:p w14:paraId="3AEC5BDC" w14:textId="77777777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jednej umowy</w:t>
            </w:r>
          </w:p>
          <w:p w14:paraId="188CD586" w14:textId="77777777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(w zł)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DE83DE8" w14:textId="77777777" w:rsidR="00BE7F50" w:rsidRPr="006066BD" w:rsidRDefault="00BE7F50" w:rsidP="00DE61DE">
            <w:pPr>
              <w:spacing w:before="60"/>
              <w:jc w:val="center"/>
              <w:rPr>
                <w:rFonts w:cs="Calibri"/>
                <w:b/>
                <w:sz w:val="18"/>
                <w:szCs w:val="18"/>
              </w:rPr>
            </w:pPr>
            <w:r w:rsidRPr="006066BD">
              <w:rPr>
                <w:rFonts w:cs="Calibri"/>
                <w:b/>
                <w:sz w:val="18"/>
                <w:szCs w:val="18"/>
              </w:rPr>
              <w:t>Data wykonania</w:t>
            </w:r>
          </w:p>
          <w:p w14:paraId="019BF162" w14:textId="77777777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b/>
                <w:sz w:val="18"/>
                <w:szCs w:val="18"/>
              </w:rPr>
              <w:t>dostawy</w:t>
            </w:r>
            <w:r w:rsidRPr="006066BD">
              <w:rPr>
                <w:rFonts w:cs="Calibri"/>
                <w:sz w:val="18"/>
                <w:szCs w:val="18"/>
              </w:rPr>
              <w:t xml:space="preserve"> </w:t>
            </w:r>
          </w:p>
          <w:p w14:paraId="5687F911" w14:textId="77777777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dzień-miesiąc-rok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96AF16C" w14:textId="77777777" w:rsidR="00BE7F50" w:rsidRPr="006066BD" w:rsidRDefault="00BE7F50" w:rsidP="00DE61DE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066BD">
              <w:rPr>
                <w:rFonts w:cs="Calibri"/>
                <w:b/>
                <w:sz w:val="18"/>
                <w:szCs w:val="18"/>
              </w:rPr>
              <w:t>Podmiot na rzecz którego dostawa została wykonana</w:t>
            </w:r>
          </w:p>
          <w:p w14:paraId="56BC7EEB" w14:textId="77777777" w:rsidR="00BE7F50" w:rsidRPr="006066BD" w:rsidRDefault="00BE7F50" w:rsidP="00DE61D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E7F50" w:rsidRPr="006066BD" w14:paraId="160D3239" w14:textId="77777777" w:rsidTr="00DE61DE">
        <w:trPr>
          <w:cantSplit/>
          <w:trHeight w:val="1182"/>
        </w:trPr>
        <w:tc>
          <w:tcPr>
            <w:tcW w:w="426" w:type="dxa"/>
            <w:tcBorders>
              <w:top w:val="nil"/>
            </w:tcBorders>
          </w:tcPr>
          <w:p w14:paraId="66E19893" w14:textId="77777777" w:rsidR="00BE7F50" w:rsidRPr="006066BD" w:rsidRDefault="00BE7F50" w:rsidP="00DE61DE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77A73350" w14:textId="77777777" w:rsidR="00BE7F50" w:rsidRPr="006066BD" w:rsidRDefault="00BE7F50" w:rsidP="00DE61DE">
            <w:pPr>
              <w:jc w:val="center"/>
              <w:rPr>
                <w:rFonts w:cs="Calibri"/>
                <w:sz w:val="20"/>
                <w:szCs w:val="20"/>
              </w:rPr>
            </w:pPr>
            <w:r w:rsidRPr="006066B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14:paraId="64688430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</w:t>
            </w:r>
          </w:p>
          <w:p w14:paraId="18A416A8" w14:textId="77777777" w:rsidR="00BE7F50" w:rsidRPr="006066BD" w:rsidRDefault="00BE7F50" w:rsidP="00DE61DE">
            <w:pPr>
              <w:rPr>
                <w:rFonts w:cs="Calibri"/>
                <w:i/>
                <w:sz w:val="18"/>
                <w:szCs w:val="18"/>
              </w:rPr>
            </w:pPr>
          </w:p>
          <w:p w14:paraId="6A05F01D" w14:textId="77777777" w:rsidR="00BE7F50" w:rsidRPr="006066BD" w:rsidRDefault="00BE7F50" w:rsidP="00DE61DE">
            <w:pPr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00D97483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</w:p>
          <w:p w14:paraId="31576F40" w14:textId="77777777" w:rsidR="00BE7F50" w:rsidRPr="006066BD" w:rsidRDefault="00BE7F50" w:rsidP="00DE61DE">
            <w:pPr>
              <w:rPr>
                <w:rFonts w:cs="Calibri"/>
                <w:i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 xml:space="preserve">Wartość </w:t>
            </w:r>
          </w:p>
          <w:p w14:paraId="0253C3CB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</w:p>
          <w:p w14:paraId="628B040B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..................................zł brutto)</w:t>
            </w:r>
          </w:p>
        </w:tc>
        <w:tc>
          <w:tcPr>
            <w:tcW w:w="1418" w:type="dxa"/>
            <w:tcBorders>
              <w:top w:val="nil"/>
            </w:tcBorders>
          </w:tcPr>
          <w:p w14:paraId="0A271286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7FE5C6C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  <w:p w14:paraId="142C687D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  <w:p w14:paraId="06B1414E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  <w:p w14:paraId="59230229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  <w:p w14:paraId="2F16BAE8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</w:tc>
      </w:tr>
      <w:tr w:rsidR="00BE7F50" w:rsidRPr="006066BD" w14:paraId="04C67DC9" w14:textId="77777777" w:rsidTr="00DE61DE">
        <w:trPr>
          <w:cantSplit/>
          <w:trHeight w:val="986"/>
        </w:trPr>
        <w:tc>
          <w:tcPr>
            <w:tcW w:w="426" w:type="dxa"/>
            <w:tcBorders>
              <w:top w:val="nil"/>
            </w:tcBorders>
          </w:tcPr>
          <w:p w14:paraId="134C6351" w14:textId="77777777" w:rsidR="00BE7F50" w:rsidRPr="006066BD" w:rsidRDefault="00BE7F50" w:rsidP="00DE61DE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748ACD26" w14:textId="77777777" w:rsidR="00BE7F50" w:rsidRPr="006066BD" w:rsidRDefault="00BE7F50" w:rsidP="00DE61DE">
            <w:pPr>
              <w:jc w:val="center"/>
              <w:rPr>
                <w:rFonts w:cs="Calibri"/>
                <w:sz w:val="20"/>
                <w:szCs w:val="20"/>
              </w:rPr>
            </w:pPr>
            <w:r w:rsidRPr="006066B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14:paraId="0BED29E3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………………………………………………………………………………………………………………………………..</w:t>
            </w:r>
          </w:p>
          <w:p w14:paraId="246C9F57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</w:p>
          <w:p w14:paraId="76299715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3495EF99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</w:p>
          <w:p w14:paraId="77159ADE" w14:textId="77777777" w:rsidR="00BE7F50" w:rsidRPr="006066BD" w:rsidRDefault="00BE7F50" w:rsidP="00DE61DE">
            <w:pPr>
              <w:rPr>
                <w:rFonts w:cs="Calibri"/>
                <w:i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 xml:space="preserve">Wartość </w:t>
            </w:r>
          </w:p>
          <w:p w14:paraId="12E33222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</w:p>
          <w:p w14:paraId="31070304" w14:textId="77777777" w:rsidR="00BE7F50" w:rsidRPr="006066BD" w:rsidRDefault="00BE7F50" w:rsidP="00DE61DE">
            <w:pPr>
              <w:rPr>
                <w:rFonts w:cs="Calibri"/>
                <w:sz w:val="18"/>
                <w:szCs w:val="18"/>
              </w:rPr>
            </w:pPr>
            <w:r w:rsidRPr="006066BD">
              <w:rPr>
                <w:rFonts w:cs="Calibri"/>
                <w:sz w:val="18"/>
                <w:szCs w:val="18"/>
              </w:rPr>
              <w:t>..................................zł brutto)</w:t>
            </w:r>
          </w:p>
        </w:tc>
        <w:tc>
          <w:tcPr>
            <w:tcW w:w="1418" w:type="dxa"/>
            <w:tcBorders>
              <w:top w:val="nil"/>
            </w:tcBorders>
          </w:tcPr>
          <w:p w14:paraId="750B80EC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55DE115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  <w:p w14:paraId="0D90CC82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  <w:p w14:paraId="07023D98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  <w:p w14:paraId="7C01A3B1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  <w:p w14:paraId="65F1B555" w14:textId="77777777" w:rsidR="00BE7F50" w:rsidRPr="006066BD" w:rsidRDefault="00BE7F50" w:rsidP="00DE61DE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AABD933" w14:textId="77777777" w:rsidR="00BE7F50" w:rsidRPr="006066BD" w:rsidRDefault="00BE7F50" w:rsidP="00BE7F50">
      <w:pPr>
        <w:suppressAutoHyphens/>
        <w:autoSpaceDE w:val="0"/>
        <w:spacing w:after="160" w:line="360" w:lineRule="auto"/>
        <w:rPr>
          <w:rFonts w:cs="Calibri"/>
          <w:i/>
          <w:iCs/>
          <w:color w:val="000000" w:themeColor="text1"/>
          <w:sz w:val="16"/>
          <w:szCs w:val="16"/>
          <w:lang w:eastAsia="ar-SA"/>
        </w:rPr>
      </w:pPr>
    </w:p>
    <w:p w14:paraId="0DB8535F" w14:textId="77777777" w:rsidR="00BE7F50" w:rsidRPr="006066BD" w:rsidRDefault="00BE7F50" w:rsidP="00BE7F50">
      <w:pPr>
        <w:tabs>
          <w:tab w:val="left" w:pos="0"/>
        </w:tabs>
        <w:jc w:val="both"/>
        <w:rPr>
          <w:rFonts w:cs="Calibri"/>
          <w:b/>
          <w:color w:val="000000" w:themeColor="text1"/>
          <w:spacing w:val="8"/>
          <w:sz w:val="16"/>
          <w:szCs w:val="16"/>
          <w:u w:val="single"/>
        </w:rPr>
      </w:pPr>
    </w:p>
    <w:p w14:paraId="73630ED1" w14:textId="77777777" w:rsidR="00BE7F50" w:rsidRPr="006066BD" w:rsidRDefault="00BE7F50" w:rsidP="00BE7F50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i/>
          <w:color w:val="000000" w:themeColor="text1"/>
          <w:spacing w:val="8"/>
          <w:sz w:val="16"/>
          <w:szCs w:val="16"/>
          <w:u w:val="single"/>
        </w:rPr>
      </w:pPr>
      <w:r w:rsidRPr="006066B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Kwalifikowany podpis elektroniczny, podpis zaufany lub podpis osobisty </w:t>
      </w:r>
      <w:r w:rsidRPr="006066BD">
        <w:rPr>
          <w:rFonts w:asciiTheme="minorHAnsi" w:hAnsiTheme="minorHAnsi" w:cstheme="minorHAnsi"/>
          <w:i/>
          <w:color w:val="000000" w:themeColor="text1"/>
          <w:spacing w:val="8"/>
          <w:sz w:val="16"/>
          <w:szCs w:val="16"/>
          <w:u w:val="single"/>
        </w:rPr>
        <w:t>Wykonawcy (każdego z Wykonawców</w:t>
      </w:r>
      <w:r w:rsidRPr="006066BD">
        <w:rPr>
          <w:rFonts w:asciiTheme="minorHAnsi" w:hAnsiTheme="minorHAnsi" w:cstheme="minorHAnsi"/>
          <w:i/>
          <w:color w:val="000000" w:themeColor="text1"/>
          <w:spacing w:val="8"/>
          <w:sz w:val="16"/>
          <w:szCs w:val="16"/>
          <w:u w:val="single"/>
          <w:lang w:eastAsia="zh-CN"/>
        </w:rPr>
        <w:t xml:space="preserve"> występujących wspólnie</w:t>
      </w:r>
      <w:r w:rsidRPr="006066BD">
        <w:rPr>
          <w:rFonts w:asciiTheme="minorHAnsi" w:hAnsiTheme="minorHAnsi" w:cstheme="minorHAnsi"/>
          <w:i/>
          <w:color w:val="000000" w:themeColor="text1"/>
          <w:spacing w:val="8"/>
          <w:sz w:val="16"/>
          <w:szCs w:val="16"/>
          <w:u w:val="single"/>
        </w:rPr>
        <w:t>)/ osoby (osób) uprawnionej do występowania w imieniu Wykonawcy</w:t>
      </w:r>
    </w:p>
    <w:p w14:paraId="3A3C67AE" w14:textId="77777777" w:rsidR="00BE7F50" w:rsidRPr="006066BD" w:rsidRDefault="00BE7F50" w:rsidP="00BE7F50">
      <w:pPr>
        <w:tabs>
          <w:tab w:val="left" w:pos="0"/>
        </w:tabs>
        <w:jc w:val="both"/>
        <w:rPr>
          <w:rFonts w:asciiTheme="minorHAnsi" w:hAnsiTheme="minorHAnsi" w:cstheme="minorHAnsi"/>
          <w:b/>
          <w:i/>
          <w:color w:val="000000" w:themeColor="text1"/>
          <w:spacing w:val="8"/>
          <w:sz w:val="16"/>
          <w:szCs w:val="16"/>
        </w:rPr>
      </w:pPr>
    </w:p>
    <w:p w14:paraId="681E104F" w14:textId="3F0E89B0" w:rsidR="00BE7F50" w:rsidRPr="00BE7F50" w:rsidRDefault="00BE7F50" w:rsidP="00BE7F50">
      <w:pPr>
        <w:tabs>
          <w:tab w:val="left" w:pos="0"/>
        </w:tabs>
        <w:jc w:val="both"/>
        <w:rPr>
          <w:rFonts w:asciiTheme="minorHAnsi" w:hAnsiTheme="minorHAnsi" w:cstheme="minorHAnsi"/>
          <w:b/>
          <w:i/>
          <w:color w:val="000000" w:themeColor="text1"/>
          <w:spacing w:val="8"/>
          <w:sz w:val="16"/>
          <w:szCs w:val="16"/>
        </w:rPr>
      </w:pPr>
      <w:r w:rsidRPr="006066BD">
        <w:rPr>
          <w:rFonts w:asciiTheme="minorHAnsi" w:hAnsiTheme="minorHAnsi" w:cstheme="minorHAnsi"/>
          <w:b/>
          <w:i/>
          <w:color w:val="000000" w:themeColor="text1"/>
          <w:spacing w:val="8"/>
          <w:sz w:val="16"/>
          <w:szCs w:val="16"/>
        </w:rPr>
        <w:t>UWAGA: Zamawiający zaleca przed podpisaniem zapisanie dokumentu w formacie .pdf</w:t>
      </w:r>
    </w:p>
    <w:p w14:paraId="7F9FB6EE" w14:textId="77777777" w:rsidR="00CB0C38" w:rsidRPr="00177DEE" w:rsidRDefault="00CB0C38" w:rsidP="00CB0C38">
      <w:pPr>
        <w:tabs>
          <w:tab w:val="left" w:pos="7552"/>
        </w:tabs>
        <w:spacing w:before="120" w:after="0" w:line="240" w:lineRule="auto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5F116910" w14:textId="5EC02B75" w:rsidR="00E92CD1" w:rsidRPr="009E4D19" w:rsidRDefault="00E92CD1" w:rsidP="009E4D19">
      <w:pPr>
        <w:pStyle w:val="Akapitzlist"/>
        <w:autoSpaceDE w:val="0"/>
        <w:autoSpaceDN w:val="0"/>
        <w:adjustRightInd w:val="0"/>
        <w:spacing w:before="120" w:after="0" w:line="240" w:lineRule="auto"/>
        <w:ind w:left="4678"/>
        <w:contextualSpacing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9E4D19">
        <w:rPr>
          <w:rFonts w:asciiTheme="minorHAnsi" w:hAnsiTheme="minorHAnsi" w:cstheme="minorHAnsi"/>
          <w:i/>
          <w:sz w:val="20"/>
          <w:szCs w:val="20"/>
          <w:lang w:eastAsia="pl-PL"/>
        </w:rPr>
        <w:lastRenderedPageBreak/>
        <w:t xml:space="preserve">Załącznik nr </w:t>
      </w:r>
      <w:r w:rsidR="00F52558">
        <w:rPr>
          <w:rFonts w:asciiTheme="minorHAnsi" w:hAnsiTheme="minorHAnsi" w:cstheme="minorHAnsi"/>
          <w:i/>
          <w:sz w:val="20"/>
          <w:szCs w:val="20"/>
          <w:lang w:eastAsia="pl-PL"/>
        </w:rPr>
        <w:t>4</w:t>
      </w:r>
      <w:r w:rsidRPr="009E4D1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– Klauzula informacyjna RODO</w:t>
      </w:r>
    </w:p>
    <w:p w14:paraId="65B3B596" w14:textId="7E35B1F7" w:rsidR="009E4D19" w:rsidRDefault="00657ACB" w:rsidP="009E4D19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77DEE">
        <w:rPr>
          <w:rFonts w:asciiTheme="minorHAnsi" w:hAnsiTheme="minorHAnsi" w:cstheme="minorHAnsi"/>
          <w:b/>
          <w:sz w:val="20"/>
          <w:szCs w:val="20"/>
        </w:rPr>
        <w:t>Klauzula informacyjna dotycząca przetwarzania danych osobowych RODO</w:t>
      </w:r>
      <w:r w:rsidRPr="00177DE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8ABC9B" w14:textId="7A46C8ED" w:rsidR="00534576" w:rsidRPr="00534576" w:rsidRDefault="00534576" w:rsidP="009E4D19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2CF3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dla </w:t>
      </w:r>
      <w:r w:rsidR="00B14083" w:rsidRPr="00722CF3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Uczestnika </w:t>
      </w:r>
      <w:r w:rsidRPr="00534576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przystępującego do wstępnych konsultacji rynkowych </w:t>
      </w:r>
    </w:p>
    <w:p w14:paraId="41E3D6A5" w14:textId="621CB451" w:rsidR="00D56C39" w:rsidRPr="00534576" w:rsidRDefault="00657ACB" w:rsidP="005345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E4D19">
        <w:rPr>
          <w:rFonts w:asciiTheme="minorHAnsi" w:hAnsiTheme="minorHAnsi" w:cstheme="minorHAnsi"/>
          <w:b/>
          <w:sz w:val="18"/>
          <w:szCs w:val="18"/>
        </w:rPr>
        <w:t xml:space="preserve">w związku z prowadzeniem </w:t>
      </w:r>
      <w:r w:rsidR="00B925FE" w:rsidRPr="009E4D19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wstępnych konsultacji rynkowych w zakresie przygotowania postępowania </w:t>
      </w:r>
      <w:r w:rsidR="00147FA7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na </w:t>
      </w:r>
      <w:r w:rsidR="00147FA7" w:rsidRPr="00534576">
        <w:rPr>
          <w:rFonts w:asciiTheme="minorHAnsi" w:hAnsiTheme="minorHAnsi" w:cstheme="minorHAnsi"/>
          <w:b/>
          <w:sz w:val="18"/>
          <w:szCs w:val="18"/>
          <w:lang w:eastAsia="pl-PL"/>
        </w:rPr>
        <w:t>Platform</w:t>
      </w:r>
      <w:r w:rsidR="00147FA7">
        <w:rPr>
          <w:rFonts w:asciiTheme="minorHAnsi" w:hAnsiTheme="minorHAnsi" w:cstheme="minorHAnsi"/>
          <w:b/>
          <w:sz w:val="18"/>
          <w:szCs w:val="18"/>
          <w:lang w:eastAsia="pl-PL"/>
        </w:rPr>
        <w:t>ę usług elektronicznych -</w:t>
      </w:r>
      <w:r w:rsidR="00147FA7" w:rsidRPr="00534576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e-TDT</w:t>
      </w:r>
      <w:r w:rsidR="00B203EA">
        <w:rPr>
          <w:rFonts w:asciiTheme="minorHAnsi" w:hAnsiTheme="minorHAnsi" w:cstheme="minorHAnsi"/>
          <w:b/>
          <w:sz w:val="18"/>
          <w:szCs w:val="18"/>
          <w:lang w:eastAsia="pl-PL"/>
        </w:rPr>
        <w:t>,</w:t>
      </w:r>
      <w:r w:rsidR="00896687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936016373"/>
          <w:placeholder>
            <w:docPart w:val="35EC58EE6D194C75991453270A5F07BE"/>
          </w:placeholder>
        </w:sdtPr>
        <w:sdtEndPr/>
        <w:sdtContent>
          <w:r w:rsidR="00896687" w:rsidRPr="00177DEE">
            <w:rPr>
              <w:rFonts w:asciiTheme="minorHAnsi" w:hAnsiTheme="minorHAnsi" w:cstheme="minorHAnsi"/>
              <w:sz w:val="20"/>
              <w:szCs w:val="20"/>
            </w:rPr>
            <w:t xml:space="preserve">Znak sprawy TDT: </w:t>
          </w:r>
          <w:r w:rsidR="00896687" w:rsidRPr="00B203EA">
            <w:rPr>
              <w:rFonts w:asciiTheme="minorHAnsi" w:hAnsiTheme="minorHAnsi" w:cstheme="minorHAnsi"/>
              <w:sz w:val="20"/>
              <w:szCs w:val="20"/>
            </w:rPr>
            <w:t>P.260.15.2025</w:t>
          </w:r>
          <w:r w:rsidR="00896687" w:rsidRPr="00177DEE">
            <w:rPr>
              <w:rFonts w:asciiTheme="minorHAnsi" w:hAnsiTheme="minorHAnsi" w:cstheme="minorHAnsi"/>
              <w:sz w:val="20"/>
              <w:szCs w:val="20"/>
            </w:rPr>
            <w:t>.P</w:t>
          </w:r>
          <w:r w:rsidR="00896687">
            <w:rPr>
              <w:rFonts w:asciiTheme="minorHAnsi" w:hAnsiTheme="minorHAnsi" w:cstheme="minorHAnsi"/>
              <w:sz w:val="20"/>
              <w:szCs w:val="20"/>
            </w:rPr>
            <w:t>Z</w:t>
          </w:r>
        </w:sdtContent>
      </w:sdt>
    </w:p>
    <w:p w14:paraId="2F3E616F" w14:textId="611FFA1E" w:rsidR="00657ACB" w:rsidRPr="009E4D19" w:rsidRDefault="00657ACB" w:rsidP="00D56C39">
      <w:p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</w:t>
      </w:r>
      <w:r w:rsidR="00B51A7E" w:rsidRPr="009E4D19">
        <w:rPr>
          <w:rFonts w:asciiTheme="minorHAnsi" w:hAnsiTheme="minorHAnsi" w:cstheme="minorHAnsi"/>
          <w:sz w:val="18"/>
          <w:szCs w:val="18"/>
        </w:rPr>
        <w:t xml:space="preserve"> Transportowy Dozór Techniczny</w:t>
      </w:r>
      <w:r w:rsidRPr="009E4D19">
        <w:rPr>
          <w:rFonts w:asciiTheme="minorHAnsi" w:hAnsiTheme="minorHAnsi" w:cstheme="minorHAnsi"/>
          <w:sz w:val="18"/>
          <w:szCs w:val="18"/>
        </w:rPr>
        <w:t xml:space="preserve"> informuje, że: </w:t>
      </w:r>
    </w:p>
    <w:p w14:paraId="072CB7BE" w14:textId="77777777" w:rsidR="00657ACB" w:rsidRPr="009E4D19" w:rsidRDefault="00657ACB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administratorem Pani/Pana danych osobowych jest Dyrektor Transportowego Dozoru Technicznego; dane kontaktowe: ul. Puławska 125, 02-707 Warszawa tel. 22 4 902 902, e-mail: </w:t>
      </w:r>
      <w:hyperlink r:id="rId8" w:history="1">
        <w:r w:rsidRPr="009E4D19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info@tdt.gov.pl</w:t>
        </w:r>
      </w:hyperlink>
      <w:r w:rsidRPr="009E4D19">
        <w:rPr>
          <w:rFonts w:asciiTheme="minorHAnsi" w:hAnsiTheme="minorHAnsi" w:cstheme="minorHAnsi"/>
          <w:sz w:val="18"/>
          <w:szCs w:val="18"/>
        </w:rPr>
        <w:t>;</w:t>
      </w:r>
    </w:p>
    <w:p w14:paraId="5991B463" w14:textId="77777777" w:rsidR="00657ACB" w:rsidRPr="009E4D19" w:rsidRDefault="00657ACB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kontakt z </w:t>
      </w:r>
      <w:r w:rsidRPr="009E4D19">
        <w:rPr>
          <w:rFonts w:asciiTheme="minorHAnsi" w:hAnsiTheme="minorHAnsi" w:cstheme="minorHAnsi"/>
          <w:bCs/>
          <w:sz w:val="18"/>
          <w:szCs w:val="18"/>
        </w:rPr>
        <w:t>Inspektorem Ochrony Danych</w:t>
      </w:r>
      <w:r w:rsidRPr="009E4D19">
        <w:rPr>
          <w:rFonts w:asciiTheme="minorHAnsi" w:hAnsiTheme="minorHAnsi" w:cstheme="minorHAnsi"/>
          <w:sz w:val="18"/>
          <w:szCs w:val="18"/>
        </w:rPr>
        <w:t> w Transportowym Dozorze Technicznym możliwy jest pod adresem e-mail: </w:t>
      </w:r>
      <w:hyperlink r:id="rId9" w:history="1">
        <w:r w:rsidRPr="009E4D19">
          <w:rPr>
            <w:rStyle w:val="Hipercze"/>
            <w:rFonts w:asciiTheme="minorHAnsi" w:hAnsiTheme="minorHAnsi" w:cstheme="minorHAnsi"/>
            <w:bCs/>
            <w:color w:val="auto"/>
            <w:sz w:val="18"/>
            <w:szCs w:val="18"/>
          </w:rPr>
          <w:t>dane.osobowe@tdt.gov.pl</w:t>
        </w:r>
      </w:hyperlink>
      <w:r w:rsidRPr="009E4D19">
        <w:rPr>
          <w:rFonts w:asciiTheme="minorHAnsi" w:hAnsiTheme="minorHAnsi" w:cstheme="minorHAnsi"/>
          <w:sz w:val="18"/>
          <w:szCs w:val="18"/>
        </w:rPr>
        <w:t>;</w:t>
      </w:r>
    </w:p>
    <w:p w14:paraId="20F34935" w14:textId="2F7D757F" w:rsidR="004A0171" w:rsidRPr="00147FA7" w:rsidRDefault="00657ACB" w:rsidP="00DE61D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47FA7">
        <w:rPr>
          <w:rFonts w:asciiTheme="minorHAnsi" w:hAnsiTheme="minorHAnsi" w:cstheme="minorHAnsi"/>
          <w:sz w:val="18"/>
          <w:szCs w:val="18"/>
        </w:rPr>
        <w:t xml:space="preserve">Pani/Pana dane osobowe przetwarzane będą na podstawie art. 6 ust. 1 lit. </w:t>
      </w:r>
      <w:r w:rsidR="00F52558">
        <w:rPr>
          <w:rFonts w:asciiTheme="minorHAnsi" w:hAnsiTheme="minorHAnsi" w:cstheme="minorHAnsi"/>
          <w:sz w:val="18"/>
          <w:szCs w:val="18"/>
        </w:rPr>
        <w:t xml:space="preserve">b, </w:t>
      </w:r>
      <w:r w:rsidRPr="00147FA7">
        <w:rPr>
          <w:rFonts w:asciiTheme="minorHAnsi" w:hAnsiTheme="minorHAnsi" w:cstheme="minorHAnsi"/>
          <w:sz w:val="18"/>
          <w:szCs w:val="18"/>
        </w:rPr>
        <w:t>c</w:t>
      </w:r>
      <w:r w:rsidR="00F52558">
        <w:rPr>
          <w:rFonts w:asciiTheme="minorHAnsi" w:hAnsiTheme="minorHAnsi" w:cstheme="minorHAnsi"/>
          <w:sz w:val="18"/>
          <w:szCs w:val="18"/>
        </w:rPr>
        <w:t>, f</w:t>
      </w:r>
      <w:r w:rsidRPr="00147FA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47FA7">
        <w:rPr>
          <w:rFonts w:asciiTheme="minorHAnsi" w:hAnsiTheme="minorHAnsi" w:cstheme="minorHAnsi"/>
          <w:sz w:val="18"/>
          <w:szCs w:val="18"/>
        </w:rPr>
        <w:t xml:space="preserve">RODO w celu związanym z przeprowadzeniem </w:t>
      </w:r>
      <w:r w:rsidR="00C439DE" w:rsidRPr="00147FA7">
        <w:rPr>
          <w:rFonts w:asciiTheme="minorHAnsi" w:hAnsiTheme="minorHAnsi" w:cstheme="minorHAnsi"/>
          <w:sz w:val="18"/>
          <w:szCs w:val="18"/>
        </w:rPr>
        <w:t>K</w:t>
      </w:r>
      <w:r w:rsidRPr="00147FA7">
        <w:rPr>
          <w:rFonts w:asciiTheme="minorHAnsi" w:hAnsiTheme="minorHAnsi" w:cstheme="minorHAnsi"/>
          <w:sz w:val="18"/>
          <w:szCs w:val="18"/>
        </w:rPr>
        <w:t xml:space="preserve">onsultacji </w:t>
      </w:r>
      <w:r w:rsidR="000B11D1" w:rsidRPr="00147FA7">
        <w:rPr>
          <w:rFonts w:asciiTheme="minorHAnsi" w:hAnsiTheme="minorHAnsi" w:cstheme="minorHAnsi"/>
          <w:sz w:val="18"/>
          <w:szCs w:val="18"/>
        </w:rPr>
        <w:t xml:space="preserve">w zakresie </w:t>
      </w:r>
      <w:r w:rsidRPr="00147FA7">
        <w:rPr>
          <w:rFonts w:asciiTheme="minorHAnsi" w:hAnsiTheme="minorHAnsi" w:cstheme="minorHAnsi"/>
          <w:sz w:val="18"/>
          <w:szCs w:val="18"/>
        </w:rPr>
        <w:t xml:space="preserve">przygotowania postępowania </w:t>
      </w:r>
      <w:r w:rsidR="00147FA7" w:rsidRPr="00147FA7">
        <w:rPr>
          <w:rFonts w:asciiTheme="minorHAnsi" w:hAnsiTheme="minorHAnsi" w:cstheme="minorHAnsi"/>
          <w:sz w:val="18"/>
          <w:szCs w:val="18"/>
        </w:rPr>
        <w:t>na Platformę usług elektronicznych - e-TDT</w:t>
      </w:r>
      <w:r w:rsidR="00147FA7" w:rsidRPr="00147FA7" w:rsidDel="00147FA7">
        <w:rPr>
          <w:rFonts w:asciiTheme="minorHAnsi" w:hAnsiTheme="minorHAnsi" w:cstheme="minorHAnsi"/>
          <w:sz w:val="18"/>
          <w:szCs w:val="18"/>
        </w:rPr>
        <w:t xml:space="preserve"> </w:t>
      </w:r>
      <w:r w:rsidRPr="00147FA7">
        <w:rPr>
          <w:rFonts w:asciiTheme="minorHAnsi" w:hAnsiTheme="minorHAnsi" w:cstheme="minorHAnsi"/>
          <w:sz w:val="18"/>
          <w:szCs w:val="18"/>
        </w:rPr>
        <w:t>odbiorcami Pani/Pana danych osobowych będą</w:t>
      </w:r>
      <w:r w:rsidR="004A0171" w:rsidRPr="00147FA7">
        <w:rPr>
          <w:rFonts w:asciiTheme="minorHAnsi" w:hAnsiTheme="minorHAnsi" w:cstheme="minorHAnsi"/>
          <w:sz w:val="18"/>
          <w:szCs w:val="18"/>
        </w:rPr>
        <w:t>:</w:t>
      </w:r>
    </w:p>
    <w:p w14:paraId="0827CE53" w14:textId="594870E2" w:rsidR="004A0171" w:rsidRPr="009E4D19" w:rsidRDefault="004A0171" w:rsidP="00D56C39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-</w:t>
      </w:r>
      <w:r w:rsidR="00657ACB" w:rsidRPr="009E4D19">
        <w:rPr>
          <w:rFonts w:asciiTheme="minorHAnsi" w:hAnsiTheme="minorHAnsi" w:cstheme="minorHAnsi"/>
          <w:sz w:val="18"/>
          <w:szCs w:val="18"/>
        </w:rPr>
        <w:t xml:space="preserve"> osoby lub podmioty, którym udostępniona zostanie dokumentacja </w:t>
      </w:r>
      <w:r w:rsidR="00C439DE" w:rsidRPr="009E4D19">
        <w:rPr>
          <w:rFonts w:asciiTheme="minorHAnsi" w:hAnsiTheme="minorHAnsi" w:cstheme="minorHAnsi"/>
          <w:sz w:val="18"/>
          <w:szCs w:val="18"/>
        </w:rPr>
        <w:t xml:space="preserve">Konsultacji </w:t>
      </w:r>
      <w:r w:rsidR="000B11D1" w:rsidRPr="009E4D19">
        <w:rPr>
          <w:rFonts w:asciiTheme="minorHAnsi" w:hAnsiTheme="minorHAnsi" w:cstheme="minorHAnsi"/>
          <w:sz w:val="18"/>
          <w:szCs w:val="18"/>
        </w:rPr>
        <w:t xml:space="preserve">jak również </w:t>
      </w:r>
      <w:r w:rsidR="00C439DE" w:rsidRPr="009E4D19">
        <w:rPr>
          <w:rFonts w:asciiTheme="minorHAnsi" w:hAnsiTheme="minorHAnsi" w:cstheme="minorHAnsi"/>
          <w:sz w:val="18"/>
          <w:szCs w:val="18"/>
        </w:rPr>
        <w:t xml:space="preserve">dokumentacja </w:t>
      </w:r>
      <w:r w:rsidR="00657ACB" w:rsidRPr="009E4D19">
        <w:rPr>
          <w:rFonts w:asciiTheme="minorHAnsi" w:hAnsiTheme="minorHAnsi" w:cstheme="minorHAnsi"/>
          <w:sz w:val="18"/>
          <w:szCs w:val="18"/>
        </w:rPr>
        <w:t>post</w:t>
      </w:r>
      <w:r w:rsidR="00B51A7E" w:rsidRPr="009E4D19">
        <w:rPr>
          <w:rFonts w:asciiTheme="minorHAnsi" w:hAnsiTheme="minorHAnsi" w:cstheme="minorHAnsi"/>
          <w:sz w:val="18"/>
          <w:szCs w:val="18"/>
        </w:rPr>
        <w:t>ę</w:t>
      </w:r>
      <w:r w:rsidR="00657ACB" w:rsidRPr="009E4D19">
        <w:rPr>
          <w:rFonts w:asciiTheme="minorHAnsi" w:hAnsiTheme="minorHAnsi" w:cstheme="minorHAnsi"/>
          <w:sz w:val="18"/>
          <w:szCs w:val="18"/>
        </w:rPr>
        <w:t>powania</w:t>
      </w:r>
      <w:r w:rsidR="00C439DE" w:rsidRPr="009E4D19">
        <w:rPr>
          <w:rFonts w:asciiTheme="minorHAnsi" w:hAnsiTheme="minorHAnsi" w:cstheme="minorHAnsi"/>
          <w:sz w:val="18"/>
          <w:szCs w:val="18"/>
        </w:rPr>
        <w:t xml:space="preserve"> o udzielenie zamówienia </w:t>
      </w:r>
      <w:proofErr w:type="spellStart"/>
      <w:r w:rsidR="00C439DE" w:rsidRPr="009E4D19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="00C439DE" w:rsidRPr="009E4D19">
        <w:rPr>
          <w:rFonts w:asciiTheme="minorHAnsi" w:hAnsiTheme="minorHAnsi" w:cstheme="minorHAnsi"/>
          <w:sz w:val="18"/>
          <w:szCs w:val="18"/>
        </w:rPr>
        <w:t xml:space="preserve"> </w:t>
      </w:r>
      <w:r w:rsidR="005B6EFB">
        <w:rPr>
          <w:rFonts w:asciiTheme="minorHAnsi" w:hAnsiTheme="minorHAnsi" w:cstheme="minorHAnsi"/>
          <w:sz w:val="18"/>
          <w:szCs w:val="18"/>
        </w:rPr>
        <w:t>„</w:t>
      </w:r>
      <w:r w:rsidR="005B6EFB" w:rsidRPr="005B6EFB">
        <w:rPr>
          <w:rFonts w:asciiTheme="minorHAnsi" w:hAnsiTheme="minorHAnsi" w:cstheme="minorHAnsi"/>
          <w:sz w:val="18"/>
          <w:szCs w:val="18"/>
          <w:lang w:eastAsia="pl-PL"/>
        </w:rPr>
        <w:t>Zaprojektowanie Budowa i Wdrożenie</w:t>
      </w:r>
      <w:r w:rsidR="005B6EFB" w:rsidRPr="009E4D19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="005B6EFB" w:rsidRPr="005B6EFB">
        <w:rPr>
          <w:rFonts w:asciiTheme="minorHAnsi" w:hAnsiTheme="minorHAnsi" w:cstheme="minorHAnsi"/>
          <w:sz w:val="18"/>
          <w:szCs w:val="18"/>
          <w:lang w:eastAsia="pl-PL"/>
        </w:rPr>
        <w:t>Platformy e-TDT</w:t>
      </w:r>
      <w:r w:rsidR="005B6EFB">
        <w:rPr>
          <w:rFonts w:asciiTheme="minorHAnsi" w:hAnsiTheme="minorHAnsi" w:cstheme="minorHAnsi"/>
          <w:sz w:val="18"/>
          <w:szCs w:val="18"/>
          <w:lang w:eastAsia="pl-PL"/>
        </w:rPr>
        <w:t>”</w:t>
      </w:r>
      <w:r w:rsidR="005B6EFB" w:rsidRPr="009E4D19">
        <w:rPr>
          <w:rFonts w:asciiTheme="minorHAnsi" w:hAnsiTheme="minorHAnsi" w:cstheme="minorHAnsi"/>
          <w:sz w:val="18"/>
          <w:szCs w:val="18"/>
        </w:rPr>
        <w:t xml:space="preserve"> </w:t>
      </w:r>
      <w:r w:rsidR="00657ACB" w:rsidRPr="009E4D19">
        <w:rPr>
          <w:rFonts w:asciiTheme="minorHAnsi" w:hAnsiTheme="minorHAnsi" w:cstheme="minorHAnsi"/>
          <w:sz w:val="18"/>
          <w:szCs w:val="18"/>
        </w:rPr>
        <w:t xml:space="preserve">w oparciu o art. 18 oraz art. 74 ust. 1 ustawy Pzp; </w:t>
      </w:r>
    </w:p>
    <w:p w14:paraId="5C3F40D9" w14:textId="48332DF5" w:rsidR="004A0171" w:rsidRPr="009E4D19" w:rsidRDefault="004A0171" w:rsidP="00D56C39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- </w:t>
      </w:r>
      <w:r w:rsidRPr="009E4D19">
        <w:rPr>
          <w:rFonts w:asciiTheme="minorHAnsi" w:hAnsiTheme="minorHAnsi" w:cstheme="minorHAnsi"/>
          <w:sz w:val="18"/>
          <w:szCs w:val="18"/>
          <w:lang w:eastAsia="pl-PL"/>
        </w:rPr>
        <w:t>podmioty odpowiedzialnym za obsługę systemów informatycznych i sprzętu</w:t>
      </w:r>
      <w:r w:rsidR="000E6EA6" w:rsidRPr="009E4D19">
        <w:rPr>
          <w:rFonts w:asciiTheme="minorHAnsi" w:hAnsiTheme="minorHAnsi" w:cstheme="minorHAnsi"/>
          <w:sz w:val="18"/>
          <w:szCs w:val="18"/>
          <w:lang w:eastAsia="pl-PL"/>
        </w:rPr>
        <w:t>;</w:t>
      </w:r>
      <w:r w:rsidRPr="009E4D19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</w:p>
    <w:p w14:paraId="602000AF" w14:textId="639D5B94" w:rsidR="004A0171" w:rsidRPr="009E4D19" w:rsidRDefault="004A0171" w:rsidP="00D56C39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- </w:t>
      </w:r>
      <w:r w:rsidRPr="009E4D19">
        <w:rPr>
          <w:rFonts w:asciiTheme="minorHAnsi" w:hAnsiTheme="minorHAnsi" w:cstheme="minorHAnsi"/>
          <w:sz w:val="18"/>
          <w:szCs w:val="18"/>
          <w:lang w:eastAsia="pl-PL"/>
        </w:rPr>
        <w:t>inne podmioty w zakresie, w jakim Administrator będzie do tego zobowiązany przepisami prawa</w:t>
      </w:r>
      <w:r w:rsidR="000E6EA6" w:rsidRPr="009E4D19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26A763FA" w14:textId="0006C80B" w:rsidR="00657ACB" w:rsidRPr="009E4D19" w:rsidRDefault="00657ACB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Pani/Pana dane osobowe będą przechowywane, zgodnie z art. 78 ust. 1 oraz ust. 4 ustawy Pzp, przez okres trwania </w:t>
      </w:r>
      <w:r w:rsidR="00C439DE" w:rsidRPr="009E4D19">
        <w:rPr>
          <w:rFonts w:asciiTheme="minorHAnsi" w:hAnsiTheme="minorHAnsi" w:cstheme="minorHAnsi"/>
          <w:sz w:val="18"/>
          <w:szCs w:val="18"/>
        </w:rPr>
        <w:t>K</w:t>
      </w:r>
      <w:r w:rsidRPr="009E4D19">
        <w:rPr>
          <w:rFonts w:asciiTheme="minorHAnsi" w:hAnsiTheme="minorHAnsi" w:cstheme="minorHAnsi"/>
          <w:sz w:val="18"/>
          <w:szCs w:val="18"/>
        </w:rPr>
        <w:t xml:space="preserve">onsultacji </w:t>
      </w:r>
      <w:r w:rsidR="00D10797" w:rsidRPr="009E4D19">
        <w:rPr>
          <w:rFonts w:asciiTheme="minorHAnsi" w:hAnsiTheme="minorHAnsi" w:cstheme="minorHAnsi"/>
          <w:sz w:val="18"/>
          <w:szCs w:val="18"/>
        </w:rPr>
        <w:t xml:space="preserve">jak również </w:t>
      </w:r>
      <w:r w:rsidRPr="009E4D19">
        <w:rPr>
          <w:rFonts w:asciiTheme="minorHAnsi" w:hAnsiTheme="minorHAnsi" w:cstheme="minorHAnsi"/>
          <w:sz w:val="18"/>
          <w:szCs w:val="18"/>
        </w:rPr>
        <w:t>przez okres 4 lat od dnia zakończenia postępowania o udzielenie zamówienia, a jeżeli okres obowiązywania umowy w sprawie zamówienia publicznego przekroczy 4 lata, przez cały okres obowiązywania umowy, oraz w zakresie wymaganym przez przepisy powszechnie obowiązującego prawa;</w:t>
      </w:r>
      <w:r w:rsidRPr="009E4D19">
        <w:rPr>
          <w:rFonts w:asciiTheme="minorHAnsi" w:hAnsiTheme="minorHAnsi" w:cstheme="minorHAnsi"/>
          <w:strike/>
          <w:sz w:val="18"/>
          <w:szCs w:val="18"/>
        </w:rPr>
        <w:t xml:space="preserve"> </w:t>
      </w:r>
    </w:p>
    <w:p w14:paraId="7EB341A9" w14:textId="77777777" w:rsidR="00657ACB" w:rsidRPr="009E4D19" w:rsidRDefault="00657ACB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we wstępnych konsultacjach rynkowych; </w:t>
      </w:r>
    </w:p>
    <w:p w14:paraId="3DEAFA6A" w14:textId="77777777" w:rsidR="00657ACB" w:rsidRPr="009E4D19" w:rsidRDefault="00657ACB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podanie Pani/Pana danych osobowych jest niezbędne do wzięcia udziału w niniejszych konsultacjach rynkowych </w:t>
      </w:r>
    </w:p>
    <w:p w14:paraId="7A957E75" w14:textId="77777777" w:rsidR="00657ACB" w:rsidRPr="009E4D19" w:rsidRDefault="00657ACB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stosowanie do art. 22 RODO;</w:t>
      </w:r>
    </w:p>
    <w:p w14:paraId="5421596C" w14:textId="77777777" w:rsidR="00657ACB" w:rsidRPr="009E4D19" w:rsidRDefault="00657ACB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posiada Pan/Pani:</w:t>
      </w:r>
    </w:p>
    <w:p w14:paraId="1E705516" w14:textId="77777777" w:rsidR="00657ACB" w:rsidRPr="009E4D19" w:rsidRDefault="00657ACB" w:rsidP="005A5C0D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na podstawie art. 15 RODO prawo dostępu do danych osobowych Pani/Pana dotyczących,</w:t>
      </w:r>
    </w:p>
    <w:p w14:paraId="567CE018" w14:textId="77777777" w:rsidR="00657ACB" w:rsidRPr="009E4D19" w:rsidRDefault="00657ACB" w:rsidP="005A5C0D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na podstawie art. 16 RODO prawo do sprostowania Pani/Pana danych osobowych*,</w:t>
      </w:r>
    </w:p>
    <w:p w14:paraId="0FADCDEA" w14:textId="77777777" w:rsidR="00657ACB" w:rsidRPr="009E4D19" w:rsidRDefault="00657ACB" w:rsidP="005A5C0D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RODO**,  </w:t>
      </w:r>
    </w:p>
    <w:p w14:paraId="19C151A4" w14:textId="77777777" w:rsidR="00657ACB" w:rsidRPr="009E4D19" w:rsidRDefault="00657ACB" w:rsidP="005A5C0D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Pan/Pani że, przetwarzanie danych osobowych narusza przepisy RODO;</w:t>
      </w:r>
    </w:p>
    <w:p w14:paraId="2865CCEF" w14:textId="15FDB936" w:rsidR="00657ACB" w:rsidRPr="009E4D19" w:rsidRDefault="00D10797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Z uwagi na regulacje ustawy Pzp oraz cel gromadzenia i przetwarzania danych osobowych </w:t>
      </w:r>
      <w:r w:rsidR="00657ACB" w:rsidRPr="009E4D19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55EA29A5" w14:textId="77777777" w:rsidR="00D10797" w:rsidRPr="009E4D19" w:rsidRDefault="00D10797" w:rsidP="005A5C0D">
      <w:pPr>
        <w:pStyle w:val="Akapitzlist"/>
        <w:numPr>
          <w:ilvl w:val="0"/>
          <w:numId w:val="9"/>
        </w:numPr>
        <w:spacing w:before="120" w:after="0" w:line="240" w:lineRule="auto"/>
        <w:ind w:left="85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w związku z art. 17 ust. 3 lit. b, d lub e RODO prawo do usunięcia danych osobowych,</w:t>
      </w:r>
    </w:p>
    <w:p w14:paraId="134C7E7A" w14:textId="77777777" w:rsidR="00D10797" w:rsidRPr="009E4D19" w:rsidRDefault="00D10797" w:rsidP="005A5C0D">
      <w:pPr>
        <w:pStyle w:val="Akapitzlist"/>
        <w:numPr>
          <w:ilvl w:val="0"/>
          <w:numId w:val="9"/>
        </w:numPr>
        <w:spacing w:before="120" w:after="0" w:line="240" w:lineRule="auto"/>
        <w:ind w:left="85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prawo do przenoszenia danych osobowych, o których mowa w art. 20 RODO,</w:t>
      </w:r>
    </w:p>
    <w:p w14:paraId="1F64ED61" w14:textId="62FC5711" w:rsidR="00D10797" w:rsidRPr="009E4D19" w:rsidRDefault="00D10797" w:rsidP="005A5C0D">
      <w:pPr>
        <w:pStyle w:val="Akapitzlist"/>
        <w:numPr>
          <w:ilvl w:val="0"/>
          <w:numId w:val="9"/>
        </w:numPr>
        <w:spacing w:before="120" w:after="0" w:line="240" w:lineRule="auto"/>
        <w:ind w:left="85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na podstawie art. 21 RODO prawo sprzeciwu, wobec przetwarzania danych osobowych, gdyż podstawą prawną przetwarzania danych osobowych jest art. 6 ust. 1 lit. </w:t>
      </w:r>
      <w:r w:rsidR="00F52558">
        <w:rPr>
          <w:rFonts w:asciiTheme="minorHAnsi" w:hAnsiTheme="minorHAnsi" w:cstheme="minorHAnsi"/>
          <w:sz w:val="18"/>
          <w:szCs w:val="18"/>
        </w:rPr>
        <w:t xml:space="preserve">b, </w:t>
      </w:r>
      <w:r w:rsidRPr="009E4D19">
        <w:rPr>
          <w:rFonts w:asciiTheme="minorHAnsi" w:hAnsiTheme="minorHAnsi" w:cstheme="minorHAnsi"/>
          <w:sz w:val="18"/>
          <w:szCs w:val="18"/>
        </w:rPr>
        <w:t>c</w:t>
      </w:r>
      <w:r w:rsidR="00F52558">
        <w:rPr>
          <w:rFonts w:asciiTheme="minorHAnsi" w:hAnsiTheme="minorHAnsi" w:cstheme="minorHAnsi"/>
          <w:sz w:val="18"/>
          <w:szCs w:val="18"/>
        </w:rPr>
        <w:t>, f</w:t>
      </w:r>
      <w:r w:rsidRPr="009E4D19">
        <w:rPr>
          <w:rFonts w:asciiTheme="minorHAnsi" w:hAnsiTheme="minorHAnsi" w:cstheme="minorHAnsi"/>
          <w:sz w:val="18"/>
          <w:szCs w:val="18"/>
        </w:rPr>
        <w:t xml:space="preserve"> RODO.</w:t>
      </w:r>
    </w:p>
    <w:p w14:paraId="78253EA2" w14:textId="247CDE62" w:rsidR="00657ACB" w:rsidRPr="00534576" w:rsidRDefault="00D10797" w:rsidP="005A5C0D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Administrator dokłada starań, aby zapewnić bezpieczeństwo powierzonych mu danych osobowych.</w:t>
      </w:r>
    </w:p>
    <w:p w14:paraId="47E0B2FB" w14:textId="77777777" w:rsidR="00657ACB" w:rsidRPr="005B6EFB" w:rsidRDefault="00657ACB" w:rsidP="00122FD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* </w:t>
      </w:r>
      <w:r w:rsidRPr="005B6EFB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 xml:space="preserve">Wyjaśnienie: </w:t>
      </w: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skorzystanie z prawa do sprostowania nie może skutkować zmianą wyniku postępowania ani zmianą postanowień umowy w zakresie niezgodnym z niniejszym zaproszeniem oraz nie może naruszać integralności dokumentacji postępowania.</w:t>
      </w:r>
    </w:p>
    <w:p w14:paraId="25E3FF18" w14:textId="6851889A" w:rsidR="005242B3" w:rsidRDefault="00657ACB" w:rsidP="009E4D1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** </w:t>
      </w:r>
      <w:r w:rsidRPr="005B6EFB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 xml:space="preserve">Wyjaśnienie: </w:t>
      </w: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prawo do ograniczenia przetwarzania nie ma zastosowania w odniesieniu do przechowywania, w celu zapewnienia korzystania ze środków ochrony prawnej lub w celu</w:t>
      </w:r>
      <w:r w:rsidR="009E4D19"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ochrony praw innej osoby fizycznej lub prawnej, lub z uwagi na ważne względy interesu publicznego Unii Europejskiej lub państwa członkowskiego.</w:t>
      </w:r>
      <w:r w:rsidRPr="005B6EFB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376FB299" w14:textId="1ECBA697" w:rsidR="00EF4FEE" w:rsidRDefault="00EF4FEE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lang w:eastAsia="pl-PL"/>
        </w:rPr>
      </w:pPr>
      <w:r>
        <w:rPr>
          <w:rFonts w:asciiTheme="minorHAnsi" w:hAnsiTheme="minorHAnsi" w:cstheme="minorHAnsi"/>
          <w:i/>
          <w:sz w:val="20"/>
          <w:szCs w:val="20"/>
          <w:lang w:eastAsia="pl-PL"/>
        </w:rPr>
        <w:br w:type="page"/>
      </w:r>
    </w:p>
    <w:p w14:paraId="03B57B8B" w14:textId="1EC06031" w:rsidR="00534576" w:rsidRPr="009E4D19" w:rsidRDefault="00534576" w:rsidP="00534576">
      <w:pPr>
        <w:pStyle w:val="Akapitzlist"/>
        <w:autoSpaceDE w:val="0"/>
        <w:autoSpaceDN w:val="0"/>
        <w:adjustRightInd w:val="0"/>
        <w:spacing w:before="120" w:after="0" w:line="240" w:lineRule="auto"/>
        <w:ind w:left="4678"/>
        <w:contextualSpacing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9E4D19">
        <w:rPr>
          <w:rFonts w:asciiTheme="minorHAnsi" w:hAnsiTheme="minorHAnsi" w:cstheme="minorHAnsi"/>
          <w:i/>
          <w:sz w:val="20"/>
          <w:szCs w:val="20"/>
          <w:lang w:eastAsia="pl-PL"/>
        </w:rPr>
        <w:lastRenderedPageBreak/>
        <w:t xml:space="preserve">Załącznik nr </w:t>
      </w:r>
      <w:r w:rsidR="00F52558">
        <w:rPr>
          <w:rFonts w:asciiTheme="minorHAnsi" w:hAnsiTheme="minorHAnsi" w:cstheme="minorHAnsi"/>
          <w:i/>
          <w:sz w:val="20"/>
          <w:szCs w:val="20"/>
          <w:lang w:eastAsia="pl-PL"/>
        </w:rPr>
        <w:t>4</w:t>
      </w:r>
      <w:r w:rsidRPr="009E4D19">
        <w:rPr>
          <w:rFonts w:asciiTheme="minorHAnsi" w:hAnsiTheme="minorHAnsi" w:cstheme="minorHAnsi"/>
          <w:i/>
          <w:sz w:val="20"/>
          <w:szCs w:val="20"/>
          <w:lang w:eastAsia="pl-PL"/>
        </w:rPr>
        <w:t>– Klauzula informacyjna RODO</w:t>
      </w:r>
    </w:p>
    <w:p w14:paraId="2AC6CFDA" w14:textId="02FE70F2" w:rsidR="005242B3" w:rsidRPr="009E4D19" w:rsidRDefault="005242B3" w:rsidP="005345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534576">
        <w:rPr>
          <w:rFonts w:asciiTheme="minorHAnsi" w:hAnsiTheme="minorHAnsi" w:cstheme="minorHAnsi"/>
          <w:b/>
          <w:sz w:val="18"/>
          <w:szCs w:val="18"/>
        </w:rPr>
        <w:t>Klauzula informacyjna dotycząca przetwarzania danych osobowych RODO</w:t>
      </w:r>
      <w:r w:rsidRPr="00534576">
        <w:rPr>
          <w:rFonts w:asciiTheme="minorHAnsi" w:hAnsiTheme="minorHAnsi" w:cstheme="minorHAnsi"/>
          <w:sz w:val="18"/>
          <w:szCs w:val="18"/>
        </w:rPr>
        <w:t xml:space="preserve"> </w:t>
      </w:r>
      <w:r w:rsidR="000F18EF" w:rsidRPr="00534576">
        <w:rPr>
          <w:rFonts w:asciiTheme="minorHAnsi" w:hAnsiTheme="minorHAnsi" w:cstheme="minorHAnsi"/>
          <w:b/>
          <w:sz w:val="18"/>
          <w:szCs w:val="18"/>
        </w:rPr>
        <w:t>p</w:t>
      </w:r>
      <w:r w:rsidRPr="00534576">
        <w:rPr>
          <w:rFonts w:asciiTheme="minorHAnsi" w:hAnsiTheme="minorHAnsi" w:cstheme="minorHAnsi"/>
          <w:b/>
          <w:sz w:val="18"/>
          <w:szCs w:val="18"/>
        </w:rPr>
        <w:t xml:space="preserve">ozyskanych </w:t>
      </w:r>
      <w:r w:rsidR="000F18EF" w:rsidRPr="00534576">
        <w:rPr>
          <w:rFonts w:asciiTheme="minorHAnsi" w:hAnsiTheme="minorHAnsi" w:cstheme="minorHAnsi"/>
          <w:b/>
          <w:sz w:val="18"/>
          <w:szCs w:val="18"/>
        </w:rPr>
        <w:t>w sposób inny niż od osoby, której dane dotyczą</w:t>
      </w:r>
      <w:r w:rsidR="00534576">
        <w:rPr>
          <w:rFonts w:asciiTheme="minorHAnsi" w:hAnsiTheme="minorHAnsi" w:cstheme="minorHAnsi"/>
          <w:sz w:val="18"/>
          <w:szCs w:val="18"/>
        </w:rPr>
        <w:t xml:space="preserve"> </w:t>
      </w:r>
      <w:r w:rsidRPr="00534576">
        <w:rPr>
          <w:rFonts w:asciiTheme="minorHAnsi" w:hAnsiTheme="minorHAnsi" w:cstheme="minorHAnsi"/>
          <w:b/>
          <w:sz w:val="18"/>
          <w:szCs w:val="18"/>
        </w:rPr>
        <w:t xml:space="preserve">w związku z prowadzeniem </w:t>
      </w:r>
      <w:r w:rsidRPr="00534576">
        <w:rPr>
          <w:rFonts w:asciiTheme="minorHAnsi" w:hAnsiTheme="minorHAnsi" w:cstheme="minorHAnsi"/>
          <w:b/>
          <w:sz w:val="18"/>
          <w:szCs w:val="18"/>
          <w:lang w:eastAsia="pl-PL"/>
        </w:rPr>
        <w:t>wstępnych konsultacji rynkowych w zakresie przygotowania postępowania</w:t>
      </w:r>
      <w:r w:rsidR="000D14FF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na </w:t>
      </w:r>
      <w:r w:rsidRPr="00534576">
        <w:rPr>
          <w:rFonts w:asciiTheme="minorHAnsi" w:hAnsiTheme="minorHAnsi" w:cstheme="minorHAnsi"/>
          <w:b/>
          <w:sz w:val="18"/>
          <w:szCs w:val="18"/>
          <w:lang w:eastAsia="pl-PL"/>
        </w:rPr>
        <w:t>Platform</w:t>
      </w:r>
      <w:r w:rsidR="000D14FF">
        <w:rPr>
          <w:rFonts w:asciiTheme="minorHAnsi" w:hAnsiTheme="minorHAnsi" w:cstheme="minorHAnsi"/>
          <w:b/>
          <w:sz w:val="18"/>
          <w:szCs w:val="18"/>
          <w:lang w:eastAsia="pl-PL"/>
        </w:rPr>
        <w:t>ę usług elektronicznych -</w:t>
      </w:r>
      <w:r w:rsidRPr="00534576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e-TDT</w:t>
      </w:r>
      <w:r w:rsidR="00896687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51354047"/>
          <w:placeholder>
            <w:docPart w:val="4B35194BD7EB4703A1972A37F6494D3B"/>
          </w:placeholder>
        </w:sdtPr>
        <w:sdtEndPr/>
        <w:sdtContent>
          <w:r w:rsidR="00896687" w:rsidRPr="00177DEE">
            <w:rPr>
              <w:rFonts w:asciiTheme="minorHAnsi" w:hAnsiTheme="minorHAnsi" w:cstheme="minorHAnsi"/>
              <w:sz w:val="20"/>
              <w:szCs w:val="20"/>
            </w:rPr>
            <w:t>Znak sprawy TDT: P.260</w:t>
          </w:r>
          <w:bookmarkStart w:id="0" w:name="_GoBack"/>
          <w:r w:rsidR="00896687" w:rsidRPr="00D3687D">
            <w:rPr>
              <w:rFonts w:asciiTheme="minorHAnsi" w:hAnsiTheme="minorHAnsi" w:cstheme="minorHAnsi"/>
              <w:sz w:val="20"/>
              <w:szCs w:val="20"/>
            </w:rPr>
            <w:t>.15.2025</w:t>
          </w:r>
          <w:bookmarkEnd w:id="0"/>
          <w:r w:rsidR="00896687" w:rsidRPr="00177DEE">
            <w:rPr>
              <w:rFonts w:asciiTheme="minorHAnsi" w:hAnsiTheme="minorHAnsi" w:cstheme="minorHAnsi"/>
              <w:sz w:val="20"/>
              <w:szCs w:val="20"/>
            </w:rPr>
            <w:t>.P</w:t>
          </w:r>
          <w:r w:rsidR="00896687">
            <w:rPr>
              <w:rFonts w:asciiTheme="minorHAnsi" w:hAnsiTheme="minorHAnsi" w:cstheme="minorHAnsi"/>
              <w:sz w:val="20"/>
              <w:szCs w:val="20"/>
            </w:rPr>
            <w:t>Z</w:t>
          </w:r>
        </w:sdtContent>
      </w:sdt>
    </w:p>
    <w:p w14:paraId="2820A887" w14:textId="7CD200FB" w:rsidR="005242B3" w:rsidRPr="009E4D19" w:rsidRDefault="005242B3" w:rsidP="005242B3">
      <w:p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Zgodnie z art. 1</w:t>
      </w:r>
      <w:r w:rsidR="000F18EF">
        <w:rPr>
          <w:rFonts w:asciiTheme="minorHAnsi" w:hAnsiTheme="minorHAnsi" w:cstheme="minorHAnsi"/>
          <w:sz w:val="18"/>
          <w:szCs w:val="18"/>
        </w:rPr>
        <w:t>4</w:t>
      </w:r>
      <w:r w:rsidRPr="009E4D19">
        <w:rPr>
          <w:rFonts w:asciiTheme="minorHAnsi" w:hAnsiTheme="minorHAnsi" w:cstheme="minorHAnsi"/>
          <w:sz w:val="18"/>
          <w:szCs w:val="18"/>
        </w:rPr>
        <w:t xml:space="preserve">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Transportowy Dozór Techniczny informuje, że: </w:t>
      </w:r>
    </w:p>
    <w:p w14:paraId="07EDFDB7" w14:textId="77777777" w:rsidR="005242B3" w:rsidRPr="009E4D19" w:rsidRDefault="005242B3" w:rsidP="00B203EA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administratorem Pani/Pana danych osobowych jest Dyrektor Transportowego Dozoru Technicznego; dane kontaktowe: ul. Puławska 125, 02-707 Warszawa tel. 22 4 902 902, e-mail: </w:t>
      </w:r>
      <w:hyperlink r:id="rId10" w:history="1">
        <w:r w:rsidRPr="009E4D19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info@tdt.gov.pl</w:t>
        </w:r>
      </w:hyperlink>
      <w:r w:rsidRPr="009E4D19">
        <w:rPr>
          <w:rFonts w:asciiTheme="minorHAnsi" w:hAnsiTheme="minorHAnsi" w:cstheme="minorHAnsi"/>
          <w:sz w:val="18"/>
          <w:szCs w:val="18"/>
        </w:rPr>
        <w:t>;</w:t>
      </w:r>
    </w:p>
    <w:p w14:paraId="502B1193" w14:textId="77777777" w:rsidR="005242B3" w:rsidRPr="009E4D19" w:rsidRDefault="005242B3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kontakt z </w:t>
      </w:r>
      <w:r w:rsidRPr="009E4D19">
        <w:rPr>
          <w:rFonts w:asciiTheme="minorHAnsi" w:hAnsiTheme="minorHAnsi" w:cstheme="minorHAnsi"/>
          <w:bCs/>
          <w:sz w:val="18"/>
          <w:szCs w:val="18"/>
        </w:rPr>
        <w:t>Inspektorem Ochrony Danych</w:t>
      </w:r>
      <w:r w:rsidRPr="009E4D19">
        <w:rPr>
          <w:rFonts w:asciiTheme="minorHAnsi" w:hAnsiTheme="minorHAnsi" w:cstheme="minorHAnsi"/>
          <w:sz w:val="18"/>
          <w:szCs w:val="18"/>
        </w:rPr>
        <w:t> w Transportowym Dozorze Technicznym możliwy jest pod adresem e-mail: </w:t>
      </w:r>
      <w:hyperlink r:id="rId11" w:history="1">
        <w:r w:rsidRPr="009E4D19">
          <w:rPr>
            <w:rStyle w:val="Hipercze"/>
            <w:rFonts w:asciiTheme="minorHAnsi" w:hAnsiTheme="minorHAnsi" w:cstheme="minorHAnsi"/>
            <w:bCs/>
            <w:color w:val="auto"/>
            <w:sz w:val="18"/>
            <w:szCs w:val="18"/>
          </w:rPr>
          <w:t>dane.osobowe@tdt.gov.pl</w:t>
        </w:r>
      </w:hyperlink>
      <w:r w:rsidRPr="009E4D19">
        <w:rPr>
          <w:rFonts w:asciiTheme="minorHAnsi" w:hAnsiTheme="minorHAnsi" w:cstheme="minorHAnsi"/>
          <w:sz w:val="18"/>
          <w:szCs w:val="18"/>
        </w:rPr>
        <w:t>;</w:t>
      </w:r>
    </w:p>
    <w:p w14:paraId="1F4E01CE" w14:textId="39961EB2" w:rsidR="005242B3" w:rsidRPr="00BE7F50" w:rsidRDefault="005242B3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E7F50">
        <w:rPr>
          <w:rFonts w:asciiTheme="minorHAnsi" w:hAnsiTheme="minorHAnsi" w:cstheme="minorHAnsi"/>
          <w:sz w:val="18"/>
          <w:szCs w:val="18"/>
        </w:rPr>
        <w:t xml:space="preserve">Pani/Pana dane osobowe przetwarzane będą na podstawie art. 6 ust. 1 lit. </w:t>
      </w:r>
      <w:r w:rsidR="00F52558" w:rsidRPr="00BE7F50">
        <w:rPr>
          <w:rFonts w:asciiTheme="minorHAnsi" w:hAnsiTheme="minorHAnsi" w:cstheme="minorHAnsi"/>
          <w:sz w:val="18"/>
          <w:szCs w:val="18"/>
        </w:rPr>
        <w:t>b, c, f</w:t>
      </w:r>
      <w:r w:rsidRPr="00BE7F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E7F50">
        <w:rPr>
          <w:rFonts w:asciiTheme="minorHAnsi" w:hAnsiTheme="minorHAnsi" w:cstheme="minorHAnsi"/>
          <w:sz w:val="18"/>
          <w:szCs w:val="18"/>
        </w:rPr>
        <w:t xml:space="preserve">RODO w celu związanym z przeprowadzeniem </w:t>
      </w:r>
      <w:r w:rsidRPr="006B775E">
        <w:rPr>
          <w:rFonts w:asciiTheme="minorHAnsi" w:hAnsiTheme="minorHAnsi" w:cstheme="minorHAnsi"/>
          <w:sz w:val="18"/>
          <w:szCs w:val="18"/>
        </w:rPr>
        <w:t xml:space="preserve">Wstępnych Konsultacji Rynkowych w zakresie przygotowania postępowania </w:t>
      </w:r>
      <w:r w:rsidR="000D14FF" w:rsidRPr="006B775E">
        <w:rPr>
          <w:rFonts w:asciiTheme="minorHAnsi" w:hAnsiTheme="minorHAnsi" w:cstheme="minorHAnsi"/>
          <w:sz w:val="18"/>
          <w:szCs w:val="18"/>
        </w:rPr>
        <w:t>na Platformę usług elektronicznych -</w:t>
      </w:r>
      <w:proofErr w:type="spellStart"/>
      <w:r w:rsidR="000D14FF" w:rsidRPr="006B775E">
        <w:rPr>
          <w:rFonts w:asciiTheme="minorHAnsi" w:hAnsiTheme="minorHAnsi" w:cstheme="minorHAnsi"/>
          <w:sz w:val="18"/>
          <w:szCs w:val="18"/>
        </w:rPr>
        <w:t>eTDT</w:t>
      </w:r>
      <w:proofErr w:type="spellEnd"/>
      <w:r w:rsidR="000D14FF" w:rsidRPr="006B775E">
        <w:rPr>
          <w:rFonts w:asciiTheme="minorHAnsi" w:hAnsiTheme="minorHAnsi" w:cstheme="minorHAnsi"/>
          <w:sz w:val="18"/>
          <w:szCs w:val="18"/>
        </w:rPr>
        <w:t>.</w:t>
      </w:r>
    </w:p>
    <w:p w14:paraId="7AF491E5" w14:textId="382B9128" w:rsidR="00251F4F" w:rsidRPr="00251F4F" w:rsidRDefault="00251F4F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251F4F">
        <w:rPr>
          <w:rFonts w:asciiTheme="minorHAnsi" w:hAnsiTheme="minorHAnsi" w:cstheme="minorHAnsi"/>
          <w:sz w:val="18"/>
          <w:szCs w:val="18"/>
        </w:rPr>
        <w:t xml:space="preserve">Dane osobowe </w:t>
      </w:r>
      <w:r>
        <w:rPr>
          <w:rFonts w:asciiTheme="minorHAnsi" w:hAnsiTheme="minorHAnsi" w:cstheme="minorHAnsi"/>
          <w:sz w:val="18"/>
          <w:szCs w:val="18"/>
        </w:rPr>
        <w:t>zostały pozyskane od</w:t>
      </w:r>
      <w:r w:rsidR="00534576">
        <w:rPr>
          <w:rFonts w:asciiTheme="minorHAnsi" w:hAnsiTheme="minorHAnsi" w:cstheme="minorHAnsi"/>
          <w:sz w:val="18"/>
          <w:szCs w:val="18"/>
        </w:rPr>
        <w:t xml:space="preserve"> p</w:t>
      </w:r>
      <w:r>
        <w:rPr>
          <w:rFonts w:asciiTheme="minorHAnsi" w:hAnsiTheme="minorHAnsi" w:cstheme="minorHAnsi"/>
          <w:sz w:val="18"/>
          <w:szCs w:val="18"/>
        </w:rPr>
        <w:t>odmiotu zgłaszającego swój udział we Wstępnych Konsultacjach Rynkowych .</w:t>
      </w:r>
    </w:p>
    <w:p w14:paraId="0EA807AB" w14:textId="77777777" w:rsidR="005242B3" w:rsidRPr="009E4D19" w:rsidRDefault="005242B3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odbiorcami Pani/Pana danych osobowych będą:</w:t>
      </w:r>
    </w:p>
    <w:p w14:paraId="5F3AD7B4" w14:textId="77777777" w:rsidR="005242B3" w:rsidRPr="009E4D19" w:rsidRDefault="005242B3" w:rsidP="005242B3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- osoby lub podmioty, którym udostępniona zostanie dokumentacja Konsultacji jak również dokumentacja postępowania o udzielenie zamówienia </w:t>
      </w:r>
      <w:proofErr w:type="spellStart"/>
      <w:r w:rsidRPr="009E4D19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9E4D1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„</w:t>
      </w:r>
      <w:r w:rsidRPr="005B6EFB">
        <w:rPr>
          <w:rFonts w:asciiTheme="minorHAnsi" w:hAnsiTheme="minorHAnsi" w:cstheme="minorHAnsi"/>
          <w:sz w:val="18"/>
          <w:szCs w:val="18"/>
          <w:lang w:eastAsia="pl-PL"/>
        </w:rPr>
        <w:t>Zaprojektowanie Budowa i Wdrożenie</w:t>
      </w:r>
      <w:r w:rsidRPr="009E4D19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Pr="005B6EFB">
        <w:rPr>
          <w:rFonts w:asciiTheme="minorHAnsi" w:hAnsiTheme="minorHAnsi" w:cstheme="minorHAnsi"/>
          <w:sz w:val="18"/>
          <w:szCs w:val="18"/>
          <w:lang w:eastAsia="pl-PL"/>
        </w:rPr>
        <w:t>Platformy e-TDT</w:t>
      </w:r>
      <w:r>
        <w:rPr>
          <w:rFonts w:asciiTheme="minorHAnsi" w:hAnsiTheme="minorHAnsi" w:cstheme="minorHAnsi"/>
          <w:sz w:val="18"/>
          <w:szCs w:val="18"/>
          <w:lang w:eastAsia="pl-PL"/>
        </w:rPr>
        <w:t>”</w:t>
      </w:r>
      <w:r w:rsidRPr="009E4D19">
        <w:rPr>
          <w:rFonts w:asciiTheme="minorHAnsi" w:hAnsiTheme="minorHAnsi" w:cstheme="minorHAnsi"/>
          <w:sz w:val="18"/>
          <w:szCs w:val="18"/>
        </w:rPr>
        <w:t xml:space="preserve"> w oparciu o art. 18 oraz art. 74 ust. 1 ustawy Pzp; </w:t>
      </w:r>
    </w:p>
    <w:p w14:paraId="6F71F126" w14:textId="77777777" w:rsidR="005242B3" w:rsidRPr="009E4D19" w:rsidRDefault="005242B3" w:rsidP="005242B3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- </w:t>
      </w:r>
      <w:r w:rsidRPr="009E4D19">
        <w:rPr>
          <w:rFonts w:asciiTheme="minorHAnsi" w:hAnsiTheme="minorHAnsi" w:cstheme="minorHAnsi"/>
          <w:sz w:val="18"/>
          <w:szCs w:val="18"/>
          <w:lang w:eastAsia="pl-PL"/>
        </w:rPr>
        <w:t xml:space="preserve">podmioty odpowiedzialnym za obsługę systemów informatycznych i sprzętu; </w:t>
      </w:r>
    </w:p>
    <w:p w14:paraId="013D3A11" w14:textId="77777777" w:rsidR="005242B3" w:rsidRPr="009E4D19" w:rsidRDefault="005242B3" w:rsidP="005242B3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- </w:t>
      </w:r>
      <w:r w:rsidRPr="009E4D19">
        <w:rPr>
          <w:rFonts w:asciiTheme="minorHAnsi" w:hAnsiTheme="minorHAnsi" w:cstheme="minorHAnsi"/>
          <w:sz w:val="18"/>
          <w:szCs w:val="18"/>
          <w:lang w:eastAsia="pl-PL"/>
        </w:rPr>
        <w:t>inne podmioty w zakresie, w jakim Administrator będzie do tego zobowiązany przepisami prawa.</w:t>
      </w:r>
    </w:p>
    <w:p w14:paraId="24E94A03" w14:textId="77777777" w:rsidR="005242B3" w:rsidRPr="009E4D19" w:rsidRDefault="005242B3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Pani/Pana dane osobowe będą przechowywane, zgodnie z art. 78 ust. 1 oraz ust. 4 ustawy Pzp, przez okres trwania Konsultacji jak również przez okres 4 lat od dnia zakończenia postępowania o udzielenie zamówienia, a jeżeli okres obowiązywania umowy w sprawie zamówienia publicznego przekroczy 4 lata, przez cały okres obowiązywania umowy, oraz w zakresie wymaganym przez przepisy powszechnie obowiązującego prawa;</w:t>
      </w:r>
      <w:r w:rsidRPr="009E4D19">
        <w:rPr>
          <w:rFonts w:asciiTheme="minorHAnsi" w:hAnsiTheme="minorHAnsi" w:cstheme="minorHAnsi"/>
          <w:strike/>
          <w:sz w:val="18"/>
          <w:szCs w:val="18"/>
        </w:rPr>
        <w:t xml:space="preserve"> </w:t>
      </w:r>
    </w:p>
    <w:p w14:paraId="287C9354" w14:textId="77777777" w:rsidR="005242B3" w:rsidRPr="009E4D19" w:rsidRDefault="005242B3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stosowanie do art. 22 RODO;</w:t>
      </w:r>
    </w:p>
    <w:p w14:paraId="4E2CD794" w14:textId="77777777" w:rsidR="005242B3" w:rsidRPr="009E4D19" w:rsidRDefault="005242B3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posiada Pan/Pani:</w:t>
      </w:r>
    </w:p>
    <w:p w14:paraId="29572F58" w14:textId="77777777" w:rsidR="005242B3" w:rsidRPr="009E4D19" w:rsidRDefault="005242B3" w:rsidP="00BE7F50">
      <w:pPr>
        <w:numPr>
          <w:ilvl w:val="0"/>
          <w:numId w:val="19"/>
        </w:num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na podstawie art. 15 RODO prawo dostępu do danych osobowych Pani/Pana dotyczących,</w:t>
      </w:r>
    </w:p>
    <w:p w14:paraId="10C01000" w14:textId="77777777" w:rsidR="005242B3" w:rsidRPr="009E4D19" w:rsidRDefault="005242B3" w:rsidP="00BE7F50">
      <w:pPr>
        <w:numPr>
          <w:ilvl w:val="0"/>
          <w:numId w:val="19"/>
        </w:numPr>
        <w:spacing w:before="120" w:after="0" w:line="240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na podstawie art. 16 RODO prawo do sprostowania Pani/Pana danych osobowych*,</w:t>
      </w:r>
    </w:p>
    <w:p w14:paraId="333278FD" w14:textId="77777777" w:rsidR="005242B3" w:rsidRPr="009E4D19" w:rsidRDefault="005242B3" w:rsidP="00BE7F50">
      <w:pPr>
        <w:numPr>
          <w:ilvl w:val="0"/>
          <w:numId w:val="19"/>
        </w:numPr>
        <w:spacing w:before="120" w:after="0" w:line="240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RODO**,  </w:t>
      </w:r>
    </w:p>
    <w:p w14:paraId="32584319" w14:textId="77777777" w:rsidR="005242B3" w:rsidRPr="009E4D19" w:rsidRDefault="005242B3" w:rsidP="00BE7F50">
      <w:pPr>
        <w:numPr>
          <w:ilvl w:val="0"/>
          <w:numId w:val="19"/>
        </w:numPr>
        <w:spacing w:before="120" w:after="0" w:line="240" w:lineRule="auto"/>
        <w:ind w:left="709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Pan/Pani że, przetwarzanie danych osobowych narusza przepisy RODO;</w:t>
      </w:r>
    </w:p>
    <w:p w14:paraId="7F12F0F7" w14:textId="77777777" w:rsidR="005242B3" w:rsidRPr="009E4D19" w:rsidRDefault="005242B3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Z uwagi na regulacje ustawy Pzp oraz cel gromadzenia i przetwarzania danych osobowych nie przysługuje Pani/Panu:</w:t>
      </w:r>
    </w:p>
    <w:p w14:paraId="14B34099" w14:textId="77777777" w:rsidR="005242B3" w:rsidRPr="009E4D19" w:rsidRDefault="005242B3" w:rsidP="00BE7F50">
      <w:pPr>
        <w:pStyle w:val="Akapitzlist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w związku z art. 17 ust. 3 lit. b, d lub e RODO prawo do usunięcia danych osobowych,</w:t>
      </w:r>
    </w:p>
    <w:p w14:paraId="3BC1F3A4" w14:textId="77777777" w:rsidR="005242B3" w:rsidRPr="009E4D19" w:rsidRDefault="005242B3" w:rsidP="00BE7F50">
      <w:pPr>
        <w:pStyle w:val="Akapitzlist"/>
        <w:numPr>
          <w:ilvl w:val="0"/>
          <w:numId w:val="20"/>
        </w:numPr>
        <w:spacing w:before="120" w:after="0" w:line="240" w:lineRule="auto"/>
        <w:ind w:left="85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prawo do przenoszenia danych osobowych, o których mowa w art. 20 RODO,</w:t>
      </w:r>
    </w:p>
    <w:p w14:paraId="1AACAE0D" w14:textId="3830B689" w:rsidR="005242B3" w:rsidRPr="009E4D19" w:rsidRDefault="005242B3" w:rsidP="00BE7F50">
      <w:pPr>
        <w:pStyle w:val="Akapitzlist"/>
        <w:numPr>
          <w:ilvl w:val="0"/>
          <w:numId w:val="20"/>
        </w:numPr>
        <w:spacing w:before="120" w:after="0" w:line="240" w:lineRule="auto"/>
        <w:ind w:left="85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 xml:space="preserve">na podstawie art. 21 RODO prawo sprzeciwu, wobec przetwarzania danych osobowych, gdyż podstawą prawną przetwarzania danych osobowych jest art. 6 ust. 1 lit. </w:t>
      </w:r>
      <w:r w:rsidR="00F52558">
        <w:rPr>
          <w:rFonts w:asciiTheme="minorHAnsi" w:hAnsiTheme="minorHAnsi" w:cstheme="minorHAnsi"/>
          <w:sz w:val="18"/>
          <w:szCs w:val="18"/>
        </w:rPr>
        <w:t xml:space="preserve">b, </w:t>
      </w:r>
      <w:r w:rsidRPr="009E4D19">
        <w:rPr>
          <w:rFonts w:asciiTheme="minorHAnsi" w:hAnsiTheme="minorHAnsi" w:cstheme="minorHAnsi"/>
          <w:sz w:val="18"/>
          <w:szCs w:val="18"/>
        </w:rPr>
        <w:t>c</w:t>
      </w:r>
      <w:r w:rsidR="00F5255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52558">
        <w:rPr>
          <w:rFonts w:asciiTheme="minorHAnsi" w:hAnsiTheme="minorHAnsi" w:cstheme="minorHAnsi"/>
          <w:sz w:val="18"/>
          <w:szCs w:val="18"/>
        </w:rPr>
        <w:t>f</w:t>
      </w:r>
      <w:r w:rsidRPr="009E4D19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9E4D19">
        <w:rPr>
          <w:rFonts w:asciiTheme="minorHAnsi" w:hAnsiTheme="minorHAnsi" w:cstheme="minorHAnsi"/>
          <w:sz w:val="18"/>
          <w:szCs w:val="18"/>
        </w:rPr>
        <w:t>.</w:t>
      </w:r>
    </w:p>
    <w:p w14:paraId="5E150B2D" w14:textId="5865343F" w:rsidR="005242B3" w:rsidRPr="00534576" w:rsidRDefault="005242B3" w:rsidP="00BE7F50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9E4D19">
        <w:rPr>
          <w:rFonts w:asciiTheme="minorHAnsi" w:hAnsiTheme="minorHAnsi" w:cstheme="minorHAnsi"/>
          <w:sz w:val="18"/>
          <w:szCs w:val="18"/>
        </w:rPr>
        <w:t>Administrator dokłada starań, aby zapewnić bezpieczeństwo powierzonych mu danych osobowych.</w:t>
      </w:r>
    </w:p>
    <w:p w14:paraId="685AB874" w14:textId="77777777" w:rsidR="005242B3" w:rsidRPr="005B6EFB" w:rsidRDefault="005242B3" w:rsidP="005242B3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* </w:t>
      </w:r>
      <w:r w:rsidRPr="005B6EFB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 xml:space="preserve">Wyjaśnienie: </w:t>
      </w: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skorzystanie z prawa do sprostowania nie może skutkować zmianą wyniku postępowania ani zmianą postanowień umowy w zakresie niezgodnym z niniejszym zaproszeniem oraz nie może naruszać integralności dokumentacji postępowania.</w:t>
      </w:r>
    </w:p>
    <w:p w14:paraId="7B6324AF" w14:textId="77777777" w:rsidR="005242B3" w:rsidRPr="005B6EFB" w:rsidRDefault="005242B3" w:rsidP="005242B3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** </w:t>
      </w:r>
      <w:r w:rsidRPr="005B6EFB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 xml:space="preserve">Wyjaśnienie: </w:t>
      </w:r>
      <w:r w:rsidRPr="005B6EFB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5B6EFB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34F50BB5" w14:textId="77777777" w:rsidR="005242B3" w:rsidRPr="005B6EFB" w:rsidRDefault="005242B3" w:rsidP="009E4D1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sectPr w:rsidR="005242B3" w:rsidRPr="005B6EFB" w:rsidSect="003D7508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51" w:right="1418" w:bottom="993" w:left="1418" w:header="283" w:footer="283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A0B9" w14:textId="77777777" w:rsidR="00C02F6F" w:rsidRDefault="00C02F6F" w:rsidP="00AD1EA2">
      <w:pPr>
        <w:spacing w:after="0" w:line="240" w:lineRule="auto"/>
      </w:pPr>
      <w:r>
        <w:separator/>
      </w:r>
    </w:p>
  </w:endnote>
  <w:endnote w:type="continuationSeparator" w:id="0">
    <w:p w14:paraId="5EDDAD40" w14:textId="77777777" w:rsidR="00C02F6F" w:rsidRDefault="00C02F6F" w:rsidP="00AD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1340" w14:textId="712CDBEA" w:rsidR="00181767" w:rsidRDefault="00181767">
    <w:pPr>
      <w:pStyle w:val="Stopka"/>
    </w:pPr>
    <w:r w:rsidRPr="009C7411">
      <w:rPr>
        <w:rFonts w:ascii="Arial" w:hAnsi="Arial" w:cs="Arial"/>
        <w:color w:val="7F7F7F"/>
        <w:sz w:val="18"/>
        <w:szCs w:val="18"/>
      </w:rPr>
      <w:tab/>
    </w:r>
    <w:r w:rsidRPr="009C7411">
      <w:rPr>
        <w:rFonts w:ascii="Arial" w:hAnsi="Arial" w:cs="Arial"/>
        <w:color w:val="7F7F7F"/>
        <w:sz w:val="18"/>
        <w:szCs w:val="18"/>
      </w:rPr>
      <w:tab/>
    </w:r>
    <w:r w:rsidRPr="009C7411">
      <w:rPr>
        <w:rFonts w:ascii="Arial" w:hAnsi="Arial" w:cs="Arial"/>
        <w:color w:val="7F7F7F"/>
        <w:sz w:val="18"/>
        <w:szCs w:val="18"/>
      </w:rPr>
      <w:tab/>
    </w:r>
    <w:r w:rsidRPr="009C7411">
      <w:rPr>
        <w:rFonts w:ascii="Arial" w:hAnsi="Arial" w:cs="Arial"/>
        <w:color w:val="7F7F7F"/>
        <w:sz w:val="18"/>
        <w:szCs w:val="18"/>
      </w:rPr>
      <w:tab/>
    </w:r>
    <w:r w:rsidRPr="009C7411">
      <w:rPr>
        <w:rFonts w:cs="Arial"/>
        <w:color w:val="7F7F7F"/>
        <w:sz w:val="18"/>
        <w:szCs w:val="18"/>
      </w:rPr>
      <w:fldChar w:fldCharType="begin"/>
    </w:r>
    <w:r w:rsidRPr="009C7411">
      <w:rPr>
        <w:rFonts w:cs="Arial"/>
        <w:color w:val="7F7F7F"/>
        <w:sz w:val="18"/>
        <w:szCs w:val="18"/>
      </w:rPr>
      <w:instrText xml:space="preserve"> PAGE   \* MERGEFORMAT </w:instrText>
    </w:r>
    <w:r w:rsidRPr="009C7411">
      <w:rPr>
        <w:rFonts w:cs="Arial"/>
        <w:color w:val="7F7F7F"/>
        <w:sz w:val="18"/>
        <w:szCs w:val="18"/>
      </w:rPr>
      <w:fldChar w:fldCharType="separate"/>
    </w:r>
    <w:r>
      <w:rPr>
        <w:rFonts w:cs="Arial"/>
        <w:noProof/>
        <w:color w:val="7F7F7F"/>
        <w:sz w:val="18"/>
        <w:szCs w:val="18"/>
      </w:rPr>
      <w:t>2</w:t>
    </w:r>
    <w:r w:rsidRPr="009C7411">
      <w:rPr>
        <w:rFonts w:cs="Arial"/>
        <w:color w:val="7F7F7F"/>
        <w:sz w:val="18"/>
        <w:szCs w:val="18"/>
      </w:rPr>
      <w:fldChar w:fldCharType="end"/>
    </w:r>
    <w:r w:rsidRPr="009C7411">
      <w:rPr>
        <w:rFonts w:cs="Arial"/>
        <w:color w:val="7F7F7F"/>
        <w:sz w:val="18"/>
        <w:szCs w:val="18"/>
      </w:rPr>
      <w:t>/</w:t>
    </w:r>
    <w:fldSimple w:instr=" SECTIONPAGES   \* MERGEFORMAT ">
      <w:r w:rsidR="00D3687D" w:rsidRPr="00D3687D">
        <w:rPr>
          <w:rFonts w:cs="Arial"/>
          <w:noProof/>
          <w:color w:val="7F7F7F"/>
          <w:sz w:val="18"/>
          <w:szCs w:val="18"/>
        </w:rPr>
        <w:t>5</w:t>
      </w:r>
    </w:fldSimple>
  </w:p>
  <w:p w14:paraId="6E288232" w14:textId="77777777" w:rsidR="00181767" w:rsidRPr="009C7411" w:rsidRDefault="00181767">
    <w:pPr>
      <w:pStyle w:val="Stopka"/>
      <w:rPr>
        <w:rFonts w:cs="Arial"/>
        <w:color w:val="7F7F7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11" w:type="dxa"/>
      <w:tblInd w:w="-5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11"/>
    </w:tblGrid>
    <w:tr w:rsidR="00181767" w:rsidRPr="00E74A8D" w14:paraId="08F5FDEE" w14:textId="77777777" w:rsidTr="00E74A8D">
      <w:tc>
        <w:tcPr>
          <w:tcW w:w="10211" w:type="dxa"/>
          <w:tcMar>
            <w:left w:w="0" w:type="dxa"/>
            <w:right w:w="0" w:type="dxa"/>
          </w:tcMar>
        </w:tcPr>
        <w:p w14:paraId="601B515A" w14:textId="143A4044" w:rsidR="00181767" w:rsidRDefault="00181767" w:rsidP="00E74A8D">
          <w:pPr>
            <w:pStyle w:val="Tekstpodstawowy"/>
            <w:spacing w:before="100"/>
            <w:jc w:val="both"/>
            <w:rPr>
              <w:color w:val="636466"/>
            </w:rPr>
          </w:pPr>
          <w:r>
            <w:rPr>
              <w:color w:val="636466"/>
              <w:spacing w:val="-4"/>
              <w:w w:val="105"/>
            </w:rPr>
            <w:t>W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związku</w:t>
          </w:r>
          <w:r>
            <w:rPr>
              <w:color w:val="636466"/>
              <w:spacing w:val="-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z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wejściem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w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życie</w:t>
          </w:r>
          <w:r>
            <w:rPr>
              <w:color w:val="636466"/>
              <w:spacing w:val="-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zmian</w:t>
          </w:r>
          <w:r>
            <w:rPr>
              <w:color w:val="636466"/>
              <w:spacing w:val="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wynikających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z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Rozporządzenia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Parlamentu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Europejskiego</w:t>
          </w:r>
          <w:r>
            <w:rPr>
              <w:color w:val="636466"/>
              <w:spacing w:val="-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i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Rady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(UE)</w:t>
          </w:r>
          <w:r>
            <w:rPr>
              <w:color w:val="636466"/>
              <w:spacing w:val="-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2016/679</w:t>
          </w:r>
          <w:r>
            <w:rPr>
              <w:color w:val="636466"/>
              <w:spacing w:val="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z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dnia</w:t>
          </w:r>
          <w:r>
            <w:rPr>
              <w:color w:val="636466"/>
              <w:spacing w:val="-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27</w:t>
          </w:r>
          <w:r>
            <w:rPr>
              <w:color w:val="636466"/>
              <w:spacing w:val="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kwietnia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2016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r.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w</w:t>
          </w:r>
          <w:r>
            <w:rPr>
              <w:color w:val="63646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sprawie</w:t>
          </w:r>
          <w:r>
            <w:rPr>
              <w:color w:val="636466"/>
              <w:spacing w:val="-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ochrony</w:t>
          </w:r>
          <w:r>
            <w:rPr>
              <w:color w:val="636466"/>
              <w:spacing w:val="1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osób</w:t>
          </w:r>
          <w:r>
            <w:rPr>
              <w:color w:val="636466"/>
              <w:spacing w:val="45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fizycznych</w:t>
          </w:r>
          <w:r>
            <w:rPr>
              <w:color w:val="636466"/>
              <w:spacing w:val="7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w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związku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z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przetwarzaniem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danych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osobowych</w:t>
          </w:r>
          <w:r>
            <w:rPr>
              <w:color w:val="636466"/>
              <w:spacing w:val="7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i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w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sprawie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swobodnego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przepływu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takich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danych</w:t>
          </w:r>
          <w:r>
            <w:rPr>
              <w:color w:val="636466"/>
              <w:spacing w:val="7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oraz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uchylenia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dyrektywy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95/46/WE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(tzw.</w:t>
          </w:r>
          <w:r>
            <w:rPr>
              <w:color w:val="636466"/>
              <w:spacing w:val="8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RODO)</w:t>
          </w:r>
          <w:r>
            <w:rPr>
              <w:color w:val="636466"/>
              <w:spacing w:val="7"/>
              <w:w w:val="105"/>
            </w:rPr>
            <w:t xml:space="preserve"> </w:t>
          </w:r>
          <w:r>
            <w:rPr>
              <w:color w:val="636466"/>
              <w:spacing w:val="-6"/>
              <w:w w:val="105"/>
            </w:rPr>
            <w:t>chcielibyśmy poinformować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o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zasadach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przetwarzania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Pana/Pani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danych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osobowych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oraz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przysługujących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Panu/Pani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prawach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z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tym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związanych.</w:t>
          </w:r>
          <w:r>
            <w:rPr>
              <w:color w:val="636466"/>
            </w:rPr>
            <w:t xml:space="preserve"> </w:t>
          </w:r>
        </w:p>
        <w:p w14:paraId="130CC4E3" w14:textId="77777777" w:rsidR="00181767" w:rsidRDefault="00181767" w:rsidP="00D4782A">
          <w:pPr>
            <w:pStyle w:val="Tekstpodstawowy"/>
            <w:ind w:right="238"/>
            <w:jc w:val="both"/>
          </w:pPr>
          <w:r>
            <w:rPr>
              <w:color w:val="636466"/>
              <w:spacing w:val="-6"/>
              <w:w w:val="105"/>
            </w:rPr>
            <w:t>Powyższe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informacje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dostępne</w:t>
          </w:r>
          <w:r>
            <w:rPr>
              <w:color w:val="636466"/>
            </w:rPr>
            <w:t xml:space="preserve"> </w:t>
          </w:r>
          <w:r>
            <w:rPr>
              <w:color w:val="636466"/>
              <w:spacing w:val="-6"/>
              <w:w w:val="105"/>
            </w:rPr>
            <w:t>są</w:t>
          </w:r>
          <w:r>
            <w:rPr>
              <w:color w:val="636466"/>
              <w:spacing w:val="80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na</w:t>
          </w:r>
          <w:r>
            <w:rPr>
              <w:color w:val="636466"/>
              <w:spacing w:val="-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stronie</w:t>
          </w:r>
          <w:r>
            <w:rPr>
              <w:color w:val="636466"/>
              <w:spacing w:val="-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internetowej</w:t>
          </w:r>
          <w:r>
            <w:rPr>
              <w:color w:val="636466"/>
              <w:spacing w:val="-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TDT:</w:t>
          </w:r>
          <w:r>
            <w:rPr>
              <w:color w:val="636466"/>
              <w:spacing w:val="-6"/>
              <w:w w:val="105"/>
            </w:rPr>
            <w:t xml:space="preserve"> </w:t>
          </w:r>
          <w:r>
            <w:rPr>
              <w:color w:val="636466"/>
              <w:spacing w:val="-4"/>
              <w:w w:val="105"/>
            </w:rPr>
            <w:t>http</w:t>
          </w:r>
          <w:hyperlink r:id="rId1">
            <w:r>
              <w:rPr>
                <w:color w:val="636466"/>
                <w:spacing w:val="-4"/>
                <w:w w:val="105"/>
              </w:rPr>
              <w:t>s://w</w:t>
            </w:r>
          </w:hyperlink>
          <w:r>
            <w:rPr>
              <w:color w:val="636466"/>
              <w:spacing w:val="-4"/>
              <w:w w:val="105"/>
            </w:rPr>
            <w:t>ww.t</w:t>
          </w:r>
          <w:hyperlink r:id="rId2">
            <w:r>
              <w:rPr>
                <w:color w:val="636466"/>
                <w:spacing w:val="-4"/>
                <w:w w:val="105"/>
              </w:rPr>
              <w:t>dt.gov.pl/informacje/rodo-polityka-prywatnosci-i-danych/</w:t>
            </w:r>
          </w:hyperlink>
        </w:p>
        <w:p w14:paraId="5E3DEE90" w14:textId="6BE9EE1C" w:rsidR="00181767" w:rsidRDefault="00181767" w:rsidP="00D4782A">
          <w:pPr>
            <w:pStyle w:val="Stopka"/>
            <w:spacing w:before="40"/>
            <w:jc w:val="both"/>
          </w:pPr>
          <w:r>
            <w:rPr>
              <w:b/>
              <w:color w:val="414042"/>
              <w:spacing w:val="-2"/>
              <w:sz w:val="15"/>
            </w:rPr>
            <w:t>Transportowy</w:t>
          </w:r>
          <w:r>
            <w:rPr>
              <w:b/>
              <w:color w:val="414042"/>
              <w:spacing w:val="-5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Dozór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Techniczny,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ul.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Puławska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125,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02-707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Warszawa,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tel.: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+48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22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490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29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02,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hyperlink r:id="rId3">
            <w:r>
              <w:rPr>
                <w:b/>
                <w:color w:val="414042"/>
                <w:spacing w:val="-2"/>
                <w:sz w:val="15"/>
              </w:rPr>
              <w:t>info@tdt.gov.pl,</w:t>
            </w:r>
          </w:hyperlink>
          <w:r>
            <w:rPr>
              <w:b/>
              <w:color w:val="414042"/>
              <w:spacing w:val="-4"/>
              <w:sz w:val="15"/>
            </w:rPr>
            <w:t xml:space="preserve"> </w:t>
          </w:r>
          <w:hyperlink r:id="rId4">
            <w:r>
              <w:rPr>
                <w:b/>
                <w:color w:val="414042"/>
                <w:spacing w:val="-2"/>
                <w:sz w:val="15"/>
              </w:rPr>
              <w:t>www.tdt.gov.pl,</w:t>
            </w:r>
          </w:hyperlink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NIP: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526-25-19-220,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REGON:</w:t>
          </w:r>
          <w:r>
            <w:rPr>
              <w:b/>
              <w:color w:val="414042"/>
              <w:spacing w:val="-4"/>
              <w:sz w:val="15"/>
            </w:rPr>
            <w:t xml:space="preserve"> </w:t>
          </w:r>
          <w:r>
            <w:rPr>
              <w:b/>
              <w:color w:val="414042"/>
              <w:spacing w:val="-2"/>
              <w:sz w:val="15"/>
            </w:rPr>
            <w:t>017231686</w:t>
          </w:r>
        </w:p>
      </w:tc>
    </w:tr>
  </w:tbl>
  <w:p w14:paraId="00D5478F" w14:textId="77777777" w:rsidR="00181767" w:rsidRPr="00E74A8D" w:rsidRDefault="00181767" w:rsidP="00E74A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1C82C" w14:textId="77777777" w:rsidR="00C02F6F" w:rsidRDefault="00C02F6F" w:rsidP="00AD1EA2">
      <w:pPr>
        <w:spacing w:after="0" w:line="240" w:lineRule="auto"/>
      </w:pPr>
      <w:r>
        <w:separator/>
      </w:r>
    </w:p>
  </w:footnote>
  <w:footnote w:type="continuationSeparator" w:id="0">
    <w:p w14:paraId="0AA13985" w14:textId="77777777" w:rsidR="00C02F6F" w:rsidRDefault="00C02F6F" w:rsidP="00AD1EA2">
      <w:pPr>
        <w:spacing w:after="0" w:line="240" w:lineRule="auto"/>
      </w:pPr>
      <w:r>
        <w:continuationSeparator/>
      </w:r>
    </w:p>
  </w:footnote>
  <w:footnote w:id="1">
    <w:p w14:paraId="12B0AA9E" w14:textId="77777777" w:rsidR="00BE7F50" w:rsidRDefault="00BE7F50" w:rsidP="00BE7F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86F1D">
        <w:rPr>
          <w:rFonts w:cs="Arial"/>
          <w:sz w:val="16"/>
          <w:szCs w:val="16"/>
        </w:rPr>
        <w:t>Rozporządzenie Parlamentu Europejskiego i Rady (UE)2016/679 z dnia 27 kwietni</w:t>
      </w:r>
      <w:r>
        <w:rPr>
          <w:rFonts w:cs="Arial"/>
          <w:sz w:val="16"/>
          <w:szCs w:val="16"/>
        </w:rPr>
        <w:t xml:space="preserve">a 2016r. w sprawie ochrony osób </w:t>
      </w:r>
      <w:r w:rsidRPr="00486F1D">
        <w:rPr>
          <w:rFonts w:cs="Arial"/>
          <w:sz w:val="16"/>
          <w:szCs w:val="16"/>
        </w:rPr>
        <w:t>fizycznych w związku z przetwarzaniem danych osobowych i w sprawie swobodnego przepływu takich danych oraz uchylenie dyrektywy 95/46/WE (ogólne rozporządzanie o ochronie danych)(Dz.Urz. UE L 119 z 04.05.2016, str. 1).</w:t>
      </w:r>
    </w:p>
  </w:footnote>
  <w:footnote w:id="2">
    <w:p w14:paraId="1E8E34DC" w14:textId="77777777" w:rsidR="00BE7F50" w:rsidRDefault="00BE7F50" w:rsidP="00BE7F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86F1D">
        <w:rPr>
          <w:rFonts w:cs="Arial"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</w:t>
      </w:r>
      <w:r>
        <w:rPr>
          <w:rFonts w:cs="Arial"/>
          <w:sz w:val="18"/>
          <w:szCs w:val="18"/>
        </w:rPr>
        <w:t xml:space="preserve"> </w:t>
      </w:r>
      <w:r w:rsidRPr="00486F1D">
        <w:rPr>
          <w:rFonts w:cs="Arial"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C12C" w14:textId="77777777" w:rsidR="00181767" w:rsidRDefault="00181767">
    <w:pPr>
      <w:pStyle w:val="Nagwek"/>
    </w:pPr>
  </w:p>
  <w:p w14:paraId="61AF92F1" w14:textId="77777777" w:rsidR="00181767" w:rsidRDefault="00181767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3788" w14:textId="77777777" w:rsidR="00181767" w:rsidRPr="005D0DF1" w:rsidRDefault="00181767" w:rsidP="00EF69E0">
    <w:pPr>
      <w:pStyle w:val="Nagwek"/>
      <w:tabs>
        <w:tab w:val="clear" w:pos="4536"/>
        <w:tab w:val="clear" w:pos="9072"/>
        <w:tab w:val="left" w:pos="7920"/>
      </w:tabs>
      <w:ind w:left="1021" w:firstLine="141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41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AC428E5"/>
    <w:multiLevelType w:val="hybridMultilevel"/>
    <w:tmpl w:val="3D822056"/>
    <w:lvl w:ilvl="0" w:tplc="BBBCC7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249"/>
    <w:multiLevelType w:val="hybridMultilevel"/>
    <w:tmpl w:val="995032A0"/>
    <w:lvl w:ilvl="0" w:tplc="9842C1A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6D51"/>
    <w:multiLevelType w:val="hybridMultilevel"/>
    <w:tmpl w:val="2F1A7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9DC"/>
    <w:multiLevelType w:val="hybridMultilevel"/>
    <w:tmpl w:val="7B422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B7BF3"/>
    <w:multiLevelType w:val="hybridMultilevel"/>
    <w:tmpl w:val="942865AC"/>
    <w:lvl w:ilvl="0" w:tplc="106EA2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667"/>
    <w:multiLevelType w:val="hybridMultilevel"/>
    <w:tmpl w:val="93AE0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78DD"/>
    <w:multiLevelType w:val="hybridMultilevel"/>
    <w:tmpl w:val="186E85D2"/>
    <w:lvl w:ilvl="0" w:tplc="D2245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432FE5"/>
    <w:multiLevelType w:val="hybridMultilevel"/>
    <w:tmpl w:val="8FDEA82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EAE4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F5835"/>
    <w:multiLevelType w:val="hybridMultilevel"/>
    <w:tmpl w:val="52FE52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89079B"/>
    <w:multiLevelType w:val="hybridMultilevel"/>
    <w:tmpl w:val="00784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8375ED"/>
    <w:multiLevelType w:val="hybridMultilevel"/>
    <w:tmpl w:val="81062ACA"/>
    <w:lvl w:ilvl="0" w:tplc="F9D29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977C1"/>
    <w:multiLevelType w:val="hybridMultilevel"/>
    <w:tmpl w:val="E828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7F79"/>
    <w:multiLevelType w:val="hybridMultilevel"/>
    <w:tmpl w:val="3A24F3C0"/>
    <w:lvl w:ilvl="0" w:tplc="8EAE4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51870"/>
    <w:multiLevelType w:val="hybridMultilevel"/>
    <w:tmpl w:val="5D12FE72"/>
    <w:lvl w:ilvl="0" w:tplc="FA20339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4499B"/>
    <w:multiLevelType w:val="hybridMultilevel"/>
    <w:tmpl w:val="5D12FE72"/>
    <w:lvl w:ilvl="0" w:tplc="FA20339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C1B1D"/>
    <w:multiLevelType w:val="hybridMultilevel"/>
    <w:tmpl w:val="DC6CB3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97177D"/>
    <w:multiLevelType w:val="hybridMultilevel"/>
    <w:tmpl w:val="73424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50743"/>
    <w:multiLevelType w:val="hybridMultilevel"/>
    <w:tmpl w:val="7B422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520DF8"/>
    <w:multiLevelType w:val="hybridMultilevel"/>
    <w:tmpl w:val="942865AC"/>
    <w:lvl w:ilvl="0" w:tplc="106EA2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A0015"/>
    <w:multiLevelType w:val="hybridMultilevel"/>
    <w:tmpl w:val="9482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21"/>
  </w:num>
  <w:num w:numId="14">
    <w:abstractNumId w:val="18"/>
  </w:num>
  <w:num w:numId="15">
    <w:abstractNumId w:val="0"/>
  </w:num>
  <w:num w:numId="16">
    <w:abstractNumId w:val="13"/>
  </w:num>
  <w:num w:numId="17">
    <w:abstractNumId w:val="5"/>
  </w:num>
  <w:num w:numId="18">
    <w:abstractNumId w:val="15"/>
  </w:num>
  <w:num w:numId="19">
    <w:abstractNumId w:val="14"/>
  </w:num>
  <w:num w:numId="20">
    <w:abstractNumId w:val="19"/>
  </w:num>
  <w:num w:numId="21">
    <w:abstractNumId w:val="11"/>
  </w:num>
  <w:num w:numId="22">
    <w:abstractNumId w:val="3"/>
  </w:num>
  <w:num w:numId="2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rokecolor="none [2749]">
      <v:stroke color="none [2749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A2"/>
    <w:rsid w:val="000004B9"/>
    <w:rsid w:val="000018BB"/>
    <w:rsid w:val="00001AF9"/>
    <w:rsid w:val="000023F6"/>
    <w:rsid w:val="00003EB6"/>
    <w:rsid w:val="00004959"/>
    <w:rsid w:val="0000611C"/>
    <w:rsid w:val="000065D3"/>
    <w:rsid w:val="00011C12"/>
    <w:rsid w:val="00013B90"/>
    <w:rsid w:val="00016397"/>
    <w:rsid w:val="000239D0"/>
    <w:rsid w:val="0003063E"/>
    <w:rsid w:val="000322C3"/>
    <w:rsid w:val="000415BC"/>
    <w:rsid w:val="00041A88"/>
    <w:rsid w:val="000511FD"/>
    <w:rsid w:val="00053BF5"/>
    <w:rsid w:val="000569E1"/>
    <w:rsid w:val="0006108B"/>
    <w:rsid w:val="00061B66"/>
    <w:rsid w:val="00063FC3"/>
    <w:rsid w:val="000666E6"/>
    <w:rsid w:val="00072AF0"/>
    <w:rsid w:val="00075C05"/>
    <w:rsid w:val="000768DD"/>
    <w:rsid w:val="000770D9"/>
    <w:rsid w:val="00083935"/>
    <w:rsid w:val="000914CB"/>
    <w:rsid w:val="00092850"/>
    <w:rsid w:val="00094CC1"/>
    <w:rsid w:val="000A5BBC"/>
    <w:rsid w:val="000B0EEE"/>
    <w:rsid w:val="000B11D1"/>
    <w:rsid w:val="000B298D"/>
    <w:rsid w:val="000C36E9"/>
    <w:rsid w:val="000C43E1"/>
    <w:rsid w:val="000C45B0"/>
    <w:rsid w:val="000C58E8"/>
    <w:rsid w:val="000D14FF"/>
    <w:rsid w:val="000D33D2"/>
    <w:rsid w:val="000D3528"/>
    <w:rsid w:val="000E187F"/>
    <w:rsid w:val="000E55EF"/>
    <w:rsid w:val="000E5EB7"/>
    <w:rsid w:val="000E6CDD"/>
    <w:rsid w:val="000E6EA6"/>
    <w:rsid w:val="000F18EF"/>
    <w:rsid w:val="000F4003"/>
    <w:rsid w:val="000F4792"/>
    <w:rsid w:val="000F5308"/>
    <w:rsid w:val="0010023F"/>
    <w:rsid w:val="00106E59"/>
    <w:rsid w:val="00110AC5"/>
    <w:rsid w:val="001128B4"/>
    <w:rsid w:val="00114601"/>
    <w:rsid w:val="0011683A"/>
    <w:rsid w:val="00122B2F"/>
    <w:rsid w:val="00122FD0"/>
    <w:rsid w:val="00126F4C"/>
    <w:rsid w:val="001319D4"/>
    <w:rsid w:val="00133CC6"/>
    <w:rsid w:val="001352B2"/>
    <w:rsid w:val="00135855"/>
    <w:rsid w:val="00143915"/>
    <w:rsid w:val="00144D32"/>
    <w:rsid w:val="00144F24"/>
    <w:rsid w:val="00145EBB"/>
    <w:rsid w:val="00145F00"/>
    <w:rsid w:val="00147154"/>
    <w:rsid w:val="00147FA7"/>
    <w:rsid w:val="001504CB"/>
    <w:rsid w:val="0015321D"/>
    <w:rsid w:val="00160DAC"/>
    <w:rsid w:val="00161103"/>
    <w:rsid w:val="0016452E"/>
    <w:rsid w:val="001648EA"/>
    <w:rsid w:val="001709D6"/>
    <w:rsid w:val="00173221"/>
    <w:rsid w:val="001778B6"/>
    <w:rsid w:val="00177BF8"/>
    <w:rsid w:val="00177DEE"/>
    <w:rsid w:val="00181767"/>
    <w:rsid w:val="00181DCE"/>
    <w:rsid w:val="0019357E"/>
    <w:rsid w:val="001964A8"/>
    <w:rsid w:val="001A1FF0"/>
    <w:rsid w:val="001A3287"/>
    <w:rsid w:val="001A7A44"/>
    <w:rsid w:val="001B49DE"/>
    <w:rsid w:val="001B79A2"/>
    <w:rsid w:val="001C6542"/>
    <w:rsid w:val="001C6DA9"/>
    <w:rsid w:val="001C78DC"/>
    <w:rsid w:val="001C7FCB"/>
    <w:rsid w:val="001D0B48"/>
    <w:rsid w:val="001D542A"/>
    <w:rsid w:val="001D5D2F"/>
    <w:rsid w:val="001E3F9A"/>
    <w:rsid w:val="001E492B"/>
    <w:rsid w:val="001E4983"/>
    <w:rsid w:val="001E53C8"/>
    <w:rsid w:val="001E6B88"/>
    <w:rsid w:val="001E7B29"/>
    <w:rsid w:val="001F452D"/>
    <w:rsid w:val="001F7F49"/>
    <w:rsid w:val="00201616"/>
    <w:rsid w:val="0020302E"/>
    <w:rsid w:val="00205AB9"/>
    <w:rsid w:val="002147F6"/>
    <w:rsid w:val="00220FA6"/>
    <w:rsid w:val="00221124"/>
    <w:rsid w:val="00231009"/>
    <w:rsid w:val="00232D6E"/>
    <w:rsid w:val="002451FF"/>
    <w:rsid w:val="00251F4F"/>
    <w:rsid w:val="002614D0"/>
    <w:rsid w:val="00263487"/>
    <w:rsid w:val="00271DBD"/>
    <w:rsid w:val="00280CF6"/>
    <w:rsid w:val="002857E7"/>
    <w:rsid w:val="002871B2"/>
    <w:rsid w:val="0029002D"/>
    <w:rsid w:val="00292FF4"/>
    <w:rsid w:val="00297F2F"/>
    <w:rsid w:val="002A334B"/>
    <w:rsid w:val="002A6371"/>
    <w:rsid w:val="002B2927"/>
    <w:rsid w:val="002C02B3"/>
    <w:rsid w:val="002C07A8"/>
    <w:rsid w:val="002C1B64"/>
    <w:rsid w:val="002D60C0"/>
    <w:rsid w:val="002E50F7"/>
    <w:rsid w:val="002E635E"/>
    <w:rsid w:val="002F28A4"/>
    <w:rsid w:val="002F28E8"/>
    <w:rsid w:val="002F2BA1"/>
    <w:rsid w:val="002F6846"/>
    <w:rsid w:val="00301475"/>
    <w:rsid w:val="0030344B"/>
    <w:rsid w:val="00307378"/>
    <w:rsid w:val="00314C17"/>
    <w:rsid w:val="00325E86"/>
    <w:rsid w:val="00333307"/>
    <w:rsid w:val="00333F9A"/>
    <w:rsid w:val="003429E5"/>
    <w:rsid w:val="00343C8A"/>
    <w:rsid w:val="00343DBC"/>
    <w:rsid w:val="00346C83"/>
    <w:rsid w:val="00355316"/>
    <w:rsid w:val="0035533F"/>
    <w:rsid w:val="00356587"/>
    <w:rsid w:val="003569CE"/>
    <w:rsid w:val="00362026"/>
    <w:rsid w:val="00363242"/>
    <w:rsid w:val="0037567B"/>
    <w:rsid w:val="00381FB1"/>
    <w:rsid w:val="003A1B54"/>
    <w:rsid w:val="003A4773"/>
    <w:rsid w:val="003A5040"/>
    <w:rsid w:val="003B0C9F"/>
    <w:rsid w:val="003B0E6B"/>
    <w:rsid w:val="003B334D"/>
    <w:rsid w:val="003B502A"/>
    <w:rsid w:val="003B7B54"/>
    <w:rsid w:val="003B7C38"/>
    <w:rsid w:val="003C01BC"/>
    <w:rsid w:val="003C0786"/>
    <w:rsid w:val="003D07B5"/>
    <w:rsid w:val="003D0E95"/>
    <w:rsid w:val="003D148E"/>
    <w:rsid w:val="003D7508"/>
    <w:rsid w:val="003D7602"/>
    <w:rsid w:val="003F7E14"/>
    <w:rsid w:val="00401D2A"/>
    <w:rsid w:val="00411E55"/>
    <w:rsid w:val="00412BC3"/>
    <w:rsid w:val="00412D8B"/>
    <w:rsid w:val="004203FF"/>
    <w:rsid w:val="00422767"/>
    <w:rsid w:val="00422AB6"/>
    <w:rsid w:val="00423460"/>
    <w:rsid w:val="0042654C"/>
    <w:rsid w:val="0042758B"/>
    <w:rsid w:val="00431A61"/>
    <w:rsid w:val="004321B4"/>
    <w:rsid w:val="00434A7C"/>
    <w:rsid w:val="00441E23"/>
    <w:rsid w:val="0044590E"/>
    <w:rsid w:val="00453403"/>
    <w:rsid w:val="00455A60"/>
    <w:rsid w:val="0045737A"/>
    <w:rsid w:val="00465610"/>
    <w:rsid w:val="004724A2"/>
    <w:rsid w:val="004727E7"/>
    <w:rsid w:val="004776C7"/>
    <w:rsid w:val="0048051E"/>
    <w:rsid w:val="00484538"/>
    <w:rsid w:val="00484E86"/>
    <w:rsid w:val="004853EB"/>
    <w:rsid w:val="00487563"/>
    <w:rsid w:val="004A0171"/>
    <w:rsid w:val="004A6632"/>
    <w:rsid w:val="004A7765"/>
    <w:rsid w:val="004B151D"/>
    <w:rsid w:val="004B6207"/>
    <w:rsid w:val="004C5EC4"/>
    <w:rsid w:val="004C718B"/>
    <w:rsid w:val="004D0A23"/>
    <w:rsid w:val="004D0F7D"/>
    <w:rsid w:val="004D6E77"/>
    <w:rsid w:val="004E3AAC"/>
    <w:rsid w:val="004F08F6"/>
    <w:rsid w:val="004F7EDA"/>
    <w:rsid w:val="0050636B"/>
    <w:rsid w:val="00506439"/>
    <w:rsid w:val="00507300"/>
    <w:rsid w:val="00511173"/>
    <w:rsid w:val="00514B33"/>
    <w:rsid w:val="0052157C"/>
    <w:rsid w:val="005242B3"/>
    <w:rsid w:val="005244BE"/>
    <w:rsid w:val="00532250"/>
    <w:rsid w:val="005330A0"/>
    <w:rsid w:val="00533D65"/>
    <w:rsid w:val="00533EE5"/>
    <w:rsid w:val="00534576"/>
    <w:rsid w:val="0054055F"/>
    <w:rsid w:val="00542512"/>
    <w:rsid w:val="00545575"/>
    <w:rsid w:val="005564E4"/>
    <w:rsid w:val="005621FB"/>
    <w:rsid w:val="005631ED"/>
    <w:rsid w:val="0057051E"/>
    <w:rsid w:val="005737BE"/>
    <w:rsid w:val="00584E29"/>
    <w:rsid w:val="0058510F"/>
    <w:rsid w:val="00585CDB"/>
    <w:rsid w:val="00585F84"/>
    <w:rsid w:val="005909D3"/>
    <w:rsid w:val="00590A0C"/>
    <w:rsid w:val="005922AB"/>
    <w:rsid w:val="00596558"/>
    <w:rsid w:val="005A48C2"/>
    <w:rsid w:val="005A5C0D"/>
    <w:rsid w:val="005B6EFB"/>
    <w:rsid w:val="005B7BDE"/>
    <w:rsid w:val="005C4553"/>
    <w:rsid w:val="005D0DF1"/>
    <w:rsid w:val="005D34B7"/>
    <w:rsid w:val="005D3BDD"/>
    <w:rsid w:val="005E1821"/>
    <w:rsid w:val="005E28B6"/>
    <w:rsid w:val="005E5014"/>
    <w:rsid w:val="005E6C12"/>
    <w:rsid w:val="005F2139"/>
    <w:rsid w:val="005F26CA"/>
    <w:rsid w:val="005F2ECC"/>
    <w:rsid w:val="005F5B01"/>
    <w:rsid w:val="00602CFA"/>
    <w:rsid w:val="00602EB7"/>
    <w:rsid w:val="006042D5"/>
    <w:rsid w:val="00604B2B"/>
    <w:rsid w:val="0062440D"/>
    <w:rsid w:val="00626778"/>
    <w:rsid w:val="0063235C"/>
    <w:rsid w:val="006420A4"/>
    <w:rsid w:val="0065023B"/>
    <w:rsid w:val="00650495"/>
    <w:rsid w:val="00657032"/>
    <w:rsid w:val="00657ACB"/>
    <w:rsid w:val="00665E81"/>
    <w:rsid w:val="00666D01"/>
    <w:rsid w:val="00674ED9"/>
    <w:rsid w:val="00676296"/>
    <w:rsid w:val="00682EC6"/>
    <w:rsid w:val="006900E5"/>
    <w:rsid w:val="00690AFC"/>
    <w:rsid w:val="00694452"/>
    <w:rsid w:val="0069630C"/>
    <w:rsid w:val="006A4302"/>
    <w:rsid w:val="006A5042"/>
    <w:rsid w:val="006B0723"/>
    <w:rsid w:val="006B4882"/>
    <w:rsid w:val="006B775E"/>
    <w:rsid w:val="006B7D2A"/>
    <w:rsid w:val="006C1287"/>
    <w:rsid w:val="006D2B20"/>
    <w:rsid w:val="006D381E"/>
    <w:rsid w:val="006E1FA2"/>
    <w:rsid w:val="006E6CAB"/>
    <w:rsid w:val="006F5D87"/>
    <w:rsid w:val="006F65DB"/>
    <w:rsid w:val="00712798"/>
    <w:rsid w:val="00713032"/>
    <w:rsid w:val="00715F82"/>
    <w:rsid w:val="00722CF3"/>
    <w:rsid w:val="00723484"/>
    <w:rsid w:val="007274FD"/>
    <w:rsid w:val="00734276"/>
    <w:rsid w:val="00736A8A"/>
    <w:rsid w:val="007402A7"/>
    <w:rsid w:val="00744DD8"/>
    <w:rsid w:val="007513AC"/>
    <w:rsid w:val="00761658"/>
    <w:rsid w:val="00761A59"/>
    <w:rsid w:val="00764DEB"/>
    <w:rsid w:val="007665BD"/>
    <w:rsid w:val="00777E44"/>
    <w:rsid w:val="00783DD5"/>
    <w:rsid w:val="00785414"/>
    <w:rsid w:val="00787E05"/>
    <w:rsid w:val="0079423B"/>
    <w:rsid w:val="007A04E9"/>
    <w:rsid w:val="007A500D"/>
    <w:rsid w:val="007B00D4"/>
    <w:rsid w:val="007B20DA"/>
    <w:rsid w:val="007B3836"/>
    <w:rsid w:val="007B3E06"/>
    <w:rsid w:val="007B4E9C"/>
    <w:rsid w:val="007B50FA"/>
    <w:rsid w:val="007B63E1"/>
    <w:rsid w:val="007D01AA"/>
    <w:rsid w:val="007D2925"/>
    <w:rsid w:val="007E0CA0"/>
    <w:rsid w:val="007E16D0"/>
    <w:rsid w:val="007E3744"/>
    <w:rsid w:val="007E4015"/>
    <w:rsid w:val="008065F4"/>
    <w:rsid w:val="00806946"/>
    <w:rsid w:val="00807448"/>
    <w:rsid w:val="008221C2"/>
    <w:rsid w:val="008233F8"/>
    <w:rsid w:val="00824131"/>
    <w:rsid w:val="00825F1A"/>
    <w:rsid w:val="008270C4"/>
    <w:rsid w:val="00830B28"/>
    <w:rsid w:val="0083257A"/>
    <w:rsid w:val="008331DF"/>
    <w:rsid w:val="0083655E"/>
    <w:rsid w:val="008451BD"/>
    <w:rsid w:val="00847651"/>
    <w:rsid w:val="00853710"/>
    <w:rsid w:val="008551F7"/>
    <w:rsid w:val="00857421"/>
    <w:rsid w:val="008577D5"/>
    <w:rsid w:val="00863EAE"/>
    <w:rsid w:val="00865AFA"/>
    <w:rsid w:val="008668BD"/>
    <w:rsid w:val="00866EBC"/>
    <w:rsid w:val="00871D73"/>
    <w:rsid w:val="0087217A"/>
    <w:rsid w:val="00874663"/>
    <w:rsid w:val="0087510C"/>
    <w:rsid w:val="00875DDA"/>
    <w:rsid w:val="00876F99"/>
    <w:rsid w:val="00887A26"/>
    <w:rsid w:val="008957DD"/>
    <w:rsid w:val="00896687"/>
    <w:rsid w:val="00897A91"/>
    <w:rsid w:val="008A0732"/>
    <w:rsid w:val="008A2F56"/>
    <w:rsid w:val="008B2018"/>
    <w:rsid w:val="008B214E"/>
    <w:rsid w:val="008B374E"/>
    <w:rsid w:val="008B577D"/>
    <w:rsid w:val="008B7958"/>
    <w:rsid w:val="008C0A87"/>
    <w:rsid w:val="008C41EB"/>
    <w:rsid w:val="008C505E"/>
    <w:rsid w:val="008C5742"/>
    <w:rsid w:val="008D360D"/>
    <w:rsid w:val="008E7C7C"/>
    <w:rsid w:val="009004B2"/>
    <w:rsid w:val="009033D2"/>
    <w:rsid w:val="00903533"/>
    <w:rsid w:val="00910273"/>
    <w:rsid w:val="009164F3"/>
    <w:rsid w:val="00921CE8"/>
    <w:rsid w:val="00922B69"/>
    <w:rsid w:val="00922CCE"/>
    <w:rsid w:val="00922F59"/>
    <w:rsid w:val="00924AC8"/>
    <w:rsid w:val="009268DA"/>
    <w:rsid w:val="00926900"/>
    <w:rsid w:val="009278A6"/>
    <w:rsid w:val="00927D72"/>
    <w:rsid w:val="00935D02"/>
    <w:rsid w:val="00936A5D"/>
    <w:rsid w:val="00936EBC"/>
    <w:rsid w:val="009408DD"/>
    <w:rsid w:val="00940AB0"/>
    <w:rsid w:val="00940CC1"/>
    <w:rsid w:val="00940D00"/>
    <w:rsid w:val="00941B5E"/>
    <w:rsid w:val="00952282"/>
    <w:rsid w:val="00953FCC"/>
    <w:rsid w:val="00957855"/>
    <w:rsid w:val="009633F9"/>
    <w:rsid w:val="0096474C"/>
    <w:rsid w:val="00966803"/>
    <w:rsid w:val="00971AA7"/>
    <w:rsid w:val="00974320"/>
    <w:rsid w:val="009776F1"/>
    <w:rsid w:val="009959A1"/>
    <w:rsid w:val="00995A16"/>
    <w:rsid w:val="009A242F"/>
    <w:rsid w:val="009A4E05"/>
    <w:rsid w:val="009C7411"/>
    <w:rsid w:val="009D18FB"/>
    <w:rsid w:val="009D1F38"/>
    <w:rsid w:val="009D234D"/>
    <w:rsid w:val="009D3EEA"/>
    <w:rsid w:val="009E37A3"/>
    <w:rsid w:val="009E4D19"/>
    <w:rsid w:val="009E5E4A"/>
    <w:rsid w:val="009E68B2"/>
    <w:rsid w:val="00A00AA9"/>
    <w:rsid w:val="00A022EA"/>
    <w:rsid w:val="00A07766"/>
    <w:rsid w:val="00A12561"/>
    <w:rsid w:val="00A13DE6"/>
    <w:rsid w:val="00A148C8"/>
    <w:rsid w:val="00A22F4D"/>
    <w:rsid w:val="00A40150"/>
    <w:rsid w:val="00A44DA3"/>
    <w:rsid w:val="00A61046"/>
    <w:rsid w:val="00A629AA"/>
    <w:rsid w:val="00A63431"/>
    <w:rsid w:val="00A670FD"/>
    <w:rsid w:val="00A74512"/>
    <w:rsid w:val="00A75068"/>
    <w:rsid w:val="00A7686B"/>
    <w:rsid w:val="00A8039E"/>
    <w:rsid w:val="00A80577"/>
    <w:rsid w:val="00A82922"/>
    <w:rsid w:val="00A834BC"/>
    <w:rsid w:val="00A85DDF"/>
    <w:rsid w:val="00A93388"/>
    <w:rsid w:val="00A946C1"/>
    <w:rsid w:val="00A9674D"/>
    <w:rsid w:val="00AA0D43"/>
    <w:rsid w:val="00AA1A63"/>
    <w:rsid w:val="00AA2A73"/>
    <w:rsid w:val="00AA526C"/>
    <w:rsid w:val="00AB4AD5"/>
    <w:rsid w:val="00AC1610"/>
    <w:rsid w:val="00AC6386"/>
    <w:rsid w:val="00AD1CAA"/>
    <w:rsid w:val="00AD1EA2"/>
    <w:rsid w:val="00AD235D"/>
    <w:rsid w:val="00AD2EAD"/>
    <w:rsid w:val="00AD57FD"/>
    <w:rsid w:val="00AD6CB8"/>
    <w:rsid w:val="00AE1DF2"/>
    <w:rsid w:val="00AE2AA2"/>
    <w:rsid w:val="00AE5AA5"/>
    <w:rsid w:val="00AF3232"/>
    <w:rsid w:val="00AF66F2"/>
    <w:rsid w:val="00B0105D"/>
    <w:rsid w:val="00B013A9"/>
    <w:rsid w:val="00B02395"/>
    <w:rsid w:val="00B04DF8"/>
    <w:rsid w:val="00B07349"/>
    <w:rsid w:val="00B12FF7"/>
    <w:rsid w:val="00B14083"/>
    <w:rsid w:val="00B17A8C"/>
    <w:rsid w:val="00B203EA"/>
    <w:rsid w:val="00B23FC1"/>
    <w:rsid w:val="00B26A9C"/>
    <w:rsid w:val="00B337B5"/>
    <w:rsid w:val="00B33FC1"/>
    <w:rsid w:val="00B36D11"/>
    <w:rsid w:val="00B45B22"/>
    <w:rsid w:val="00B50523"/>
    <w:rsid w:val="00B51A7E"/>
    <w:rsid w:val="00B52B9E"/>
    <w:rsid w:val="00B54209"/>
    <w:rsid w:val="00B5598A"/>
    <w:rsid w:val="00B56E29"/>
    <w:rsid w:val="00B74ACD"/>
    <w:rsid w:val="00B76190"/>
    <w:rsid w:val="00B915DE"/>
    <w:rsid w:val="00B925FE"/>
    <w:rsid w:val="00BA3209"/>
    <w:rsid w:val="00BA712E"/>
    <w:rsid w:val="00BB0977"/>
    <w:rsid w:val="00BB4FF5"/>
    <w:rsid w:val="00BC6444"/>
    <w:rsid w:val="00BD29FD"/>
    <w:rsid w:val="00BD2EA5"/>
    <w:rsid w:val="00BD4911"/>
    <w:rsid w:val="00BE273B"/>
    <w:rsid w:val="00BE7B4A"/>
    <w:rsid w:val="00BE7F50"/>
    <w:rsid w:val="00BF4A66"/>
    <w:rsid w:val="00BF602F"/>
    <w:rsid w:val="00C02F6F"/>
    <w:rsid w:val="00C04B6E"/>
    <w:rsid w:val="00C07B5F"/>
    <w:rsid w:val="00C14233"/>
    <w:rsid w:val="00C15C1C"/>
    <w:rsid w:val="00C16E07"/>
    <w:rsid w:val="00C2523D"/>
    <w:rsid w:val="00C26D69"/>
    <w:rsid w:val="00C3393E"/>
    <w:rsid w:val="00C35FC5"/>
    <w:rsid w:val="00C3684C"/>
    <w:rsid w:val="00C37632"/>
    <w:rsid w:val="00C439DE"/>
    <w:rsid w:val="00C53409"/>
    <w:rsid w:val="00C53ED2"/>
    <w:rsid w:val="00C60C69"/>
    <w:rsid w:val="00C6131A"/>
    <w:rsid w:val="00C65563"/>
    <w:rsid w:val="00C6564A"/>
    <w:rsid w:val="00C720F8"/>
    <w:rsid w:val="00C74DFE"/>
    <w:rsid w:val="00C7558D"/>
    <w:rsid w:val="00C8377A"/>
    <w:rsid w:val="00C84991"/>
    <w:rsid w:val="00C84E2C"/>
    <w:rsid w:val="00C90D47"/>
    <w:rsid w:val="00C91F44"/>
    <w:rsid w:val="00C969EA"/>
    <w:rsid w:val="00CB0C38"/>
    <w:rsid w:val="00CB375D"/>
    <w:rsid w:val="00CB3D6D"/>
    <w:rsid w:val="00CB4E09"/>
    <w:rsid w:val="00CB681C"/>
    <w:rsid w:val="00CB6C02"/>
    <w:rsid w:val="00CD237D"/>
    <w:rsid w:val="00CD2BF8"/>
    <w:rsid w:val="00CE214B"/>
    <w:rsid w:val="00CE2EB9"/>
    <w:rsid w:val="00CF014C"/>
    <w:rsid w:val="00CF0A61"/>
    <w:rsid w:val="00CF1CFB"/>
    <w:rsid w:val="00CF2010"/>
    <w:rsid w:val="00CF590D"/>
    <w:rsid w:val="00CF7009"/>
    <w:rsid w:val="00D01D0C"/>
    <w:rsid w:val="00D0465A"/>
    <w:rsid w:val="00D100D2"/>
    <w:rsid w:val="00D10797"/>
    <w:rsid w:val="00D25824"/>
    <w:rsid w:val="00D26C88"/>
    <w:rsid w:val="00D30086"/>
    <w:rsid w:val="00D33366"/>
    <w:rsid w:val="00D34C34"/>
    <w:rsid w:val="00D3519C"/>
    <w:rsid w:val="00D3687D"/>
    <w:rsid w:val="00D442CD"/>
    <w:rsid w:val="00D4782A"/>
    <w:rsid w:val="00D532C2"/>
    <w:rsid w:val="00D54ED6"/>
    <w:rsid w:val="00D555E8"/>
    <w:rsid w:val="00D556DC"/>
    <w:rsid w:val="00D56C39"/>
    <w:rsid w:val="00D56CBA"/>
    <w:rsid w:val="00D56E4A"/>
    <w:rsid w:val="00D65DA9"/>
    <w:rsid w:val="00D71CA6"/>
    <w:rsid w:val="00D72647"/>
    <w:rsid w:val="00D8547D"/>
    <w:rsid w:val="00D91738"/>
    <w:rsid w:val="00D91821"/>
    <w:rsid w:val="00D918B8"/>
    <w:rsid w:val="00D92997"/>
    <w:rsid w:val="00D94E69"/>
    <w:rsid w:val="00D9535F"/>
    <w:rsid w:val="00D97D7D"/>
    <w:rsid w:val="00DB4E87"/>
    <w:rsid w:val="00DB54BD"/>
    <w:rsid w:val="00DC5913"/>
    <w:rsid w:val="00DC5BA8"/>
    <w:rsid w:val="00DC7082"/>
    <w:rsid w:val="00DD20BF"/>
    <w:rsid w:val="00DD24B5"/>
    <w:rsid w:val="00DD685D"/>
    <w:rsid w:val="00DE386E"/>
    <w:rsid w:val="00DE4C7B"/>
    <w:rsid w:val="00DE61DE"/>
    <w:rsid w:val="00DF0B11"/>
    <w:rsid w:val="00DF1B4C"/>
    <w:rsid w:val="00DF3349"/>
    <w:rsid w:val="00DF47E2"/>
    <w:rsid w:val="00E00DD4"/>
    <w:rsid w:val="00E0143C"/>
    <w:rsid w:val="00E043C0"/>
    <w:rsid w:val="00E04CBB"/>
    <w:rsid w:val="00E0591E"/>
    <w:rsid w:val="00E153E0"/>
    <w:rsid w:val="00E17536"/>
    <w:rsid w:val="00E206E4"/>
    <w:rsid w:val="00E253E6"/>
    <w:rsid w:val="00E2684F"/>
    <w:rsid w:val="00E33EAB"/>
    <w:rsid w:val="00E407B8"/>
    <w:rsid w:val="00E42BCA"/>
    <w:rsid w:val="00E50C64"/>
    <w:rsid w:val="00E52BB6"/>
    <w:rsid w:val="00E54F8A"/>
    <w:rsid w:val="00E61A0C"/>
    <w:rsid w:val="00E64EF2"/>
    <w:rsid w:val="00E71AE0"/>
    <w:rsid w:val="00E72C28"/>
    <w:rsid w:val="00E746D1"/>
    <w:rsid w:val="00E74A8D"/>
    <w:rsid w:val="00E802AE"/>
    <w:rsid w:val="00E83201"/>
    <w:rsid w:val="00E83917"/>
    <w:rsid w:val="00E92CD1"/>
    <w:rsid w:val="00E95072"/>
    <w:rsid w:val="00E96056"/>
    <w:rsid w:val="00E960E2"/>
    <w:rsid w:val="00EA013E"/>
    <w:rsid w:val="00EA1728"/>
    <w:rsid w:val="00EA3BB4"/>
    <w:rsid w:val="00EA6110"/>
    <w:rsid w:val="00EB6C9C"/>
    <w:rsid w:val="00EB76AC"/>
    <w:rsid w:val="00EC203C"/>
    <w:rsid w:val="00ED34C2"/>
    <w:rsid w:val="00ED425E"/>
    <w:rsid w:val="00ED55D9"/>
    <w:rsid w:val="00EE0983"/>
    <w:rsid w:val="00EE261F"/>
    <w:rsid w:val="00EF19D9"/>
    <w:rsid w:val="00EF4CCB"/>
    <w:rsid w:val="00EF4FEE"/>
    <w:rsid w:val="00EF5BAD"/>
    <w:rsid w:val="00EF5EE3"/>
    <w:rsid w:val="00EF69E0"/>
    <w:rsid w:val="00EF6AC7"/>
    <w:rsid w:val="00F00132"/>
    <w:rsid w:val="00F00D81"/>
    <w:rsid w:val="00F03272"/>
    <w:rsid w:val="00F07372"/>
    <w:rsid w:val="00F10D2A"/>
    <w:rsid w:val="00F1340D"/>
    <w:rsid w:val="00F151CE"/>
    <w:rsid w:val="00F2464F"/>
    <w:rsid w:val="00F265F8"/>
    <w:rsid w:val="00F27F4B"/>
    <w:rsid w:val="00F325F9"/>
    <w:rsid w:val="00F403BB"/>
    <w:rsid w:val="00F43128"/>
    <w:rsid w:val="00F517B8"/>
    <w:rsid w:val="00F52558"/>
    <w:rsid w:val="00F5602F"/>
    <w:rsid w:val="00F57702"/>
    <w:rsid w:val="00F618E7"/>
    <w:rsid w:val="00F70EE9"/>
    <w:rsid w:val="00F73ABD"/>
    <w:rsid w:val="00F764F2"/>
    <w:rsid w:val="00F83A50"/>
    <w:rsid w:val="00F92EB4"/>
    <w:rsid w:val="00F9534D"/>
    <w:rsid w:val="00FA4335"/>
    <w:rsid w:val="00FB5CB4"/>
    <w:rsid w:val="00FC0B74"/>
    <w:rsid w:val="00FC45FC"/>
    <w:rsid w:val="00FC78F5"/>
    <w:rsid w:val="00FD15FF"/>
    <w:rsid w:val="00FD250F"/>
    <w:rsid w:val="00FD5C26"/>
    <w:rsid w:val="00FE2C81"/>
    <w:rsid w:val="00FF1FC1"/>
    <w:rsid w:val="00FF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rokecolor="none [2749]">
      <v:stroke color="none [2749]" weight="1pt"/>
    </o:shapedefaults>
    <o:shapelayout v:ext="edit">
      <o:idmap v:ext="edit" data="1"/>
    </o:shapelayout>
  </w:shapeDefaults>
  <w:decimalSymbol w:val=","/>
  <w:listSeparator w:val=";"/>
  <w14:docId w14:val="52BD44AD"/>
  <w15:docId w15:val="{7C488842-BA57-4019-8773-210259E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1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E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EA2"/>
  </w:style>
  <w:style w:type="paragraph" w:styleId="Stopka">
    <w:name w:val="footer"/>
    <w:basedOn w:val="Normalny"/>
    <w:link w:val="StopkaZnak"/>
    <w:uiPriority w:val="99"/>
    <w:unhideWhenUsed/>
    <w:rsid w:val="00AD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A2"/>
  </w:style>
  <w:style w:type="character" w:styleId="Hipercze">
    <w:name w:val="Hyperlink"/>
    <w:uiPriority w:val="99"/>
    <w:unhideWhenUsed/>
    <w:rsid w:val="00C74DF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92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92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E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2EB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54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ISCG Numerowanie,lp1,CW_Lista,Akapit z listą;1_literowka,1_literowka,Literowanie,Preambuła,Numerowanie,L1,Akapit z listą5,Lista num,List Paragraph,Akapit z listą BS,Podsis rysunku,BulletC,Bullet Number,List Paragraph2,lp11,CP-UC,b1,Obiekt"/>
    <w:basedOn w:val="Normalny"/>
    <w:link w:val="AkapitzlistZnak"/>
    <w:uiPriority w:val="34"/>
    <w:qFormat/>
    <w:rsid w:val="001964A8"/>
    <w:pPr>
      <w:ind w:left="720"/>
      <w:contextualSpacing/>
    </w:pPr>
  </w:style>
  <w:style w:type="paragraph" w:styleId="Poprawka">
    <w:name w:val="Revision"/>
    <w:hidden/>
    <w:uiPriority w:val="99"/>
    <w:semiHidden/>
    <w:rsid w:val="00BD2EA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2871B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65AFA"/>
    <w:rPr>
      <w:color w:val="808080"/>
    </w:rPr>
  </w:style>
  <w:style w:type="table" w:styleId="Tabela-Siatka">
    <w:name w:val="Table Grid"/>
    <w:basedOn w:val="Standardowy"/>
    <w:uiPriority w:val="59"/>
    <w:rsid w:val="0000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023F6"/>
    <w:pPr>
      <w:widowControl w:val="0"/>
      <w:autoSpaceDE w:val="0"/>
      <w:autoSpaceDN w:val="0"/>
      <w:spacing w:before="4" w:after="0" w:line="240" w:lineRule="auto"/>
    </w:pPr>
    <w:rPr>
      <w:rFonts w:ascii="Agency FB" w:eastAsia="Agency FB" w:hAnsi="Agency FB" w:cs="Agency FB"/>
      <w:sz w:val="86"/>
      <w:szCs w:val="86"/>
    </w:rPr>
  </w:style>
  <w:style w:type="character" w:customStyle="1" w:styleId="TytuZnak">
    <w:name w:val="Tytuł Znak"/>
    <w:basedOn w:val="Domylnaczcionkaakapitu"/>
    <w:link w:val="Tytu"/>
    <w:uiPriority w:val="1"/>
    <w:rsid w:val="000023F6"/>
    <w:rPr>
      <w:rFonts w:ascii="Agency FB" w:eastAsia="Agency FB" w:hAnsi="Agency FB" w:cs="Agency FB"/>
      <w:sz w:val="86"/>
      <w:szCs w:val="8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D4782A"/>
    <w:pPr>
      <w:widowControl w:val="0"/>
      <w:autoSpaceDE w:val="0"/>
      <w:autoSpaceDN w:val="0"/>
      <w:spacing w:after="0" w:line="240" w:lineRule="auto"/>
    </w:pPr>
    <w:rPr>
      <w:rFonts w:cs="Calibri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82A"/>
    <w:rPr>
      <w:rFonts w:cs="Calibri"/>
      <w:sz w:val="15"/>
      <w:szCs w:val="15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4782A"/>
    <w:pPr>
      <w:widowControl w:val="0"/>
      <w:autoSpaceDE w:val="0"/>
      <w:autoSpaceDN w:val="0"/>
      <w:spacing w:after="0" w:line="240" w:lineRule="auto"/>
      <w:ind w:left="15"/>
    </w:pPr>
    <w:rPr>
      <w:rFonts w:cs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033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33D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314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6E6"/>
    <w:rPr>
      <w:color w:val="605E5C"/>
      <w:shd w:val="clear" w:color="auto" w:fill="E1DFDD"/>
    </w:rPr>
  </w:style>
  <w:style w:type="character" w:customStyle="1" w:styleId="AkapitzlistZnak">
    <w:name w:val="Akapit z listą Znak"/>
    <w:aliases w:val="ISCG Numerowanie Znak,lp1 Znak,CW_Lista Znak,Akapit z listą;1_literowka Znak,1_literowka Znak,Literowanie Znak,Preambuła Znak,Numerowanie Znak,L1 Znak,Akapit z listą5 Znak,Lista num Znak,List Paragraph Znak,Akapit z listą BS Znak"/>
    <w:link w:val="Akapitzlist"/>
    <w:uiPriority w:val="99"/>
    <w:qFormat/>
    <w:locked/>
    <w:rsid w:val="00D71CA6"/>
    <w:rPr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D71CA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ktZnak">
    <w:name w:val="pkt Znak"/>
    <w:link w:val="pkt"/>
    <w:rsid w:val="00D71CA6"/>
    <w:rPr>
      <w:rFonts w:ascii="Times New Roman" w:eastAsia="Times New Roman" w:hAnsi="Times New Roman"/>
    </w:rPr>
  </w:style>
  <w:style w:type="paragraph" w:customStyle="1" w:styleId="Default">
    <w:name w:val="Default"/>
    <w:rsid w:val="001504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7F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7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7F6"/>
    <w:rPr>
      <w:vertAlign w:val="superscript"/>
    </w:rPr>
  </w:style>
  <w:style w:type="paragraph" w:customStyle="1" w:styleId="Rozdzia">
    <w:name w:val="Rozdział"/>
    <w:basedOn w:val="Normalny"/>
    <w:link w:val="RozdziaZnak"/>
    <w:qFormat/>
    <w:rsid w:val="004F7EDA"/>
    <w:pPr>
      <w:shd w:val="clear" w:color="auto" w:fill="D9D9D9" w:themeFill="background1" w:themeFillShade="D9"/>
      <w:spacing w:before="120" w:after="0" w:line="240" w:lineRule="auto"/>
      <w:ind w:left="426" w:hanging="426"/>
      <w:jc w:val="both"/>
      <w:outlineLvl w:val="0"/>
    </w:pPr>
    <w:rPr>
      <w:rFonts w:asciiTheme="minorHAnsi" w:eastAsia="Times New Roman" w:hAnsiTheme="minorHAnsi" w:cstheme="minorHAnsi"/>
      <w:b/>
      <w:lang w:eastAsia="pl-PL"/>
    </w:rPr>
  </w:style>
  <w:style w:type="character" w:customStyle="1" w:styleId="RozdziaZnak">
    <w:name w:val="Rozdział Znak"/>
    <w:basedOn w:val="Domylnaczcionkaakapitu"/>
    <w:link w:val="Rozdzia"/>
    <w:rsid w:val="004F7EDA"/>
    <w:rPr>
      <w:rFonts w:asciiTheme="minorHAnsi" w:eastAsia="Times New Roman" w:hAnsiTheme="minorHAnsi" w:cstheme="minorHAnsi"/>
      <w:b/>
      <w:sz w:val="22"/>
      <w:szCs w:val="2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.osobowe@tdt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.osobowe@tdt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dt.gov.pl" TargetMode="External"/><Relationship Id="rId2" Type="http://schemas.openxmlformats.org/officeDocument/2006/relationships/hyperlink" Target="http://www.tdt.gov.pl/informacje/rodo-polityka-prywatnosci-i-danych/" TargetMode="External"/><Relationship Id="rId1" Type="http://schemas.openxmlformats.org/officeDocument/2006/relationships/hyperlink" Target="http://www.tdt.gov.pl/informacje/rodo-polityka-prywatnosci-i-danych/" TargetMode="External"/><Relationship Id="rId4" Type="http://schemas.openxmlformats.org/officeDocument/2006/relationships/hyperlink" Target="http://www.tdt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03B2389D434BF690F9E37E0B6B8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0F947-A8AB-4E80-82AA-A96C7C3EBB04}"/>
      </w:docPartPr>
      <w:docPartBody>
        <w:p w:rsidR="00056D2D" w:rsidRDefault="00B921E5" w:rsidP="00B921E5">
          <w:pPr>
            <w:pStyle w:val="5903B2389D434BF690F9E37E0B6B8024"/>
          </w:pPr>
          <w:r w:rsidRPr="00140D8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DB515B3E46460F8F33FC6076A96F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E3292-08F3-481B-AC32-E445B9E24394}"/>
      </w:docPartPr>
      <w:docPartBody>
        <w:p w:rsidR="00056D2D" w:rsidRDefault="00B921E5" w:rsidP="00B921E5">
          <w:pPr>
            <w:pStyle w:val="56DB515B3E46460F8F33FC6076A96FEA"/>
          </w:pPr>
          <w:r w:rsidRPr="00140D8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C58EE6D194C75991453270A5F0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A7F2C-FC33-4AE4-8205-707A36EA8F3A}"/>
      </w:docPartPr>
      <w:docPartBody>
        <w:p w:rsidR="00056D2D" w:rsidRDefault="00B921E5" w:rsidP="00B921E5">
          <w:pPr>
            <w:pStyle w:val="35EC58EE6D194C75991453270A5F07BE"/>
          </w:pPr>
          <w:r w:rsidRPr="00140D8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35194BD7EB4703A1972A37F6494D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C9295-A5EC-4C26-9D46-4C0DE792307A}"/>
      </w:docPartPr>
      <w:docPartBody>
        <w:p w:rsidR="00056D2D" w:rsidRDefault="00B921E5" w:rsidP="00B921E5">
          <w:pPr>
            <w:pStyle w:val="4B35194BD7EB4703A1972A37F6494D3B"/>
          </w:pPr>
          <w:r w:rsidRPr="00140D8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3C"/>
    <w:rsid w:val="00056D2D"/>
    <w:rsid w:val="0008033C"/>
    <w:rsid w:val="000A116C"/>
    <w:rsid w:val="000A288D"/>
    <w:rsid w:val="000A7CD5"/>
    <w:rsid w:val="000F75F4"/>
    <w:rsid w:val="0014369F"/>
    <w:rsid w:val="00155717"/>
    <w:rsid w:val="001703CC"/>
    <w:rsid w:val="0018484D"/>
    <w:rsid w:val="001A0DC9"/>
    <w:rsid w:val="001B3EBF"/>
    <w:rsid w:val="001C0473"/>
    <w:rsid w:val="001C3266"/>
    <w:rsid w:val="001D523B"/>
    <w:rsid w:val="001F3DB3"/>
    <w:rsid w:val="002221E3"/>
    <w:rsid w:val="002327C1"/>
    <w:rsid w:val="0024222D"/>
    <w:rsid w:val="002C20B6"/>
    <w:rsid w:val="002C2D07"/>
    <w:rsid w:val="003A1503"/>
    <w:rsid w:val="003A5B90"/>
    <w:rsid w:val="00422950"/>
    <w:rsid w:val="00483EE4"/>
    <w:rsid w:val="00484808"/>
    <w:rsid w:val="004C79A8"/>
    <w:rsid w:val="005122A5"/>
    <w:rsid w:val="00555FD6"/>
    <w:rsid w:val="00563DDB"/>
    <w:rsid w:val="005B4F73"/>
    <w:rsid w:val="005E4D05"/>
    <w:rsid w:val="005E54C6"/>
    <w:rsid w:val="006A7902"/>
    <w:rsid w:val="006F6768"/>
    <w:rsid w:val="007634D2"/>
    <w:rsid w:val="00781337"/>
    <w:rsid w:val="007847C5"/>
    <w:rsid w:val="008031DF"/>
    <w:rsid w:val="0080772B"/>
    <w:rsid w:val="008705E4"/>
    <w:rsid w:val="008D0504"/>
    <w:rsid w:val="008F6514"/>
    <w:rsid w:val="00A24705"/>
    <w:rsid w:val="00A42B7D"/>
    <w:rsid w:val="00A72B96"/>
    <w:rsid w:val="00A92500"/>
    <w:rsid w:val="00AD1D22"/>
    <w:rsid w:val="00B4204E"/>
    <w:rsid w:val="00B921E5"/>
    <w:rsid w:val="00C8470E"/>
    <w:rsid w:val="00D61B9A"/>
    <w:rsid w:val="00D8063F"/>
    <w:rsid w:val="00DA7E88"/>
    <w:rsid w:val="00EE1A33"/>
    <w:rsid w:val="00F75E87"/>
    <w:rsid w:val="00F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21E5"/>
  </w:style>
  <w:style w:type="paragraph" w:customStyle="1" w:styleId="AD65E33E0DD945A8824767011EA2035F">
    <w:name w:val="AD65E33E0DD945A8824767011EA2035F"/>
    <w:rsid w:val="001703CC"/>
  </w:style>
  <w:style w:type="paragraph" w:customStyle="1" w:styleId="A0565F0BF33640B88561F7A1252BD8AB">
    <w:name w:val="A0565F0BF33640B88561F7A1252BD8AB"/>
    <w:rsid w:val="001703CC"/>
  </w:style>
  <w:style w:type="paragraph" w:customStyle="1" w:styleId="DEC6A9244C7447A3BBCA4EFC03D41303">
    <w:name w:val="DEC6A9244C7447A3BBCA4EFC03D41303"/>
    <w:rsid w:val="001703CC"/>
  </w:style>
  <w:style w:type="paragraph" w:customStyle="1" w:styleId="4F0C076345EF4F39B9ECC2678EF0B277">
    <w:name w:val="4F0C076345EF4F39B9ECC2678EF0B277"/>
    <w:rsid w:val="001703CC"/>
  </w:style>
  <w:style w:type="paragraph" w:customStyle="1" w:styleId="59CB671746654CC8AC8F1BBFE96E2261">
    <w:name w:val="59CB671746654CC8AC8F1BBFE96E2261"/>
    <w:rsid w:val="001703CC"/>
  </w:style>
  <w:style w:type="paragraph" w:customStyle="1" w:styleId="121B4B637EB44170BF7083F782181FE1">
    <w:name w:val="121B4B637EB44170BF7083F782181FE1"/>
    <w:rsid w:val="001703CC"/>
  </w:style>
  <w:style w:type="paragraph" w:customStyle="1" w:styleId="1D4FCAC41193428399815A43F958953B">
    <w:name w:val="1D4FCAC41193428399815A43F958953B"/>
    <w:rsid w:val="00EE1A33"/>
  </w:style>
  <w:style w:type="paragraph" w:customStyle="1" w:styleId="4893D34443304023818D4112295256BB">
    <w:name w:val="4893D34443304023818D4112295256BB"/>
    <w:rsid w:val="00EE1A33"/>
  </w:style>
  <w:style w:type="paragraph" w:customStyle="1" w:styleId="23A4E6F44D58426590538821F211F6C8">
    <w:name w:val="23A4E6F44D58426590538821F211F6C8"/>
    <w:rsid w:val="00EE1A33"/>
  </w:style>
  <w:style w:type="paragraph" w:customStyle="1" w:styleId="FB14C33E66D940F385CEA8099D95646D">
    <w:name w:val="FB14C33E66D940F385CEA8099D95646D"/>
    <w:rsid w:val="00A42B7D"/>
  </w:style>
  <w:style w:type="paragraph" w:customStyle="1" w:styleId="446CC4DF2509405CBB730E0B3CCBAE68">
    <w:name w:val="446CC4DF2509405CBB730E0B3CCBAE68"/>
    <w:rsid w:val="0018484D"/>
  </w:style>
  <w:style w:type="paragraph" w:customStyle="1" w:styleId="71665BD41FEA4ECFA329D2FDB1CA8DA1">
    <w:name w:val="71665BD41FEA4ECFA329D2FDB1CA8DA1"/>
    <w:rsid w:val="00555FD6"/>
  </w:style>
  <w:style w:type="paragraph" w:customStyle="1" w:styleId="60693995EC7C43D78B5CC4532093A640">
    <w:name w:val="60693995EC7C43D78B5CC4532093A640"/>
    <w:rsid w:val="00B4204E"/>
  </w:style>
  <w:style w:type="paragraph" w:customStyle="1" w:styleId="C490397CE6524BB1B00AD68643CC2595">
    <w:name w:val="C490397CE6524BB1B00AD68643CC2595"/>
    <w:rsid w:val="00B4204E"/>
  </w:style>
  <w:style w:type="paragraph" w:customStyle="1" w:styleId="DDB1E310D09E488B95D1EC77AC4572D6">
    <w:name w:val="DDB1E310D09E488B95D1EC77AC4572D6"/>
    <w:rsid w:val="00B4204E"/>
  </w:style>
  <w:style w:type="paragraph" w:customStyle="1" w:styleId="477169768B824B308C3A8C6F40021FEE">
    <w:name w:val="477169768B824B308C3A8C6F40021FEE"/>
    <w:rsid w:val="00B4204E"/>
  </w:style>
  <w:style w:type="paragraph" w:customStyle="1" w:styleId="47ADE52DEE824A2CB585D3D1FBC914CB">
    <w:name w:val="47ADE52DEE824A2CB585D3D1FBC914CB"/>
    <w:rsid w:val="001C0473"/>
  </w:style>
  <w:style w:type="paragraph" w:customStyle="1" w:styleId="49DF469699134798AA14385BC306862F">
    <w:name w:val="49DF469699134798AA14385BC306862F"/>
    <w:rsid w:val="0080772B"/>
  </w:style>
  <w:style w:type="paragraph" w:customStyle="1" w:styleId="86B6BCA5CDF14E4289907CA40FA6FDB6">
    <w:name w:val="86B6BCA5CDF14E4289907CA40FA6FDB6"/>
    <w:rsid w:val="0080772B"/>
  </w:style>
  <w:style w:type="paragraph" w:customStyle="1" w:styleId="5903B2389D434BF690F9E37E0B6B8024">
    <w:name w:val="5903B2389D434BF690F9E37E0B6B8024"/>
    <w:rsid w:val="00B921E5"/>
  </w:style>
  <w:style w:type="paragraph" w:customStyle="1" w:styleId="56DB515B3E46460F8F33FC6076A96FEA">
    <w:name w:val="56DB515B3E46460F8F33FC6076A96FEA"/>
    <w:rsid w:val="00B921E5"/>
  </w:style>
  <w:style w:type="paragraph" w:customStyle="1" w:styleId="35EC58EE6D194C75991453270A5F07BE">
    <w:name w:val="35EC58EE6D194C75991453270A5F07BE"/>
    <w:rsid w:val="00B921E5"/>
  </w:style>
  <w:style w:type="paragraph" w:customStyle="1" w:styleId="4B35194BD7EB4703A1972A37F6494D3B">
    <w:name w:val="4B35194BD7EB4703A1972A37F6494D3B"/>
    <w:rsid w:val="00B92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50A8-1E8B-4630-AD05-A3C3C902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1741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natalia.chec</dc:creator>
  <cp:keywords/>
  <dc:description/>
  <cp:lastModifiedBy>Róża Rotter</cp:lastModifiedBy>
  <cp:revision>8</cp:revision>
  <cp:lastPrinted>2023-01-17T09:19:00Z</cp:lastPrinted>
  <dcterms:created xsi:type="dcterms:W3CDTF">2025-07-03T10:12:00Z</dcterms:created>
  <dcterms:modified xsi:type="dcterms:W3CDTF">2025-07-16T09:25:00Z</dcterms:modified>
</cp:coreProperties>
</file>