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2F71C" w14:textId="77777777" w:rsidR="008722AB" w:rsidRPr="00AF4A91" w:rsidRDefault="008722AB" w:rsidP="00033BFE">
      <w:pPr>
        <w:spacing w:before="120"/>
        <w:ind w:left="142"/>
        <w:rPr>
          <w:rFonts w:asciiTheme="minorHAnsi" w:hAnsiTheme="minorHAnsi" w:cstheme="minorHAnsi"/>
          <w:color w:val="FF0000"/>
          <w:sz w:val="20"/>
          <w:szCs w:val="20"/>
        </w:rPr>
      </w:pPr>
    </w:p>
    <w:p w14:paraId="2352BC57" w14:textId="1AE9E844" w:rsidR="002C7E05" w:rsidRPr="00AF4A91" w:rsidRDefault="00F215F5" w:rsidP="00033BFE">
      <w:pPr>
        <w:spacing w:before="120"/>
        <w:ind w:left="142"/>
        <w:rPr>
          <w:rFonts w:asciiTheme="minorHAnsi" w:hAnsiTheme="minorHAnsi" w:cstheme="minorHAnsi"/>
          <w:b/>
          <w:sz w:val="20"/>
          <w:szCs w:val="20"/>
        </w:rPr>
      </w:pPr>
      <w:r w:rsidRPr="00696A0A">
        <w:rPr>
          <w:rFonts w:asciiTheme="minorHAnsi" w:hAnsiTheme="minorHAnsi" w:cstheme="minorHAnsi"/>
          <w:b/>
          <w:sz w:val="20"/>
          <w:szCs w:val="20"/>
        </w:rPr>
        <w:t xml:space="preserve">Znak sprawy </w:t>
      </w:r>
      <w:r w:rsidR="00696A0A" w:rsidRPr="00696A0A">
        <w:rPr>
          <w:rFonts w:asciiTheme="minorHAnsi" w:hAnsiTheme="minorHAnsi" w:cstheme="minorHAnsi"/>
          <w:b/>
          <w:sz w:val="20"/>
          <w:szCs w:val="20"/>
        </w:rPr>
        <w:t>P.</w:t>
      </w:r>
      <w:r w:rsidR="00696A0A" w:rsidRPr="004235E3">
        <w:rPr>
          <w:rFonts w:asciiTheme="minorHAnsi" w:hAnsiTheme="minorHAnsi" w:cstheme="minorHAnsi"/>
          <w:b/>
          <w:sz w:val="20"/>
          <w:szCs w:val="20"/>
        </w:rPr>
        <w:t>290.</w:t>
      </w:r>
      <w:r w:rsidR="004235E3" w:rsidRPr="004235E3">
        <w:rPr>
          <w:rFonts w:asciiTheme="minorHAnsi" w:hAnsiTheme="minorHAnsi" w:cstheme="minorHAnsi"/>
          <w:b/>
          <w:sz w:val="20"/>
          <w:szCs w:val="20"/>
        </w:rPr>
        <w:t>19</w:t>
      </w:r>
      <w:r w:rsidR="00696A0A" w:rsidRPr="004235E3">
        <w:rPr>
          <w:rFonts w:asciiTheme="minorHAnsi" w:hAnsiTheme="minorHAnsi" w:cstheme="minorHAnsi"/>
          <w:b/>
          <w:sz w:val="20"/>
          <w:szCs w:val="20"/>
        </w:rPr>
        <w:t>.2021</w:t>
      </w:r>
      <w:r w:rsidR="00696A0A" w:rsidRPr="00696A0A">
        <w:rPr>
          <w:rFonts w:asciiTheme="minorHAnsi" w:hAnsiTheme="minorHAnsi" w:cstheme="minorHAnsi"/>
          <w:b/>
          <w:sz w:val="20"/>
          <w:szCs w:val="20"/>
        </w:rPr>
        <w:t>.P3</w:t>
      </w:r>
    </w:p>
    <w:p w14:paraId="6A4E7762" w14:textId="77777777" w:rsidR="00141949" w:rsidRPr="00AF4A91" w:rsidRDefault="00141949" w:rsidP="00033BFE">
      <w:pPr>
        <w:spacing w:before="120"/>
        <w:ind w:left="142"/>
        <w:rPr>
          <w:rFonts w:asciiTheme="minorHAnsi" w:hAnsiTheme="minorHAnsi" w:cstheme="minorHAnsi"/>
          <w:color w:val="FF0000"/>
          <w:sz w:val="20"/>
          <w:szCs w:val="20"/>
        </w:rPr>
      </w:pPr>
    </w:p>
    <w:p w14:paraId="28D88295" w14:textId="1191D25F" w:rsidR="00F215F5" w:rsidRPr="00AF4A91" w:rsidRDefault="00F215F5" w:rsidP="00033BFE">
      <w:pPr>
        <w:spacing w:before="120"/>
        <w:ind w:left="142"/>
        <w:rPr>
          <w:rFonts w:asciiTheme="minorHAnsi" w:hAnsiTheme="minorHAnsi" w:cstheme="minorHAnsi"/>
          <w:sz w:val="20"/>
          <w:szCs w:val="20"/>
        </w:rPr>
      </w:pPr>
    </w:p>
    <w:p w14:paraId="44582E72" w14:textId="0475D8C6" w:rsidR="009730B7" w:rsidRPr="00AF4A91" w:rsidRDefault="009730B7" w:rsidP="00033BFE">
      <w:pPr>
        <w:pStyle w:val="Tytu"/>
        <w:spacing w:before="120"/>
        <w:jc w:val="left"/>
        <w:rPr>
          <w:rFonts w:asciiTheme="minorHAnsi" w:hAnsiTheme="minorHAnsi" w:cstheme="minorHAnsi"/>
          <w:sz w:val="20"/>
          <w:szCs w:val="20"/>
        </w:rPr>
      </w:pPr>
      <w:r w:rsidRPr="00AF4A91">
        <w:rPr>
          <w:rFonts w:asciiTheme="minorHAnsi" w:hAnsiTheme="minorHAnsi" w:cstheme="minorHAnsi"/>
          <w:noProof/>
          <w:sz w:val="20"/>
          <w:szCs w:val="20"/>
        </w:rPr>
        <w:drawing>
          <wp:anchor distT="0" distB="0" distL="114300" distR="114300" simplePos="0" relativeHeight="251659264" behindDoc="0" locked="0" layoutInCell="1" allowOverlap="1" wp14:anchorId="65B8B57D" wp14:editId="7A17726B">
            <wp:simplePos x="0" y="0"/>
            <wp:positionH relativeFrom="margin">
              <wp:align>center</wp:align>
            </wp:positionH>
            <wp:positionV relativeFrom="paragraph">
              <wp:posOffset>9525</wp:posOffset>
            </wp:positionV>
            <wp:extent cx="2378710" cy="1590040"/>
            <wp:effectExtent l="0" t="0" r="2540" b="0"/>
            <wp:wrapSquare wrapText="bothSides"/>
            <wp:docPr id="1" name="Obraz 1" descr="cid:image001.jpg@01CE1410.543C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1410.543CB52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378710" cy="1590040"/>
                    </a:xfrm>
                    <a:prstGeom prst="rect">
                      <a:avLst/>
                    </a:prstGeom>
                    <a:noFill/>
                    <a:ln w="9525">
                      <a:noFill/>
                      <a:miter lim="800000"/>
                      <a:headEnd/>
                      <a:tailEnd/>
                    </a:ln>
                  </pic:spPr>
                </pic:pic>
              </a:graphicData>
            </a:graphic>
          </wp:anchor>
        </w:drawing>
      </w:r>
    </w:p>
    <w:p w14:paraId="05FA984B" w14:textId="77777777" w:rsidR="009730B7" w:rsidRPr="00AF4A91" w:rsidRDefault="009730B7" w:rsidP="00033BFE">
      <w:pPr>
        <w:pStyle w:val="Tytu"/>
        <w:spacing w:before="120"/>
        <w:ind w:left="426" w:hanging="426"/>
        <w:jc w:val="left"/>
        <w:rPr>
          <w:rFonts w:asciiTheme="minorHAnsi" w:hAnsiTheme="minorHAnsi" w:cstheme="minorHAnsi"/>
          <w:sz w:val="20"/>
          <w:szCs w:val="20"/>
        </w:rPr>
      </w:pPr>
      <w:r w:rsidRPr="00AF4A91">
        <w:rPr>
          <w:rFonts w:asciiTheme="minorHAnsi" w:hAnsiTheme="minorHAnsi" w:cstheme="minorHAnsi"/>
          <w:sz w:val="20"/>
          <w:szCs w:val="20"/>
        </w:rPr>
        <w:br w:type="textWrapping" w:clear="all"/>
      </w:r>
    </w:p>
    <w:p w14:paraId="79B136A8" w14:textId="77777777" w:rsidR="009730B7" w:rsidRPr="00AF4A91" w:rsidRDefault="009730B7" w:rsidP="00033BFE">
      <w:pPr>
        <w:pStyle w:val="Tytu"/>
        <w:spacing w:before="120"/>
        <w:ind w:left="426" w:hanging="426"/>
        <w:jc w:val="both"/>
        <w:outlineLvl w:val="0"/>
        <w:rPr>
          <w:rFonts w:asciiTheme="minorHAnsi" w:hAnsiTheme="minorHAnsi" w:cstheme="minorHAnsi"/>
          <w:sz w:val="20"/>
          <w:szCs w:val="20"/>
          <w:u w:val="single"/>
        </w:rPr>
      </w:pPr>
    </w:p>
    <w:p w14:paraId="4B2E0ACA" w14:textId="1C1C6A3D" w:rsidR="009730B7" w:rsidRPr="00AF4A91" w:rsidRDefault="009730B7" w:rsidP="00033BFE">
      <w:pPr>
        <w:pStyle w:val="Tytu"/>
        <w:spacing w:before="120"/>
        <w:ind w:left="426" w:hanging="426"/>
        <w:jc w:val="both"/>
        <w:outlineLvl w:val="0"/>
        <w:rPr>
          <w:rFonts w:asciiTheme="minorHAnsi" w:hAnsiTheme="minorHAnsi" w:cstheme="minorHAnsi"/>
          <w:sz w:val="20"/>
          <w:szCs w:val="20"/>
          <w:u w:val="single"/>
        </w:rPr>
      </w:pPr>
    </w:p>
    <w:p w14:paraId="4060D4EE" w14:textId="77777777" w:rsidR="009730B7" w:rsidRPr="00AF4A91" w:rsidRDefault="009730B7" w:rsidP="00033BFE">
      <w:pPr>
        <w:pStyle w:val="Tytu"/>
        <w:spacing w:before="120"/>
        <w:ind w:left="426" w:hanging="426"/>
        <w:outlineLvl w:val="0"/>
        <w:rPr>
          <w:rFonts w:asciiTheme="minorHAnsi" w:hAnsiTheme="minorHAnsi" w:cstheme="minorHAnsi"/>
          <w:sz w:val="20"/>
          <w:szCs w:val="20"/>
          <w:u w:val="single"/>
        </w:rPr>
      </w:pPr>
      <w:r w:rsidRPr="00AF4A91">
        <w:rPr>
          <w:rFonts w:asciiTheme="minorHAnsi" w:hAnsiTheme="minorHAnsi" w:cstheme="minorHAnsi"/>
          <w:sz w:val="20"/>
          <w:szCs w:val="20"/>
          <w:u w:val="single"/>
        </w:rPr>
        <w:t>ZAMAWIAJĄCY</w:t>
      </w:r>
    </w:p>
    <w:p w14:paraId="5DD5775D" w14:textId="77777777" w:rsidR="009730B7" w:rsidRPr="00AF4A91" w:rsidRDefault="009730B7" w:rsidP="00033BFE">
      <w:pPr>
        <w:pStyle w:val="Tytu"/>
        <w:tabs>
          <w:tab w:val="left" w:pos="142"/>
        </w:tabs>
        <w:spacing w:before="120"/>
        <w:rPr>
          <w:rFonts w:asciiTheme="minorHAnsi" w:hAnsiTheme="minorHAnsi" w:cstheme="minorHAnsi"/>
          <w:smallCaps/>
          <w:sz w:val="20"/>
          <w:szCs w:val="20"/>
        </w:rPr>
      </w:pPr>
      <w:r w:rsidRPr="00AF4A91">
        <w:rPr>
          <w:rFonts w:asciiTheme="minorHAnsi" w:hAnsiTheme="minorHAnsi" w:cstheme="minorHAnsi"/>
          <w:smallCaps/>
          <w:sz w:val="20"/>
          <w:szCs w:val="20"/>
        </w:rPr>
        <w:t>Transportowy Dozór Techniczny</w:t>
      </w:r>
    </w:p>
    <w:p w14:paraId="615120DF" w14:textId="2DA09412" w:rsidR="009730B7" w:rsidRPr="00AF4A91" w:rsidRDefault="009730B7" w:rsidP="00033BFE">
      <w:pPr>
        <w:pStyle w:val="Tytu"/>
        <w:spacing w:before="120"/>
        <w:ind w:left="426" w:hanging="426"/>
        <w:rPr>
          <w:rFonts w:asciiTheme="minorHAnsi" w:hAnsiTheme="minorHAnsi" w:cstheme="minorHAnsi"/>
          <w:b w:val="0"/>
          <w:bCs w:val="0"/>
          <w:spacing w:val="-4"/>
          <w:sz w:val="20"/>
          <w:szCs w:val="20"/>
        </w:rPr>
      </w:pPr>
      <w:r w:rsidRPr="00AF4A91">
        <w:rPr>
          <w:rFonts w:asciiTheme="minorHAnsi" w:hAnsiTheme="minorHAnsi" w:cstheme="minorHAnsi"/>
          <w:b w:val="0"/>
          <w:bCs w:val="0"/>
          <w:spacing w:val="-4"/>
          <w:sz w:val="20"/>
          <w:szCs w:val="20"/>
        </w:rPr>
        <w:t>ul. Puławska 125, 02-707 Warszawa</w:t>
      </w:r>
      <w:r w:rsidR="009277A6" w:rsidRPr="00AF4A91">
        <w:rPr>
          <w:rFonts w:asciiTheme="minorHAnsi" w:hAnsiTheme="minorHAnsi" w:cstheme="minorHAnsi"/>
          <w:b w:val="0"/>
          <w:bCs w:val="0"/>
          <w:spacing w:val="-4"/>
          <w:sz w:val="20"/>
          <w:szCs w:val="20"/>
        </w:rPr>
        <w:t xml:space="preserve"> </w:t>
      </w:r>
    </w:p>
    <w:p w14:paraId="0066EF0C" w14:textId="30F0C01C" w:rsidR="009730B7" w:rsidRPr="00AF4A91" w:rsidRDefault="009730B7" w:rsidP="00033BFE">
      <w:pPr>
        <w:pStyle w:val="Tytu"/>
        <w:spacing w:before="120"/>
        <w:ind w:left="426" w:hanging="426"/>
        <w:rPr>
          <w:rFonts w:asciiTheme="minorHAnsi" w:hAnsiTheme="minorHAnsi" w:cstheme="minorHAnsi"/>
          <w:b w:val="0"/>
          <w:bCs w:val="0"/>
          <w:sz w:val="20"/>
          <w:szCs w:val="20"/>
          <w:lang w:val="de-DE"/>
        </w:rPr>
      </w:pPr>
      <w:proofErr w:type="spellStart"/>
      <w:r w:rsidRPr="00AF4A91">
        <w:rPr>
          <w:rFonts w:asciiTheme="minorHAnsi" w:hAnsiTheme="minorHAnsi" w:cstheme="minorHAnsi"/>
          <w:b w:val="0"/>
          <w:sz w:val="20"/>
          <w:szCs w:val="20"/>
          <w:lang w:val="de-DE"/>
        </w:rPr>
        <w:t>telefon</w:t>
      </w:r>
      <w:proofErr w:type="spellEnd"/>
      <w:r w:rsidRPr="00AF4A91">
        <w:rPr>
          <w:rFonts w:asciiTheme="minorHAnsi" w:hAnsiTheme="minorHAnsi" w:cstheme="minorHAnsi"/>
          <w:b w:val="0"/>
          <w:sz w:val="20"/>
          <w:szCs w:val="20"/>
          <w:lang w:val="de-DE"/>
        </w:rPr>
        <w:t>: 22  4 902</w:t>
      </w:r>
      <w:r w:rsidR="00111490" w:rsidRPr="00AF4A91">
        <w:rPr>
          <w:rFonts w:asciiTheme="minorHAnsi" w:hAnsiTheme="minorHAnsi" w:cstheme="minorHAnsi"/>
          <w:b w:val="0"/>
          <w:sz w:val="20"/>
          <w:szCs w:val="20"/>
          <w:lang w:val="de-DE"/>
        </w:rPr>
        <w:t> </w:t>
      </w:r>
      <w:r w:rsidRPr="00AF4A91">
        <w:rPr>
          <w:rFonts w:asciiTheme="minorHAnsi" w:hAnsiTheme="minorHAnsi" w:cstheme="minorHAnsi"/>
          <w:b w:val="0"/>
          <w:sz w:val="20"/>
          <w:szCs w:val="20"/>
          <w:lang w:val="de-DE"/>
        </w:rPr>
        <w:t>902</w:t>
      </w:r>
    </w:p>
    <w:p w14:paraId="07ED3F48" w14:textId="1F06C0ED" w:rsidR="009730B7" w:rsidRPr="00AF4A91" w:rsidRDefault="009730B7" w:rsidP="00033BFE">
      <w:pPr>
        <w:spacing w:before="120"/>
        <w:ind w:left="426" w:hanging="426"/>
        <w:jc w:val="center"/>
        <w:rPr>
          <w:rFonts w:asciiTheme="minorHAnsi" w:hAnsiTheme="minorHAnsi" w:cstheme="minorHAnsi"/>
          <w:iCs/>
          <w:sz w:val="20"/>
          <w:szCs w:val="20"/>
        </w:rPr>
      </w:pPr>
    </w:p>
    <w:p w14:paraId="6123F3E6" w14:textId="77777777" w:rsidR="00111490" w:rsidRPr="00AF4A91" w:rsidRDefault="00111490" w:rsidP="00033BFE">
      <w:pPr>
        <w:spacing w:before="120"/>
        <w:ind w:left="426" w:hanging="426"/>
        <w:jc w:val="center"/>
        <w:rPr>
          <w:rFonts w:asciiTheme="minorHAnsi" w:hAnsiTheme="minorHAnsi" w:cstheme="minorHAnsi"/>
          <w:iCs/>
          <w:sz w:val="20"/>
          <w:szCs w:val="20"/>
        </w:rPr>
      </w:pPr>
    </w:p>
    <w:p w14:paraId="33A16F2C" w14:textId="77777777" w:rsidR="009730B7" w:rsidRPr="00AF4A91" w:rsidRDefault="009730B7" w:rsidP="00033BFE">
      <w:pPr>
        <w:spacing w:before="120"/>
        <w:ind w:left="426" w:hanging="426"/>
        <w:jc w:val="center"/>
        <w:outlineLvl w:val="0"/>
        <w:rPr>
          <w:rFonts w:asciiTheme="minorHAnsi" w:hAnsiTheme="minorHAnsi" w:cstheme="minorHAnsi"/>
          <w:b/>
          <w:iCs/>
          <w:sz w:val="20"/>
          <w:szCs w:val="20"/>
        </w:rPr>
      </w:pPr>
    </w:p>
    <w:p w14:paraId="5332ADCF" w14:textId="051BC0DA" w:rsidR="009730B7" w:rsidRPr="00AF4A91" w:rsidRDefault="009730B7" w:rsidP="00033BFE">
      <w:pPr>
        <w:spacing w:before="120"/>
        <w:ind w:left="426" w:hanging="426"/>
        <w:jc w:val="center"/>
        <w:outlineLvl w:val="0"/>
        <w:rPr>
          <w:rFonts w:asciiTheme="minorHAnsi" w:hAnsiTheme="minorHAnsi" w:cstheme="minorHAnsi"/>
          <w:b/>
          <w:iCs/>
          <w:sz w:val="20"/>
          <w:szCs w:val="20"/>
        </w:rPr>
      </w:pPr>
      <w:r w:rsidRPr="00AF4A91">
        <w:rPr>
          <w:rFonts w:asciiTheme="minorHAnsi" w:hAnsiTheme="minorHAnsi" w:cstheme="minorHAnsi"/>
          <w:b/>
          <w:iCs/>
          <w:sz w:val="20"/>
          <w:szCs w:val="20"/>
        </w:rPr>
        <w:t>SPECYFIKACJA WARUNKÓW ZAMÓWIENIA</w:t>
      </w:r>
      <w:r w:rsidR="00B00DBC" w:rsidRPr="00AF4A91">
        <w:rPr>
          <w:rFonts w:asciiTheme="minorHAnsi" w:hAnsiTheme="minorHAnsi" w:cstheme="minorHAnsi"/>
          <w:b/>
          <w:iCs/>
          <w:sz w:val="20"/>
          <w:szCs w:val="20"/>
        </w:rPr>
        <w:t xml:space="preserve"> (SWZ)</w:t>
      </w:r>
    </w:p>
    <w:p w14:paraId="5A42D00D" w14:textId="77777777" w:rsidR="009730B7" w:rsidRPr="00AF4A91" w:rsidRDefault="009730B7" w:rsidP="00033BFE">
      <w:pPr>
        <w:spacing w:before="120"/>
        <w:ind w:left="426" w:hanging="426"/>
        <w:jc w:val="center"/>
        <w:rPr>
          <w:rFonts w:asciiTheme="minorHAnsi" w:hAnsiTheme="minorHAnsi" w:cstheme="minorHAnsi"/>
          <w:sz w:val="20"/>
          <w:szCs w:val="20"/>
        </w:rPr>
      </w:pPr>
    </w:p>
    <w:p w14:paraId="50346FD1" w14:textId="51CDDF6A" w:rsidR="009730B7" w:rsidRPr="00AF4A91" w:rsidRDefault="009730B7" w:rsidP="00033BFE">
      <w:pPr>
        <w:spacing w:before="120"/>
        <w:jc w:val="center"/>
        <w:rPr>
          <w:rFonts w:asciiTheme="minorHAnsi" w:hAnsiTheme="minorHAnsi" w:cstheme="minorHAnsi"/>
          <w:bCs/>
          <w:iCs/>
          <w:sz w:val="20"/>
          <w:szCs w:val="20"/>
        </w:rPr>
      </w:pPr>
      <w:r w:rsidRPr="00AF4A91">
        <w:rPr>
          <w:rFonts w:asciiTheme="minorHAnsi" w:hAnsiTheme="minorHAnsi" w:cstheme="minorHAnsi"/>
          <w:bCs/>
          <w:iCs/>
          <w:sz w:val="20"/>
          <w:szCs w:val="20"/>
        </w:rPr>
        <w:t xml:space="preserve">w postępowaniu o udzielenie zamówienia publicznego, którego przedmiotem </w:t>
      </w:r>
      <w:r w:rsidR="00B07878">
        <w:rPr>
          <w:rFonts w:asciiTheme="minorHAnsi" w:hAnsiTheme="minorHAnsi" w:cstheme="minorHAnsi"/>
          <w:bCs/>
          <w:iCs/>
          <w:sz w:val="20"/>
          <w:szCs w:val="20"/>
        </w:rPr>
        <w:t>są</w:t>
      </w:r>
      <w:r w:rsidR="000971F4">
        <w:rPr>
          <w:rFonts w:asciiTheme="minorHAnsi" w:hAnsiTheme="minorHAnsi" w:cstheme="minorHAnsi"/>
          <w:bCs/>
          <w:iCs/>
          <w:sz w:val="20"/>
          <w:szCs w:val="20"/>
        </w:rPr>
        <w:t>:</w:t>
      </w:r>
    </w:p>
    <w:p w14:paraId="06B290C0" w14:textId="77777777" w:rsidR="009730B7" w:rsidRPr="00AF4A91" w:rsidRDefault="009730B7" w:rsidP="00033BFE">
      <w:pPr>
        <w:spacing w:before="120"/>
        <w:jc w:val="center"/>
        <w:rPr>
          <w:rFonts w:asciiTheme="minorHAnsi" w:hAnsiTheme="minorHAnsi" w:cstheme="minorHAnsi"/>
          <w:b/>
          <w:bCs/>
          <w:iCs/>
          <w:sz w:val="20"/>
          <w:szCs w:val="20"/>
        </w:rPr>
      </w:pPr>
    </w:p>
    <w:p w14:paraId="3B972E3E" w14:textId="7729AB8C" w:rsidR="00F85351" w:rsidRPr="00AF4A91" w:rsidRDefault="000971F4" w:rsidP="00033BFE">
      <w:pPr>
        <w:spacing w:before="120"/>
        <w:ind w:left="142"/>
        <w:jc w:val="center"/>
        <w:rPr>
          <w:rFonts w:asciiTheme="minorHAnsi" w:hAnsiTheme="minorHAnsi" w:cstheme="minorHAnsi"/>
          <w:b/>
          <w:sz w:val="20"/>
          <w:szCs w:val="20"/>
        </w:rPr>
      </w:pPr>
      <w:r>
        <w:rPr>
          <w:rFonts w:asciiTheme="minorHAnsi" w:hAnsiTheme="minorHAnsi" w:cstheme="minorHAnsi"/>
          <w:b/>
          <w:sz w:val="20"/>
          <w:szCs w:val="20"/>
        </w:rPr>
        <w:t xml:space="preserve">Usługi </w:t>
      </w:r>
      <w:r w:rsidR="00371B2A">
        <w:rPr>
          <w:rFonts w:asciiTheme="minorHAnsi" w:hAnsiTheme="minorHAnsi" w:cstheme="minorHAnsi"/>
          <w:b/>
          <w:sz w:val="20"/>
          <w:szCs w:val="20"/>
        </w:rPr>
        <w:t>sprzątania</w:t>
      </w:r>
    </w:p>
    <w:p w14:paraId="4F0018AF" w14:textId="77777777" w:rsidR="0078733C" w:rsidRPr="00AF4A91" w:rsidRDefault="0078733C" w:rsidP="00033BFE">
      <w:pPr>
        <w:spacing w:before="120"/>
        <w:ind w:left="142"/>
        <w:jc w:val="center"/>
        <w:rPr>
          <w:rFonts w:asciiTheme="minorHAnsi" w:hAnsiTheme="minorHAnsi" w:cstheme="minorHAnsi"/>
          <w:b/>
          <w:sz w:val="20"/>
          <w:szCs w:val="20"/>
        </w:rPr>
      </w:pPr>
    </w:p>
    <w:p w14:paraId="0B2FB332" w14:textId="77777777" w:rsidR="002F229B" w:rsidRPr="00AF4A91" w:rsidRDefault="002F229B" w:rsidP="00033BFE">
      <w:pPr>
        <w:spacing w:before="120"/>
        <w:ind w:left="142"/>
        <w:jc w:val="center"/>
        <w:rPr>
          <w:rFonts w:asciiTheme="minorHAnsi" w:hAnsiTheme="minorHAnsi" w:cstheme="minorHAnsi"/>
          <w:sz w:val="20"/>
          <w:szCs w:val="20"/>
        </w:rPr>
      </w:pPr>
    </w:p>
    <w:p w14:paraId="3A589146" w14:textId="6F317751" w:rsidR="009730B7" w:rsidRPr="00AF4A91" w:rsidRDefault="009730B7" w:rsidP="00033BFE">
      <w:pPr>
        <w:spacing w:before="120"/>
        <w:ind w:left="142"/>
        <w:jc w:val="center"/>
        <w:rPr>
          <w:rFonts w:asciiTheme="minorHAnsi" w:hAnsiTheme="minorHAnsi" w:cstheme="minorHAnsi"/>
          <w:sz w:val="20"/>
          <w:szCs w:val="20"/>
        </w:rPr>
      </w:pPr>
      <w:r w:rsidRPr="00AF4A91">
        <w:rPr>
          <w:rFonts w:asciiTheme="minorHAnsi" w:hAnsiTheme="minorHAnsi" w:cstheme="minorHAnsi"/>
          <w:sz w:val="20"/>
          <w:szCs w:val="20"/>
        </w:rPr>
        <w:t xml:space="preserve">Numer </w:t>
      </w:r>
      <w:r w:rsidR="00F215F5" w:rsidRPr="00AF4A91">
        <w:rPr>
          <w:rFonts w:asciiTheme="minorHAnsi" w:hAnsiTheme="minorHAnsi" w:cstheme="minorHAnsi"/>
          <w:sz w:val="20"/>
          <w:szCs w:val="20"/>
        </w:rPr>
        <w:t xml:space="preserve">referencyjny </w:t>
      </w:r>
      <w:r w:rsidR="002C7E05" w:rsidRPr="002636DA">
        <w:rPr>
          <w:rFonts w:asciiTheme="minorHAnsi" w:hAnsiTheme="minorHAnsi" w:cstheme="minorHAnsi"/>
          <w:sz w:val="20"/>
          <w:szCs w:val="20"/>
        </w:rPr>
        <w:t xml:space="preserve">postępowania: </w:t>
      </w:r>
      <w:r w:rsidR="00294AD4" w:rsidRPr="002636DA">
        <w:rPr>
          <w:rFonts w:asciiTheme="minorHAnsi" w:hAnsiTheme="minorHAnsi" w:cstheme="minorHAnsi"/>
          <w:b/>
          <w:sz w:val="20"/>
          <w:szCs w:val="20"/>
        </w:rPr>
        <w:t xml:space="preserve">ZP </w:t>
      </w:r>
      <w:r w:rsidR="002636DA" w:rsidRPr="002636DA">
        <w:rPr>
          <w:rFonts w:asciiTheme="minorHAnsi" w:hAnsiTheme="minorHAnsi" w:cstheme="minorHAnsi"/>
          <w:b/>
          <w:sz w:val="20"/>
          <w:szCs w:val="20"/>
        </w:rPr>
        <w:t>23</w:t>
      </w:r>
      <w:r w:rsidRPr="002636DA">
        <w:rPr>
          <w:rFonts w:asciiTheme="minorHAnsi" w:hAnsiTheme="minorHAnsi" w:cstheme="minorHAnsi"/>
          <w:b/>
          <w:sz w:val="20"/>
          <w:szCs w:val="20"/>
        </w:rPr>
        <w:t>/2021</w:t>
      </w:r>
    </w:p>
    <w:p w14:paraId="4988CE75" w14:textId="77777777" w:rsidR="009730B7" w:rsidRPr="00AF4A91" w:rsidRDefault="009730B7" w:rsidP="00033BFE">
      <w:pPr>
        <w:spacing w:before="120"/>
        <w:ind w:left="426" w:hanging="426"/>
        <w:jc w:val="both"/>
        <w:rPr>
          <w:rFonts w:asciiTheme="minorHAnsi" w:hAnsiTheme="minorHAnsi" w:cstheme="minorHAnsi"/>
          <w:sz w:val="20"/>
          <w:szCs w:val="20"/>
        </w:rPr>
      </w:pPr>
    </w:p>
    <w:p w14:paraId="1503D603" w14:textId="2DA63BA9" w:rsidR="003837E0" w:rsidRPr="00AF4A91" w:rsidRDefault="003837E0" w:rsidP="003837E0">
      <w:pPr>
        <w:spacing w:before="120"/>
        <w:jc w:val="both"/>
        <w:outlineLvl w:val="0"/>
        <w:rPr>
          <w:rFonts w:asciiTheme="minorHAnsi" w:hAnsiTheme="minorHAnsi" w:cstheme="minorHAnsi"/>
          <w:sz w:val="20"/>
          <w:szCs w:val="20"/>
        </w:rPr>
      </w:pPr>
    </w:p>
    <w:p w14:paraId="2DFD16E8" w14:textId="77777777" w:rsidR="009730B7" w:rsidRPr="00AF4A91" w:rsidRDefault="009730B7" w:rsidP="00033BFE">
      <w:pPr>
        <w:spacing w:before="120"/>
        <w:ind w:left="5389" w:firstLine="283"/>
        <w:jc w:val="both"/>
        <w:outlineLvl w:val="0"/>
        <w:rPr>
          <w:rFonts w:asciiTheme="minorHAnsi" w:hAnsiTheme="minorHAnsi" w:cstheme="minorHAnsi"/>
          <w:sz w:val="20"/>
          <w:szCs w:val="20"/>
        </w:rPr>
      </w:pPr>
      <w:r w:rsidRPr="00AF4A91">
        <w:rPr>
          <w:rFonts w:asciiTheme="minorHAnsi" w:hAnsiTheme="minorHAnsi" w:cstheme="minorHAnsi"/>
          <w:sz w:val="20"/>
          <w:szCs w:val="20"/>
        </w:rPr>
        <w:t xml:space="preserve">           ZATWIERDZAM </w:t>
      </w:r>
    </w:p>
    <w:p w14:paraId="68568A81" w14:textId="53E51DFD" w:rsidR="009730B7" w:rsidRPr="00AF4A91" w:rsidRDefault="009730B7" w:rsidP="00033BFE">
      <w:pPr>
        <w:tabs>
          <w:tab w:val="left" w:pos="3960"/>
        </w:tabs>
        <w:spacing w:before="120"/>
        <w:jc w:val="both"/>
        <w:rPr>
          <w:rFonts w:asciiTheme="minorHAnsi" w:hAnsiTheme="minorHAnsi" w:cstheme="minorHAnsi"/>
          <w:iCs/>
          <w:color w:val="000000"/>
          <w:sz w:val="20"/>
          <w:szCs w:val="20"/>
        </w:rPr>
      </w:pPr>
    </w:p>
    <w:p w14:paraId="5B0C71AB" w14:textId="77777777" w:rsidR="009730B7" w:rsidRPr="00AF4A91" w:rsidRDefault="009730B7" w:rsidP="00033BFE">
      <w:pPr>
        <w:tabs>
          <w:tab w:val="left" w:pos="4395"/>
        </w:tabs>
        <w:spacing w:before="120"/>
        <w:ind w:left="426" w:hanging="426"/>
        <w:jc w:val="both"/>
        <w:outlineLvl w:val="0"/>
        <w:rPr>
          <w:rFonts w:asciiTheme="minorHAnsi" w:hAnsiTheme="minorHAnsi" w:cstheme="minorHAnsi"/>
          <w:iCs/>
          <w:color w:val="000000"/>
          <w:sz w:val="20"/>
          <w:szCs w:val="20"/>
        </w:rPr>
      </w:pPr>
      <w:r w:rsidRPr="00AF4A91">
        <w:rPr>
          <w:rFonts w:asciiTheme="minorHAnsi" w:hAnsiTheme="minorHAnsi" w:cstheme="minorHAnsi"/>
          <w:iCs/>
          <w:color w:val="000000"/>
          <w:sz w:val="20"/>
          <w:szCs w:val="20"/>
        </w:rPr>
        <w:tab/>
      </w:r>
      <w:r w:rsidRPr="00AF4A91">
        <w:rPr>
          <w:rFonts w:asciiTheme="minorHAnsi" w:hAnsiTheme="minorHAnsi" w:cstheme="minorHAnsi"/>
          <w:iCs/>
          <w:color w:val="000000"/>
          <w:sz w:val="20"/>
          <w:szCs w:val="20"/>
        </w:rPr>
        <w:tab/>
      </w:r>
      <w:r w:rsidRPr="00AF4A91">
        <w:rPr>
          <w:rFonts w:asciiTheme="minorHAnsi" w:hAnsiTheme="minorHAnsi" w:cstheme="minorHAnsi"/>
          <w:iCs/>
          <w:color w:val="000000"/>
          <w:sz w:val="20"/>
          <w:szCs w:val="20"/>
        </w:rPr>
        <w:tab/>
      </w:r>
      <w:r w:rsidRPr="00AF4A91">
        <w:rPr>
          <w:rFonts w:asciiTheme="minorHAnsi" w:hAnsiTheme="minorHAnsi" w:cstheme="minorHAnsi"/>
          <w:iCs/>
          <w:color w:val="000000"/>
          <w:sz w:val="20"/>
          <w:szCs w:val="20"/>
        </w:rPr>
        <w:tab/>
      </w:r>
      <w:r w:rsidRPr="00AF4A91">
        <w:rPr>
          <w:rFonts w:asciiTheme="minorHAnsi" w:hAnsiTheme="minorHAnsi" w:cstheme="minorHAnsi"/>
          <w:iCs/>
          <w:color w:val="000000"/>
          <w:sz w:val="20"/>
          <w:szCs w:val="20"/>
        </w:rPr>
        <w:tab/>
        <w:t xml:space="preserve">Dyrektor </w:t>
      </w:r>
    </w:p>
    <w:p w14:paraId="41FFEC40" w14:textId="17604F19" w:rsidR="00E938A8" w:rsidRPr="00AF4A91" w:rsidRDefault="009730B7" w:rsidP="00033BFE">
      <w:pPr>
        <w:tabs>
          <w:tab w:val="left" w:pos="3960"/>
        </w:tabs>
        <w:spacing w:before="120"/>
        <w:ind w:left="426" w:hanging="426"/>
        <w:jc w:val="both"/>
        <w:rPr>
          <w:rFonts w:asciiTheme="minorHAnsi" w:hAnsiTheme="minorHAnsi" w:cstheme="minorHAnsi"/>
          <w:iCs/>
          <w:color w:val="000000"/>
          <w:sz w:val="20"/>
          <w:szCs w:val="20"/>
        </w:rPr>
      </w:pPr>
      <w:r w:rsidRPr="00AF4A91">
        <w:rPr>
          <w:rFonts w:asciiTheme="minorHAnsi" w:hAnsiTheme="minorHAnsi" w:cstheme="minorHAnsi"/>
          <w:iCs/>
          <w:color w:val="000000"/>
          <w:sz w:val="20"/>
          <w:szCs w:val="20"/>
        </w:rPr>
        <w:tab/>
      </w:r>
      <w:r w:rsidRPr="00AF4A91">
        <w:rPr>
          <w:rFonts w:asciiTheme="minorHAnsi" w:hAnsiTheme="minorHAnsi" w:cstheme="minorHAnsi"/>
          <w:iCs/>
          <w:color w:val="000000"/>
          <w:sz w:val="20"/>
          <w:szCs w:val="20"/>
        </w:rPr>
        <w:tab/>
      </w:r>
      <w:r w:rsidRPr="00AF4A91">
        <w:rPr>
          <w:rFonts w:asciiTheme="minorHAnsi" w:hAnsiTheme="minorHAnsi" w:cstheme="minorHAnsi"/>
          <w:iCs/>
          <w:color w:val="000000"/>
          <w:sz w:val="20"/>
          <w:szCs w:val="20"/>
        </w:rPr>
        <w:tab/>
      </w:r>
      <w:r w:rsidRPr="00AF4A91">
        <w:rPr>
          <w:rFonts w:asciiTheme="minorHAnsi" w:hAnsiTheme="minorHAnsi" w:cstheme="minorHAnsi"/>
          <w:iCs/>
          <w:color w:val="000000"/>
          <w:sz w:val="20"/>
          <w:szCs w:val="20"/>
        </w:rPr>
        <w:tab/>
        <w:t>Transportowego Dozoru Technicznego</w:t>
      </w:r>
    </w:p>
    <w:p w14:paraId="489870E1" w14:textId="5E8E2F0B" w:rsidR="00FF0419" w:rsidRPr="00AF4A91" w:rsidRDefault="00E938A8" w:rsidP="00DE613C">
      <w:pPr>
        <w:spacing w:before="120"/>
        <w:rPr>
          <w:rFonts w:asciiTheme="minorHAnsi" w:hAnsiTheme="minorHAnsi" w:cstheme="minorHAnsi"/>
          <w:iCs/>
          <w:sz w:val="20"/>
          <w:szCs w:val="20"/>
        </w:rPr>
      </w:pPr>
      <w:r w:rsidRPr="00AF4A91">
        <w:rPr>
          <w:rFonts w:asciiTheme="minorHAnsi" w:hAnsiTheme="minorHAnsi" w:cstheme="minorHAnsi"/>
          <w:iCs/>
          <w:sz w:val="20"/>
          <w:szCs w:val="20"/>
        </w:rPr>
        <w:br w:type="page"/>
      </w:r>
    </w:p>
    <w:p w14:paraId="01620E97" w14:textId="77777777" w:rsidR="004235E3" w:rsidRPr="00DE613C" w:rsidRDefault="002F422A" w:rsidP="004235E3">
      <w:pPr>
        <w:pStyle w:val="Spistreci1"/>
        <w:jc w:val="center"/>
        <w:rPr>
          <w:rFonts w:asciiTheme="minorHAnsi" w:hAnsiTheme="minorHAnsi" w:cstheme="minorHAnsi"/>
          <w:iCs/>
          <w:sz w:val="20"/>
          <w:szCs w:val="20"/>
        </w:rPr>
      </w:pPr>
      <w:r w:rsidRPr="00DE613C">
        <w:rPr>
          <w:rFonts w:asciiTheme="minorHAnsi" w:hAnsiTheme="minorHAnsi" w:cstheme="minorHAnsi"/>
          <w:iCs/>
          <w:sz w:val="20"/>
          <w:szCs w:val="20"/>
        </w:rPr>
        <w:lastRenderedPageBreak/>
        <w:t>SPIS TREŚCI</w:t>
      </w:r>
      <w:r w:rsidR="00F80384" w:rsidRPr="00DE613C">
        <w:rPr>
          <w:rFonts w:asciiTheme="minorHAnsi" w:hAnsiTheme="minorHAnsi" w:cstheme="minorHAnsi"/>
          <w:iCs/>
          <w:sz w:val="20"/>
          <w:szCs w:val="20"/>
        </w:rPr>
        <w:t>:</w:t>
      </w:r>
    </w:p>
    <w:p w14:paraId="3ABB3071" w14:textId="33A35343" w:rsidR="004235E3" w:rsidRPr="004235E3" w:rsidRDefault="00F039DD" w:rsidP="004235E3">
      <w:pPr>
        <w:pStyle w:val="Spistreci1"/>
        <w:spacing w:after="0"/>
        <w:rPr>
          <w:rFonts w:asciiTheme="minorHAnsi" w:eastAsiaTheme="minorEastAsia" w:hAnsiTheme="minorHAnsi" w:cstheme="minorHAnsi"/>
          <w:b w:val="0"/>
          <w:bCs w:val="0"/>
          <w:caps w:val="0"/>
          <w:noProof/>
          <w:sz w:val="22"/>
          <w:szCs w:val="22"/>
        </w:rPr>
      </w:pPr>
      <w:r w:rsidRPr="004235E3">
        <w:rPr>
          <w:rFonts w:asciiTheme="minorHAnsi" w:hAnsiTheme="minorHAnsi" w:cstheme="minorHAnsi"/>
          <w:b w:val="0"/>
          <w:iCs/>
          <w:sz w:val="20"/>
          <w:szCs w:val="20"/>
        </w:rPr>
        <w:fldChar w:fldCharType="begin"/>
      </w:r>
      <w:r w:rsidRPr="004235E3">
        <w:rPr>
          <w:rFonts w:asciiTheme="minorHAnsi" w:hAnsiTheme="minorHAnsi" w:cstheme="minorHAnsi"/>
          <w:b w:val="0"/>
          <w:iCs/>
          <w:sz w:val="20"/>
          <w:szCs w:val="20"/>
        </w:rPr>
        <w:instrText xml:space="preserve"> TOC \h \z \t "Rozdział;1;podrozzdział;2" </w:instrText>
      </w:r>
      <w:r w:rsidRPr="004235E3">
        <w:rPr>
          <w:rFonts w:asciiTheme="minorHAnsi" w:hAnsiTheme="minorHAnsi" w:cstheme="minorHAnsi"/>
          <w:b w:val="0"/>
          <w:iCs/>
          <w:sz w:val="20"/>
          <w:szCs w:val="20"/>
        </w:rPr>
        <w:fldChar w:fldCharType="separate"/>
      </w:r>
      <w:hyperlink w:anchor="_Toc82505777" w:history="1">
        <w:r w:rsidR="004235E3" w:rsidRPr="004235E3">
          <w:rPr>
            <w:rStyle w:val="Hipercze"/>
            <w:rFonts w:asciiTheme="minorHAnsi" w:hAnsiTheme="minorHAnsi" w:cstheme="minorHAnsi"/>
            <w:b w:val="0"/>
            <w:noProof/>
            <w:sz w:val="22"/>
            <w:szCs w:val="22"/>
          </w:rPr>
          <w:t>ROZDZIAŁ 1  Nazwa oraz adres Zamawiającego</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_Toc82505777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- 3 -</w:t>
        </w:r>
        <w:r w:rsidR="004235E3" w:rsidRPr="004235E3">
          <w:rPr>
            <w:rFonts w:asciiTheme="minorHAnsi" w:hAnsiTheme="minorHAnsi" w:cstheme="minorHAnsi"/>
            <w:b w:val="0"/>
            <w:noProof/>
            <w:webHidden/>
            <w:sz w:val="22"/>
            <w:szCs w:val="22"/>
          </w:rPr>
          <w:fldChar w:fldCharType="end"/>
        </w:r>
      </w:hyperlink>
    </w:p>
    <w:p w14:paraId="3A3E24BC" w14:textId="63444674" w:rsidR="004235E3" w:rsidRPr="004235E3" w:rsidRDefault="004450C9" w:rsidP="004235E3">
      <w:pPr>
        <w:pStyle w:val="Spistreci1"/>
        <w:tabs>
          <w:tab w:val="left" w:pos="1680"/>
        </w:tabs>
        <w:spacing w:after="0"/>
        <w:rPr>
          <w:rFonts w:asciiTheme="minorHAnsi" w:eastAsiaTheme="minorEastAsia" w:hAnsiTheme="minorHAnsi" w:cstheme="minorHAnsi"/>
          <w:b w:val="0"/>
          <w:bCs w:val="0"/>
          <w:caps w:val="0"/>
          <w:noProof/>
          <w:sz w:val="22"/>
          <w:szCs w:val="22"/>
        </w:rPr>
      </w:pPr>
      <w:hyperlink w:anchor="_Toc82505778" w:history="1">
        <w:r w:rsidR="004235E3" w:rsidRPr="004235E3">
          <w:rPr>
            <w:rStyle w:val="Hipercze"/>
            <w:rFonts w:asciiTheme="minorHAnsi" w:hAnsiTheme="minorHAnsi" w:cstheme="minorHAnsi"/>
            <w:b w:val="0"/>
            <w:noProof/>
            <w:sz w:val="22"/>
            <w:szCs w:val="22"/>
          </w:rPr>
          <w:t>ROZDZIAŁ 2 Tryb udzielenia zamówienia</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_Toc82505778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- 3 -</w:t>
        </w:r>
        <w:r w:rsidR="004235E3" w:rsidRPr="004235E3">
          <w:rPr>
            <w:rFonts w:asciiTheme="minorHAnsi" w:hAnsiTheme="minorHAnsi" w:cstheme="minorHAnsi"/>
            <w:b w:val="0"/>
            <w:noProof/>
            <w:webHidden/>
            <w:sz w:val="22"/>
            <w:szCs w:val="22"/>
          </w:rPr>
          <w:fldChar w:fldCharType="end"/>
        </w:r>
      </w:hyperlink>
    </w:p>
    <w:p w14:paraId="7D141749" w14:textId="053008BD" w:rsidR="004235E3" w:rsidRPr="004235E3" w:rsidRDefault="004450C9" w:rsidP="004235E3">
      <w:pPr>
        <w:pStyle w:val="Spistreci1"/>
        <w:spacing w:after="0"/>
        <w:rPr>
          <w:rFonts w:asciiTheme="minorHAnsi" w:eastAsiaTheme="minorEastAsia" w:hAnsiTheme="minorHAnsi" w:cstheme="minorHAnsi"/>
          <w:b w:val="0"/>
          <w:bCs w:val="0"/>
          <w:caps w:val="0"/>
          <w:noProof/>
          <w:sz w:val="22"/>
          <w:szCs w:val="22"/>
        </w:rPr>
      </w:pPr>
      <w:hyperlink w:anchor="_Toc82505779" w:history="1">
        <w:r w:rsidR="004235E3" w:rsidRPr="004235E3">
          <w:rPr>
            <w:rStyle w:val="Hipercze"/>
            <w:rFonts w:asciiTheme="minorHAnsi" w:hAnsiTheme="minorHAnsi" w:cstheme="minorHAnsi"/>
            <w:b w:val="0"/>
            <w:noProof/>
            <w:sz w:val="22"/>
            <w:szCs w:val="22"/>
          </w:rPr>
          <w:t>ROZDZIAŁ 3 Opis przedmiotu zamówienia</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_Toc82505779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- 3 -</w:t>
        </w:r>
        <w:r w:rsidR="004235E3" w:rsidRPr="004235E3">
          <w:rPr>
            <w:rFonts w:asciiTheme="minorHAnsi" w:hAnsiTheme="minorHAnsi" w:cstheme="minorHAnsi"/>
            <w:b w:val="0"/>
            <w:noProof/>
            <w:webHidden/>
            <w:sz w:val="22"/>
            <w:szCs w:val="22"/>
          </w:rPr>
          <w:fldChar w:fldCharType="end"/>
        </w:r>
      </w:hyperlink>
    </w:p>
    <w:p w14:paraId="06CE474E" w14:textId="0F0B96F2" w:rsidR="004235E3" w:rsidRPr="004235E3" w:rsidRDefault="004450C9" w:rsidP="004235E3">
      <w:pPr>
        <w:pStyle w:val="Spistreci1"/>
        <w:spacing w:after="0"/>
        <w:rPr>
          <w:rFonts w:asciiTheme="minorHAnsi" w:eastAsiaTheme="minorEastAsia" w:hAnsiTheme="minorHAnsi" w:cstheme="minorHAnsi"/>
          <w:b w:val="0"/>
          <w:bCs w:val="0"/>
          <w:caps w:val="0"/>
          <w:noProof/>
          <w:sz w:val="22"/>
          <w:szCs w:val="22"/>
        </w:rPr>
      </w:pPr>
      <w:hyperlink w:anchor="_Toc82505780" w:history="1">
        <w:r w:rsidR="004235E3" w:rsidRPr="004235E3">
          <w:rPr>
            <w:rStyle w:val="Hipercze"/>
            <w:rFonts w:asciiTheme="minorHAnsi" w:hAnsiTheme="minorHAnsi" w:cstheme="minorHAnsi"/>
            <w:b w:val="0"/>
            <w:noProof/>
            <w:sz w:val="22"/>
            <w:szCs w:val="22"/>
          </w:rPr>
          <w:t>ROZDZIAŁ 5 Termin wykonania zamówienia</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_Toc82505780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- 6 -</w:t>
        </w:r>
        <w:r w:rsidR="004235E3" w:rsidRPr="004235E3">
          <w:rPr>
            <w:rFonts w:asciiTheme="minorHAnsi" w:hAnsiTheme="minorHAnsi" w:cstheme="minorHAnsi"/>
            <w:b w:val="0"/>
            <w:noProof/>
            <w:webHidden/>
            <w:sz w:val="22"/>
            <w:szCs w:val="22"/>
          </w:rPr>
          <w:fldChar w:fldCharType="end"/>
        </w:r>
      </w:hyperlink>
    </w:p>
    <w:p w14:paraId="32923183" w14:textId="06E52055" w:rsidR="004235E3" w:rsidRPr="004235E3" w:rsidRDefault="004450C9" w:rsidP="004235E3">
      <w:pPr>
        <w:pStyle w:val="Spistreci1"/>
        <w:spacing w:after="0"/>
        <w:rPr>
          <w:rFonts w:asciiTheme="minorHAnsi" w:eastAsiaTheme="minorEastAsia" w:hAnsiTheme="minorHAnsi" w:cstheme="minorHAnsi"/>
          <w:b w:val="0"/>
          <w:bCs w:val="0"/>
          <w:caps w:val="0"/>
          <w:noProof/>
          <w:sz w:val="22"/>
          <w:szCs w:val="22"/>
        </w:rPr>
      </w:pPr>
      <w:hyperlink w:anchor="_Toc82505781" w:history="1">
        <w:r w:rsidR="004235E3" w:rsidRPr="004235E3">
          <w:rPr>
            <w:rStyle w:val="Hipercze"/>
            <w:rFonts w:asciiTheme="minorHAnsi" w:hAnsiTheme="minorHAnsi" w:cstheme="minorHAnsi"/>
            <w:b w:val="0"/>
            <w:noProof/>
            <w:sz w:val="22"/>
            <w:szCs w:val="22"/>
          </w:rPr>
          <w:t>ROZDZIAŁ 4 Wykonawcy wspólnie ubiegający się o udzielenie zamówienia</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_Toc82505781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- 6 -</w:t>
        </w:r>
        <w:r w:rsidR="004235E3" w:rsidRPr="004235E3">
          <w:rPr>
            <w:rFonts w:asciiTheme="minorHAnsi" w:hAnsiTheme="minorHAnsi" w:cstheme="minorHAnsi"/>
            <w:b w:val="0"/>
            <w:noProof/>
            <w:webHidden/>
            <w:sz w:val="22"/>
            <w:szCs w:val="22"/>
          </w:rPr>
          <w:fldChar w:fldCharType="end"/>
        </w:r>
      </w:hyperlink>
    </w:p>
    <w:p w14:paraId="2D822E94" w14:textId="2EB1AB62" w:rsidR="004235E3" w:rsidRPr="004235E3" w:rsidRDefault="004450C9" w:rsidP="004235E3">
      <w:pPr>
        <w:pStyle w:val="Spistreci1"/>
        <w:spacing w:after="0"/>
        <w:rPr>
          <w:rFonts w:asciiTheme="minorHAnsi" w:eastAsiaTheme="minorEastAsia" w:hAnsiTheme="minorHAnsi" w:cstheme="minorHAnsi"/>
          <w:b w:val="0"/>
          <w:bCs w:val="0"/>
          <w:caps w:val="0"/>
          <w:noProof/>
          <w:sz w:val="22"/>
          <w:szCs w:val="22"/>
        </w:rPr>
      </w:pPr>
      <w:hyperlink w:anchor="_Toc82505782" w:history="1">
        <w:r w:rsidR="004235E3" w:rsidRPr="004235E3">
          <w:rPr>
            <w:rStyle w:val="Hipercze"/>
            <w:rFonts w:asciiTheme="minorHAnsi" w:hAnsiTheme="minorHAnsi" w:cstheme="minorHAnsi"/>
            <w:b w:val="0"/>
            <w:noProof/>
            <w:sz w:val="22"/>
            <w:szCs w:val="22"/>
          </w:rPr>
          <w:t>ROZDZIAŁ 6  Podstawy wykluczenia z postępowania</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_Toc82505782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- 6 -</w:t>
        </w:r>
        <w:r w:rsidR="004235E3" w:rsidRPr="004235E3">
          <w:rPr>
            <w:rFonts w:asciiTheme="minorHAnsi" w:hAnsiTheme="minorHAnsi" w:cstheme="minorHAnsi"/>
            <w:b w:val="0"/>
            <w:noProof/>
            <w:webHidden/>
            <w:sz w:val="22"/>
            <w:szCs w:val="22"/>
          </w:rPr>
          <w:fldChar w:fldCharType="end"/>
        </w:r>
      </w:hyperlink>
    </w:p>
    <w:p w14:paraId="7641C23F" w14:textId="73D10D1E" w:rsidR="004235E3" w:rsidRPr="004235E3" w:rsidRDefault="004450C9" w:rsidP="004235E3">
      <w:pPr>
        <w:pStyle w:val="Spistreci1"/>
        <w:spacing w:after="0"/>
        <w:rPr>
          <w:rFonts w:asciiTheme="minorHAnsi" w:eastAsiaTheme="minorEastAsia" w:hAnsiTheme="minorHAnsi" w:cstheme="minorHAnsi"/>
          <w:b w:val="0"/>
          <w:bCs w:val="0"/>
          <w:caps w:val="0"/>
          <w:noProof/>
          <w:sz w:val="22"/>
          <w:szCs w:val="22"/>
        </w:rPr>
      </w:pPr>
      <w:hyperlink w:anchor="_Toc82505783" w:history="1">
        <w:r w:rsidR="004235E3" w:rsidRPr="004235E3">
          <w:rPr>
            <w:rStyle w:val="Hipercze"/>
            <w:rFonts w:asciiTheme="minorHAnsi" w:hAnsiTheme="minorHAnsi" w:cstheme="minorHAnsi"/>
            <w:b w:val="0"/>
            <w:noProof/>
            <w:sz w:val="22"/>
            <w:szCs w:val="22"/>
            <w:shd w:val="clear" w:color="auto" w:fill="D9D9D9" w:themeFill="background1" w:themeFillShade="D9"/>
          </w:rPr>
          <w:t>ROZDZIAŁ 7</w:t>
        </w:r>
        <w:r w:rsidR="004235E3" w:rsidRPr="004235E3">
          <w:rPr>
            <w:rStyle w:val="Hipercze"/>
            <w:rFonts w:asciiTheme="minorHAnsi" w:hAnsiTheme="minorHAnsi" w:cstheme="minorHAnsi"/>
            <w:b w:val="0"/>
            <w:noProof/>
            <w:sz w:val="22"/>
            <w:szCs w:val="22"/>
          </w:rPr>
          <w:t xml:space="preserve">  Informacja o warunkach udziału w postępowaniu.</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_Toc82505783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- 8 -</w:t>
        </w:r>
        <w:r w:rsidR="004235E3" w:rsidRPr="004235E3">
          <w:rPr>
            <w:rFonts w:asciiTheme="minorHAnsi" w:hAnsiTheme="minorHAnsi" w:cstheme="minorHAnsi"/>
            <w:b w:val="0"/>
            <w:noProof/>
            <w:webHidden/>
            <w:sz w:val="22"/>
            <w:szCs w:val="22"/>
          </w:rPr>
          <w:fldChar w:fldCharType="end"/>
        </w:r>
      </w:hyperlink>
    </w:p>
    <w:p w14:paraId="53C5ECF6" w14:textId="7FF126FC" w:rsidR="004235E3" w:rsidRPr="004235E3" w:rsidRDefault="004450C9" w:rsidP="004235E3">
      <w:pPr>
        <w:pStyle w:val="Spistreci1"/>
        <w:spacing w:after="0"/>
        <w:rPr>
          <w:rFonts w:asciiTheme="minorHAnsi" w:eastAsiaTheme="minorEastAsia" w:hAnsiTheme="minorHAnsi" w:cstheme="minorHAnsi"/>
          <w:b w:val="0"/>
          <w:bCs w:val="0"/>
          <w:caps w:val="0"/>
          <w:noProof/>
          <w:sz w:val="22"/>
          <w:szCs w:val="22"/>
        </w:rPr>
      </w:pPr>
      <w:hyperlink w:anchor="_Toc82505784" w:history="1">
        <w:r w:rsidR="004235E3" w:rsidRPr="004235E3">
          <w:rPr>
            <w:rStyle w:val="Hipercze"/>
            <w:rFonts w:asciiTheme="minorHAnsi" w:hAnsiTheme="minorHAnsi" w:cstheme="minorHAnsi"/>
            <w:b w:val="0"/>
            <w:noProof/>
            <w:sz w:val="22"/>
            <w:szCs w:val="22"/>
          </w:rPr>
          <w:t>ROZDZIAŁ 8 Informacja o podmiotowych środkach dowodowych.</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_Toc82505784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- 10 -</w:t>
        </w:r>
        <w:r w:rsidR="004235E3" w:rsidRPr="004235E3">
          <w:rPr>
            <w:rFonts w:asciiTheme="minorHAnsi" w:hAnsiTheme="minorHAnsi" w:cstheme="minorHAnsi"/>
            <w:b w:val="0"/>
            <w:noProof/>
            <w:webHidden/>
            <w:sz w:val="22"/>
            <w:szCs w:val="22"/>
          </w:rPr>
          <w:fldChar w:fldCharType="end"/>
        </w:r>
      </w:hyperlink>
    </w:p>
    <w:p w14:paraId="6B207FCB" w14:textId="5C9268D7" w:rsidR="004235E3" w:rsidRPr="004235E3" w:rsidRDefault="004450C9" w:rsidP="004235E3">
      <w:pPr>
        <w:pStyle w:val="Spistreci1"/>
        <w:spacing w:after="0"/>
        <w:rPr>
          <w:rFonts w:asciiTheme="minorHAnsi" w:eastAsiaTheme="minorEastAsia" w:hAnsiTheme="minorHAnsi" w:cstheme="minorHAnsi"/>
          <w:b w:val="0"/>
          <w:bCs w:val="0"/>
          <w:caps w:val="0"/>
          <w:noProof/>
          <w:sz w:val="22"/>
          <w:szCs w:val="22"/>
        </w:rPr>
      </w:pPr>
      <w:hyperlink w:anchor="_Toc82505785" w:history="1">
        <w:r w:rsidR="004235E3" w:rsidRPr="004235E3">
          <w:rPr>
            <w:rStyle w:val="Hipercze"/>
            <w:rFonts w:asciiTheme="minorHAnsi" w:hAnsiTheme="minorHAnsi" w:cstheme="minorHAnsi"/>
            <w:b w:val="0"/>
            <w:noProof/>
            <w:sz w:val="22"/>
            <w:szCs w:val="22"/>
          </w:rPr>
          <w:t>ROZDZIAŁ 9 Wymagania dotyczące wadium.</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_Toc82505785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- 10 -</w:t>
        </w:r>
        <w:r w:rsidR="004235E3" w:rsidRPr="004235E3">
          <w:rPr>
            <w:rFonts w:asciiTheme="minorHAnsi" w:hAnsiTheme="minorHAnsi" w:cstheme="minorHAnsi"/>
            <w:b w:val="0"/>
            <w:noProof/>
            <w:webHidden/>
            <w:sz w:val="22"/>
            <w:szCs w:val="22"/>
          </w:rPr>
          <w:fldChar w:fldCharType="end"/>
        </w:r>
      </w:hyperlink>
    </w:p>
    <w:p w14:paraId="58D37433" w14:textId="08399172" w:rsidR="004235E3" w:rsidRPr="004235E3" w:rsidRDefault="004450C9" w:rsidP="004235E3">
      <w:pPr>
        <w:pStyle w:val="Spistreci1"/>
        <w:spacing w:after="0"/>
        <w:rPr>
          <w:rFonts w:asciiTheme="minorHAnsi" w:eastAsiaTheme="minorEastAsia" w:hAnsiTheme="minorHAnsi" w:cstheme="minorHAnsi"/>
          <w:b w:val="0"/>
          <w:bCs w:val="0"/>
          <w:caps w:val="0"/>
          <w:noProof/>
          <w:sz w:val="22"/>
          <w:szCs w:val="22"/>
        </w:rPr>
      </w:pPr>
      <w:hyperlink w:anchor="_Toc82505786" w:history="1">
        <w:r w:rsidR="004235E3" w:rsidRPr="004235E3">
          <w:rPr>
            <w:rStyle w:val="Hipercze"/>
            <w:rFonts w:asciiTheme="minorHAnsi" w:hAnsiTheme="minorHAnsi" w:cstheme="minorHAnsi"/>
            <w:b w:val="0"/>
            <w:noProof/>
            <w:sz w:val="22"/>
            <w:szCs w:val="22"/>
          </w:rPr>
          <w:t>ROZDZIAŁ 10 Projektowane postanowienia umowy</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_Toc82505786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- 10 -</w:t>
        </w:r>
        <w:r w:rsidR="004235E3" w:rsidRPr="004235E3">
          <w:rPr>
            <w:rFonts w:asciiTheme="minorHAnsi" w:hAnsiTheme="minorHAnsi" w:cstheme="minorHAnsi"/>
            <w:b w:val="0"/>
            <w:noProof/>
            <w:webHidden/>
            <w:sz w:val="22"/>
            <w:szCs w:val="22"/>
          </w:rPr>
          <w:fldChar w:fldCharType="end"/>
        </w:r>
      </w:hyperlink>
    </w:p>
    <w:p w14:paraId="431DA045" w14:textId="031ED274" w:rsidR="004235E3" w:rsidRPr="004235E3" w:rsidRDefault="004450C9" w:rsidP="004235E3">
      <w:pPr>
        <w:pStyle w:val="Spistreci1"/>
        <w:spacing w:after="0"/>
        <w:rPr>
          <w:rFonts w:asciiTheme="minorHAnsi" w:eastAsiaTheme="minorEastAsia" w:hAnsiTheme="minorHAnsi" w:cstheme="minorHAnsi"/>
          <w:b w:val="0"/>
          <w:bCs w:val="0"/>
          <w:caps w:val="0"/>
          <w:noProof/>
          <w:sz w:val="22"/>
          <w:szCs w:val="22"/>
        </w:rPr>
      </w:pPr>
      <w:hyperlink w:anchor="_Toc82505787" w:history="1">
        <w:r w:rsidR="004235E3" w:rsidRPr="004235E3">
          <w:rPr>
            <w:rStyle w:val="Hipercze"/>
            <w:rFonts w:asciiTheme="minorHAnsi" w:hAnsiTheme="minorHAnsi" w:cstheme="minorHAnsi"/>
            <w:b w:val="0"/>
            <w:noProof/>
            <w:sz w:val="22"/>
            <w:szCs w:val="22"/>
          </w:rPr>
          <w:t xml:space="preserve">ROZDZIAŁ 11 Środki komunikacji </w:t>
        </w:r>
        <w:r w:rsidR="004235E3" w:rsidRPr="004235E3">
          <w:rPr>
            <w:rStyle w:val="Hipercze"/>
            <w:rFonts w:asciiTheme="minorHAnsi" w:hAnsiTheme="minorHAnsi" w:cstheme="minorHAnsi"/>
            <w:b w:val="0"/>
            <w:noProof/>
            <w:spacing w:val="-1"/>
            <w:sz w:val="22"/>
            <w:szCs w:val="22"/>
          </w:rPr>
          <w:t xml:space="preserve">oraz </w:t>
        </w:r>
        <w:r w:rsidR="004235E3" w:rsidRPr="004235E3">
          <w:rPr>
            <w:rStyle w:val="Hipercze"/>
            <w:rFonts w:asciiTheme="minorHAnsi" w:hAnsiTheme="minorHAnsi" w:cstheme="minorHAnsi"/>
            <w:b w:val="0"/>
            <w:noProof/>
            <w:sz w:val="22"/>
            <w:szCs w:val="22"/>
          </w:rPr>
          <w:t xml:space="preserve">wymagania dotyczące sporządzania, </w:t>
        </w:r>
        <w:r w:rsidR="004235E3">
          <w:rPr>
            <w:rStyle w:val="Hipercze"/>
            <w:rFonts w:asciiTheme="minorHAnsi" w:hAnsiTheme="minorHAnsi" w:cstheme="minorHAnsi"/>
            <w:b w:val="0"/>
            <w:noProof/>
            <w:sz w:val="22"/>
            <w:szCs w:val="22"/>
          </w:rPr>
          <w:br/>
        </w:r>
        <w:r w:rsidR="004235E3" w:rsidRPr="004235E3">
          <w:rPr>
            <w:rStyle w:val="Hipercze"/>
            <w:rFonts w:asciiTheme="minorHAnsi" w:hAnsiTheme="minorHAnsi" w:cstheme="minorHAnsi"/>
            <w:b w:val="0"/>
            <w:noProof/>
            <w:sz w:val="22"/>
            <w:szCs w:val="22"/>
          </w:rPr>
          <w:t xml:space="preserve">wysyłania i </w:t>
        </w:r>
        <w:r w:rsidR="004235E3" w:rsidRPr="004235E3">
          <w:rPr>
            <w:rStyle w:val="Hipercze"/>
            <w:rFonts w:asciiTheme="minorHAnsi" w:hAnsiTheme="minorHAnsi" w:cstheme="minorHAnsi"/>
            <w:b w:val="0"/>
            <w:noProof/>
            <w:spacing w:val="-1"/>
            <w:sz w:val="22"/>
            <w:szCs w:val="22"/>
          </w:rPr>
          <w:t>odbierania korespondencji.</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_Toc82505787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- 11 -</w:t>
        </w:r>
        <w:r w:rsidR="004235E3" w:rsidRPr="004235E3">
          <w:rPr>
            <w:rFonts w:asciiTheme="minorHAnsi" w:hAnsiTheme="minorHAnsi" w:cstheme="minorHAnsi"/>
            <w:b w:val="0"/>
            <w:noProof/>
            <w:webHidden/>
            <w:sz w:val="22"/>
            <w:szCs w:val="22"/>
          </w:rPr>
          <w:fldChar w:fldCharType="end"/>
        </w:r>
      </w:hyperlink>
    </w:p>
    <w:p w14:paraId="629A4571" w14:textId="50ABE835" w:rsidR="004235E3" w:rsidRPr="004235E3" w:rsidRDefault="004450C9" w:rsidP="004235E3">
      <w:pPr>
        <w:pStyle w:val="Spistreci1"/>
        <w:spacing w:after="0"/>
        <w:rPr>
          <w:rFonts w:asciiTheme="minorHAnsi" w:eastAsiaTheme="minorEastAsia" w:hAnsiTheme="minorHAnsi" w:cstheme="minorHAnsi"/>
          <w:b w:val="0"/>
          <w:bCs w:val="0"/>
          <w:caps w:val="0"/>
          <w:noProof/>
          <w:sz w:val="22"/>
          <w:szCs w:val="22"/>
        </w:rPr>
      </w:pPr>
      <w:hyperlink w:anchor="_Toc82505788" w:history="1">
        <w:r w:rsidR="004235E3" w:rsidRPr="004235E3">
          <w:rPr>
            <w:rStyle w:val="Hipercze"/>
            <w:rFonts w:asciiTheme="minorHAnsi" w:hAnsiTheme="minorHAnsi" w:cstheme="minorHAnsi"/>
            <w:b w:val="0"/>
            <w:noProof/>
            <w:sz w:val="22"/>
            <w:szCs w:val="22"/>
          </w:rPr>
          <w:t>ROZDZIAŁ</w:t>
        </w:r>
        <w:r w:rsidR="004235E3" w:rsidRPr="004235E3">
          <w:rPr>
            <w:rStyle w:val="Hipercze"/>
            <w:rFonts w:asciiTheme="minorHAnsi" w:hAnsiTheme="minorHAnsi" w:cstheme="minorHAnsi"/>
            <w:b w:val="0"/>
            <w:noProof/>
            <w:sz w:val="22"/>
            <w:szCs w:val="22"/>
            <w:lang w:val="en-US"/>
          </w:rPr>
          <w:t xml:space="preserve"> 12 </w:t>
        </w:r>
        <w:r w:rsidR="004235E3" w:rsidRPr="004235E3">
          <w:rPr>
            <w:rStyle w:val="Hipercze"/>
            <w:rFonts w:asciiTheme="minorHAnsi" w:hAnsiTheme="minorHAnsi" w:cstheme="minorHAnsi"/>
            <w:b w:val="0"/>
            <w:noProof/>
            <w:sz w:val="22"/>
            <w:szCs w:val="22"/>
          </w:rPr>
          <w:t>Termin związania ofertą</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_Toc82505788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- 12 -</w:t>
        </w:r>
        <w:r w:rsidR="004235E3" w:rsidRPr="004235E3">
          <w:rPr>
            <w:rFonts w:asciiTheme="minorHAnsi" w:hAnsiTheme="minorHAnsi" w:cstheme="minorHAnsi"/>
            <w:b w:val="0"/>
            <w:noProof/>
            <w:webHidden/>
            <w:sz w:val="22"/>
            <w:szCs w:val="22"/>
          </w:rPr>
          <w:fldChar w:fldCharType="end"/>
        </w:r>
      </w:hyperlink>
    </w:p>
    <w:p w14:paraId="5366D9BD" w14:textId="6199AA89" w:rsidR="004235E3" w:rsidRPr="004235E3" w:rsidRDefault="004450C9" w:rsidP="004235E3">
      <w:pPr>
        <w:pStyle w:val="Spistreci1"/>
        <w:spacing w:after="0"/>
        <w:rPr>
          <w:rFonts w:asciiTheme="minorHAnsi" w:eastAsiaTheme="minorEastAsia" w:hAnsiTheme="minorHAnsi" w:cstheme="minorHAnsi"/>
          <w:b w:val="0"/>
          <w:bCs w:val="0"/>
          <w:caps w:val="0"/>
          <w:noProof/>
          <w:sz w:val="22"/>
          <w:szCs w:val="22"/>
        </w:rPr>
      </w:pPr>
      <w:hyperlink w:anchor="_Toc82505789" w:history="1">
        <w:r w:rsidR="004235E3" w:rsidRPr="004235E3">
          <w:rPr>
            <w:rStyle w:val="Hipercze"/>
            <w:rFonts w:asciiTheme="minorHAnsi" w:hAnsiTheme="minorHAnsi" w:cstheme="minorHAnsi"/>
            <w:b w:val="0"/>
            <w:noProof/>
            <w:sz w:val="22"/>
            <w:szCs w:val="22"/>
          </w:rPr>
          <w:t>ROZDZIAŁ 13.  Opis sposobu przygotowania ofert</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_Toc82505789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- 12 -</w:t>
        </w:r>
        <w:r w:rsidR="004235E3" w:rsidRPr="004235E3">
          <w:rPr>
            <w:rFonts w:asciiTheme="minorHAnsi" w:hAnsiTheme="minorHAnsi" w:cstheme="minorHAnsi"/>
            <w:b w:val="0"/>
            <w:noProof/>
            <w:webHidden/>
            <w:sz w:val="22"/>
            <w:szCs w:val="22"/>
          </w:rPr>
          <w:fldChar w:fldCharType="end"/>
        </w:r>
      </w:hyperlink>
    </w:p>
    <w:p w14:paraId="2BBC11C3" w14:textId="5687D5AF" w:rsidR="004235E3" w:rsidRPr="004235E3" w:rsidRDefault="004450C9" w:rsidP="004235E3">
      <w:pPr>
        <w:pStyle w:val="Spistreci1"/>
        <w:spacing w:after="0"/>
        <w:rPr>
          <w:rFonts w:asciiTheme="minorHAnsi" w:eastAsiaTheme="minorEastAsia" w:hAnsiTheme="minorHAnsi" w:cstheme="minorHAnsi"/>
          <w:b w:val="0"/>
          <w:bCs w:val="0"/>
          <w:caps w:val="0"/>
          <w:noProof/>
          <w:sz w:val="22"/>
          <w:szCs w:val="22"/>
        </w:rPr>
      </w:pPr>
      <w:hyperlink w:anchor="_Toc82505790" w:history="1">
        <w:r w:rsidR="004235E3" w:rsidRPr="004235E3">
          <w:rPr>
            <w:rStyle w:val="Hipercze"/>
            <w:rFonts w:asciiTheme="minorHAnsi" w:hAnsiTheme="minorHAnsi" w:cstheme="minorHAnsi"/>
            <w:b w:val="0"/>
            <w:noProof/>
            <w:sz w:val="22"/>
            <w:szCs w:val="22"/>
          </w:rPr>
          <w:t>ROZDZIAŁ 14 Sposób oraz termin składania ofert i otwarcia ofert</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_Toc82505790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- 16 -</w:t>
        </w:r>
        <w:r w:rsidR="004235E3" w:rsidRPr="004235E3">
          <w:rPr>
            <w:rFonts w:asciiTheme="minorHAnsi" w:hAnsiTheme="minorHAnsi" w:cstheme="minorHAnsi"/>
            <w:b w:val="0"/>
            <w:noProof/>
            <w:webHidden/>
            <w:sz w:val="22"/>
            <w:szCs w:val="22"/>
          </w:rPr>
          <w:fldChar w:fldCharType="end"/>
        </w:r>
      </w:hyperlink>
    </w:p>
    <w:p w14:paraId="6902211B" w14:textId="6CD36C77" w:rsidR="004235E3" w:rsidRPr="004235E3" w:rsidRDefault="004450C9" w:rsidP="004235E3">
      <w:pPr>
        <w:pStyle w:val="Spistreci1"/>
        <w:spacing w:after="0"/>
        <w:rPr>
          <w:rFonts w:asciiTheme="minorHAnsi" w:eastAsiaTheme="minorEastAsia" w:hAnsiTheme="minorHAnsi" w:cstheme="minorHAnsi"/>
          <w:b w:val="0"/>
          <w:bCs w:val="0"/>
          <w:caps w:val="0"/>
          <w:noProof/>
          <w:sz w:val="22"/>
          <w:szCs w:val="22"/>
        </w:rPr>
      </w:pPr>
      <w:hyperlink w:anchor="_Toc82505791" w:history="1">
        <w:r w:rsidR="004235E3" w:rsidRPr="004235E3">
          <w:rPr>
            <w:rStyle w:val="Hipercze"/>
            <w:rFonts w:asciiTheme="minorHAnsi" w:hAnsiTheme="minorHAnsi" w:cstheme="minorHAnsi"/>
            <w:b w:val="0"/>
            <w:noProof/>
            <w:sz w:val="22"/>
            <w:szCs w:val="22"/>
          </w:rPr>
          <w:t>ROZDZIAŁ 15 Sposób obliczenia ceny</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_Toc82505791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- 16 -</w:t>
        </w:r>
        <w:r w:rsidR="004235E3" w:rsidRPr="004235E3">
          <w:rPr>
            <w:rFonts w:asciiTheme="minorHAnsi" w:hAnsiTheme="minorHAnsi" w:cstheme="minorHAnsi"/>
            <w:b w:val="0"/>
            <w:noProof/>
            <w:webHidden/>
            <w:sz w:val="22"/>
            <w:szCs w:val="22"/>
          </w:rPr>
          <w:fldChar w:fldCharType="end"/>
        </w:r>
      </w:hyperlink>
    </w:p>
    <w:p w14:paraId="11BCFCA7" w14:textId="23D33648" w:rsidR="004235E3" w:rsidRPr="004235E3" w:rsidRDefault="004450C9" w:rsidP="004235E3">
      <w:pPr>
        <w:pStyle w:val="Spistreci1"/>
        <w:spacing w:after="0"/>
        <w:rPr>
          <w:rFonts w:asciiTheme="minorHAnsi" w:eastAsiaTheme="minorEastAsia" w:hAnsiTheme="minorHAnsi" w:cstheme="minorHAnsi"/>
          <w:b w:val="0"/>
          <w:bCs w:val="0"/>
          <w:caps w:val="0"/>
          <w:noProof/>
          <w:sz w:val="22"/>
          <w:szCs w:val="22"/>
        </w:rPr>
      </w:pPr>
      <w:hyperlink w:anchor="_Toc82505792" w:history="1">
        <w:r w:rsidR="004235E3" w:rsidRPr="004235E3">
          <w:rPr>
            <w:rStyle w:val="Hipercze"/>
            <w:rFonts w:asciiTheme="minorHAnsi" w:hAnsiTheme="minorHAnsi" w:cstheme="minorHAnsi"/>
            <w:b w:val="0"/>
            <w:noProof/>
            <w:sz w:val="22"/>
            <w:szCs w:val="22"/>
          </w:rPr>
          <w:t>ROZDZIAŁ 16 Opis kryteriów oceny ofert</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_Toc82505792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- 18 -</w:t>
        </w:r>
        <w:r w:rsidR="004235E3" w:rsidRPr="004235E3">
          <w:rPr>
            <w:rFonts w:asciiTheme="minorHAnsi" w:hAnsiTheme="minorHAnsi" w:cstheme="minorHAnsi"/>
            <w:b w:val="0"/>
            <w:noProof/>
            <w:webHidden/>
            <w:sz w:val="22"/>
            <w:szCs w:val="22"/>
          </w:rPr>
          <w:fldChar w:fldCharType="end"/>
        </w:r>
      </w:hyperlink>
    </w:p>
    <w:p w14:paraId="1A353F1A" w14:textId="4D755368" w:rsidR="004235E3" w:rsidRPr="004235E3" w:rsidRDefault="004450C9" w:rsidP="004235E3">
      <w:pPr>
        <w:pStyle w:val="Spistreci1"/>
        <w:spacing w:after="0"/>
        <w:rPr>
          <w:rFonts w:asciiTheme="minorHAnsi" w:eastAsiaTheme="minorEastAsia" w:hAnsiTheme="minorHAnsi" w:cstheme="minorHAnsi"/>
          <w:b w:val="0"/>
          <w:bCs w:val="0"/>
          <w:caps w:val="0"/>
          <w:noProof/>
          <w:sz w:val="22"/>
          <w:szCs w:val="22"/>
        </w:rPr>
      </w:pPr>
      <w:hyperlink w:anchor="_Toc82505793" w:history="1">
        <w:r w:rsidR="004235E3" w:rsidRPr="004235E3">
          <w:rPr>
            <w:rStyle w:val="Hipercze"/>
            <w:rFonts w:asciiTheme="minorHAnsi" w:hAnsiTheme="minorHAnsi" w:cstheme="minorHAnsi"/>
            <w:b w:val="0"/>
            <w:noProof/>
            <w:sz w:val="22"/>
            <w:szCs w:val="22"/>
          </w:rPr>
          <w:t xml:space="preserve">ROZDZIAŁ 17 Informacje o formalnościach, jakie muszą zostać dopełnione </w:t>
        </w:r>
        <w:r w:rsidR="004235E3">
          <w:rPr>
            <w:rStyle w:val="Hipercze"/>
            <w:rFonts w:asciiTheme="minorHAnsi" w:hAnsiTheme="minorHAnsi" w:cstheme="minorHAnsi"/>
            <w:b w:val="0"/>
            <w:noProof/>
            <w:sz w:val="22"/>
            <w:szCs w:val="22"/>
          </w:rPr>
          <w:br/>
        </w:r>
        <w:r w:rsidR="004235E3" w:rsidRPr="004235E3">
          <w:rPr>
            <w:rStyle w:val="Hipercze"/>
            <w:rFonts w:asciiTheme="minorHAnsi" w:hAnsiTheme="minorHAnsi" w:cstheme="minorHAnsi"/>
            <w:b w:val="0"/>
            <w:noProof/>
            <w:sz w:val="22"/>
            <w:szCs w:val="22"/>
          </w:rPr>
          <w:t>po wyborze oferty w celu zawarcia umowy</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_Toc82505793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- 18 -</w:t>
        </w:r>
        <w:r w:rsidR="004235E3" w:rsidRPr="004235E3">
          <w:rPr>
            <w:rFonts w:asciiTheme="minorHAnsi" w:hAnsiTheme="minorHAnsi" w:cstheme="minorHAnsi"/>
            <w:b w:val="0"/>
            <w:noProof/>
            <w:webHidden/>
            <w:sz w:val="22"/>
            <w:szCs w:val="22"/>
          </w:rPr>
          <w:fldChar w:fldCharType="end"/>
        </w:r>
      </w:hyperlink>
    </w:p>
    <w:p w14:paraId="07C29746" w14:textId="079D775A" w:rsidR="004235E3" w:rsidRPr="004235E3" w:rsidRDefault="004450C9" w:rsidP="004235E3">
      <w:pPr>
        <w:pStyle w:val="Spistreci1"/>
        <w:spacing w:after="0"/>
        <w:rPr>
          <w:rFonts w:asciiTheme="minorHAnsi" w:eastAsiaTheme="minorEastAsia" w:hAnsiTheme="minorHAnsi" w:cstheme="minorHAnsi"/>
          <w:b w:val="0"/>
          <w:bCs w:val="0"/>
          <w:caps w:val="0"/>
          <w:noProof/>
          <w:sz w:val="22"/>
          <w:szCs w:val="22"/>
        </w:rPr>
      </w:pPr>
      <w:hyperlink w:anchor="_Toc82505794" w:history="1">
        <w:r w:rsidR="004235E3" w:rsidRPr="004235E3">
          <w:rPr>
            <w:rStyle w:val="Hipercze"/>
            <w:rFonts w:asciiTheme="minorHAnsi" w:hAnsiTheme="minorHAnsi" w:cstheme="minorHAnsi"/>
            <w:b w:val="0"/>
            <w:noProof/>
            <w:sz w:val="22"/>
            <w:szCs w:val="22"/>
          </w:rPr>
          <w:t>ROZDZIAŁ 18  Pouczenie o środkach ochrony prawnej</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_Toc82505794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- 19 -</w:t>
        </w:r>
        <w:r w:rsidR="004235E3" w:rsidRPr="004235E3">
          <w:rPr>
            <w:rFonts w:asciiTheme="minorHAnsi" w:hAnsiTheme="minorHAnsi" w:cstheme="minorHAnsi"/>
            <w:b w:val="0"/>
            <w:noProof/>
            <w:webHidden/>
            <w:sz w:val="22"/>
            <w:szCs w:val="22"/>
          </w:rPr>
          <w:fldChar w:fldCharType="end"/>
        </w:r>
      </w:hyperlink>
    </w:p>
    <w:p w14:paraId="4F320F34" w14:textId="5E42257A" w:rsidR="004235E3" w:rsidRPr="004235E3" w:rsidRDefault="004450C9" w:rsidP="004235E3">
      <w:pPr>
        <w:pStyle w:val="Spistreci1"/>
        <w:spacing w:after="0"/>
        <w:rPr>
          <w:rFonts w:asciiTheme="minorHAnsi" w:eastAsiaTheme="minorEastAsia" w:hAnsiTheme="minorHAnsi" w:cstheme="minorHAnsi"/>
          <w:b w:val="0"/>
          <w:bCs w:val="0"/>
          <w:caps w:val="0"/>
          <w:noProof/>
          <w:sz w:val="22"/>
          <w:szCs w:val="22"/>
        </w:rPr>
      </w:pPr>
      <w:hyperlink w:anchor="_Toc82505795" w:history="1">
        <w:r w:rsidR="004235E3" w:rsidRPr="004235E3">
          <w:rPr>
            <w:rStyle w:val="Hipercze"/>
            <w:rFonts w:asciiTheme="minorHAnsi" w:hAnsiTheme="minorHAnsi" w:cstheme="minorHAnsi"/>
            <w:b w:val="0"/>
            <w:noProof/>
            <w:sz w:val="22"/>
            <w:szCs w:val="22"/>
          </w:rPr>
          <w:t xml:space="preserve">ROZDZIAŁ 19 Klauzula informacyjna dotycząca przetwarzania danych </w:t>
        </w:r>
        <w:r w:rsidR="004235E3">
          <w:rPr>
            <w:rStyle w:val="Hipercze"/>
            <w:rFonts w:asciiTheme="minorHAnsi" w:hAnsiTheme="minorHAnsi" w:cstheme="minorHAnsi"/>
            <w:b w:val="0"/>
            <w:noProof/>
            <w:sz w:val="22"/>
            <w:szCs w:val="22"/>
          </w:rPr>
          <w:br/>
        </w:r>
        <w:r w:rsidR="004235E3" w:rsidRPr="004235E3">
          <w:rPr>
            <w:rStyle w:val="Hipercze"/>
            <w:rFonts w:asciiTheme="minorHAnsi" w:hAnsiTheme="minorHAnsi" w:cstheme="minorHAnsi"/>
            <w:b w:val="0"/>
            <w:noProof/>
            <w:sz w:val="22"/>
            <w:szCs w:val="22"/>
          </w:rPr>
          <w:t>osobowych RODO</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_Toc82505795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- 20 -</w:t>
        </w:r>
        <w:r w:rsidR="004235E3" w:rsidRPr="004235E3">
          <w:rPr>
            <w:rFonts w:asciiTheme="minorHAnsi" w:hAnsiTheme="minorHAnsi" w:cstheme="minorHAnsi"/>
            <w:b w:val="0"/>
            <w:noProof/>
            <w:webHidden/>
            <w:sz w:val="22"/>
            <w:szCs w:val="22"/>
          </w:rPr>
          <w:fldChar w:fldCharType="end"/>
        </w:r>
      </w:hyperlink>
    </w:p>
    <w:p w14:paraId="4E7E0F43" w14:textId="0B1AEA9E" w:rsidR="004235E3" w:rsidRPr="004235E3" w:rsidRDefault="004450C9" w:rsidP="004235E3">
      <w:pPr>
        <w:pStyle w:val="Spistreci1"/>
        <w:spacing w:after="0"/>
        <w:rPr>
          <w:rFonts w:asciiTheme="minorHAnsi" w:eastAsiaTheme="minorEastAsia" w:hAnsiTheme="minorHAnsi" w:cstheme="minorHAnsi"/>
          <w:b w:val="0"/>
          <w:bCs w:val="0"/>
          <w:caps w:val="0"/>
          <w:noProof/>
          <w:sz w:val="22"/>
          <w:szCs w:val="22"/>
        </w:rPr>
      </w:pPr>
      <w:hyperlink w:anchor="_Toc82505796" w:history="1">
        <w:r w:rsidR="004235E3" w:rsidRPr="004235E3">
          <w:rPr>
            <w:rStyle w:val="Hipercze"/>
            <w:rFonts w:asciiTheme="minorHAnsi" w:hAnsiTheme="minorHAnsi" w:cstheme="minorHAnsi"/>
            <w:b w:val="0"/>
            <w:noProof/>
            <w:sz w:val="22"/>
            <w:szCs w:val="22"/>
          </w:rPr>
          <w:t>ROZDZIAŁ 20 Pozostałe informacje</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_Toc82505796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- 21 -</w:t>
        </w:r>
        <w:r w:rsidR="004235E3" w:rsidRPr="004235E3">
          <w:rPr>
            <w:rFonts w:asciiTheme="minorHAnsi" w:hAnsiTheme="minorHAnsi" w:cstheme="minorHAnsi"/>
            <w:b w:val="0"/>
            <w:noProof/>
            <w:webHidden/>
            <w:sz w:val="22"/>
            <w:szCs w:val="22"/>
          </w:rPr>
          <w:fldChar w:fldCharType="end"/>
        </w:r>
      </w:hyperlink>
    </w:p>
    <w:p w14:paraId="551C6138" w14:textId="089A934B" w:rsidR="004235E3" w:rsidRPr="004235E3" w:rsidRDefault="004450C9" w:rsidP="004235E3">
      <w:pPr>
        <w:pStyle w:val="Spistreci1"/>
        <w:spacing w:after="0"/>
        <w:rPr>
          <w:rFonts w:asciiTheme="minorHAnsi" w:eastAsiaTheme="minorEastAsia" w:hAnsiTheme="minorHAnsi" w:cstheme="minorHAnsi"/>
          <w:b w:val="0"/>
          <w:bCs w:val="0"/>
          <w:caps w:val="0"/>
          <w:noProof/>
          <w:sz w:val="22"/>
          <w:szCs w:val="22"/>
        </w:rPr>
      </w:pPr>
      <w:hyperlink w:anchor="_Toc82505797" w:history="1">
        <w:r w:rsidR="004235E3" w:rsidRPr="004235E3">
          <w:rPr>
            <w:rStyle w:val="Hipercze"/>
            <w:rFonts w:asciiTheme="minorHAnsi" w:hAnsiTheme="minorHAnsi" w:cstheme="minorHAnsi"/>
            <w:b w:val="0"/>
            <w:noProof/>
            <w:sz w:val="22"/>
            <w:szCs w:val="22"/>
          </w:rPr>
          <w:t>ROZDZIAŁ 21 Wykaz załączników</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_Toc82505797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- 21 -</w:t>
        </w:r>
        <w:r w:rsidR="004235E3" w:rsidRPr="004235E3">
          <w:rPr>
            <w:rFonts w:asciiTheme="minorHAnsi" w:hAnsiTheme="minorHAnsi" w:cstheme="minorHAnsi"/>
            <w:b w:val="0"/>
            <w:noProof/>
            <w:webHidden/>
            <w:sz w:val="22"/>
            <w:szCs w:val="22"/>
          </w:rPr>
          <w:fldChar w:fldCharType="end"/>
        </w:r>
      </w:hyperlink>
    </w:p>
    <w:p w14:paraId="3CCA800E" w14:textId="100B471A" w:rsidR="004235E3" w:rsidRPr="004235E3" w:rsidRDefault="004450C9" w:rsidP="004235E3">
      <w:pPr>
        <w:pStyle w:val="Spistreci2"/>
        <w:tabs>
          <w:tab w:val="right" w:leader="dot" w:pos="9061"/>
        </w:tabs>
        <w:spacing w:before="0"/>
        <w:rPr>
          <w:rFonts w:asciiTheme="minorHAnsi" w:eastAsiaTheme="minorEastAsia" w:hAnsiTheme="minorHAnsi" w:cstheme="minorHAnsi"/>
          <w:b w:val="0"/>
          <w:bCs w:val="0"/>
          <w:noProof/>
          <w:sz w:val="22"/>
          <w:szCs w:val="22"/>
        </w:rPr>
      </w:pPr>
      <w:hyperlink w:anchor="_Toc82505798" w:history="1">
        <w:r w:rsidR="004235E3" w:rsidRPr="004235E3">
          <w:rPr>
            <w:rStyle w:val="Hipercze"/>
            <w:rFonts w:asciiTheme="minorHAnsi" w:hAnsiTheme="minorHAnsi" w:cstheme="minorHAnsi"/>
            <w:b w:val="0"/>
            <w:noProof/>
            <w:sz w:val="22"/>
            <w:szCs w:val="22"/>
          </w:rPr>
          <w:t>Załącznik nr 1.1 do SWZ Opis przedmiotu zamówienia</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_Toc82505798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- 23 -</w:t>
        </w:r>
        <w:r w:rsidR="004235E3" w:rsidRPr="004235E3">
          <w:rPr>
            <w:rFonts w:asciiTheme="minorHAnsi" w:hAnsiTheme="minorHAnsi" w:cstheme="minorHAnsi"/>
            <w:b w:val="0"/>
            <w:noProof/>
            <w:webHidden/>
            <w:sz w:val="22"/>
            <w:szCs w:val="22"/>
          </w:rPr>
          <w:fldChar w:fldCharType="end"/>
        </w:r>
      </w:hyperlink>
    </w:p>
    <w:p w14:paraId="3F9F6357" w14:textId="4E7A0A79" w:rsidR="004235E3" w:rsidRPr="004235E3" w:rsidRDefault="004450C9" w:rsidP="004235E3">
      <w:pPr>
        <w:pStyle w:val="Spistreci2"/>
        <w:tabs>
          <w:tab w:val="right" w:leader="dot" w:pos="9061"/>
        </w:tabs>
        <w:spacing w:before="0"/>
        <w:rPr>
          <w:rFonts w:asciiTheme="minorHAnsi" w:eastAsiaTheme="minorEastAsia" w:hAnsiTheme="minorHAnsi" w:cstheme="minorHAnsi"/>
          <w:b w:val="0"/>
          <w:bCs w:val="0"/>
          <w:noProof/>
          <w:sz w:val="22"/>
          <w:szCs w:val="22"/>
        </w:rPr>
      </w:pPr>
      <w:hyperlink w:anchor="_Toc82505799" w:history="1">
        <w:r w:rsidR="004235E3" w:rsidRPr="004235E3">
          <w:rPr>
            <w:rStyle w:val="Hipercze"/>
            <w:rFonts w:asciiTheme="minorHAnsi" w:hAnsiTheme="minorHAnsi" w:cstheme="minorHAnsi"/>
            <w:b w:val="0"/>
            <w:noProof/>
            <w:sz w:val="22"/>
            <w:szCs w:val="22"/>
          </w:rPr>
          <w:t>Załącznik nr 1.2 do SWZ  Opis przedmiotu zamówienia</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_Toc82505799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- 28 -</w:t>
        </w:r>
        <w:r w:rsidR="004235E3" w:rsidRPr="004235E3">
          <w:rPr>
            <w:rFonts w:asciiTheme="minorHAnsi" w:hAnsiTheme="minorHAnsi" w:cstheme="minorHAnsi"/>
            <w:b w:val="0"/>
            <w:noProof/>
            <w:webHidden/>
            <w:sz w:val="22"/>
            <w:szCs w:val="22"/>
          </w:rPr>
          <w:fldChar w:fldCharType="end"/>
        </w:r>
      </w:hyperlink>
    </w:p>
    <w:p w14:paraId="60B2DAAB" w14:textId="3AA63B02" w:rsidR="004235E3" w:rsidRPr="004235E3" w:rsidRDefault="004450C9" w:rsidP="004235E3">
      <w:pPr>
        <w:pStyle w:val="Spistreci2"/>
        <w:tabs>
          <w:tab w:val="right" w:leader="dot" w:pos="9061"/>
        </w:tabs>
        <w:spacing w:before="0"/>
        <w:rPr>
          <w:rFonts w:asciiTheme="minorHAnsi" w:eastAsiaTheme="minorEastAsia" w:hAnsiTheme="minorHAnsi" w:cstheme="minorHAnsi"/>
          <w:b w:val="0"/>
          <w:bCs w:val="0"/>
          <w:noProof/>
          <w:sz w:val="22"/>
          <w:szCs w:val="22"/>
        </w:rPr>
      </w:pPr>
      <w:hyperlink w:anchor="_Toc82505800" w:history="1">
        <w:r w:rsidR="004235E3" w:rsidRPr="004235E3">
          <w:rPr>
            <w:rStyle w:val="Hipercze"/>
            <w:rFonts w:asciiTheme="minorHAnsi" w:hAnsiTheme="minorHAnsi" w:cstheme="minorHAnsi"/>
            <w:b w:val="0"/>
            <w:noProof/>
            <w:sz w:val="22"/>
            <w:szCs w:val="22"/>
          </w:rPr>
          <w:t>Załącznik nr 1.3 do SWZ Opis przedmiotu zamówienia</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_Toc82505800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- 35 -</w:t>
        </w:r>
        <w:r w:rsidR="004235E3" w:rsidRPr="004235E3">
          <w:rPr>
            <w:rFonts w:asciiTheme="minorHAnsi" w:hAnsiTheme="minorHAnsi" w:cstheme="minorHAnsi"/>
            <w:b w:val="0"/>
            <w:noProof/>
            <w:webHidden/>
            <w:sz w:val="22"/>
            <w:szCs w:val="22"/>
          </w:rPr>
          <w:fldChar w:fldCharType="end"/>
        </w:r>
      </w:hyperlink>
    </w:p>
    <w:p w14:paraId="487BB8B3" w14:textId="2C813A48" w:rsidR="004235E3" w:rsidRPr="004235E3" w:rsidRDefault="004450C9" w:rsidP="004235E3">
      <w:pPr>
        <w:pStyle w:val="Spistreci2"/>
        <w:tabs>
          <w:tab w:val="right" w:leader="dot" w:pos="9061"/>
        </w:tabs>
        <w:spacing w:before="0"/>
        <w:rPr>
          <w:rFonts w:asciiTheme="minorHAnsi" w:eastAsiaTheme="minorEastAsia" w:hAnsiTheme="minorHAnsi" w:cstheme="minorHAnsi"/>
          <w:b w:val="0"/>
          <w:bCs w:val="0"/>
          <w:noProof/>
          <w:sz w:val="22"/>
          <w:szCs w:val="22"/>
        </w:rPr>
      </w:pPr>
      <w:hyperlink w:anchor="_Toc82505801" w:history="1">
        <w:r w:rsidR="004235E3" w:rsidRPr="004235E3">
          <w:rPr>
            <w:rStyle w:val="Hipercze"/>
            <w:rFonts w:asciiTheme="minorHAnsi" w:hAnsiTheme="minorHAnsi" w:cstheme="minorHAnsi"/>
            <w:b w:val="0"/>
            <w:noProof/>
            <w:sz w:val="22"/>
            <w:szCs w:val="22"/>
          </w:rPr>
          <w:t>Załącznik nr 1.4 do SWZ  Opis przedmiotu zamówienia</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_Toc82505801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- 38 -</w:t>
        </w:r>
        <w:r w:rsidR="004235E3" w:rsidRPr="004235E3">
          <w:rPr>
            <w:rFonts w:asciiTheme="minorHAnsi" w:hAnsiTheme="minorHAnsi" w:cstheme="minorHAnsi"/>
            <w:b w:val="0"/>
            <w:noProof/>
            <w:webHidden/>
            <w:sz w:val="22"/>
            <w:szCs w:val="22"/>
          </w:rPr>
          <w:fldChar w:fldCharType="end"/>
        </w:r>
      </w:hyperlink>
    </w:p>
    <w:p w14:paraId="4D69780E" w14:textId="12B71B29" w:rsidR="004235E3" w:rsidRPr="004235E3" w:rsidRDefault="004450C9" w:rsidP="004235E3">
      <w:pPr>
        <w:pStyle w:val="Spistreci2"/>
        <w:tabs>
          <w:tab w:val="right" w:leader="dot" w:pos="9061"/>
        </w:tabs>
        <w:spacing w:before="0"/>
        <w:rPr>
          <w:rFonts w:asciiTheme="minorHAnsi" w:eastAsiaTheme="minorEastAsia" w:hAnsiTheme="minorHAnsi" w:cstheme="minorHAnsi"/>
          <w:b w:val="0"/>
          <w:bCs w:val="0"/>
          <w:noProof/>
          <w:sz w:val="22"/>
          <w:szCs w:val="22"/>
        </w:rPr>
      </w:pPr>
      <w:hyperlink w:anchor="_Toc82505802" w:history="1">
        <w:r w:rsidR="004235E3" w:rsidRPr="004235E3">
          <w:rPr>
            <w:rStyle w:val="Hipercze"/>
            <w:rFonts w:asciiTheme="minorHAnsi" w:hAnsiTheme="minorHAnsi" w:cstheme="minorHAnsi"/>
            <w:b w:val="0"/>
            <w:noProof/>
            <w:sz w:val="22"/>
            <w:szCs w:val="22"/>
          </w:rPr>
          <w:t>Załącznik nr 1.5 do SWZ  Opis przedmiotu zamówienia</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_Toc82505802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- 46 -</w:t>
        </w:r>
        <w:r w:rsidR="004235E3" w:rsidRPr="004235E3">
          <w:rPr>
            <w:rFonts w:asciiTheme="minorHAnsi" w:hAnsiTheme="minorHAnsi" w:cstheme="minorHAnsi"/>
            <w:b w:val="0"/>
            <w:noProof/>
            <w:webHidden/>
            <w:sz w:val="22"/>
            <w:szCs w:val="22"/>
          </w:rPr>
          <w:fldChar w:fldCharType="end"/>
        </w:r>
      </w:hyperlink>
    </w:p>
    <w:p w14:paraId="622F806F" w14:textId="41A2C599" w:rsidR="004235E3" w:rsidRPr="004235E3" w:rsidRDefault="004450C9" w:rsidP="004235E3">
      <w:pPr>
        <w:pStyle w:val="Spistreci2"/>
        <w:tabs>
          <w:tab w:val="right" w:leader="dot" w:pos="9061"/>
        </w:tabs>
        <w:spacing w:before="0"/>
        <w:rPr>
          <w:rFonts w:asciiTheme="minorHAnsi" w:eastAsiaTheme="minorEastAsia" w:hAnsiTheme="minorHAnsi" w:cstheme="minorHAnsi"/>
          <w:b w:val="0"/>
          <w:bCs w:val="0"/>
          <w:noProof/>
          <w:sz w:val="22"/>
          <w:szCs w:val="22"/>
        </w:rPr>
      </w:pPr>
      <w:hyperlink w:anchor="_Toc82505803" w:history="1">
        <w:r w:rsidR="004235E3" w:rsidRPr="004235E3">
          <w:rPr>
            <w:rStyle w:val="Hipercze"/>
            <w:rFonts w:asciiTheme="minorHAnsi" w:hAnsiTheme="minorHAnsi" w:cstheme="minorHAnsi"/>
            <w:b w:val="0"/>
            <w:noProof/>
            <w:sz w:val="22"/>
            <w:szCs w:val="22"/>
          </w:rPr>
          <w:t>Załącznik nr 1.6 do SWZ  Opis przedmiotu zamówienia</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_Toc82505803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- 51 -</w:t>
        </w:r>
        <w:r w:rsidR="004235E3" w:rsidRPr="004235E3">
          <w:rPr>
            <w:rFonts w:asciiTheme="minorHAnsi" w:hAnsiTheme="minorHAnsi" w:cstheme="minorHAnsi"/>
            <w:b w:val="0"/>
            <w:noProof/>
            <w:webHidden/>
            <w:sz w:val="22"/>
            <w:szCs w:val="22"/>
          </w:rPr>
          <w:fldChar w:fldCharType="end"/>
        </w:r>
      </w:hyperlink>
    </w:p>
    <w:p w14:paraId="535F09E0" w14:textId="779EA4FD" w:rsidR="004235E3" w:rsidRPr="004235E3" w:rsidRDefault="004450C9" w:rsidP="004235E3">
      <w:pPr>
        <w:pStyle w:val="Spistreci2"/>
        <w:tabs>
          <w:tab w:val="right" w:leader="dot" w:pos="9061"/>
        </w:tabs>
        <w:spacing w:before="0"/>
        <w:rPr>
          <w:rFonts w:asciiTheme="minorHAnsi" w:eastAsiaTheme="minorEastAsia" w:hAnsiTheme="minorHAnsi" w:cstheme="minorHAnsi"/>
          <w:b w:val="0"/>
          <w:bCs w:val="0"/>
          <w:noProof/>
          <w:sz w:val="22"/>
          <w:szCs w:val="22"/>
        </w:rPr>
      </w:pPr>
      <w:hyperlink w:anchor="_Toc82505804" w:history="1">
        <w:r w:rsidR="004235E3" w:rsidRPr="004235E3">
          <w:rPr>
            <w:rStyle w:val="Hipercze"/>
            <w:rFonts w:asciiTheme="minorHAnsi" w:hAnsiTheme="minorHAnsi" w:cstheme="minorHAnsi"/>
            <w:b w:val="0"/>
            <w:noProof/>
            <w:sz w:val="22"/>
            <w:szCs w:val="22"/>
          </w:rPr>
          <w:t>Załącznik nr 1.7 do SWZ  Opis przedmiotu zamówienia</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_Toc82505804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- 59 -</w:t>
        </w:r>
        <w:r w:rsidR="004235E3" w:rsidRPr="004235E3">
          <w:rPr>
            <w:rFonts w:asciiTheme="minorHAnsi" w:hAnsiTheme="minorHAnsi" w:cstheme="minorHAnsi"/>
            <w:b w:val="0"/>
            <w:noProof/>
            <w:webHidden/>
            <w:sz w:val="22"/>
            <w:szCs w:val="22"/>
          </w:rPr>
          <w:fldChar w:fldCharType="end"/>
        </w:r>
      </w:hyperlink>
    </w:p>
    <w:p w14:paraId="000AB144" w14:textId="6EBE9502" w:rsidR="004235E3" w:rsidRPr="004235E3" w:rsidRDefault="004450C9" w:rsidP="004235E3">
      <w:pPr>
        <w:pStyle w:val="Spistreci2"/>
        <w:tabs>
          <w:tab w:val="right" w:leader="dot" w:pos="9061"/>
        </w:tabs>
        <w:spacing w:before="0"/>
        <w:rPr>
          <w:rFonts w:asciiTheme="minorHAnsi" w:eastAsiaTheme="minorEastAsia" w:hAnsiTheme="minorHAnsi" w:cstheme="minorHAnsi"/>
          <w:b w:val="0"/>
          <w:bCs w:val="0"/>
          <w:noProof/>
          <w:sz w:val="22"/>
          <w:szCs w:val="22"/>
        </w:rPr>
      </w:pPr>
      <w:hyperlink w:anchor="_Toc82505805" w:history="1">
        <w:r w:rsidR="004235E3" w:rsidRPr="004235E3">
          <w:rPr>
            <w:rStyle w:val="Hipercze"/>
            <w:rFonts w:asciiTheme="minorHAnsi" w:hAnsiTheme="minorHAnsi" w:cstheme="minorHAnsi"/>
            <w:b w:val="0"/>
            <w:noProof/>
            <w:sz w:val="22"/>
            <w:szCs w:val="22"/>
          </w:rPr>
          <w:t>Załącznik nr 1.8 do SWZ  Opis przedmiotu zamówienia</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_Toc82505805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- 66 -</w:t>
        </w:r>
        <w:r w:rsidR="004235E3" w:rsidRPr="004235E3">
          <w:rPr>
            <w:rFonts w:asciiTheme="minorHAnsi" w:hAnsiTheme="minorHAnsi" w:cstheme="minorHAnsi"/>
            <w:b w:val="0"/>
            <w:noProof/>
            <w:webHidden/>
            <w:sz w:val="22"/>
            <w:szCs w:val="22"/>
          </w:rPr>
          <w:fldChar w:fldCharType="end"/>
        </w:r>
      </w:hyperlink>
    </w:p>
    <w:p w14:paraId="353F3DD8" w14:textId="3916CA9F" w:rsidR="004235E3" w:rsidRPr="004235E3" w:rsidRDefault="004450C9" w:rsidP="004235E3">
      <w:pPr>
        <w:pStyle w:val="Spistreci2"/>
        <w:tabs>
          <w:tab w:val="right" w:leader="dot" w:pos="9061"/>
        </w:tabs>
        <w:spacing w:before="0"/>
        <w:rPr>
          <w:rFonts w:asciiTheme="minorHAnsi" w:eastAsiaTheme="minorEastAsia" w:hAnsiTheme="minorHAnsi" w:cstheme="minorHAnsi"/>
          <w:b w:val="0"/>
          <w:bCs w:val="0"/>
          <w:noProof/>
          <w:sz w:val="22"/>
          <w:szCs w:val="22"/>
        </w:rPr>
      </w:pPr>
      <w:hyperlink w:anchor="_Toc82505806" w:history="1">
        <w:r w:rsidR="004235E3" w:rsidRPr="004235E3">
          <w:rPr>
            <w:rStyle w:val="Hipercze"/>
            <w:rFonts w:asciiTheme="minorHAnsi" w:hAnsiTheme="minorHAnsi" w:cstheme="minorHAnsi"/>
            <w:b w:val="0"/>
            <w:noProof/>
            <w:sz w:val="22"/>
            <w:szCs w:val="22"/>
          </w:rPr>
          <w:t>Załącznik nr 1.9 do SWZ  Opis przedmiotu zamówienia</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_Toc82505806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- 73 -</w:t>
        </w:r>
        <w:r w:rsidR="004235E3" w:rsidRPr="004235E3">
          <w:rPr>
            <w:rFonts w:asciiTheme="minorHAnsi" w:hAnsiTheme="minorHAnsi" w:cstheme="minorHAnsi"/>
            <w:b w:val="0"/>
            <w:noProof/>
            <w:webHidden/>
            <w:sz w:val="22"/>
            <w:szCs w:val="22"/>
          </w:rPr>
          <w:fldChar w:fldCharType="end"/>
        </w:r>
      </w:hyperlink>
    </w:p>
    <w:p w14:paraId="56344D87" w14:textId="459B7393" w:rsidR="004235E3" w:rsidRPr="004235E3" w:rsidRDefault="004450C9" w:rsidP="004235E3">
      <w:pPr>
        <w:pStyle w:val="Spistreci2"/>
        <w:tabs>
          <w:tab w:val="left" w:pos="1440"/>
          <w:tab w:val="right" w:leader="dot" w:pos="9061"/>
        </w:tabs>
        <w:spacing w:before="0"/>
        <w:rPr>
          <w:rFonts w:asciiTheme="minorHAnsi" w:eastAsiaTheme="minorEastAsia" w:hAnsiTheme="minorHAnsi" w:cstheme="minorHAnsi"/>
          <w:b w:val="0"/>
          <w:bCs w:val="0"/>
          <w:noProof/>
          <w:sz w:val="22"/>
          <w:szCs w:val="22"/>
        </w:rPr>
      </w:pPr>
      <w:hyperlink w:anchor="_Toc82505807" w:history="1">
        <w:r w:rsidR="004235E3" w:rsidRPr="004235E3">
          <w:rPr>
            <w:rStyle w:val="Hipercze"/>
            <w:rFonts w:asciiTheme="minorHAnsi" w:hAnsiTheme="minorHAnsi" w:cstheme="minorHAnsi"/>
            <w:b w:val="0"/>
            <w:noProof/>
            <w:sz w:val="22"/>
            <w:szCs w:val="22"/>
          </w:rPr>
          <w:t>Załącznik nr 2</w:t>
        </w:r>
        <w:r w:rsidR="004235E3" w:rsidRPr="004235E3">
          <w:rPr>
            <w:rFonts w:asciiTheme="minorHAnsi" w:eastAsiaTheme="minorEastAsia" w:hAnsiTheme="minorHAnsi" w:cstheme="minorHAnsi"/>
            <w:b w:val="0"/>
            <w:bCs w:val="0"/>
            <w:noProof/>
            <w:sz w:val="22"/>
            <w:szCs w:val="22"/>
          </w:rPr>
          <w:tab/>
        </w:r>
        <w:r w:rsidR="004235E3" w:rsidRPr="004235E3">
          <w:rPr>
            <w:rStyle w:val="Hipercze"/>
            <w:rFonts w:asciiTheme="minorHAnsi" w:hAnsiTheme="minorHAnsi" w:cstheme="minorHAnsi"/>
            <w:b w:val="0"/>
            <w:noProof/>
            <w:sz w:val="22"/>
            <w:szCs w:val="22"/>
          </w:rPr>
          <w:t>do SWZ Projektowane postanowienia  Umowy</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_Toc82505807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- 76 -</w:t>
        </w:r>
        <w:r w:rsidR="004235E3" w:rsidRPr="004235E3">
          <w:rPr>
            <w:rFonts w:asciiTheme="minorHAnsi" w:hAnsiTheme="minorHAnsi" w:cstheme="minorHAnsi"/>
            <w:b w:val="0"/>
            <w:noProof/>
            <w:webHidden/>
            <w:sz w:val="22"/>
            <w:szCs w:val="22"/>
          </w:rPr>
          <w:fldChar w:fldCharType="end"/>
        </w:r>
      </w:hyperlink>
    </w:p>
    <w:p w14:paraId="2F8F1527" w14:textId="5AF41184" w:rsidR="004235E3" w:rsidRPr="004235E3" w:rsidRDefault="004450C9" w:rsidP="004235E3">
      <w:pPr>
        <w:pStyle w:val="Spistreci2"/>
        <w:tabs>
          <w:tab w:val="left" w:pos="1440"/>
          <w:tab w:val="right" w:leader="dot" w:pos="9061"/>
        </w:tabs>
        <w:spacing w:before="0"/>
        <w:rPr>
          <w:rFonts w:asciiTheme="minorHAnsi" w:eastAsiaTheme="minorEastAsia" w:hAnsiTheme="minorHAnsi" w:cstheme="minorHAnsi"/>
          <w:b w:val="0"/>
          <w:bCs w:val="0"/>
          <w:noProof/>
          <w:sz w:val="22"/>
          <w:szCs w:val="22"/>
        </w:rPr>
      </w:pPr>
      <w:hyperlink w:anchor="_Toc82505808" w:history="1">
        <w:r w:rsidR="004235E3" w:rsidRPr="004235E3">
          <w:rPr>
            <w:rStyle w:val="Hipercze"/>
            <w:rFonts w:asciiTheme="minorHAnsi" w:hAnsiTheme="minorHAnsi" w:cstheme="minorHAnsi"/>
            <w:b w:val="0"/>
            <w:noProof/>
            <w:sz w:val="22"/>
            <w:szCs w:val="22"/>
          </w:rPr>
          <w:t>Załącznik nr 3</w:t>
        </w:r>
        <w:r w:rsidR="004235E3" w:rsidRPr="004235E3">
          <w:rPr>
            <w:rFonts w:asciiTheme="minorHAnsi" w:eastAsiaTheme="minorEastAsia" w:hAnsiTheme="minorHAnsi" w:cstheme="minorHAnsi"/>
            <w:b w:val="0"/>
            <w:bCs w:val="0"/>
            <w:noProof/>
            <w:sz w:val="22"/>
            <w:szCs w:val="22"/>
          </w:rPr>
          <w:tab/>
        </w:r>
        <w:r w:rsidR="004235E3" w:rsidRPr="004235E3">
          <w:rPr>
            <w:rStyle w:val="Hipercze"/>
            <w:rFonts w:asciiTheme="minorHAnsi" w:hAnsiTheme="minorHAnsi" w:cstheme="minorHAnsi"/>
            <w:b w:val="0"/>
            <w:noProof/>
            <w:sz w:val="22"/>
            <w:szCs w:val="22"/>
          </w:rPr>
          <w:t>do SWZ Wzór formularza ofertowego</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_Toc82505808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- 77 -</w:t>
        </w:r>
        <w:r w:rsidR="004235E3" w:rsidRPr="004235E3">
          <w:rPr>
            <w:rFonts w:asciiTheme="minorHAnsi" w:hAnsiTheme="minorHAnsi" w:cstheme="minorHAnsi"/>
            <w:b w:val="0"/>
            <w:noProof/>
            <w:webHidden/>
            <w:sz w:val="22"/>
            <w:szCs w:val="22"/>
          </w:rPr>
          <w:fldChar w:fldCharType="end"/>
        </w:r>
      </w:hyperlink>
    </w:p>
    <w:p w14:paraId="1F2B3C3B" w14:textId="176A8FCD" w:rsidR="004235E3" w:rsidRPr="004235E3" w:rsidRDefault="004450C9" w:rsidP="004235E3">
      <w:pPr>
        <w:pStyle w:val="Spistreci2"/>
        <w:tabs>
          <w:tab w:val="right" w:leader="dot" w:pos="9061"/>
        </w:tabs>
        <w:spacing w:before="0"/>
        <w:rPr>
          <w:rFonts w:asciiTheme="minorHAnsi" w:eastAsiaTheme="minorEastAsia" w:hAnsiTheme="minorHAnsi" w:cstheme="minorHAnsi"/>
          <w:b w:val="0"/>
          <w:bCs w:val="0"/>
          <w:noProof/>
          <w:sz w:val="22"/>
          <w:szCs w:val="22"/>
        </w:rPr>
      </w:pPr>
      <w:hyperlink w:anchor="_Toc82505809" w:history="1">
        <w:r w:rsidR="004235E3" w:rsidRPr="004235E3">
          <w:rPr>
            <w:rStyle w:val="Hipercze"/>
            <w:rFonts w:asciiTheme="minorHAnsi" w:hAnsiTheme="minorHAnsi" w:cstheme="minorHAnsi"/>
            <w:b w:val="0"/>
            <w:noProof/>
            <w:sz w:val="22"/>
            <w:szCs w:val="22"/>
          </w:rPr>
          <w:t>Załącznik nr 4.1 do SWZ - FORMULARZ CENOWY</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_Toc82505809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- 79 -</w:t>
        </w:r>
        <w:r w:rsidR="004235E3" w:rsidRPr="004235E3">
          <w:rPr>
            <w:rFonts w:asciiTheme="minorHAnsi" w:hAnsiTheme="minorHAnsi" w:cstheme="minorHAnsi"/>
            <w:b w:val="0"/>
            <w:noProof/>
            <w:webHidden/>
            <w:sz w:val="22"/>
            <w:szCs w:val="22"/>
          </w:rPr>
          <w:fldChar w:fldCharType="end"/>
        </w:r>
      </w:hyperlink>
    </w:p>
    <w:p w14:paraId="58B26CB6" w14:textId="2AF9A33E" w:rsidR="004235E3" w:rsidRPr="004235E3" w:rsidRDefault="004450C9" w:rsidP="004235E3">
      <w:pPr>
        <w:pStyle w:val="Spistreci2"/>
        <w:tabs>
          <w:tab w:val="right" w:leader="dot" w:pos="9061"/>
        </w:tabs>
        <w:spacing w:before="0"/>
        <w:rPr>
          <w:rFonts w:asciiTheme="minorHAnsi" w:eastAsiaTheme="minorEastAsia" w:hAnsiTheme="minorHAnsi" w:cstheme="minorHAnsi"/>
          <w:b w:val="0"/>
          <w:bCs w:val="0"/>
          <w:noProof/>
          <w:sz w:val="22"/>
          <w:szCs w:val="22"/>
        </w:rPr>
      </w:pPr>
      <w:hyperlink w:anchor="_Toc82505810" w:history="1">
        <w:r w:rsidR="004235E3" w:rsidRPr="004235E3">
          <w:rPr>
            <w:rStyle w:val="Hipercze"/>
            <w:rFonts w:asciiTheme="minorHAnsi" w:hAnsiTheme="minorHAnsi" w:cstheme="minorHAnsi"/>
            <w:b w:val="0"/>
            <w:noProof/>
            <w:sz w:val="22"/>
            <w:szCs w:val="22"/>
          </w:rPr>
          <w:t>Załącznik nr 4.2 do SWZ - FORMULARZ CENOWY</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_Toc82505810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- 79 -</w:t>
        </w:r>
        <w:r w:rsidR="004235E3" w:rsidRPr="004235E3">
          <w:rPr>
            <w:rFonts w:asciiTheme="minorHAnsi" w:hAnsiTheme="minorHAnsi" w:cstheme="minorHAnsi"/>
            <w:b w:val="0"/>
            <w:noProof/>
            <w:webHidden/>
            <w:sz w:val="22"/>
            <w:szCs w:val="22"/>
          </w:rPr>
          <w:fldChar w:fldCharType="end"/>
        </w:r>
      </w:hyperlink>
    </w:p>
    <w:p w14:paraId="500174AF" w14:textId="6431CC51" w:rsidR="004235E3" w:rsidRPr="004235E3" w:rsidRDefault="004450C9" w:rsidP="004235E3">
      <w:pPr>
        <w:pStyle w:val="Spistreci2"/>
        <w:tabs>
          <w:tab w:val="right" w:leader="dot" w:pos="9061"/>
        </w:tabs>
        <w:spacing w:before="0"/>
        <w:rPr>
          <w:rFonts w:asciiTheme="minorHAnsi" w:eastAsiaTheme="minorEastAsia" w:hAnsiTheme="minorHAnsi" w:cstheme="minorHAnsi"/>
          <w:b w:val="0"/>
          <w:bCs w:val="0"/>
          <w:noProof/>
          <w:sz w:val="22"/>
          <w:szCs w:val="22"/>
        </w:rPr>
      </w:pPr>
      <w:hyperlink w:anchor="_Toc82505811" w:history="1">
        <w:r w:rsidR="004235E3" w:rsidRPr="004235E3">
          <w:rPr>
            <w:rStyle w:val="Hipercze"/>
            <w:rFonts w:asciiTheme="minorHAnsi" w:hAnsiTheme="minorHAnsi" w:cstheme="minorHAnsi"/>
            <w:b w:val="0"/>
            <w:noProof/>
            <w:sz w:val="22"/>
            <w:szCs w:val="22"/>
          </w:rPr>
          <w:t>Załącznik nr 4.3 do SWZ - FORMULARZ CENOWY</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_Toc82505811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- 80 -</w:t>
        </w:r>
        <w:r w:rsidR="004235E3" w:rsidRPr="004235E3">
          <w:rPr>
            <w:rFonts w:asciiTheme="minorHAnsi" w:hAnsiTheme="minorHAnsi" w:cstheme="minorHAnsi"/>
            <w:b w:val="0"/>
            <w:noProof/>
            <w:webHidden/>
            <w:sz w:val="22"/>
            <w:szCs w:val="22"/>
          </w:rPr>
          <w:fldChar w:fldCharType="end"/>
        </w:r>
      </w:hyperlink>
    </w:p>
    <w:p w14:paraId="62E62CFF" w14:textId="4E98B2E8" w:rsidR="004235E3" w:rsidRPr="004235E3" w:rsidRDefault="004450C9" w:rsidP="004235E3">
      <w:pPr>
        <w:pStyle w:val="Spistreci2"/>
        <w:tabs>
          <w:tab w:val="right" w:leader="dot" w:pos="9061"/>
        </w:tabs>
        <w:spacing w:before="0"/>
        <w:rPr>
          <w:rFonts w:asciiTheme="minorHAnsi" w:eastAsiaTheme="minorEastAsia" w:hAnsiTheme="minorHAnsi" w:cstheme="minorHAnsi"/>
          <w:b w:val="0"/>
          <w:bCs w:val="0"/>
          <w:noProof/>
          <w:sz w:val="22"/>
          <w:szCs w:val="22"/>
        </w:rPr>
      </w:pPr>
      <w:hyperlink w:anchor="_Toc82505812" w:history="1">
        <w:r w:rsidR="004235E3" w:rsidRPr="004235E3">
          <w:rPr>
            <w:rStyle w:val="Hipercze"/>
            <w:rFonts w:asciiTheme="minorHAnsi" w:hAnsiTheme="minorHAnsi" w:cstheme="minorHAnsi"/>
            <w:b w:val="0"/>
            <w:noProof/>
            <w:sz w:val="22"/>
            <w:szCs w:val="22"/>
          </w:rPr>
          <w:t>Załącznik nr 4.4 do SWZ - FORMULARZ CENOWY</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_Toc82505812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- 80 -</w:t>
        </w:r>
        <w:r w:rsidR="004235E3" w:rsidRPr="004235E3">
          <w:rPr>
            <w:rFonts w:asciiTheme="minorHAnsi" w:hAnsiTheme="minorHAnsi" w:cstheme="minorHAnsi"/>
            <w:b w:val="0"/>
            <w:noProof/>
            <w:webHidden/>
            <w:sz w:val="22"/>
            <w:szCs w:val="22"/>
          </w:rPr>
          <w:fldChar w:fldCharType="end"/>
        </w:r>
      </w:hyperlink>
    </w:p>
    <w:p w14:paraId="33592128" w14:textId="4A5F331C" w:rsidR="004235E3" w:rsidRPr="004235E3" w:rsidRDefault="004450C9" w:rsidP="004235E3">
      <w:pPr>
        <w:pStyle w:val="Spistreci2"/>
        <w:tabs>
          <w:tab w:val="right" w:leader="dot" w:pos="9061"/>
        </w:tabs>
        <w:spacing w:before="0"/>
        <w:rPr>
          <w:rFonts w:asciiTheme="minorHAnsi" w:eastAsiaTheme="minorEastAsia" w:hAnsiTheme="minorHAnsi" w:cstheme="minorHAnsi"/>
          <w:b w:val="0"/>
          <w:bCs w:val="0"/>
          <w:noProof/>
          <w:sz w:val="22"/>
          <w:szCs w:val="22"/>
        </w:rPr>
      </w:pPr>
      <w:hyperlink w:anchor="_Toc82505813" w:history="1">
        <w:r w:rsidR="004235E3" w:rsidRPr="004235E3">
          <w:rPr>
            <w:rStyle w:val="Hipercze"/>
            <w:rFonts w:asciiTheme="minorHAnsi" w:hAnsiTheme="minorHAnsi" w:cstheme="minorHAnsi"/>
            <w:b w:val="0"/>
            <w:noProof/>
            <w:sz w:val="22"/>
            <w:szCs w:val="22"/>
          </w:rPr>
          <w:t>Załącznik nr 4.5 do SWZ - FORMULARZ CENOWY</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_Toc82505813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- 81 -</w:t>
        </w:r>
        <w:r w:rsidR="004235E3" w:rsidRPr="004235E3">
          <w:rPr>
            <w:rFonts w:asciiTheme="minorHAnsi" w:hAnsiTheme="minorHAnsi" w:cstheme="minorHAnsi"/>
            <w:b w:val="0"/>
            <w:noProof/>
            <w:webHidden/>
            <w:sz w:val="22"/>
            <w:szCs w:val="22"/>
          </w:rPr>
          <w:fldChar w:fldCharType="end"/>
        </w:r>
      </w:hyperlink>
    </w:p>
    <w:p w14:paraId="7D59D24B" w14:textId="30F6FC93" w:rsidR="004235E3" w:rsidRPr="004235E3" w:rsidRDefault="004450C9" w:rsidP="004235E3">
      <w:pPr>
        <w:pStyle w:val="Spistreci2"/>
        <w:tabs>
          <w:tab w:val="right" w:leader="dot" w:pos="9061"/>
        </w:tabs>
        <w:spacing w:before="0"/>
        <w:rPr>
          <w:rFonts w:asciiTheme="minorHAnsi" w:eastAsiaTheme="minorEastAsia" w:hAnsiTheme="minorHAnsi" w:cstheme="minorHAnsi"/>
          <w:b w:val="0"/>
          <w:bCs w:val="0"/>
          <w:noProof/>
          <w:sz w:val="22"/>
          <w:szCs w:val="22"/>
        </w:rPr>
      </w:pPr>
      <w:hyperlink w:anchor="_Toc82505814" w:history="1">
        <w:r w:rsidR="004235E3" w:rsidRPr="004235E3">
          <w:rPr>
            <w:rStyle w:val="Hipercze"/>
            <w:rFonts w:asciiTheme="minorHAnsi" w:hAnsiTheme="minorHAnsi" w:cstheme="minorHAnsi"/>
            <w:b w:val="0"/>
            <w:noProof/>
            <w:sz w:val="22"/>
            <w:szCs w:val="22"/>
          </w:rPr>
          <w:t>Załącznik nr 4.6 do SWZ - FORMULARZ CENOWY</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_Toc82505814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- 81 -</w:t>
        </w:r>
        <w:r w:rsidR="004235E3" w:rsidRPr="004235E3">
          <w:rPr>
            <w:rFonts w:asciiTheme="minorHAnsi" w:hAnsiTheme="minorHAnsi" w:cstheme="minorHAnsi"/>
            <w:b w:val="0"/>
            <w:noProof/>
            <w:webHidden/>
            <w:sz w:val="22"/>
            <w:szCs w:val="22"/>
          </w:rPr>
          <w:fldChar w:fldCharType="end"/>
        </w:r>
      </w:hyperlink>
    </w:p>
    <w:p w14:paraId="79E5947C" w14:textId="71DAB84C" w:rsidR="004235E3" w:rsidRPr="004235E3" w:rsidRDefault="004450C9" w:rsidP="004235E3">
      <w:pPr>
        <w:pStyle w:val="Spistreci2"/>
        <w:tabs>
          <w:tab w:val="right" w:leader="dot" w:pos="9061"/>
        </w:tabs>
        <w:spacing w:before="0"/>
        <w:rPr>
          <w:rFonts w:asciiTheme="minorHAnsi" w:eastAsiaTheme="minorEastAsia" w:hAnsiTheme="minorHAnsi" w:cstheme="minorHAnsi"/>
          <w:b w:val="0"/>
          <w:bCs w:val="0"/>
          <w:noProof/>
          <w:sz w:val="22"/>
          <w:szCs w:val="22"/>
        </w:rPr>
      </w:pPr>
      <w:hyperlink w:anchor="_Toc82505815" w:history="1">
        <w:r w:rsidR="004235E3" w:rsidRPr="004235E3">
          <w:rPr>
            <w:rStyle w:val="Hipercze"/>
            <w:rFonts w:asciiTheme="minorHAnsi" w:hAnsiTheme="minorHAnsi" w:cstheme="minorHAnsi"/>
            <w:b w:val="0"/>
            <w:noProof/>
            <w:sz w:val="22"/>
            <w:szCs w:val="22"/>
          </w:rPr>
          <w:t>Załącznik nr 4.7 do  SWZ - FORMULARZ CENOWY</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_Toc82505815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- 82 -</w:t>
        </w:r>
        <w:r w:rsidR="004235E3" w:rsidRPr="004235E3">
          <w:rPr>
            <w:rFonts w:asciiTheme="minorHAnsi" w:hAnsiTheme="minorHAnsi" w:cstheme="minorHAnsi"/>
            <w:b w:val="0"/>
            <w:noProof/>
            <w:webHidden/>
            <w:sz w:val="22"/>
            <w:szCs w:val="22"/>
          </w:rPr>
          <w:fldChar w:fldCharType="end"/>
        </w:r>
      </w:hyperlink>
    </w:p>
    <w:p w14:paraId="777E4205" w14:textId="35CE4905" w:rsidR="004235E3" w:rsidRPr="004235E3" w:rsidRDefault="004450C9" w:rsidP="004235E3">
      <w:pPr>
        <w:pStyle w:val="Spistreci2"/>
        <w:tabs>
          <w:tab w:val="right" w:leader="dot" w:pos="9061"/>
        </w:tabs>
        <w:spacing w:before="0"/>
        <w:rPr>
          <w:rFonts w:asciiTheme="minorHAnsi" w:eastAsiaTheme="minorEastAsia" w:hAnsiTheme="minorHAnsi" w:cstheme="minorHAnsi"/>
          <w:b w:val="0"/>
          <w:bCs w:val="0"/>
          <w:noProof/>
          <w:sz w:val="22"/>
          <w:szCs w:val="22"/>
        </w:rPr>
      </w:pPr>
      <w:hyperlink w:anchor="_Toc82505816" w:history="1">
        <w:r w:rsidR="004235E3" w:rsidRPr="004235E3">
          <w:rPr>
            <w:rStyle w:val="Hipercze"/>
            <w:rFonts w:asciiTheme="minorHAnsi" w:hAnsiTheme="minorHAnsi" w:cstheme="minorHAnsi"/>
            <w:b w:val="0"/>
            <w:noProof/>
            <w:sz w:val="22"/>
            <w:szCs w:val="22"/>
          </w:rPr>
          <w:t>Załącznik nr 4.8 do SWZ - FORMULARZ CENOWY</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_Toc82505816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- 82 -</w:t>
        </w:r>
        <w:r w:rsidR="004235E3" w:rsidRPr="004235E3">
          <w:rPr>
            <w:rFonts w:asciiTheme="minorHAnsi" w:hAnsiTheme="minorHAnsi" w:cstheme="minorHAnsi"/>
            <w:b w:val="0"/>
            <w:noProof/>
            <w:webHidden/>
            <w:sz w:val="22"/>
            <w:szCs w:val="22"/>
          </w:rPr>
          <w:fldChar w:fldCharType="end"/>
        </w:r>
      </w:hyperlink>
    </w:p>
    <w:p w14:paraId="41B7A617" w14:textId="75C5A368" w:rsidR="004235E3" w:rsidRPr="004235E3" w:rsidRDefault="004450C9" w:rsidP="004235E3">
      <w:pPr>
        <w:pStyle w:val="Spistreci2"/>
        <w:tabs>
          <w:tab w:val="right" w:leader="dot" w:pos="9061"/>
        </w:tabs>
        <w:spacing w:before="0"/>
        <w:rPr>
          <w:rFonts w:asciiTheme="minorHAnsi" w:eastAsiaTheme="minorEastAsia" w:hAnsiTheme="minorHAnsi" w:cstheme="minorHAnsi"/>
          <w:b w:val="0"/>
          <w:bCs w:val="0"/>
          <w:noProof/>
          <w:sz w:val="22"/>
          <w:szCs w:val="22"/>
        </w:rPr>
      </w:pPr>
      <w:hyperlink w:anchor="_Toc82505817" w:history="1">
        <w:r w:rsidR="004235E3" w:rsidRPr="004235E3">
          <w:rPr>
            <w:rStyle w:val="Hipercze"/>
            <w:rFonts w:asciiTheme="minorHAnsi" w:hAnsiTheme="minorHAnsi" w:cstheme="minorHAnsi"/>
            <w:b w:val="0"/>
            <w:noProof/>
            <w:sz w:val="22"/>
            <w:szCs w:val="22"/>
          </w:rPr>
          <w:t>Załącznik nr 4.9 do SWZ - FORMULARZ CENOWY</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_Toc82505817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- 83 -</w:t>
        </w:r>
        <w:r w:rsidR="004235E3" w:rsidRPr="004235E3">
          <w:rPr>
            <w:rFonts w:asciiTheme="minorHAnsi" w:hAnsiTheme="minorHAnsi" w:cstheme="minorHAnsi"/>
            <w:b w:val="0"/>
            <w:noProof/>
            <w:webHidden/>
            <w:sz w:val="22"/>
            <w:szCs w:val="22"/>
          </w:rPr>
          <w:fldChar w:fldCharType="end"/>
        </w:r>
      </w:hyperlink>
    </w:p>
    <w:p w14:paraId="3D6B85F7" w14:textId="30B836FC" w:rsidR="004235E3" w:rsidRPr="004235E3" w:rsidRDefault="004450C9" w:rsidP="004235E3">
      <w:pPr>
        <w:pStyle w:val="Spistreci2"/>
        <w:tabs>
          <w:tab w:val="right" w:leader="dot" w:pos="9061"/>
        </w:tabs>
        <w:spacing w:before="0"/>
        <w:rPr>
          <w:rFonts w:asciiTheme="minorHAnsi" w:eastAsiaTheme="minorEastAsia" w:hAnsiTheme="minorHAnsi" w:cstheme="minorHAnsi"/>
          <w:b w:val="0"/>
          <w:bCs w:val="0"/>
          <w:noProof/>
          <w:sz w:val="22"/>
          <w:szCs w:val="22"/>
        </w:rPr>
      </w:pPr>
      <w:hyperlink w:anchor="_Toc82505818" w:history="1">
        <w:r w:rsidR="004235E3" w:rsidRPr="004235E3">
          <w:rPr>
            <w:rStyle w:val="Hipercze"/>
            <w:rFonts w:asciiTheme="minorHAnsi" w:hAnsiTheme="minorHAnsi" w:cstheme="minorHAnsi"/>
            <w:b w:val="0"/>
            <w:noProof/>
            <w:sz w:val="22"/>
            <w:szCs w:val="22"/>
            <w:lang w:eastAsia="ar-SA"/>
          </w:rPr>
          <w:t>Załącznik nr 5 do SWZ Wzór oświadczenia składanego wraz z ofertą</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_Toc82505818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- 84 -</w:t>
        </w:r>
        <w:r w:rsidR="004235E3" w:rsidRPr="004235E3">
          <w:rPr>
            <w:rFonts w:asciiTheme="minorHAnsi" w:hAnsiTheme="minorHAnsi" w:cstheme="minorHAnsi"/>
            <w:b w:val="0"/>
            <w:noProof/>
            <w:webHidden/>
            <w:sz w:val="22"/>
            <w:szCs w:val="22"/>
          </w:rPr>
          <w:fldChar w:fldCharType="end"/>
        </w:r>
      </w:hyperlink>
    </w:p>
    <w:p w14:paraId="60FF24C1" w14:textId="09B4BD7F" w:rsidR="004235E3" w:rsidRPr="004235E3" w:rsidRDefault="004450C9" w:rsidP="004235E3">
      <w:pPr>
        <w:pStyle w:val="Spistreci2"/>
        <w:tabs>
          <w:tab w:val="right" w:leader="dot" w:pos="9061"/>
        </w:tabs>
        <w:spacing w:before="0"/>
        <w:rPr>
          <w:rFonts w:asciiTheme="minorHAnsi" w:eastAsiaTheme="minorEastAsia" w:hAnsiTheme="minorHAnsi" w:cstheme="minorHAnsi"/>
          <w:b w:val="0"/>
          <w:bCs w:val="0"/>
          <w:noProof/>
          <w:sz w:val="22"/>
          <w:szCs w:val="22"/>
        </w:rPr>
      </w:pPr>
      <w:hyperlink w:anchor="_Toc82505819" w:history="1">
        <w:r w:rsidR="00DE613C">
          <w:rPr>
            <w:rStyle w:val="Hipercze"/>
            <w:rFonts w:asciiTheme="minorHAnsi" w:hAnsiTheme="minorHAnsi" w:cstheme="minorHAnsi"/>
            <w:b w:val="0"/>
            <w:noProof/>
            <w:sz w:val="22"/>
            <w:szCs w:val="22"/>
            <w:lang w:eastAsia="ar-SA"/>
          </w:rPr>
          <w:t>Załącznik nr</w:t>
        </w:r>
        <w:r w:rsidR="004235E3" w:rsidRPr="004235E3">
          <w:rPr>
            <w:rStyle w:val="Hipercze"/>
            <w:rFonts w:asciiTheme="minorHAnsi" w:hAnsiTheme="minorHAnsi" w:cstheme="minorHAnsi"/>
            <w:b w:val="0"/>
            <w:noProof/>
            <w:sz w:val="22"/>
            <w:szCs w:val="22"/>
            <w:lang w:eastAsia="ar-SA"/>
          </w:rPr>
          <w:t xml:space="preserve"> 5a do SWZ Wzór oświadczenia składanego wraz z ofertą</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_Toc82505819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- 85 -</w:t>
        </w:r>
        <w:r w:rsidR="004235E3" w:rsidRPr="004235E3">
          <w:rPr>
            <w:rFonts w:asciiTheme="minorHAnsi" w:hAnsiTheme="minorHAnsi" w:cstheme="minorHAnsi"/>
            <w:b w:val="0"/>
            <w:noProof/>
            <w:webHidden/>
            <w:sz w:val="22"/>
            <w:szCs w:val="22"/>
          </w:rPr>
          <w:fldChar w:fldCharType="end"/>
        </w:r>
      </w:hyperlink>
    </w:p>
    <w:p w14:paraId="3731D9A7" w14:textId="3B0A21CA" w:rsidR="004235E3" w:rsidRPr="004235E3" w:rsidRDefault="004450C9" w:rsidP="004235E3">
      <w:pPr>
        <w:pStyle w:val="Spistreci2"/>
        <w:tabs>
          <w:tab w:val="right" w:leader="dot" w:pos="9061"/>
        </w:tabs>
        <w:spacing w:before="0"/>
        <w:rPr>
          <w:rFonts w:asciiTheme="minorHAnsi" w:eastAsiaTheme="minorEastAsia" w:hAnsiTheme="minorHAnsi" w:cstheme="minorHAnsi"/>
          <w:b w:val="0"/>
          <w:bCs w:val="0"/>
          <w:noProof/>
          <w:sz w:val="22"/>
          <w:szCs w:val="22"/>
        </w:rPr>
      </w:pPr>
      <w:hyperlink w:anchor="_Toc82505820" w:history="1">
        <w:r w:rsidR="004235E3" w:rsidRPr="004235E3">
          <w:rPr>
            <w:rStyle w:val="Hipercze"/>
            <w:rFonts w:asciiTheme="minorHAnsi" w:hAnsiTheme="minorHAnsi" w:cstheme="minorHAnsi"/>
            <w:b w:val="0"/>
            <w:noProof/>
            <w:sz w:val="22"/>
            <w:szCs w:val="22"/>
            <w:lang w:eastAsia="ar-SA"/>
          </w:rPr>
          <w:t>Załącznik nr 6 do SWZ  Wzór zobowiązania podmiotu udostepniającego zasoby</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_Toc82505820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- 87 -</w:t>
        </w:r>
        <w:r w:rsidR="004235E3" w:rsidRPr="004235E3">
          <w:rPr>
            <w:rFonts w:asciiTheme="minorHAnsi" w:hAnsiTheme="minorHAnsi" w:cstheme="minorHAnsi"/>
            <w:b w:val="0"/>
            <w:noProof/>
            <w:webHidden/>
            <w:sz w:val="22"/>
            <w:szCs w:val="22"/>
          </w:rPr>
          <w:fldChar w:fldCharType="end"/>
        </w:r>
      </w:hyperlink>
    </w:p>
    <w:p w14:paraId="0E77B7D5" w14:textId="51CAA97C" w:rsidR="004235E3" w:rsidRPr="004235E3" w:rsidRDefault="004450C9" w:rsidP="004235E3">
      <w:pPr>
        <w:pStyle w:val="Spistreci2"/>
        <w:tabs>
          <w:tab w:val="right" w:leader="dot" w:pos="9061"/>
        </w:tabs>
        <w:spacing w:before="0"/>
        <w:rPr>
          <w:rFonts w:asciiTheme="minorHAnsi" w:eastAsiaTheme="minorEastAsia" w:hAnsiTheme="minorHAnsi" w:cstheme="minorHAnsi"/>
          <w:b w:val="0"/>
          <w:bCs w:val="0"/>
          <w:noProof/>
          <w:sz w:val="22"/>
          <w:szCs w:val="22"/>
        </w:rPr>
      </w:pPr>
      <w:hyperlink w:anchor="_Toc82505821" w:history="1">
        <w:r w:rsidR="004235E3" w:rsidRPr="004235E3">
          <w:rPr>
            <w:rStyle w:val="Hipercze"/>
            <w:rFonts w:asciiTheme="minorHAnsi" w:eastAsiaTheme="minorHAnsi" w:hAnsiTheme="minorHAnsi" w:cstheme="minorHAnsi"/>
            <w:b w:val="0"/>
            <w:noProof/>
            <w:sz w:val="22"/>
            <w:szCs w:val="22"/>
            <w:lang w:eastAsia="ar-SA"/>
          </w:rPr>
          <w:t xml:space="preserve">Załącznik nr 7 do SWZ  Wzór oświadczenia dot. Wykonawców wspólnie ubiegających </w:t>
        </w:r>
        <w:r w:rsidR="00DE613C">
          <w:rPr>
            <w:rStyle w:val="Hipercze"/>
            <w:rFonts w:asciiTheme="minorHAnsi" w:eastAsiaTheme="minorHAnsi" w:hAnsiTheme="minorHAnsi" w:cstheme="minorHAnsi"/>
            <w:b w:val="0"/>
            <w:noProof/>
            <w:sz w:val="22"/>
            <w:szCs w:val="22"/>
            <w:lang w:eastAsia="ar-SA"/>
          </w:rPr>
          <w:br/>
        </w:r>
        <w:r w:rsidR="004235E3" w:rsidRPr="004235E3">
          <w:rPr>
            <w:rStyle w:val="Hipercze"/>
            <w:rFonts w:asciiTheme="minorHAnsi" w:eastAsiaTheme="minorHAnsi" w:hAnsiTheme="minorHAnsi" w:cstheme="minorHAnsi"/>
            <w:b w:val="0"/>
            <w:noProof/>
            <w:sz w:val="22"/>
            <w:szCs w:val="22"/>
            <w:lang w:eastAsia="ar-SA"/>
          </w:rPr>
          <w:t>się o zamówienie</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_Toc82505821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- 88 -</w:t>
        </w:r>
        <w:r w:rsidR="004235E3" w:rsidRPr="004235E3">
          <w:rPr>
            <w:rFonts w:asciiTheme="minorHAnsi" w:hAnsiTheme="minorHAnsi" w:cstheme="minorHAnsi"/>
            <w:b w:val="0"/>
            <w:noProof/>
            <w:webHidden/>
            <w:sz w:val="22"/>
            <w:szCs w:val="22"/>
          </w:rPr>
          <w:fldChar w:fldCharType="end"/>
        </w:r>
      </w:hyperlink>
    </w:p>
    <w:p w14:paraId="21D429E4" w14:textId="10A01CCF" w:rsidR="004235E3" w:rsidRPr="004235E3" w:rsidRDefault="004450C9" w:rsidP="004235E3">
      <w:pPr>
        <w:pStyle w:val="Spistreci2"/>
        <w:tabs>
          <w:tab w:val="right" w:leader="dot" w:pos="9061"/>
        </w:tabs>
        <w:spacing w:before="0"/>
        <w:rPr>
          <w:rFonts w:asciiTheme="minorHAnsi" w:eastAsiaTheme="minorEastAsia" w:hAnsiTheme="minorHAnsi" w:cstheme="minorHAnsi"/>
          <w:b w:val="0"/>
          <w:bCs w:val="0"/>
          <w:noProof/>
          <w:sz w:val="22"/>
          <w:szCs w:val="22"/>
        </w:rPr>
      </w:pPr>
      <w:hyperlink w:anchor="_Toc82505822" w:history="1">
        <w:r w:rsidR="004235E3" w:rsidRPr="004235E3">
          <w:rPr>
            <w:rStyle w:val="Hipercze"/>
            <w:rFonts w:asciiTheme="minorHAnsi" w:hAnsiTheme="minorHAnsi" w:cstheme="minorHAnsi"/>
            <w:b w:val="0"/>
            <w:noProof/>
            <w:sz w:val="22"/>
            <w:szCs w:val="22"/>
            <w:lang w:eastAsia="ar-SA"/>
          </w:rPr>
          <w:t>Załącznik nr 8 do SWZ  Wzór wykazu usług</w:t>
        </w:r>
        <w:r w:rsidR="004235E3" w:rsidRPr="004235E3">
          <w:rPr>
            <w:rFonts w:asciiTheme="minorHAnsi" w:hAnsiTheme="minorHAnsi" w:cstheme="minorHAnsi"/>
            <w:b w:val="0"/>
            <w:noProof/>
            <w:webHidden/>
            <w:sz w:val="22"/>
            <w:szCs w:val="22"/>
          </w:rPr>
          <w:tab/>
        </w:r>
        <w:r w:rsidR="004235E3" w:rsidRPr="004235E3">
          <w:rPr>
            <w:rFonts w:asciiTheme="minorHAnsi" w:hAnsiTheme="minorHAnsi" w:cstheme="minorHAnsi"/>
            <w:b w:val="0"/>
            <w:noProof/>
            <w:webHidden/>
            <w:sz w:val="22"/>
            <w:szCs w:val="22"/>
          </w:rPr>
          <w:fldChar w:fldCharType="begin"/>
        </w:r>
        <w:r w:rsidR="004235E3" w:rsidRPr="004235E3">
          <w:rPr>
            <w:rFonts w:asciiTheme="minorHAnsi" w:hAnsiTheme="minorHAnsi" w:cstheme="minorHAnsi"/>
            <w:b w:val="0"/>
            <w:noProof/>
            <w:webHidden/>
            <w:sz w:val="22"/>
            <w:szCs w:val="22"/>
          </w:rPr>
          <w:instrText xml:space="preserve"> PAGEREF _Toc82505822 \h </w:instrText>
        </w:r>
        <w:r w:rsidR="004235E3" w:rsidRPr="004235E3">
          <w:rPr>
            <w:rFonts w:asciiTheme="minorHAnsi" w:hAnsiTheme="minorHAnsi" w:cstheme="minorHAnsi"/>
            <w:b w:val="0"/>
            <w:noProof/>
            <w:webHidden/>
            <w:sz w:val="22"/>
            <w:szCs w:val="22"/>
          </w:rPr>
        </w:r>
        <w:r w:rsidR="004235E3" w:rsidRPr="004235E3">
          <w:rPr>
            <w:rFonts w:asciiTheme="minorHAnsi" w:hAnsiTheme="minorHAnsi" w:cstheme="minorHAnsi"/>
            <w:b w:val="0"/>
            <w:noProof/>
            <w:webHidden/>
            <w:sz w:val="22"/>
            <w:szCs w:val="22"/>
          </w:rPr>
          <w:fldChar w:fldCharType="separate"/>
        </w:r>
        <w:r w:rsidR="00DE613C">
          <w:rPr>
            <w:rFonts w:asciiTheme="minorHAnsi" w:hAnsiTheme="minorHAnsi" w:cstheme="minorHAnsi"/>
            <w:b w:val="0"/>
            <w:noProof/>
            <w:webHidden/>
            <w:sz w:val="22"/>
            <w:szCs w:val="22"/>
          </w:rPr>
          <w:t>- 89 -</w:t>
        </w:r>
        <w:r w:rsidR="004235E3" w:rsidRPr="004235E3">
          <w:rPr>
            <w:rFonts w:asciiTheme="minorHAnsi" w:hAnsiTheme="minorHAnsi" w:cstheme="minorHAnsi"/>
            <w:b w:val="0"/>
            <w:noProof/>
            <w:webHidden/>
            <w:sz w:val="22"/>
            <w:szCs w:val="22"/>
          </w:rPr>
          <w:fldChar w:fldCharType="end"/>
        </w:r>
      </w:hyperlink>
    </w:p>
    <w:p w14:paraId="5F3D3BBD" w14:textId="25C6C386" w:rsidR="00696A0A" w:rsidRPr="00F80384" w:rsidRDefault="00F039DD" w:rsidP="00F039DD">
      <w:pPr>
        <w:tabs>
          <w:tab w:val="left" w:pos="1418"/>
        </w:tabs>
        <w:jc w:val="both"/>
        <w:rPr>
          <w:rFonts w:asciiTheme="minorHAnsi" w:hAnsiTheme="minorHAnsi" w:cstheme="minorHAnsi"/>
          <w:iCs/>
          <w:sz w:val="22"/>
          <w:szCs w:val="22"/>
        </w:rPr>
      </w:pPr>
      <w:r w:rsidRPr="004235E3">
        <w:rPr>
          <w:rFonts w:asciiTheme="minorHAnsi" w:hAnsiTheme="minorHAnsi" w:cstheme="minorHAnsi"/>
          <w:iCs/>
          <w:sz w:val="20"/>
          <w:szCs w:val="20"/>
        </w:rPr>
        <w:lastRenderedPageBreak/>
        <w:fldChar w:fldCharType="end"/>
      </w:r>
    </w:p>
    <w:p w14:paraId="5BFD4855" w14:textId="77777777" w:rsidR="00136398" w:rsidRPr="00AF4A91" w:rsidRDefault="00DC1471" w:rsidP="00033BFE">
      <w:pPr>
        <w:pStyle w:val="Rozdzia0"/>
        <w:rPr>
          <w:sz w:val="20"/>
          <w:szCs w:val="20"/>
        </w:rPr>
      </w:pPr>
      <w:bookmarkStart w:id="0" w:name="_Toc82000726"/>
      <w:bookmarkStart w:id="1" w:name="_Toc82505777"/>
      <w:r w:rsidRPr="00AF4A91">
        <w:rPr>
          <w:sz w:val="20"/>
          <w:szCs w:val="20"/>
        </w:rPr>
        <w:t xml:space="preserve">ROZDZIAŁ </w:t>
      </w:r>
      <w:r w:rsidR="003A2470" w:rsidRPr="00AF4A91">
        <w:rPr>
          <w:sz w:val="20"/>
          <w:szCs w:val="20"/>
        </w:rPr>
        <w:t>1</w:t>
      </w:r>
      <w:r w:rsidR="00136398" w:rsidRPr="00AF4A91">
        <w:rPr>
          <w:sz w:val="20"/>
          <w:szCs w:val="20"/>
        </w:rPr>
        <w:t xml:space="preserve"> </w:t>
      </w:r>
      <w:r w:rsidR="00051042" w:rsidRPr="00AF4A91">
        <w:rPr>
          <w:sz w:val="20"/>
          <w:szCs w:val="20"/>
        </w:rPr>
        <w:t xml:space="preserve"> </w:t>
      </w:r>
      <w:r w:rsidR="00136398" w:rsidRPr="00AF4A91">
        <w:rPr>
          <w:sz w:val="20"/>
          <w:szCs w:val="20"/>
        </w:rPr>
        <w:t xml:space="preserve">Nazwa oraz adres </w:t>
      </w:r>
      <w:r w:rsidR="0092205E" w:rsidRPr="00AF4A91">
        <w:rPr>
          <w:sz w:val="20"/>
          <w:szCs w:val="20"/>
        </w:rPr>
        <w:t>Zamawiającego</w:t>
      </w:r>
      <w:bookmarkEnd w:id="0"/>
      <w:bookmarkEnd w:id="1"/>
    </w:p>
    <w:p w14:paraId="5C32F157" w14:textId="77777777" w:rsidR="000C0EC7" w:rsidRPr="00AF4A91" w:rsidRDefault="000C0EC7" w:rsidP="00033BFE">
      <w:pPr>
        <w:spacing w:before="120"/>
        <w:ind w:left="425" w:hanging="425"/>
        <w:jc w:val="both"/>
        <w:outlineLvl w:val="0"/>
        <w:rPr>
          <w:rFonts w:asciiTheme="minorHAnsi" w:hAnsiTheme="minorHAnsi" w:cstheme="minorHAnsi"/>
          <w:sz w:val="20"/>
          <w:szCs w:val="20"/>
        </w:rPr>
      </w:pPr>
      <w:bookmarkStart w:id="2" w:name="_Hlk63156161"/>
      <w:r w:rsidRPr="00AF4A91">
        <w:rPr>
          <w:rFonts w:asciiTheme="minorHAnsi" w:hAnsiTheme="minorHAnsi" w:cstheme="minorHAnsi"/>
          <w:sz w:val="20"/>
          <w:szCs w:val="20"/>
        </w:rPr>
        <w:t>Transportowy Dozór Techniczny</w:t>
      </w:r>
    </w:p>
    <w:p w14:paraId="29618E1E" w14:textId="77777777" w:rsidR="000C0EC7" w:rsidRPr="00AF4A91" w:rsidRDefault="000C0EC7" w:rsidP="00033BFE">
      <w:pPr>
        <w:spacing w:before="120"/>
        <w:ind w:left="425" w:hanging="425"/>
        <w:jc w:val="both"/>
        <w:rPr>
          <w:rFonts w:asciiTheme="minorHAnsi" w:hAnsiTheme="minorHAnsi" w:cstheme="minorHAnsi"/>
          <w:sz w:val="20"/>
          <w:szCs w:val="20"/>
        </w:rPr>
      </w:pPr>
      <w:r w:rsidRPr="00AF4A91">
        <w:rPr>
          <w:rFonts w:asciiTheme="minorHAnsi" w:hAnsiTheme="minorHAnsi" w:cstheme="minorHAnsi"/>
          <w:sz w:val="20"/>
          <w:szCs w:val="20"/>
        </w:rPr>
        <w:t>ul. Puławska 125,</w:t>
      </w:r>
    </w:p>
    <w:p w14:paraId="1E95E3E0" w14:textId="77777777" w:rsidR="000C0EC7" w:rsidRPr="00AF4A91" w:rsidRDefault="000C0EC7" w:rsidP="00033BFE">
      <w:pPr>
        <w:spacing w:before="120"/>
        <w:ind w:left="425" w:hanging="425"/>
        <w:jc w:val="both"/>
        <w:rPr>
          <w:rFonts w:asciiTheme="minorHAnsi" w:hAnsiTheme="minorHAnsi" w:cstheme="minorHAnsi"/>
          <w:sz w:val="20"/>
          <w:szCs w:val="20"/>
        </w:rPr>
      </w:pPr>
      <w:r w:rsidRPr="00AF4A91">
        <w:rPr>
          <w:rFonts w:asciiTheme="minorHAnsi" w:hAnsiTheme="minorHAnsi" w:cstheme="minorHAnsi"/>
          <w:sz w:val="20"/>
          <w:szCs w:val="20"/>
        </w:rPr>
        <w:t>02-707 Warszawa</w:t>
      </w:r>
      <w:bookmarkEnd w:id="2"/>
    </w:p>
    <w:p w14:paraId="7753CD15" w14:textId="77777777" w:rsidR="000C0EC7" w:rsidRPr="00AF4A91" w:rsidRDefault="000C0EC7" w:rsidP="00033BFE">
      <w:pPr>
        <w:widowControl w:val="0"/>
        <w:overflowPunct w:val="0"/>
        <w:autoSpaceDE w:val="0"/>
        <w:autoSpaceDN w:val="0"/>
        <w:adjustRightInd w:val="0"/>
        <w:spacing w:before="120"/>
        <w:textAlignment w:val="baseline"/>
        <w:rPr>
          <w:rFonts w:asciiTheme="minorHAnsi" w:hAnsiTheme="minorHAnsi" w:cstheme="minorHAnsi"/>
          <w:sz w:val="20"/>
          <w:szCs w:val="20"/>
        </w:rPr>
      </w:pPr>
      <w:r w:rsidRPr="00AF4A91">
        <w:rPr>
          <w:rFonts w:asciiTheme="minorHAnsi" w:hAnsiTheme="minorHAnsi" w:cstheme="minorHAnsi"/>
          <w:sz w:val="20"/>
          <w:szCs w:val="20"/>
        </w:rPr>
        <w:t xml:space="preserve">NIP: 526-25-19-220; REGON: 017231686  </w:t>
      </w:r>
    </w:p>
    <w:p w14:paraId="64EF8E1F" w14:textId="77777777" w:rsidR="000C0EC7" w:rsidRPr="00AF4A91" w:rsidRDefault="000C0EC7" w:rsidP="00033BFE">
      <w:pPr>
        <w:pStyle w:val="Tytu"/>
        <w:spacing w:before="120"/>
        <w:ind w:left="425" w:hanging="425"/>
        <w:jc w:val="both"/>
        <w:rPr>
          <w:rFonts w:asciiTheme="minorHAnsi" w:hAnsiTheme="minorHAnsi" w:cstheme="minorHAnsi"/>
          <w:b w:val="0"/>
          <w:sz w:val="20"/>
          <w:szCs w:val="20"/>
          <w:lang w:val="de-DE"/>
        </w:rPr>
      </w:pPr>
      <w:proofErr w:type="spellStart"/>
      <w:r w:rsidRPr="00AF4A91">
        <w:rPr>
          <w:rFonts w:asciiTheme="minorHAnsi" w:hAnsiTheme="minorHAnsi" w:cstheme="minorHAnsi"/>
          <w:b w:val="0"/>
          <w:sz w:val="20"/>
          <w:szCs w:val="20"/>
          <w:lang w:val="de-DE"/>
        </w:rPr>
        <w:t>telefon</w:t>
      </w:r>
      <w:proofErr w:type="spellEnd"/>
      <w:r w:rsidRPr="00AF4A91">
        <w:rPr>
          <w:rFonts w:asciiTheme="minorHAnsi" w:hAnsiTheme="minorHAnsi" w:cstheme="minorHAnsi"/>
          <w:b w:val="0"/>
          <w:sz w:val="20"/>
          <w:szCs w:val="20"/>
          <w:lang w:val="de-DE"/>
        </w:rPr>
        <w:t>: 22  4 902 902</w:t>
      </w:r>
    </w:p>
    <w:p w14:paraId="552C1FE4" w14:textId="77777777" w:rsidR="000C0EC7" w:rsidRPr="00AF4A91" w:rsidRDefault="000C0EC7" w:rsidP="00033BFE">
      <w:pPr>
        <w:pStyle w:val="Tytu"/>
        <w:spacing w:before="120"/>
        <w:ind w:left="425" w:hanging="425"/>
        <w:jc w:val="both"/>
        <w:rPr>
          <w:rFonts w:asciiTheme="minorHAnsi" w:hAnsiTheme="minorHAnsi" w:cstheme="minorHAnsi"/>
          <w:b w:val="0"/>
          <w:bCs w:val="0"/>
          <w:sz w:val="20"/>
          <w:szCs w:val="20"/>
          <w:lang w:val="de-DE"/>
        </w:rPr>
      </w:pPr>
      <w:proofErr w:type="spellStart"/>
      <w:r w:rsidRPr="00AF4A91">
        <w:rPr>
          <w:rFonts w:asciiTheme="minorHAnsi" w:hAnsiTheme="minorHAnsi" w:cstheme="minorHAnsi"/>
          <w:b w:val="0"/>
          <w:sz w:val="20"/>
          <w:szCs w:val="20"/>
          <w:lang w:val="de-DE"/>
        </w:rPr>
        <w:t>e-mail</w:t>
      </w:r>
      <w:proofErr w:type="spellEnd"/>
      <w:r w:rsidRPr="00AF4A91">
        <w:rPr>
          <w:rFonts w:asciiTheme="minorHAnsi" w:hAnsiTheme="minorHAnsi" w:cstheme="minorHAnsi"/>
          <w:b w:val="0"/>
          <w:sz w:val="20"/>
          <w:szCs w:val="20"/>
          <w:lang w:val="de-DE"/>
        </w:rPr>
        <w:t>: przetargi@tdt.gov.pl</w:t>
      </w:r>
    </w:p>
    <w:p w14:paraId="18D0457F" w14:textId="77777777" w:rsidR="000C0EC7" w:rsidRPr="00AF4A91" w:rsidRDefault="000C0EC7" w:rsidP="00033BFE">
      <w:pPr>
        <w:tabs>
          <w:tab w:val="left" w:pos="426"/>
        </w:tabs>
        <w:spacing w:before="120"/>
        <w:ind w:left="425" w:hanging="425"/>
        <w:jc w:val="both"/>
        <w:rPr>
          <w:rFonts w:asciiTheme="minorHAnsi" w:hAnsiTheme="minorHAnsi" w:cstheme="minorHAnsi"/>
          <w:sz w:val="20"/>
          <w:szCs w:val="20"/>
        </w:rPr>
      </w:pPr>
      <w:r w:rsidRPr="00AF4A91">
        <w:rPr>
          <w:rFonts w:asciiTheme="minorHAnsi" w:hAnsiTheme="minorHAnsi" w:cstheme="minorHAnsi"/>
          <w:sz w:val="20"/>
          <w:szCs w:val="20"/>
        </w:rPr>
        <w:t>godziny pracy Zamawiającego: 7.30-15.30</w:t>
      </w:r>
    </w:p>
    <w:p w14:paraId="3604030A" w14:textId="2612FB22" w:rsidR="00A51ADB" w:rsidRPr="00AF4A91" w:rsidRDefault="00A51ADB" w:rsidP="00033BFE">
      <w:pPr>
        <w:pStyle w:val="Tytu"/>
        <w:spacing w:before="120" w:after="120"/>
        <w:ind w:left="425" w:hanging="425"/>
        <w:jc w:val="both"/>
        <w:rPr>
          <w:rFonts w:asciiTheme="minorHAnsi" w:hAnsiTheme="minorHAnsi" w:cstheme="minorHAnsi"/>
          <w:b w:val="0"/>
          <w:sz w:val="20"/>
          <w:szCs w:val="20"/>
          <w:lang w:val="de-DE"/>
        </w:rPr>
      </w:pPr>
      <w:proofErr w:type="spellStart"/>
      <w:r w:rsidRPr="00AF4A91">
        <w:rPr>
          <w:rFonts w:asciiTheme="minorHAnsi" w:hAnsiTheme="minorHAnsi" w:cstheme="minorHAnsi"/>
          <w:b w:val="0"/>
          <w:sz w:val="20"/>
          <w:szCs w:val="20"/>
          <w:lang w:val="de-DE"/>
        </w:rPr>
        <w:t>strona</w:t>
      </w:r>
      <w:proofErr w:type="spellEnd"/>
      <w:r w:rsidRPr="00AF4A91">
        <w:rPr>
          <w:rFonts w:asciiTheme="minorHAnsi" w:hAnsiTheme="minorHAnsi" w:cstheme="minorHAnsi"/>
          <w:b w:val="0"/>
          <w:sz w:val="20"/>
          <w:szCs w:val="20"/>
          <w:lang w:val="de-DE"/>
        </w:rPr>
        <w:t xml:space="preserve"> </w:t>
      </w:r>
      <w:proofErr w:type="spellStart"/>
      <w:r w:rsidRPr="00AF4A91">
        <w:rPr>
          <w:rFonts w:asciiTheme="minorHAnsi" w:hAnsiTheme="minorHAnsi" w:cstheme="minorHAnsi"/>
          <w:b w:val="0"/>
          <w:sz w:val="20"/>
          <w:szCs w:val="20"/>
          <w:lang w:val="de-DE"/>
        </w:rPr>
        <w:t>internetowa</w:t>
      </w:r>
      <w:proofErr w:type="spellEnd"/>
      <w:r w:rsidRPr="00AF4A91">
        <w:rPr>
          <w:rFonts w:asciiTheme="minorHAnsi" w:hAnsiTheme="minorHAnsi" w:cstheme="minorHAnsi"/>
          <w:b w:val="0"/>
          <w:sz w:val="20"/>
          <w:szCs w:val="20"/>
          <w:lang w:val="de-DE"/>
        </w:rPr>
        <w:t xml:space="preserve"> </w:t>
      </w:r>
      <w:proofErr w:type="spellStart"/>
      <w:r w:rsidRPr="00AF4A91">
        <w:rPr>
          <w:rFonts w:asciiTheme="minorHAnsi" w:hAnsiTheme="minorHAnsi" w:cstheme="minorHAnsi"/>
          <w:b w:val="0"/>
          <w:sz w:val="20"/>
          <w:szCs w:val="20"/>
          <w:lang w:val="de-DE"/>
        </w:rPr>
        <w:t>prowadzonego</w:t>
      </w:r>
      <w:proofErr w:type="spellEnd"/>
      <w:r w:rsidRPr="00AF4A91">
        <w:rPr>
          <w:rFonts w:asciiTheme="minorHAnsi" w:hAnsiTheme="minorHAnsi" w:cstheme="minorHAnsi"/>
          <w:b w:val="0"/>
          <w:sz w:val="20"/>
          <w:szCs w:val="20"/>
          <w:lang w:val="de-DE"/>
        </w:rPr>
        <w:t xml:space="preserve"> </w:t>
      </w:r>
      <w:proofErr w:type="spellStart"/>
      <w:r w:rsidRPr="00AF4A91">
        <w:rPr>
          <w:rFonts w:asciiTheme="minorHAnsi" w:hAnsiTheme="minorHAnsi" w:cstheme="minorHAnsi"/>
          <w:b w:val="0"/>
          <w:sz w:val="20"/>
          <w:szCs w:val="20"/>
          <w:lang w:val="de-DE"/>
        </w:rPr>
        <w:t>postępowania</w:t>
      </w:r>
      <w:proofErr w:type="spellEnd"/>
      <w:r w:rsidRPr="00AF4A91">
        <w:rPr>
          <w:rFonts w:asciiTheme="minorHAnsi" w:hAnsiTheme="minorHAnsi" w:cstheme="minorHAnsi"/>
          <w:b w:val="0"/>
          <w:sz w:val="20"/>
          <w:szCs w:val="20"/>
          <w:lang w:val="de-DE"/>
        </w:rPr>
        <w:t xml:space="preserve">:  </w:t>
      </w:r>
      <w:hyperlink r:id="rId10" w:history="1">
        <w:r w:rsidR="000971F4" w:rsidRPr="000971F4">
          <w:rPr>
            <w:rStyle w:val="Hipercze"/>
            <w:rFonts w:asciiTheme="minorHAnsi" w:hAnsiTheme="minorHAnsi" w:cstheme="minorHAnsi"/>
            <w:b w:val="0"/>
            <w:sz w:val="20"/>
            <w:szCs w:val="20"/>
            <w:lang w:val="de-DE"/>
          </w:rPr>
          <w:t>https://bip.tdt.gov.pl/postepowania/</w:t>
        </w:r>
      </w:hyperlink>
    </w:p>
    <w:p w14:paraId="3F2E5CF7" w14:textId="283BF8BB" w:rsidR="008B3B5B" w:rsidRPr="00F039DD" w:rsidRDefault="00A51ADB" w:rsidP="00F039DD">
      <w:pPr>
        <w:spacing w:before="120"/>
        <w:jc w:val="both"/>
        <w:rPr>
          <w:rFonts w:asciiTheme="minorHAnsi" w:hAnsiTheme="minorHAnsi" w:cstheme="minorHAnsi"/>
          <w:bCs/>
          <w:spacing w:val="-1"/>
          <w:sz w:val="20"/>
          <w:szCs w:val="20"/>
        </w:rPr>
      </w:pPr>
      <w:r w:rsidRPr="00AF4A91">
        <w:rPr>
          <w:rFonts w:asciiTheme="minorHAnsi" w:hAnsiTheme="minorHAnsi" w:cstheme="minorHAnsi"/>
          <w:bCs/>
          <w:sz w:val="20"/>
          <w:szCs w:val="20"/>
        </w:rPr>
        <w:t xml:space="preserve">Adres strony internetowej, na której udostępniane będą zmiany i </w:t>
      </w:r>
      <w:r w:rsidRPr="00AF4A91">
        <w:rPr>
          <w:rFonts w:asciiTheme="minorHAnsi" w:hAnsiTheme="minorHAnsi" w:cstheme="minorHAnsi"/>
          <w:bCs/>
          <w:spacing w:val="-2"/>
          <w:sz w:val="20"/>
          <w:szCs w:val="20"/>
        </w:rPr>
        <w:t>wyjaśnienia treści SWZ oraz inne dokumenty zamówienia bezpośrednio</w:t>
      </w:r>
      <w:r w:rsidRPr="00AF4A91">
        <w:rPr>
          <w:rFonts w:asciiTheme="minorHAnsi" w:hAnsiTheme="minorHAnsi" w:cstheme="minorHAnsi"/>
          <w:bCs/>
          <w:spacing w:val="-1"/>
          <w:sz w:val="20"/>
          <w:szCs w:val="20"/>
        </w:rPr>
        <w:t xml:space="preserve"> związane z postępo</w:t>
      </w:r>
      <w:r w:rsidR="000971F4">
        <w:rPr>
          <w:rFonts w:asciiTheme="minorHAnsi" w:hAnsiTheme="minorHAnsi" w:cstheme="minorHAnsi"/>
          <w:bCs/>
          <w:spacing w:val="-1"/>
          <w:sz w:val="20"/>
          <w:szCs w:val="20"/>
        </w:rPr>
        <w:t xml:space="preserve">waniem o udzielenie zamówienia: </w:t>
      </w:r>
      <w:hyperlink r:id="rId11" w:history="1">
        <w:r w:rsidR="000971F4" w:rsidRPr="000971F4">
          <w:rPr>
            <w:rStyle w:val="Hipercze"/>
            <w:rFonts w:asciiTheme="minorHAnsi" w:hAnsiTheme="minorHAnsi" w:cstheme="minorHAnsi"/>
            <w:sz w:val="20"/>
            <w:szCs w:val="20"/>
          </w:rPr>
          <w:t>https://bip.tdt.gov.pl/postepowania/</w:t>
        </w:r>
      </w:hyperlink>
    </w:p>
    <w:p w14:paraId="70B14512" w14:textId="77777777" w:rsidR="00136398" w:rsidRPr="00AF4A91" w:rsidRDefault="00025B5C" w:rsidP="00033BFE">
      <w:pPr>
        <w:pStyle w:val="Rozdzia0"/>
        <w:rPr>
          <w:sz w:val="20"/>
          <w:szCs w:val="20"/>
        </w:rPr>
      </w:pPr>
      <w:bookmarkStart w:id="3" w:name="_Toc82000727"/>
      <w:bookmarkStart w:id="4" w:name="_Toc82505778"/>
      <w:r w:rsidRPr="00AF4A91">
        <w:rPr>
          <w:sz w:val="20"/>
          <w:szCs w:val="20"/>
        </w:rPr>
        <w:t xml:space="preserve">ROZDZIAŁ </w:t>
      </w:r>
      <w:r w:rsidR="00234F6E" w:rsidRPr="00AF4A91">
        <w:rPr>
          <w:sz w:val="20"/>
          <w:szCs w:val="20"/>
        </w:rPr>
        <w:t>2</w:t>
      </w:r>
      <w:r w:rsidR="00136398" w:rsidRPr="00AF4A91">
        <w:rPr>
          <w:sz w:val="20"/>
          <w:szCs w:val="20"/>
        </w:rPr>
        <w:t xml:space="preserve"> </w:t>
      </w:r>
      <w:r w:rsidR="0080506A" w:rsidRPr="00AF4A91">
        <w:rPr>
          <w:sz w:val="20"/>
          <w:szCs w:val="20"/>
        </w:rPr>
        <w:tab/>
      </w:r>
      <w:r w:rsidR="00136398" w:rsidRPr="00AF4A91">
        <w:rPr>
          <w:sz w:val="20"/>
          <w:szCs w:val="20"/>
        </w:rPr>
        <w:t>Tryb udzielenia zamówienia</w:t>
      </w:r>
      <w:bookmarkEnd w:id="3"/>
      <w:bookmarkEnd w:id="4"/>
    </w:p>
    <w:p w14:paraId="5BB3BF78" w14:textId="77777777" w:rsidR="00C51DD8" w:rsidRPr="00AF4A91" w:rsidRDefault="00234F6E" w:rsidP="00621E1A">
      <w:pPr>
        <w:pStyle w:val="pkt"/>
        <w:numPr>
          <w:ilvl w:val="0"/>
          <w:numId w:val="9"/>
        </w:numPr>
        <w:spacing w:before="120" w:after="0"/>
        <w:ind w:left="284" w:hanging="284"/>
        <w:rPr>
          <w:rFonts w:asciiTheme="minorHAnsi" w:hAnsiTheme="minorHAnsi" w:cstheme="minorHAnsi"/>
        </w:rPr>
      </w:pPr>
      <w:r w:rsidRPr="00AF4A91">
        <w:rPr>
          <w:rFonts w:asciiTheme="minorHAnsi" w:hAnsiTheme="minorHAnsi" w:cstheme="minorHAnsi"/>
        </w:rPr>
        <w:t>Tryb postępowania</w:t>
      </w:r>
    </w:p>
    <w:p w14:paraId="458AE013" w14:textId="6E7C3D26" w:rsidR="00DA388E" w:rsidRPr="00AF4A91" w:rsidRDefault="00DA388E" w:rsidP="00033BFE">
      <w:pPr>
        <w:pStyle w:val="pkt"/>
        <w:spacing w:before="120" w:after="0"/>
        <w:ind w:left="284" w:firstLine="0"/>
        <w:rPr>
          <w:rFonts w:asciiTheme="minorHAnsi" w:hAnsiTheme="minorHAnsi" w:cstheme="minorHAnsi"/>
        </w:rPr>
      </w:pPr>
      <w:r w:rsidRPr="00AF4A91">
        <w:rPr>
          <w:rFonts w:asciiTheme="minorHAnsi" w:hAnsiTheme="minorHAnsi" w:cstheme="minorHAnsi"/>
        </w:rPr>
        <w:t xml:space="preserve">Niniejsze </w:t>
      </w:r>
      <w:r w:rsidRPr="00AF4A91">
        <w:rPr>
          <w:rFonts w:asciiTheme="minorHAnsi" w:hAnsiTheme="minorHAnsi" w:cstheme="minorHAnsi"/>
          <w:spacing w:val="1"/>
        </w:rPr>
        <w:t>postępowanie o udzielenie zamówienia publicznego prowadzone jest w trybie pod</w:t>
      </w:r>
      <w:r w:rsidRPr="00AF4A91">
        <w:rPr>
          <w:rFonts w:asciiTheme="minorHAnsi" w:hAnsiTheme="minorHAnsi" w:cstheme="minorHAnsi"/>
        </w:rPr>
        <w:t xml:space="preserve">stawowym – wariant bez negocjacji, na podstawie art. 275 pkt 1 ustawy z dnia 11 września 2019 r. Prawo </w:t>
      </w:r>
      <w:r w:rsidRPr="00AF4A91">
        <w:rPr>
          <w:rFonts w:asciiTheme="minorHAnsi" w:hAnsiTheme="minorHAnsi" w:cstheme="minorHAnsi"/>
          <w:spacing w:val="4"/>
        </w:rPr>
        <w:t>zamówień publicznych (Dz. U. z 20</w:t>
      </w:r>
      <w:r w:rsidR="008C3BC6">
        <w:rPr>
          <w:rFonts w:asciiTheme="minorHAnsi" w:hAnsiTheme="minorHAnsi" w:cstheme="minorHAnsi"/>
          <w:spacing w:val="4"/>
        </w:rPr>
        <w:t>21 r., poz. 1129 ze zm.</w:t>
      </w:r>
      <w:r w:rsidRPr="00AF4A91">
        <w:rPr>
          <w:rFonts w:asciiTheme="minorHAnsi" w:hAnsiTheme="minorHAnsi" w:cstheme="minorHAnsi"/>
          <w:spacing w:val="4"/>
        </w:rPr>
        <w:t xml:space="preserve">) zwanej dalej również „ustawa </w:t>
      </w:r>
      <w:proofErr w:type="spellStart"/>
      <w:r w:rsidRPr="00AF4A91">
        <w:rPr>
          <w:rFonts w:asciiTheme="minorHAnsi" w:hAnsiTheme="minorHAnsi" w:cstheme="minorHAnsi"/>
          <w:spacing w:val="4"/>
        </w:rPr>
        <w:t>Pzp</w:t>
      </w:r>
      <w:proofErr w:type="spellEnd"/>
      <w:r w:rsidRPr="00AF4A91">
        <w:rPr>
          <w:rFonts w:asciiTheme="minorHAnsi" w:hAnsiTheme="minorHAnsi" w:cstheme="minorHAnsi"/>
          <w:spacing w:val="4"/>
        </w:rPr>
        <w:t>"</w:t>
      </w:r>
      <w:r w:rsidR="000971F4">
        <w:rPr>
          <w:rFonts w:asciiTheme="minorHAnsi" w:hAnsiTheme="minorHAnsi" w:cstheme="minorHAnsi"/>
          <w:spacing w:val="4"/>
        </w:rPr>
        <w:t>.</w:t>
      </w:r>
    </w:p>
    <w:p w14:paraId="5F6D148C" w14:textId="68FE433B" w:rsidR="00C33E88" w:rsidRPr="00AF4A91" w:rsidRDefault="00234F6E" w:rsidP="00621E1A">
      <w:pPr>
        <w:pStyle w:val="pkt"/>
        <w:numPr>
          <w:ilvl w:val="0"/>
          <w:numId w:val="9"/>
        </w:numPr>
        <w:spacing w:before="120" w:after="0"/>
        <w:ind w:left="284" w:hanging="284"/>
        <w:rPr>
          <w:rFonts w:asciiTheme="minorHAnsi" w:hAnsiTheme="minorHAnsi" w:cstheme="minorHAnsi"/>
        </w:rPr>
      </w:pPr>
      <w:r w:rsidRPr="00AF4A91">
        <w:rPr>
          <w:rFonts w:asciiTheme="minorHAnsi" w:hAnsiTheme="minorHAnsi" w:cstheme="minorHAnsi"/>
        </w:rPr>
        <w:t>Rodzaj zamówienia</w:t>
      </w:r>
      <w:r w:rsidR="00A80514" w:rsidRPr="00AF4A91">
        <w:rPr>
          <w:rFonts w:asciiTheme="minorHAnsi" w:hAnsiTheme="minorHAnsi" w:cstheme="minorHAnsi"/>
        </w:rPr>
        <w:t>:</w:t>
      </w:r>
      <w:r w:rsidR="00592D24" w:rsidRPr="00AF4A91">
        <w:rPr>
          <w:rFonts w:asciiTheme="minorHAnsi" w:hAnsiTheme="minorHAnsi" w:cstheme="minorHAnsi"/>
        </w:rPr>
        <w:t xml:space="preserve">  </w:t>
      </w:r>
      <w:r w:rsidR="00E938A8" w:rsidRPr="00AF4A91">
        <w:rPr>
          <w:rFonts w:asciiTheme="minorHAnsi" w:hAnsiTheme="minorHAnsi" w:cstheme="minorHAnsi"/>
        </w:rPr>
        <w:t>U</w:t>
      </w:r>
      <w:r w:rsidR="004C1950" w:rsidRPr="00AF4A91">
        <w:rPr>
          <w:rFonts w:asciiTheme="minorHAnsi" w:hAnsiTheme="minorHAnsi" w:cstheme="minorHAnsi"/>
        </w:rPr>
        <w:t>sług</w:t>
      </w:r>
      <w:r w:rsidR="00AB3867" w:rsidRPr="00AF4A91">
        <w:rPr>
          <w:rFonts w:asciiTheme="minorHAnsi" w:hAnsiTheme="minorHAnsi" w:cstheme="minorHAnsi"/>
        </w:rPr>
        <w:t>a</w:t>
      </w:r>
    </w:p>
    <w:p w14:paraId="4C980A66" w14:textId="3D5F2102" w:rsidR="006C1E9D" w:rsidRPr="000971F4" w:rsidRDefault="00D1713E" w:rsidP="000971F4">
      <w:pPr>
        <w:pStyle w:val="pkt"/>
        <w:numPr>
          <w:ilvl w:val="0"/>
          <w:numId w:val="9"/>
        </w:numPr>
        <w:spacing w:before="120" w:after="0"/>
        <w:ind w:left="284" w:hanging="284"/>
        <w:rPr>
          <w:rFonts w:asciiTheme="minorHAnsi" w:hAnsiTheme="minorHAnsi" w:cstheme="minorHAnsi"/>
        </w:rPr>
      </w:pPr>
      <w:r w:rsidRPr="00AF4A91">
        <w:rPr>
          <w:rFonts w:asciiTheme="minorHAnsi" w:hAnsiTheme="minorHAnsi" w:cstheme="minorHAnsi"/>
        </w:rPr>
        <w:t xml:space="preserve">Szacunkowa  wartość przedmiotowego </w:t>
      </w:r>
      <w:r w:rsidR="00E938A8" w:rsidRPr="00AF4A91">
        <w:rPr>
          <w:rFonts w:asciiTheme="minorHAnsi" w:hAnsiTheme="minorHAnsi" w:cstheme="minorHAnsi"/>
        </w:rPr>
        <w:t xml:space="preserve">zamówienia </w:t>
      </w:r>
      <w:r w:rsidRPr="00AF4A91">
        <w:rPr>
          <w:rFonts w:asciiTheme="minorHAnsi" w:hAnsiTheme="minorHAnsi" w:cstheme="minorHAnsi"/>
        </w:rPr>
        <w:t>nie</w:t>
      </w:r>
      <w:r w:rsidR="00E938A8" w:rsidRPr="00AF4A91">
        <w:rPr>
          <w:rFonts w:asciiTheme="minorHAnsi" w:hAnsiTheme="minorHAnsi" w:cstheme="minorHAnsi"/>
        </w:rPr>
        <w:t xml:space="preserve"> przekracza progów unijnych o </w:t>
      </w:r>
      <w:r w:rsidRPr="00AF4A91">
        <w:rPr>
          <w:rFonts w:asciiTheme="minorHAnsi" w:hAnsiTheme="minorHAnsi" w:cstheme="minorHAnsi"/>
        </w:rPr>
        <w:t>jakich mowa w art. 3 ustawy</w:t>
      </w:r>
      <w:r w:rsidR="00477E65" w:rsidRPr="00AF4A91">
        <w:rPr>
          <w:rFonts w:asciiTheme="minorHAnsi" w:hAnsiTheme="minorHAnsi" w:cstheme="minorHAnsi"/>
        </w:rPr>
        <w:t xml:space="preserve"> </w:t>
      </w:r>
      <w:proofErr w:type="spellStart"/>
      <w:r w:rsidR="00477E65" w:rsidRPr="00AF4A91">
        <w:rPr>
          <w:rFonts w:asciiTheme="minorHAnsi" w:hAnsiTheme="minorHAnsi" w:cstheme="minorHAnsi"/>
        </w:rPr>
        <w:t>P</w:t>
      </w:r>
      <w:r w:rsidR="00EB4208" w:rsidRPr="00AF4A91">
        <w:rPr>
          <w:rFonts w:asciiTheme="minorHAnsi" w:hAnsiTheme="minorHAnsi" w:cstheme="minorHAnsi"/>
        </w:rPr>
        <w:t>zp</w:t>
      </w:r>
      <w:proofErr w:type="spellEnd"/>
      <w:r w:rsidR="00477E65" w:rsidRPr="00AF4A91">
        <w:rPr>
          <w:rFonts w:asciiTheme="minorHAnsi" w:hAnsiTheme="minorHAnsi" w:cstheme="minorHAnsi"/>
        </w:rPr>
        <w:t>.</w:t>
      </w:r>
    </w:p>
    <w:p w14:paraId="3749C767" w14:textId="0CA98243" w:rsidR="00D81A07" w:rsidRPr="00AF4A91" w:rsidRDefault="00D81A07" w:rsidP="00033BFE">
      <w:pPr>
        <w:pStyle w:val="Rozdzia0"/>
        <w:rPr>
          <w:sz w:val="20"/>
          <w:szCs w:val="20"/>
        </w:rPr>
      </w:pPr>
      <w:bookmarkStart w:id="5" w:name="_Toc82000728"/>
      <w:bookmarkStart w:id="6" w:name="_Toc82505779"/>
      <w:r w:rsidRPr="00AF4A91">
        <w:rPr>
          <w:sz w:val="20"/>
          <w:szCs w:val="20"/>
        </w:rPr>
        <w:t xml:space="preserve">ROZDZIAŁ </w:t>
      </w:r>
      <w:r w:rsidR="009C42C3" w:rsidRPr="00AF4A91">
        <w:rPr>
          <w:sz w:val="20"/>
          <w:szCs w:val="20"/>
        </w:rPr>
        <w:t>3</w:t>
      </w:r>
      <w:r w:rsidRPr="00AF4A91">
        <w:rPr>
          <w:sz w:val="20"/>
          <w:szCs w:val="20"/>
        </w:rPr>
        <w:t xml:space="preserve"> Opis przedmiotu zamówienia</w:t>
      </w:r>
      <w:bookmarkEnd w:id="5"/>
      <w:bookmarkEnd w:id="6"/>
    </w:p>
    <w:p w14:paraId="39A82479" w14:textId="39CFC1C2" w:rsidR="00D81A07" w:rsidRPr="00AF4A91" w:rsidRDefault="00D81A07" w:rsidP="00621E1A">
      <w:pPr>
        <w:pStyle w:val="Akapitzlist"/>
        <w:numPr>
          <w:ilvl w:val="0"/>
          <w:numId w:val="26"/>
        </w:numPr>
        <w:spacing w:before="120"/>
        <w:ind w:left="426"/>
        <w:contextualSpacing w:val="0"/>
        <w:jc w:val="both"/>
        <w:rPr>
          <w:rFonts w:asciiTheme="minorHAnsi" w:hAnsiTheme="minorHAnsi" w:cstheme="minorHAnsi"/>
          <w:strike/>
          <w:sz w:val="20"/>
          <w:szCs w:val="20"/>
        </w:rPr>
      </w:pPr>
      <w:r w:rsidRPr="00AF4A91">
        <w:rPr>
          <w:rFonts w:asciiTheme="minorHAnsi" w:hAnsiTheme="minorHAnsi" w:cstheme="minorHAnsi"/>
          <w:sz w:val="20"/>
          <w:szCs w:val="20"/>
        </w:rPr>
        <w:t>Przedmiot zamówienia</w:t>
      </w:r>
      <w:r w:rsidR="0037641C" w:rsidRPr="00AF4A91">
        <w:rPr>
          <w:rFonts w:asciiTheme="minorHAnsi" w:hAnsiTheme="minorHAnsi" w:cstheme="minorHAnsi"/>
          <w:sz w:val="20"/>
          <w:szCs w:val="20"/>
        </w:rPr>
        <w:t>:</w:t>
      </w:r>
    </w:p>
    <w:p w14:paraId="26E98825" w14:textId="5D4A126B" w:rsidR="000971F4" w:rsidRPr="000971F4" w:rsidRDefault="0037641C" w:rsidP="000971F4">
      <w:pPr>
        <w:pStyle w:val="Akapitzlist"/>
        <w:numPr>
          <w:ilvl w:val="0"/>
          <w:numId w:val="14"/>
        </w:numPr>
        <w:spacing w:before="120"/>
        <w:ind w:left="851"/>
        <w:contextualSpacing w:val="0"/>
        <w:jc w:val="both"/>
        <w:rPr>
          <w:rFonts w:asciiTheme="minorHAnsi" w:hAnsiTheme="minorHAnsi" w:cstheme="minorHAnsi"/>
          <w:color w:val="000000"/>
          <w:sz w:val="20"/>
          <w:szCs w:val="20"/>
        </w:rPr>
      </w:pPr>
      <w:r w:rsidRPr="00AF4A91">
        <w:rPr>
          <w:rFonts w:asciiTheme="minorHAnsi" w:hAnsiTheme="minorHAnsi" w:cstheme="minorHAnsi"/>
          <w:sz w:val="20"/>
          <w:szCs w:val="20"/>
        </w:rPr>
        <w:t>p</w:t>
      </w:r>
      <w:r w:rsidR="00D81A07" w:rsidRPr="00AF4A91">
        <w:rPr>
          <w:rFonts w:asciiTheme="minorHAnsi" w:hAnsiTheme="minorHAnsi" w:cstheme="minorHAnsi"/>
          <w:sz w:val="20"/>
          <w:szCs w:val="20"/>
        </w:rPr>
        <w:t xml:space="preserve">rzedmiotem zamówienia </w:t>
      </w:r>
      <w:r w:rsidR="004C7417" w:rsidRPr="00AF4A91">
        <w:rPr>
          <w:rFonts w:asciiTheme="minorHAnsi" w:hAnsiTheme="minorHAnsi" w:cstheme="minorHAnsi"/>
          <w:color w:val="000000"/>
          <w:sz w:val="20"/>
          <w:szCs w:val="20"/>
        </w:rPr>
        <w:t xml:space="preserve">jest </w:t>
      </w:r>
      <w:r w:rsidR="000971F4" w:rsidRPr="000971F4">
        <w:rPr>
          <w:rFonts w:asciiTheme="minorHAnsi" w:hAnsiTheme="minorHAnsi" w:cstheme="minorHAnsi"/>
          <w:color w:val="000000"/>
          <w:sz w:val="20"/>
          <w:szCs w:val="20"/>
        </w:rPr>
        <w:t>świadczenie usług sprzątania na rzecz Transportowego Dozoru Technicznego (TDT)</w:t>
      </w:r>
      <w:r w:rsidR="00223E7E">
        <w:rPr>
          <w:rFonts w:asciiTheme="minorHAnsi" w:hAnsiTheme="minorHAnsi" w:cstheme="minorHAnsi"/>
          <w:color w:val="000000"/>
          <w:sz w:val="20"/>
          <w:szCs w:val="20"/>
        </w:rPr>
        <w:t>;</w:t>
      </w:r>
    </w:p>
    <w:p w14:paraId="5E87EBC8" w14:textId="7DEEF66C" w:rsidR="000971F4" w:rsidRDefault="001D5F60" w:rsidP="00621E1A">
      <w:pPr>
        <w:pStyle w:val="Akapitzlist"/>
        <w:numPr>
          <w:ilvl w:val="0"/>
          <w:numId w:val="14"/>
        </w:numPr>
        <w:spacing w:before="120"/>
        <w:ind w:left="851"/>
        <w:contextualSpacing w:val="0"/>
        <w:jc w:val="both"/>
        <w:rPr>
          <w:rFonts w:asciiTheme="minorHAnsi" w:hAnsiTheme="minorHAnsi" w:cstheme="minorHAnsi"/>
          <w:sz w:val="20"/>
          <w:szCs w:val="20"/>
        </w:rPr>
      </w:pPr>
      <w:r w:rsidRPr="00AF4A91">
        <w:rPr>
          <w:rFonts w:asciiTheme="minorHAnsi" w:hAnsiTheme="minorHAnsi" w:cstheme="minorHAnsi"/>
          <w:sz w:val="20"/>
          <w:szCs w:val="20"/>
        </w:rPr>
        <w:t>s</w:t>
      </w:r>
      <w:r w:rsidR="004C7417" w:rsidRPr="00AF4A91">
        <w:rPr>
          <w:rFonts w:asciiTheme="minorHAnsi" w:hAnsiTheme="minorHAnsi" w:cstheme="minorHAnsi"/>
          <w:sz w:val="20"/>
          <w:szCs w:val="20"/>
        </w:rPr>
        <w:t xml:space="preserve">zczegółowy opis przedmiotu </w:t>
      </w:r>
      <w:r w:rsidRPr="00AF4A91">
        <w:rPr>
          <w:rFonts w:asciiTheme="minorHAnsi" w:hAnsiTheme="minorHAnsi" w:cstheme="minorHAnsi"/>
          <w:sz w:val="20"/>
          <w:szCs w:val="20"/>
        </w:rPr>
        <w:t>z</w:t>
      </w:r>
      <w:r w:rsidR="004C7417" w:rsidRPr="00AF4A91">
        <w:rPr>
          <w:rFonts w:asciiTheme="minorHAnsi" w:hAnsiTheme="minorHAnsi" w:cstheme="minorHAnsi"/>
          <w:sz w:val="20"/>
          <w:szCs w:val="20"/>
        </w:rPr>
        <w:t xml:space="preserve">amówienia oraz szczegółowy zakres czynności związanych z realizacją </w:t>
      </w:r>
      <w:r w:rsidRPr="00AF4A91">
        <w:rPr>
          <w:rFonts w:asciiTheme="minorHAnsi" w:hAnsiTheme="minorHAnsi" w:cstheme="minorHAnsi"/>
          <w:sz w:val="20"/>
          <w:szCs w:val="20"/>
        </w:rPr>
        <w:t>z</w:t>
      </w:r>
      <w:r w:rsidR="004C7417" w:rsidRPr="00AF4A91">
        <w:rPr>
          <w:rFonts w:asciiTheme="minorHAnsi" w:hAnsiTheme="minorHAnsi" w:cstheme="minorHAnsi"/>
          <w:sz w:val="20"/>
          <w:szCs w:val="20"/>
        </w:rPr>
        <w:t xml:space="preserve">amówienia i sposobu współpracy Wykonawcy z Zamawiającym określone zostały w </w:t>
      </w:r>
      <w:r w:rsidR="004C7417" w:rsidRPr="00AF4A91">
        <w:rPr>
          <w:rFonts w:asciiTheme="minorHAnsi" w:hAnsiTheme="minorHAnsi" w:cstheme="minorHAnsi"/>
          <w:bCs/>
          <w:sz w:val="20"/>
          <w:szCs w:val="20"/>
        </w:rPr>
        <w:t>Opis</w:t>
      </w:r>
      <w:r w:rsidR="004518B0" w:rsidRPr="00AF4A91">
        <w:rPr>
          <w:rFonts w:asciiTheme="minorHAnsi" w:hAnsiTheme="minorHAnsi" w:cstheme="minorHAnsi"/>
          <w:bCs/>
          <w:sz w:val="20"/>
          <w:szCs w:val="20"/>
        </w:rPr>
        <w:t>ie</w:t>
      </w:r>
      <w:r w:rsidR="004C7417" w:rsidRPr="00AF4A91">
        <w:rPr>
          <w:rFonts w:asciiTheme="minorHAnsi" w:hAnsiTheme="minorHAnsi" w:cstheme="minorHAnsi"/>
          <w:bCs/>
          <w:sz w:val="20"/>
          <w:szCs w:val="20"/>
        </w:rPr>
        <w:t xml:space="preserve"> Przedmiotu Zamówienia </w:t>
      </w:r>
      <w:r w:rsidR="00143572" w:rsidRPr="00AF4A91">
        <w:rPr>
          <w:rFonts w:asciiTheme="minorHAnsi" w:hAnsiTheme="minorHAnsi" w:cstheme="minorHAnsi"/>
          <w:bCs/>
          <w:sz w:val="20"/>
          <w:szCs w:val="20"/>
        </w:rPr>
        <w:t xml:space="preserve">(OPZ) </w:t>
      </w:r>
      <w:r w:rsidR="004518B0" w:rsidRPr="00AF4A91">
        <w:rPr>
          <w:rFonts w:asciiTheme="minorHAnsi" w:hAnsiTheme="minorHAnsi" w:cstheme="minorHAnsi"/>
          <w:bCs/>
          <w:sz w:val="20"/>
          <w:szCs w:val="20"/>
        </w:rPr>
        <w:t xml:space="preserve">- </w:t>
      </w:r>
      <w:r w:rsidR="004518B0" w:rsidRPr="00AF4A91">
        <w:rPr>
          <w:rFonts w:asciiTheme="minorHAnsi" w:hAnsiTheme="minorHAnsi" w:cstheme="minorHAnsi"/>
          <w:sz w:val="20"/>
          <w:szCs w:val="20"/>
        </w:rPr>
        <w:t xml:space="preserve">Załącznik nr 1 do SWZ </w:t>
      </w:r>
      <w:r w:rsidR="00856FB1" w:rsidRPr="00AF4A91">
        <w:rPr>
          <w:rFonts w:asciiTheme="minorHAnsi" w:hAnsiTheme="minorHAnsi" w:cstheme="minorHAnsi"/>
          <w:sz w:val="20"/>
          <w:szCs w:val="20"/>
        </w:rPr>
        <w:t>oraz w</w:t>
      </w:r>
      <w:r w:rsidR="004C7417" w:rsidRPr="00AF4A91">
        <w:rPr>
          <w:rFonts w:asciiTheme="minorHAnsi" w:hAnsiTheme="minorHAnsi" w:cstheme="minorHAnsi"/>
          <w:sz w:val="20"/>
          <w:szCs w:val="20"/>
        </w:rPr>
        <w:t xml:space="preserve"> </w:t>
      </w:r>
      <w:r w:rsidR="00856FB1" w:rsidRPr="00AF4A91">
        <w:rPr>
          <w:rFonts w:asciiTheme="minorHAnsi" w:hAnsiTheme="minorHAnsi" w:cstheme="minorHAnsi"/>
          <w:sz w:val="20"/>
          <w:szCs w:val="20"/>
        </w:rPr>
        <w:t>P</w:t>
      </w:r>
      <w:r w:rsidR="004C7417" w:rsidRPr="00AF4A91">
        <w:rPr>
          <w:rFonts w:asciiTheme="minorHAnsi" w:hAnsiTheme="minorHAnsi" w:cstheme="minorHAnsi"/>
          <w:sz w:val="20"/>
          <w:szCs w:val="20"/>
        </w:rPr>
        <w:t xml:space="preserve">rojektowanych postanowieniach umowy </w:t>
      </w:r>
      <w:r w:rsidR="00143572" w:rsidRPr="00AF4A91">
        <w:rPr>
          <w:rFonts w:asciiTheme="minorHAnsi" w:hAnsiTheme="minorHAnsi" w:cstheme="minorHAnsi"/>
          <w:sz w:val="20"/>
          <w:szCs w:val="20"/>
        </w:rPr>
        <w:t xml:space="preserve">(PPU) </w:t>
      </w:r>
      <w:r w:rsidR="004C7417" w:rsidRPr="00AF4A91">
        <w:rPr>
          <w:rFonts w:asciiTheme="minorHAnsi" w:hAnsiTheme="minorHAnsi" w:cstheme="minorHAnsi"/>
          <w:sz w:val="20"/>
          <w:szCs w:val="20"/>
        </w:rPr>
        <w:t xml:space="preserve">stanowiących </w:t>
      </w:r>
      <w:r w:rsidR="000971F4">
        <w:rPr>
          <w:rFonts w:asciiTheme="minorHAnsi" w:hAnsiTheme="minorHAnsi" w:cstheme="minorHAnsi"/>
          <w:sz w:val="20"/>
          <w:szCs w:val="20"/>
        </w:rPr>
        <w:t>odpowiednio następujące załączniki</w:t>
      </w:r>
      <w:r w:rsidR="00906529">
        <w:rPr>
          <w:rFonts w:asciiTheme="minorHAnsi" w:hAnsiTheme="minorHAnsi" w:cstheme="minorHAnsi"/>
          <w:sz w:val="20"/>
          <w:szCs w:val="20"/>
        </w:rPr>
        <w:t>:</w:t>
      </w:r>
    </w:p>
    <w:tbl>
      <w:tblPr>
        <w:tblStyle w:val="Tabela-Siatka"/>
        <w:tblW w:w="11199" w:type="dxa"/>
        <w:tblInd w:w="-998" w:type="dxa"/>
        <w:tblLayout w:type="fixed"/>
        <w:tblLook w:val="04A0" w:firstRow="1" w:lastRow="0" w:firstColumn="1" w:lastColumn="0" w:noHBand="0" w:noVBand="1"/>
      </w:tblPr>
      <w:tblGrid>
        <w:gridCol w:w="426"/>
        <w:gridCol w:w="1276"/>
        <w:gridCol w:w="1134"/>
        <w:gridCol w:w="1798"/>
        <w:gridCol w:w="6565"/>
      </w:tblGrid>
      <w:tr w:rsidR="009976B3" w14:paraId="7BCEC620" w14:textId="7092F0EC" w:rsidTr="002636DA">
        <w:tc>
          <w:tcPr>
            <w:tcW w:w="426" w:type="dxa"/>
            <w:vAlign w:val="center"/>
          </w:tcPr>
          <w:p w14:paraId="4CF38037" w14:textId="1AE9ACE4" w:rsidR="00631D08" w:rsidRDefault="00631D08" w:rsidP="00F039DD">
            <w:pPr>
              <w:pStyle w:val="Akapitzlist"/>
              <w:spacing w:before="120"/>
              <w:ind w:left="0"/>
              <w:contextualSpacing w:val="0"/>
              <w:jc w:val="center"/>
              <w:rPr>
                <w:rFonts w:asciiTheme="minorHAnsi" w:hAnsiTheme="minorHAnsi" w:cstheme="minorHAnsi"/>
                <w:sz w:val="20"/>
                <w:szCs w:val="20"/>
              </w:rPr>
            </w:pPr>
            <w:r w:rsidRPr="002636DA">
              <w:rPr>
                <w:rFonts w:asciiTheme="minorHAnsi" w:hAnsiTheme="minorHAnsi" w:cstheme="minorHAnsi"/>
                <w:sz w:val="14"/>
                <w:szCs w:val="14"/>
              </w:rPr>
              <w:t>Nr części</w:t>
            </w:r>
          </w:p>
        </w:tc>
        <w:tc>
          <w:tcPr>
            <w:tcW w:w="1276" w:type="dxa"/>
            <w:vAlign w:val="center"/>
          </w:tcPr>
          <w:p w14:paraId="348A9007" w14:textId="15C9421D" w:rsidR="00631D08" w:rsidRPr="009976B3" w:rsidRDefault="00631D08" w:rsidP="00F039DD">
            <w:pPr>
              <w:pStyle w:val="Akapitzlist"/>
              <w:spacing w:before="120"/>
              <w:ind w:left="0"/>
              <w:contextualSpacing w:val="0"/>
              <w:jc w:val="center"/>
              <w:rPr>
                <w:rFonts w:asciiTheme="minorHAnsi" w:hAnsiTheme="minorHAnsi" w:cstheme="minorHAnsi"/>
                <w:sz w:val="14"/>
                <w:szCs w:val="14"/>
              </w:rPr>
            </w:pPr>
            <w:r w:rsidRPr="009976B3">
              <w:rPr>
                <w:rFonts w:asciiTheme="minorHAnsi" w:hAnsiTheme="minorHAnsi" w:cstheme="minorHAnsi"/>
                <w:sz w:val="14"/>
                <w:szCs w:val="14"/>
              </w:rPr>
              <w:t>Opis przedmiotu zamówienia</w:t>
            </w:r>
          </w:p>
        </w:tc>
        <w:tc>
          <w:tcPr>
            <w:tcW w:w="1134" w:type="dxa"/>
            <w:vAlign w:val="center"/>
          </w:tcPr>
          <w:p w14:paraId="42C43269" w14:textId="1923F3B8" w:rsidR="00631D08" w:rsidRPr="00F039DD" w:rsidRDefault="00631D08" w:rsidP="00F039DD">
            <w:pPr>
              <w:pStyle w:val="Akapitzlist"/>
              <w:spacing w:before="120"/>
              <w:ind w:left="0"/>
              <w:contextualSpacing w:val="0"/>
              <w:jc w:val="center"/>
              <w:rPr>
                <w:rFonts w:asciiTheme="minorHAnsi" w:hAnsiTheme="minorHAnsi" w:cstheme="minorHAnsi"/>
                <w:sz w:val="13"/>
                <w:szCs w:val="13"/>
              </w:rPr>
            </w:pPr>
            <w:r w:rsidRPr="00F039DD">
              <w:rPr>
                <w:rFonts w:asciiTheme="minorHAnsi" w:hAnsiTheme="minorHAnsi" w:cstheme="minorHAnsi"/>
                <w:sz w:val="13"/>
                <w:szCs w:val="13"/>
              </w:rPr>
              <w:t>Projektowane postanowienia umowy</w:t>
            </w:r>
          </w:p>
        </w:tc>
        <w:tc>
          <w:tcPr>
            <w:tcW w:w="1798" w:type="dxa"/>
            <w:vAlign w:val="center"/>
          </w:tcPr>
          <w:p w14:paraId="38A93BA6" w14:textId="54D63ED5" w:rsidR="00631D08" w:rsidRDefault="00631D08" w:rsidP="00F039DD">
            <w:pPr>
              <w:pStyle w:val="Akapitzlist"/>
              <w:spacing w:before="120"/>
              <w:ind w:left="0"/>
              <w:contextualSpacing w:val="0"/>
              <w:jc w:val="center"/>
              <w:rPr>
                <w:rFonts w:asciiTheme="minorHAnsi" w:hAnsiTheme="minorHAnsi" w:cstheme="minorHAnsi"/>
                <w:sz w:val="20"/>
                <w:szCs w:val="20"/>
              </w:rPr>
            </w:pPr>
            <w:r>
              <w:rPr>
                <w:rFonts w:asciiTheme="minorHAnsi" w:hAnsiTheme="minorHAnsi" w:cstheme="minorHAnsi"/>
                <w:sz w:val="20"/>
                <w:szCs w:val="20"/>
              </w:rPr>
              <w:t>Nazwa części</w:t>
            </w:r>
          </w:p>
        </w:tc>
        <w:tc>
          <w:tcPr>
            <w:tcW w:w="6565" w:type="dxa"/>
            <w:vAlign w:val="center"/>
          </w:tcPr>
          <w:p w14:paraId="503186E5" w14:textId="34390C8D" w:rsidR="00631D08" w:rsidRDefault="00631D08" w:rsidP="00F039DD">
            <w:pPr>
              <w:pStyle w:val="Akapitzlist"/>
              <w:spacing w:before="120"/>
              <w:ind w:left="0"/>
              <w:contextualSpacing w:val="0"/>
              <w:jc w:val="center"/>
              <w:rPr>
                <w:rFonts w:asciiTheme="minorHAnsi" w:hAnsiTheme="minorHAnsi" w:cstheme="minorHAnsi"/>
                <w:sz w:val="20"/>
                <w:szCs w:val="20"/>
              </w:rPr>
            </w:pPr>
            <w:r>
              <w:rPr>
                <w:rFonts w:asciiTheme="minorHAnsi" w:hAnsiTheme="minorHAnsi" w:cstheme="minorHAnsi"/>
                <w:sz w:val="20"/>
                <w:szCs w:val="20"/>
              </w:rPr>
              <w:t>Krótki opis</w:t>
            </w:r>
          </w:p>
        </w:tc>
      </w:tr>
      <w:tr w:rsidR="00F039DD" w14:paraId="20626BB1" w14:textId="1710CE18" w:rsidTr="002636DA">
        <w:tc>
          <w:tcPr>
            <w:tcW w:w="426" w:type="dxa"/>
            <w:vAlign w:val="center"/>
          </w:tcPr>
          <w:p w14:paraId="4693AD9D" w14:textId="7B7E38CC" w:rsidR="00F039DD" w:rsidRDefault="00F039DD" w:rsidP="00703972">
            <w:pPr>
              <w:pStyle w:val="Akapitzlist"/>
              <w:spacing w:before="120"/>
              <w:ind w:left="0"/>
              <w:contextualSpacing w:val="0"/>
              <w:jc w:val="center"/>
              <w:rPr>
                <w:rFonts w:asciiTheme="minorHAnsi" w:hAnsiTheme="minorHAnsi" w:cstheme="minorHAnsi"/>
                <w:sz w:val="20"/>
                <w:szCs w:val="20"/>
              </w:rPr>
            </w:pPr>
            <w:r>
              <w:rPr>
                <w:rFonts w:asciiTheme="minorHAnsi" w:hAnsiTheme="minorHAnsi" w:cstheme="minorHAnsi"/>
                <w:sz w:val="20"/>
                <w:szCs w:val="20"/>
              </w:rPr>
              <w:t>1</w:t>
            </w:r>
          </w:p>
        </w:tc>
        <w:tc>
          <w:tcPr>
            <w:tcW w:w="1276" w:type="dxa"/>
            <w:vAlign w:val="center"/>
          </w:tcPr>
          <w:p w14:paraId="2A7840C5" w14:textId="45CA88A7" w:rsidR="00F039DD" w:rsidRPr="002636DA" w:rsidRDefault="00F039DD" w:rsidP="002636DA">
            <w:pPr>
              <w:pStyle w:val="Akapitzlist"/>
              <w:spacing w:before="120"/>
              <w:ind w:left="0"/>
              <w:contextualSpacing w:val="0"/>
              <w:jc w:val="center"/>
              <w:rPr>
                <w:rFonts w:asciiTheme="minorHAnsi" w:hAnsiTheme="minorHAnsi" w:cstheme="minorHAnsi"/>
                <w:sz w:val="18"/>
                <w:szCs w:val="18"/>
              </w:rPr>
            </w:pPr>
            <w:r w:rsidRPr="002636DA">
              <w:rPr>
                <w:rFonts w:asciiTheme="minorHAnsi" w:hAnsiTheme="minorHAnsi" w:cstheme="minorHAnsi"/>
                <w:sz w:val="18"/>
                <w:szCs w:val="18"/>
              </w:rPr>
              <w:t>Załącznik nr 1.1 do SWZ</w:t>
            </w:r>
            <w:r w:rsidR="002636DA" w:rsidRPr="002636DA">
              <w:rPr>
                <w:rFonts w:asciiTheme="minorHAnsi" w:hAnsiTheme="minorHAnsi" w:cstheme="minorHAnsi"/>
                <w:sz w:val="18"/>
                <w:szCs w:val="18"/>
              </w:rPr>
              <w:t xml:space="preserve"> wraz z Załącznikiem A – Zakres sprzątania</w:t>
            </w:r>
          </w:p>
        </w:tc>
        <w:tc>
          <w:tcPr>
            <w:tcW w:w="1134" w:type="dxa"/>
            <w:vMerge w:val="restart"/>
            <w:textDirection w:val="btLr"/>
            <w:vAlign w:val="center"/>
          </w:tcPr>
          <w:p w14:paraId="62598C26" w14:textId="192EAF93" w:rsidR="00F039DD" w:rsidRPr="009976B3" w:rsidRDefault="00F039DD" w:rsidP="00F039DD">
            <w:pPr>
              <w:pStyle w:val="Akapitzlist"/>
              <w:spacing w:before="120"/>
              <w:ind w:left="113" w:right="113"/>
              <w:jc w:val="center"/>
              <w:rPr>
                <w:rFonts w:asciiTheme="minorHAnsi" w:hAnsiTheme="minorHAnsi" w:cstheme="minorHAnsi"/>
                <w:sz w:val="20"/>
                <w:szCs w:val="20"/>
              </w:rPr>
            </w:pPr>
            <w:r w:rsidRPr="009976B3">
              <w:rPr>
                <w:rFonts w:asciiTheme="minorHAnsi" w:hAnsiTheme="minorHAnsi" w:cstheme="minorHAnsi"/>
                <w:sz w:val="20"/>
                <w:szCs w:val="20"/>
              </w:rPr>
              <w:t>Załącznik nr 2 do SWZ</w:t>
            </w:r>
          </w:p>
        </w:tc>
        <w:tc>
          <w:tcPr>
            <w:tcW w:w="1798" w:type="dxa"/>
            <w:vAlign w:val="center"/>
          </w:tcPr>
          <w:p w14:paraId="01C339C9" w14:textId="2D400A88" w:rsidR="00F039DD" w:rsidRDefault="00F039DD" w:rsidP="00703972">
            <w:pPr>
              <w:spacing w:before="120" w:after="120"/>
              <w:jc w:val="center"/>
              <w:rPr>
                <w:rFonts w:asciiTheme="minorHAnsi" w:hAnsiTheme="minorHAnsi" w:cstheme="minorHAnsi"/>
                <w:sz w:val="20"/>
                <w:szCs w:val="20"/>
              </w:rPr>
            </w:pPr>
            <w:r w:rsidRPr="00703972">
              <w:rPr>
                <w:rFonts w:asciiTheme="minorHAnsi" w:hAnsiTheme="minorHAnsi" w:cstheme="minorHAnsi"/>
                <w:sz w:val="20"/>
                <w:szCs w:val="20"/>
              </w:rPr>
              <w:t xml:space="preserve">Część 1 - </w:t>
            </w:r>
            <w:r w:rsidRPr="00D77D28">
              <w:rPr>
                <w:rFonts w:asciiTheme="minorHAnsi" w:hAnsiTheme="minorHAnsi" w:cstheme="minorHAnsi"/>
                <w:sz w:val="20"/>
                <w:szCs w:val="20"/>
              </w:rPr>
              <w:t>Sprzątanie w biurze TDT z siedzibą TDT w Warszawie oraz Oddziale TDT w Warszawie</w:t>
            </w:r>
          </w:p>
        </w:tc>
        <w:tc>
          <w:tcPr>
            <w:tcW w:w="6565" w:type="dxa"/>
          </w:tcPr>
          <w:p w14:paraId="50BB85AD" w14:textId="77777777" w:rsidR="00F039DD" w:rsidRPr="00F039DD" w:rsidRDefault="00F039DD" w:rsidP="00631D08">
            <w:pPr>
              <w:pStyle w:val="Akapitzlist"/>
              <w:ind w:left="0"/>
              <w:rPr>
                <w:rFonts w:asciiTheme="minorHAnsi" w:hAnsiTheme="minorHAnsi" w:cstheme="minorHAnsi"/>
                <w:sz w:val="18"/>
                <w:szCs w:val="18"/>
              </w:rPr>
            </w:pPr>
            <w:r w:rsidRPr="00F039DD">
              <w:rPr>
                <w:rFonts w:asciiTheme="minorHAnsi" w:hAnsiTheme="minorHAnsi" w:cstheme="minorHAnsi"/>
                <w:sz w:val="18"/>
                <w:szCs w:val="18"/>
              </w:rPr>
              <w:t xml:space="preserve">Przedmiotem zamówienia jest świadczenie usług sprzątania w biurze Transportowego Dozoru Technicznego (dalej: TDT) z siedzibą w Warszawie oraz Oddziale Terenowym TDT w Warszawie,  </w:t>
            </w:r>
            <w:r w:rsidRPr="00F039DD">
              <w:rPr>
                <w:rFonts w:asciiTheme="minorHAnsi" w:hAnsiTheme="minorHAnsi" w:cstheme="minorHAnsi"/>
                <w:bCs/>
                <w:sz w:val="18"/>
                <w:szCs w:val="18"/>
              </w:rPr>
              <w:t xml:space="preserve">mieszczących się w budynku przy ul. Puławskiej 125 w Warszawie oraz świadczenie usług sprzątania i utrzymania porządku na terenie zewnętrznym przyległym do budynku. </w:t>
            </w:r>
          </w:p>
          <w:p w14:paraId="7ABF2C75" w14:textId="1A25357C" w:rsidR="00F039DD" w:rsidRPr="00F039DD" w:rsidRDefault="00F039DD" w:rsidP="00631D08">
            <w:pPr>
              <w:pStyle w:val="Akapitzlist"/>
              <w:ind w:left="0"/>
              <w:rPr>
                <w:rFonts w:asciiTheme="minorHAnsi" w:hAnsiTheme="minorHAnsi" w:cstheme="minorHAnsi"/>
                <w:sz w:val="18"/>
                <w:szCs w:val="18"/>
                <w:vertAlign w:val="superscript"/>
              </w:rPr>
            </w:pPr>
            <w:r w:rsidRPr="00F039DD">
              <w:rPr>
                <w:rFonts w:asciiTheme="minorHAnsi" w:hAnsiTheme="minorHAnsi" w:cstheme="minorHAnsi"/>
                <w:sz w:val="18"/>
                <w:szCs w:val="18"/>
              </w:rPr>
              <w:t>Usługi świadczone będą w części budynku będącego siedzibą TDT, (kondygnacje od 2 do 6 oraz dwie kondygnacje garażu podziemnego)</w:t>
            </w:r>
            <w:r w:rsidRPr="00F039DD">
              <w:rPr>
                <w:rFonts w:asciiTheme="minorHAnsi" w:hAnsiTheme="minorHAnsi" w:cstheme="minorHAnsi"/>
                <w:bCs/>
                <w:sz w:val="18"/>
                <w:szCs w:val="18"/>
              </w:rPr>
              <w:t xml:space="preserve">. Usługi sprzątania i utrzymania zimowego zewnętrznego świadczone będą na terenie przyległym do budynku stanowiącego siedzibę TDT </w:t>
            </w:r>
            <w:proofErr w:type="spellStart"/>
            <w:r w:rsidRPr="00F039DD">
              <w:rPr>
                <w:rFonts w:asciiTheme="minorHAnsi" w:hAnsiTheme="minorHAnsi" w:cstheme="minorHAnsi"/>
                <w:bCs/>
                <w:sz w:val="18"/>
                <w:szCs w:val="18"/>
              </w:rPr>
              <w:t>tj</w:t>
            </w:r>
            <w:proofErr w:type="spellEnd"/>
            <w:r w:rsidRPr="00F039DD">
              <w:rPr>
                <w:rFonts w:asciiTheme="minorHAnsi" w:hAnsiTheme="minorHAnsi" w:cstheme="minorHAnsi"/>
                <w:bCs/>
                <w:sz w:val="18"/>
                <w:szCs w:val="18"/>
              </w:rPr>
              <w:t xml:space="preserve">: </w:t>
            </w:r>
            <w:r w:rsidRPr="00F039DD">
              <w:rPr>
                <w:rFonts w:asciiTheme="minorHAnsi" w:hAnsiTheme="minorHAnsi" w:cstheme="minorHAnsi"/>
                <w:sz w:val="18"/>
                <w:szCs w:val="18"/>
              </w:rPr>
              <w:t>chodnik i ścieżki rowerowe przylegające do działek usytuowanych u zbiegu ulic Bukowińskiej i Puławskiej w Warszawie</w:t>
            </w:r>
            <w:r w:rsidRPr="00F039DD">
              <w:rPr>
                <w:rFonts w:asciiTheme="minorHAnsi" w:hAnsiTheme="minorHAnsi" w:cstheme="minorHAnsi"/>
                <w:sz w:val="18"/>
                <w:szCs w:val="18"/>
                <w:vertAlign w:val="superscript"/>
              </w:rPr>
              <w:t xml:space="preserve"> </w:t>
            </w:r>
            <w:r w:rsidRPr="00F039DD">
              <w:rPr>
                <w:rFonts w:asciiTheme="minorHAnsi" w:hAnsiTheme="minorHAnsi" w:cstheme="minorHAnsi"/>
                <w:sz w:val="18"/>
                <w:szCs w:val="18"/>
              </w:rPr>
              <w:t>oraz teren przylegający do budynku w tym drogi (do garażu i pożarowa), zjazd do garażu i parking. Zakres zamówienia nie obejmuje usług pielęgnacji zieleni.</w:t>
            </w:r>
          </w:p>
        </w:tc>
      </w:tr>
      <w:tr w:rsidR="00F039DD" w14:paraId="4D6E9D33" w14:textId="1319781F" w:rsidTr="002636DA">
        <w:tc>
          <w:tcPr>
            <w:tcW w:w="426" w:type="dxa"/>
            <w:vAlign w:val="center"/>
          </w:tcPr>
          <w:p w14:paraId="7ACA2FA0" w14:textId="1A03121B" w:rsidR="00F039DD" w:rsidRDefault="00F039DD" w:rsidP="00703972">
            <w:pPr>
              <w:pStyle w:val="Akapitzlist"/>
              <w:spacing w:before="120"/>
              <w:ind w:left="0"/>
              <w:contextualSpacing w:val="0"/>
              <w:jc w:val="center"/>
              <w:rPr>
                <w:rFonts w:asciiTheme="minorHAnsi" w:hAnsiTheme="minorHAnsi" w:cstheme="minorHAnsi"/>
                <w:sz w:val="20"/>
                <w:szCs w:val="20"/>
              </w:rPr>
            </w:pPr>
            <w:r>
              <w:rPr>
                <w:rFonts w:asciiTheme="minorHAnsi" w:hAnsiTheme="minorHAnsi" w:cstheme="minorHAnsi"/>
                <w:sz w:val="20"/>
                <w:szCs w:val="20"/>
              </w:rPr>
              <w:t>2</w:t>
            </w:r>
          </w:p>
        </w:tc>
        <w:tc>
          <w:tcPr>
            <w:tcW w:w="1276" w:type="dxa"/>
            <w:vAlign w:val="center"/>
          </w:tcPr>
          <w:p w14:paraId="39921485" w14:textId="0241E26A" w:rsidR="00F039DD" w:rsidRDefault="00F039DD" w:rsidP="00703972">
            <w:pPr>
              <w:pStyle w:val="Akapitzlist"/>
              <w:spacing w:before="120"/>
              <w:ind w:left="0"/>
              <w:contextualSpacing w:val="0"/>
              <w:jc w:val="center"/>
              <w:rPr>
                <w:rFonts w:asciiTheme="minorHAnsi" w:hAnsiTheme="minorHAnsi" w:cstheme="minorHAnsi"/>
                <w:sz w:val="20"/>
                <w:szCs w:val="20"/>
              </w:rPr>
            </w:pPr>
            <w:r w:rsidRPr="005069A8">
              <w:rPr>
                <w:rFonts w:asciiTheme="minorHAnsi" w:hAnsiTheme="minorHAnsi" w:cstheme="minorHAnsi"/>
                <w:sz w:val="20"/>
                <w:szCs w:val="20"/>
              </w:rPr>
              <w:t>Załącznik</w:t>
            </w:r>
            <w:r>
              <w:rPr>
                <w:rFonts w:asciiTheme="minorHAnsi" w:hAnsiTheme="minorHAnsi" w:cstheme="minorHAnsi"/>
                <w:sz w:val="20"/>
                <w:szCs w:val="20"/>
              </w:rPr>
              <w:t xml:space="preserve"> nr 1.2</w:t>
            </w:r>
            <w:r w:rsidRPr="005069A8">
              <w:rPr>
                <w:rFonts w:asciiTheme="minorHAnsi" w:hAnsiTheme="minorHAnsi" w:cstheme="minorHAnsi"/>
                <w:sz w:val="20"/>
                <w:szCs w:val="20"/>
              </w:rPr>
              <w:t xml:space="preserve"> do SWZ</w:t>
            </w:r>
          </w:p>
        </w:tc>
        <w:tc>
          <w:tcPr>
            <w:tcW w:w="1134" w:type="dxa"/>
            <w:vMerge/>
            <w:vAlign w:val="center"/>
          </w:tcPr>
          <w:p w14:paraId="342A14D9" w14:textId="3E21A1A7" w:rsidR="00F039DD" w:rsidRPr="009976B3" w:rsidRDefault="00F039DD" w:rsidP="00703972">
            <w:pPr>
              <w:pStyle w:val="Akapitzlist"/>
              <w:spacing w:before="120"/>
              <w:ind w:left="0"/>
              <w:jc w:val="center"/>
              <w:rPr>
                <w:rFonts w:asciiTheme="minorHAnsi" w:hAnsiTheme="minorHAnsi" w:cstheme="minorHAnsi"/>
                <w:sz w:val="20"/>
                <w:szCs w:val="20"/>
              </w:rPr>
            </w:pPr>
          </w:p>
        </w:tc>
        <w:tc>
          <w:tcPr>
            <w:tcW w:w="1798" w:type="dxa"/>
            <w:vAlign w:val="center"/>
          </w:tcPr>
          <w:p w14:paraId="5D2E9C38" w14:textId="3AFD0D71" w:rsidR="00F039DD" w:rsidRPr="00703972" w:rsidRDefault="00F039DD" w:rsidP="00703972">
            <w:pPr>
              <w:spacing w:before="120" w:after="120"/>
              <w:jc w:val="center"/>
              <w:rPr>
                <w:rFonts w:asciiTheme="minorHAnsi" w:hAnsiTheme="minorHAnsi" w:cstheme="minorHAnsi"/>
                <w:b/>
                <w:sz w:val="20"/>
                <w:szCs w:val="20"/>
              </w:rPr>
            </w:pPr>
            <w:r w:rsidRPr="00703972">
              <w:rPr>
                <w:rFonts w:asciiTheme="minorHAnsi" w:hAnsiTheme="minorHAnsi" w:cstheme="minorHAnsi"/>
                <w:sz w:val="20"/>
                <w:szCs w:val="20"/>
              </w:rPr>
              <w:t>C</w:t>
            </w:r>
            <w:r>
              <w:rPr>
                <w:rFonts w:asciiTheme="minorHAnsi" w:hAnsiTheme="minorHAnsi" w:cstheme="minorHAnsi"/>
                <w:sz w:val="20"/>
                <w:szCs w:val="20"/>
              </w:rPr>
              <w:t>zęść</w:t>
            </w:r>
            <w:r w:rsidRPr="00703972">
              <w:rPr>
                <w:rFonts w:asciiTheme="minorHAnsi" w:hAnsiTheme="minorHAnsi" w:cstheme="minorHAnsi"/>
                <w:sz w:val="20"/>
                <w:szCs w:val="20"/>
              </w:rPr>
              <w:t xml:space="preserve"> 2 - Sprzątanie w OT TDT w Lublinie</w:t>
            </w:r>
          </w:p>
        </w:tc>
        <w:tc>
          <w:tcPr>
            <w:tcW w:w="6565" w:type="dxa"/>
          </w:tcPr>
          <w:p w14:paraId="5321FB3A" w14:textId="277E4846" w:rsidR="00F039DD" w:rsidRPr="00F039DD" w:rsidRDefault="00F039DD" w:rsidP="00631D08">
            <w:pPr>
              <w:pStyle w:val="Akapitzlist"/>
              <w:ind w:left="0"/>
              <w:rPr>
                <w:rFonts w:asciiTheme="minorHAnsi" w:hAnsiTheme="minorHAnsi" w:cstheme="minorHAnsi"/>
                <w:sz w:val="18"/>
                <w:szCs w:val="18"/>
              </w:rPr>
            </w:pPr>
            <w:r w:rsidRPr="00F039DD">
              <w:rPr>
                <w:rFonts w:asciiTheme="minorHAnsi" w:hAnsiTheme="minorHAnsi" w:cstheme="minorHAnsi"/>
                <w:bCs/>
                <w:sz w:val="18"/>
                <w:szCs w:val="18"/>
              </w:rPr>
              <w:t>Przedmiotem zamówienia są u</w:t>
            </w:r>
            <w:r w:rsidRPr="00F039DD">
              <w:rPr>
                <w:rFonts w:asciiTheme="minorHAnsi" w:hAnsiTheme="minorHAnsi" w:cstheme="minorHAnsi"/>
                <w:sz w:val="18"/>
                <w:szCs w:val="18"/>
              </w:rPr>
              <w:t>sługi sprzątania pomieszczeń w budynku i utrzymanie porządku na terenie nieruchomości</w:t>
            </w:r>
            <w:r w:rsidRPr="00F039DD">
              <w:rPr>
                <w:rFonts w:asciiTheme="minorHAnsi" w:hAnsiTheme="minorHAnsi" w:cstheme="minorHAnsi"/>
                <w:i/>
                <w:sz w:val="18"/>
                <w:szCs w:val="18"/>
              </w:rPr>
              <w:t xml:space="preserve"> </w:t>
            </w:r>
            <w:r w:rsidRPr="00F039DD">
              <w:rPr>
                <w:rFonts w:asciiTheme="minorHAnsi" w:hAnsiTheme="minorHAnsi" w:cstheme="minorHAnsi"/>
                <w:bCs/>
                <w:sz w:val="18"/>
                <w:szCs w:val="18"/>
              </w:rPr>
              <w:t xml:space="preserve">będącej własnością Transportowego Dozoru Technicznego w Lublinie przy ul. Wincentego Witosa 1. Usługi dotyczą utrzymania czystości we wszystkich pomieszczeniach budynku, utrzymania w czystości posesji Zamawiającego przez cały czas trwania umowy, a zimą dodatkowo odśnieżania, </w:t>
            </w:r>
            <w:r w:rsidRPr="00F039DD">
              <w:rPr>
                <w:rFonts w:asciiTheme="minorHAnsi" w:hAnsiTheme="minorHAnsi" w:cstheme="minorHAnsi"/>
                <w:bCs/>
                <w:sz w:val="18"/>
                <w:szCs w:val="18"/>
              </w:rPr>
              <w:lastRenderedPageBreak/>
              <w:t xml:space="preserve">odladzania i innych czynności zapewniających bezpieczny dojazd i dojście do nieruchomości. </w:t>
            </w:r>
            <w:r w:rsidRPr="00F039DD">
              <w:rPr>
                <w:rFonts w:asciiTheme="minorHAnsi" w:hAnsiTheme="minorHAnsi" w:cstheme="minorHAnsi"/>
                <w:sz w:val="18"/>
                <w:szCs w:val="18"/>
              </w:rPr>
              <w:t>Liczba kondygnacji: 3</w:t>
            </w:r>
          </w:p>
        </w:tc>
      </w:tr>
      <w:tr w:rsidR="00F039DD" w14:paraId="42BCE72F" w14:textId="59AFC23A" w:rsidTr="002636DA">
        <w:tc>
          <w:tcPr>
            <w:tcW w:w="426" w:type="dxa"/>
            <w:vAlign w:val="center"/>
          </w:tcPr>
          <w:p w14:paraId="27919B99" w14:textId="77F29B5D" w:rsidR="00F039DD" w:rsidRDefault="00F039DD" w:rsidP="00703972">
            <w:pPr>
              <w:pStyle w:val="Akapitzlist"/>
              <w:spacing w:before="120"/>
              <w:ind w:left="0"/>
              <w:contextualSpacing w:val="0"/>
              <w:jc w:val="center"/>
              <w:rPr>
                <w:rFonts w:asciiTheme="minorHAnsi" w:hAnsiTheme="minorHAnsi" w:cstheme="minorHAnsi"/>
                <w:sz w:val="20"/>
                <w:szCs w:val="20"/>
              </w:rPr>
            </w:pPr>
            <w:r>
              <w:rPr>
                <w:rFonts w:asciiTheme="minorHAnsi" w:hAnsiTheme="minorHAnsi" w:cstheme="minorHAnsi"/>
                <w:sz w:val="20"/>
                <w:szCs w:val="20"/>
              </w:rPr>
              <w:lastRenderedPageBreak/>
              <w:t>3</w:t>
            </w:r>
          </w:p>
        </w:tc>
        <w:tc>
          <w:tcPr>
            <w:tcW w:w="1276" w:type="dxa"/>
            <w:vAlign w:val="center"/>
          </w:tcPr>
          <w:p w14:paraId="180B0FE8" w14:textId="56A97DC4" w:rsidR="00F039DD" w:rsidRDefault="00F039DD" w:rsidP="00703972">
            <w:pPr>
              <w:pStyle w:val="Akapitzlist"/>
              <w:spacing w:before="120"/>
              <w:ind w:left="0"/>
              <w:contextualSpacing w:val="0"/>
              <w:jc w:val="center"/>
              <w:rPr>
                <w:rFonts w:asciiTheme="minorHAnsi" w:hAnsiTheme="minorHAnsi" w:cstheme="minorHAnsi"/>
                <w:sz w:val="20"/>
                <w:szCs w:val="20"/>
              </w:rPr>
            </w:pPr>
            <w:r w:rsidRPr="005069A8">
              <w:rPr>
                <w:rFonts w:asciiTheme="minorHAnsi" w:hAnsiTheme="minorHAnsi" w:cstheme="minorHAnsi"/>
                <w:sz w:val="20"/>
                <w:szCs w:val="20"/>
              </w:rPr>
              <w:t>Załącznik</w:t>
            </w:r>
            <w:r>
              <w:rPr>
                <w:rFonts w:asciiTheme="minorHAnsi" w:hAnsiTheme="minorHAnsi" w:cstheme="minorHAnsi"/>
                <w:sz w:val="20"/>
                <w:szCs w:val="20"/>
              </w:rPr>
              <w:t xml:space="preserve"> nr 1.3</w:t>
            </w:r>
            <w:r w:rsidRPr="005069A8">
              <w:rPr>
                <w:rFonts w:asciiTheme="minorHAnsi" w:hAnsiTheme="minorHAnsi" w:cstheme="minorHAnsi"/>
                <w:sz w:val="20"/>
                <w:szCs w:val="20"/>
              </w:rPr>
              <w:t xml:space="preserve"> do SWZ</w:t>
            </w:r>
          </w:p>
        </w:tc>
        <w:tc>
          <w:tcPr>
            <w:tcW w:w="1134" w:type="dxa"/>
            <w:vMerge/>
            <w:vAlign w:val="center"/>
          </w:tcPr>
          <w:p w14:paraId="7B6DEA27" w14:textId="1CB1A17F" w:rsidR="00F039DD" w:rsidRPr="009976B3" w:rsidRDefault="00F039DD" w:rsidP="00703972">
            <w:pPr>
              <w:pStyle w:val="Akapitzlist"/>
              <w:spacing w:before="120"/>
              <w:ind w:left="0"/>
              <w:jc w:val="center"/>
              <w:rPr>
                <w:rFonts w:asciiTheme="minorHAnsi" w:hAnsiTheme="minorHAnsi" w:cstheme="minorHAnsi"/>
                <w:sz w:val="20"/>
                <w:szCs w:val="20"/>
              </w:rPr>
            </w:pPr>
          </w:p>
        </w:tc>
        <w:tc>
          <w:tcPr>
            <w:tcW w:w="1798" w:type="dxa"/>
            <w:vAlign w:val="center"/>
          </w:tcPr>
          <w:p w14:paraId="0FF1DCAE" w14:textId="3C6FD91A" w:rsidR="00F039DD" w:rsidRPr="00703972" w:rsidRDefault="00F039DD" w:rsidP="00703972">
            <w:pPr>
              <w:spacing w:before="120" w:after="120"/>
              <w:jc w:val="center"/>
              <w:rPr>
                <w:rFonts w:ascii="Calibri" w:hAnsi="Calibri" w:cs="Calibri"/>
                <w:b/>
                <w:sz w:val="22"/>
                <w:szCs w:val="22"/>
              </w:rPr>
            </w:pPr>
            <w:r w:rsidRPr="00703972">
              <w:rPr>
                <w:rFonts w:asciiTheme="minorHAnsi" w:hAnsiTheme="minorHAnsi" w:cstheme="minorHAnsi"/>
                <w:sz w:val="20"/>
                <w:szCs w:val="20"/>
              </w:rPr>
              <w:t>Część 3 - Sprzątanie w ZI TDT w Kielcach</w:t>
            </w:r>
          </w:p>
        </w:tc>
        <w:tc>
          <w:tcPr>
            <w:tcW w:w="6565" w:type="dxa"/>
          </w:tcPr>
          <w:p w14:paraId="46BB02F6" w14:textId="30D909F6" w:rsidR="00F039DD" w:rsidRPr="00F039DD" w:rsidRDefault="00F039DD" w:rsidP="00631D08">
            <w:pPr>
              <w:pStyle w:val="Akapitzlist"/>
              <w:spacing w:before="120"/>
              <w:ind w:left="0"/>
              <w:rPr>
                <w:rFonts w:asciiTheme="minorHAnsi" w:hAnsiTheme="minorHAnsi" w:cstheme="minorHAnsi"/>
                <w:bCs/>
                <w:sz w:val="18"/>
                <w:szCs w:val="18"/>
              </w:rPr>
            </w:pPr>
            <w:r w:rsidRPr="00F039DD">
              <w:rPr>
                <w:rFonts w:asciiTheme="minorHAnsi" w:hAnsiTheme="minorHAnsi" w:cstheme="minorHAnsi"/>
                <w:bCs/>
                <w:sz w:val="18"/>
                <w:szCs w:val="18"/>
              </w:rPr>
              <w:t>Przedmiotem zamówienia są u</w:t>
            </w:r>
            <w:r w:rsidRPr="00F039DD">
              <w:rPr>
                <w:rFonts w:asciiTheme="minorHAnsi" w:hAnsiTheme="minorHAnsi" w:cstheme="minorHAnsi"/>
                <w:sz w:val="18"/>
                <w:szCs w:val="18"/>
              </w:rPr>
              <w:t>sługi sprzątania pomieszczeń wynajmowanych przez</w:t>
            </w:r>
            <w:r w:rsidRPr="00F039DD">
              <w:rPr>
                <w:rFonts w:asciiTheme="minorHAnsi" w:hAnsiTheme="minorHAnsi" w:cstheme="minorHAnsi"/>
                <w:bCs/>
                <w:sz w:val="18"/>
                <w:szCs w:val="18"/>
              </w:rPr>
              <w:t xml:space="preserve"> Transportowy Dozór Techniczny w Kielcach  przy ul. Piotrkowskiej 12 (pokoje: 901, 901a, 903, 904, 908). </w:t>
            </w:r>
            <w:r w:rsidRPr="00F039DD">
              <w:rPr>
                <w:rFonts w:asciiTheme="minorHAnsi" w:hAnsiTheme="minorHAnsi" w:cstheme="minorHAnsi"/>
                <w:sz w:val="18"/>
                <w:szCs w:val="18"/>
              </w:rPr>
              <w:t>Usługi dotyczą utrzymania czystości we wszystkich pomieszczeniach biurowych wynajmowanych przez Transportowy Dozór Techniczny.</w:t>
            </w:r>
            <w:r w:rsidRPr="00F039DD">
              <w:rPr>
                <w:rFonts w:asciiTheme="minorHAnsi" w:hAnsiTheme="minorHAnsi" w:cstheme="minorHAnsi"/>
                <w:bCs/>
                <w:sz w:val="18"/>
                <w:szCs w:val="18"/>
              </w:rPr>
              <w:t xml:space="preserve"> </w:t>
            </w:r>
            <w:r w:rsidRPr="00F039DD">
              <w:rPr>
                <w:rFonts w:asciiTheme="minorHAnsi" w:hAnsiTheme="minorHAnsi" w:cstheme="minorHAnsi"/>
                <w:sz w:val="18"/>
                <w:szCs w:val="18"/>
              </w:rPr>
              <w:t xml:space="preserve">Kondygnacje, na których znajdują się pomieszczenia: 9 piętro </w:t>
            </w:r>
          </w:p>
        </w:tc>
      </w:tr>
      <w:tr w:rsidR="00F039DD" w14:paraId="6FC74BC2" w14:textId="0F6D73AF" w:rsidTr="002636DA">
        <w:tc>
          <w:tcPr>
            <w:tcW w:w="426" w:type="dxa"/>
            <w:vAlign w:val="center"/>
          </w:tcPr>
          <w:p w14:paraId="63FDCA38" w14:textId="32664C61" w:rsidR="00F039DD" w:rsidRDefault="00F039DD" w:rsidP="00703972">
            <w:pPr>
              <w:pStyle w:val="Akapitzlist"/>
              <w:spacing w:before="120"/>
              <w:ind w:left="0"/>
              <w:contextualSpacing w:val="0"/>
              <w:jc w:val="center"/>
              <w:rPr>
                <w:rFonts w:asciiTheme="minorHAnsi" w:hAnsiTheme="minorHAnsi" w:cstheme="minorHAnsi"/>
                <w:sz w:val="20"/>
                <w:szCs w:val="20"/>
              </w:rPr>
            </w:pPr>
            <w:r>
              <w:rPr>
                <w:rFonts w:asciiTheme="minorHAnsi" w:hAnsiTheme="minorHAnsi" w:cstheme="minorHAnsi"/>
                <w:sz w:val="20"/>
                <w:szCs w:val="20"/>
              </w:rPr>
              <w:t>4</w:t>
            </w:r>
          </w:p>
        </w:tc>
        <w:tc>
          <w:tcPr>
            <w:tcW w:w="1276" w:type="dxa"/>
            <w:vAlign w:val="center"/>
          </w:tcPr>
          <w:p w14:paraId="1A439F83" w14:textId="53F64D27" w:rsidR="00F039DD" w:rsidRDefault="00F039DD" w:rsidP="00703972">
            <w:pPr>
              <w:pStyle w:val="Akapitzlist"/>
              <w:spacing w:before="120"/>
              <w:ind w:left="0"/>
              <w:contextualSpacing w:val="0"/>
              <w:jc w:val="center"/>
              <w:rPr>
                <w:rFonts w:asciiTheme="minorHAnsi" w:hAnsiTheme="minorHAnsi" w:cstheme="minorHAnsi"/>
                <w:sz w:val="20"/>
                <w:szCs w:val="20"/>
              </w:rPr>
            </w:pPr>
            <w:r w:rsidRPr="005069A8">
              <w:rPr>
                <w:rFonts w:asciiTheme="minorHAnsi" w:hAnsiTheme="minorHAnsi" w:cstheme="minorHAnsi"/>
                <w:sz w:val="20"/>
                <w:szCs w:val="20"/>
              </w:rPr>
              <w:t>Załącznik</w:t>
            </w:r>
            <w:r>
              <w:rPr>
                <w:rFonts w:asciiTheme="minorHAnsi" w:hAnsiTheme="minorHAnsi" w:cstheme="minorHAnsi"/>
                <w:sz w:val="20"/>
                <w:szCs w:val="20"/>
              </w:rPr>
              <w:t xml:space="preserve"> nr 1.4</w:t>
            </w:r>
            <w:r w:rsidRPr="005069A8">
              <w:rPr>
                <w:rFonts w:asciiTheme="minorHAnsi" w:hAnsiTheme="minorHAnsi" w:cstheme="minorHAnsi"/>
                <w:sz w:val="20"/>
                <w:szCs w:val="20"/>
              </w:rPr>
              <w:t xml:space="preserve"> do SWZ</w:t>
            </w:r>
          </w:p>
        </w:tc>
        <w:tc>
          <w:tcPr>
            <w:tcW w:w="1134" w:type="dxa"/>
            <w:vMerge/>
            <w:vAlign w:val="center"/>
          </w:tcPr>
          <w:p w14:paraId="2F4B1DE9" w14:textId="6570FA8E" w:rsidR="00F039DD" w:rsidRPr="009976B3" w:rsidRDefault="00F039DD" w:rsidP="00703972">
            <w:pPr>
              <w:pStyle w:val="Akapitzlist"/>
              <w:spacing w:before="120"/>
              <w:ind w:left="0"/>
              <w:jc w:val="center"/>
              <w:rPr>
                <w:rFonts w:asciiTheme="minorHAnsi" w:hAnsiTheme="minorHAnsi" w:cstheme="minorHAnsi"/>
                <w:sz w:val="20"/>
                <w:szCs w:val="20"/>
              </w:rPr>
            </w:pPr>
          </w:p>
        </w:tc>
        <w:tc>
          <w:tcPr>
            <w:tcW w:w="1798" w:type="dxa"/>
            <w:vAlign w:val="center"/>
          </w:tcPr>
          <w:p w14:paraId="737F89C2" w14:textId="401F78B9" w:rsidR="00F039DD" w:rsidRPr="00703972" w:rsidRDefault="00F039DD" w:rsidP="00703972">
            <w:pPr>
              <w:jc w:val="center"/>
              <w:rPr>
                <w:rFonts w:ascii="Calibri" w:hAnsi="Calibri" w:cs="Calibri"/>
                <w:b/>
                <w:sz w:val="22"/>
                <w:szCs w:val="22"/>
              </w:rPr>
            </w:pPr>
            <w:r w:rsidRPr="00703972">
              <w:rPr>
                <w:rFonts w:asciiTheme="minorHAnsi" w:hAnsiTheme="minorHAnsi" w:cstheme="minorHAnsi"/>
                <w:sz w:val="20"/>
                <w:szCs w:val="20"/>
              </w:rPr>
              <w:t>C</w:t>
            </w:r>
            <w:r>
              <w:rPr>
                <w:rFonts w:asciiTheme="minorHAnsi" w:hAnsiTheme="minorHAnsi" w:cstheme="minorHAnsi"/>
                <w:sz w:val="20"/>
                <w:szCs w:val="20"/>
              </w:rPr>
              <w:t>zęść</w:t>
            </w:r>
            <w:r w:rsidRPr="00703972">
              <w:rPr>
                <w:rFonts w:asciiTheme="minorHAnsi" w:hAnsiTheme="minorHAnsi" w:cstheme="minorHAnsi"/>
                <w:sz w:val="20"/>
                <w:szCs w:val="20"/>
              </w:rPr>
              <w:t xml:space="preserve"> 4 - Sprzątanie w OT TDT w Krakowie i Laboratorium</w:t>
            </w:r>
          </w:p>
        </w:tc>
        <w:tc>
          <w:tcPr>
            <w:tcW w:w="6565" w:type="dxa"/>
          </w:tcPr>
          <w:p w14:paraId="74FBABA8" w14:textId="39B92746" w:rsidR="00F039DD" w:rsidRPr="00F039DD" w:rsidRDefault="00F039DD" w:rsidP="00631D08">
            <w:pPr>
              <w:pStyle w:val="Akapitzlist"/>
              <w:spacing w:before="120"/>
              <w:ind w:left="0"/>
              <w:rPr>
                <w:rFonts w:asciiTheme="minorHAnsi" w:hAnsiTheme="minorHAnsi" w:cstheme="minorHAnsi"/>
                <w:bCs/>
                <w:sz w:val="18"/>
                <w:szCs w:val="18"/>
              </w:rPr>
            </w:pPr>
            <w:r w:rsidRPr="00F039DD">
              <w:rPr>
                <w:rFonts w:asciiTheme="minorHAnsi" w:hAnsiTheme="minorHAnsi" w:cstheme="minorHAnsi"/>
                <w:bCs/>
                <w:sz w:val="18"/>
                <w:szCs w:val="18"/>
              </w:rPr>
              <w:t>Przedmiotem zamówienia są u</w:t>
            </w:r>
            <w:r w:rsidRPr="00F039DD">
              <w:rPr>
                <w:rFonts w:asciiTheme="minorHAnsi" w:hAnsiTheme="minorHAnsi" w:cstheme="minorHAnsi"/>
                <w:sz w:val="18"/>
                <w:szCs w:val="18"/>
              </w:rPr>
              <w:t>sługi sprzątania pomieszczeń w budynku i utrzymanie porządku na terenie nieruchomości</w:t>
            </w:r>
            <w:r w:rsidRPr="00F039DD">
              <w:rPr>
                <w:rFonts w:asciiTheme="minorHAnsi" w:hAnsiTheme="minorHAnsi" w:cstheme="minorHAnsi"/>
                <w:i/>
                <w:sz w:val="18"/>
                <w:szCs w:val="18"/>
              </w:rPr>
              <w:t xml:space="preserve"> </w:t>
            </w:r>
            <w:r w:rsidRPr="00F039DD">
              <w:rPr>
                <w:rFonts w:asciiTheme="minorHAnsi" w:hAnsiTheme="minorHAnsi" w:cstheme="minorHAnsi"/>
                <w:bCs/>
                <w:sz w:val="18"/>
                <w:szCs w:val="18"/>
              </w:rPr>
              <w:t xml:space="preserve">będącej własnością Transportowego Dozoru Technicznego w Krakowie przy ul. Pocieszka 5. </w:t>
            </w:r>
            <w:r w:rsidRPr="00F039DD">
              <w:rPr>
                <w:rFonts w:asciiTheme="minorHAnsi" w:hAnsiTheme="minorHAnsi" w:cstheme="minorHAnsi"/>
                <w:sz w:val="18"/>
                <w:szCs w:val="18"/>
              </w:rPr>
              <w:t>Usługi dotyczą utrzymania czystości we wszystkich pomieszczeniach budynku, utrzymania w czystości posesji Zamawiającego przez cały czas trwania umowy, a zimą dodatkowo odśnieżania, odladzania i innych czynności zapewniających bezpieczny dojazd i dojście do nieruchomości. Liczba kondygnacji w budynku biurowym: 3</w:t>
            </w:r>
            <w:r w:rsidRPr="00F039DD">
              <w:rPr>
                <w:rFonts w:asciiTheme="minorHAnsi" w:hAnsiTheme="minorHAnsi" w:cstheme="minorHAnsi"/>
                <w:bCs/>
                <w:sz w:val="18"/>
                <w:szCs w:val="18"/>
              </w:rPr>
              <w:t xml:space="preserve">. </w:t>
            </w:r>
            <w:r w:rsidRPr="00F039DD">
              <w:rPr>
                <w:rFonts w:asciiTheme="minorHAnsi" w:hAnsiTheme="minorHAnsi" w:cstheme="minorHAnsi"/>
                <w:sz w:val="18"/>
                <w:szCs w:val="18"/>
              </w:rPr>
              <w:t>Liczba kondygnacji w laboratorium: 1</w:t>
            </w:r>
          </w:p>
        </w:tc>
      </w:tr>
      <w:tr w:rsidR="00F039DD" w14:paraId="758A8555" w14:textId="75F536E0" w:rsidTr="002636DA">
        <w:tc>
          <w:tcPr>
            <w:tcW w:w="426" w:type="dxa"/>
            <w:vAlign w:val="center"/>
          </w:tcPr>
          <w:p w14:paraId="4BB242B1" w14:textId="605C9353" w:rsidR="00F039DD" w:rsidRDefault="00F039DD" w:rsidP="00703972">
            <w:pPr>
              <w:pStyle w:val="Akapitzlist"/>
              <w:spacing w:before="120"/>
              <w:ind w:left="0"/>
              <w:contextualSpacing w:val="0"/>
              <w:jc w:val="center"/>
              <w:rPr>
                <w:rFonts w:asciiTheme="minorHAnsi" w:hAnsiTheme="minorHAnsi" w:cstheme="minorHAnsi"/>
                <w:sz w:val="20"/>
                <w:szCs w:val="20"/>
              </w:rPr>
            </w:pPr>
            <w:r>
              <w:rPr>
                <w:rFonts w:asciiTheme="minorHAnsi" w:hAnsiTheme="minorHAnsi" w:cstheme="minorHAnsi"/>
                <w:sz w:val="20"/>
                <w:szCs w:val="20"/>
              </w:rPr>
              <w:t>5</w:t>
            </w:r>
          </w:p>
        </w:tc>
        <w:tc>
          <w:tcPr>
            <w:tcW w:w="1276" w:type="dxa"/>
            <w:vAlign w:val="center"/>
          </w:tcPr>
          <w:p w14:paraId="10B56BD3" w14:textId="5BA0CC09" w:rsidR="00F039DD" w:rsidRDefault="00F039DD" w:rsidP="00703972">
            <w:pPr>
              <w:pStyle w:val="Akapitzlist"/>
              <w:spacing w:before="120"/>
              <w:ind w:left="0"/>
              <w:contextualSpacing w:val="0"/>
              <w:jc w:val="center"/>
              <w:rPr>
                <w:rFonts w:asciiTheme="minorHAnsi" w:hAnsiTheme="minorHAnsi" w:cstheme="minorHAnsi"/>
                <w:sz w:val="20"/>
                <w:szCs w:val="20"/>
              </w:rPr>
            </w:pPr>
            <w:r w:rsidRPr="005069A8">
              <w:rPr>
                <w:rFonts w:asciiTheme="minorHAnsi" w:hAnsiTheme="minorHAnsi" w:cstheme="minorHAnsi"/>
                <w:sz w:val="20"/>
                <w:szCs w:val="20"/>
              </w:rPr>
              <w:t>Załącznik</w:t>
            </w:r>
            <w:r>
              <w:rPr>
                <w:rFonts w:asciiTheme="minorHAnsi" w:hAnsiTheme="minorHAnsi" w:cstheme="minorHAnsi"/>
                <w:sz w:val="20"/>
                <w:szCs w:val="20"/>
              </w:rPr>
              <w:t xml:space="preserve"> nr 1.5</w:t>
            </w:r>
            <w:r w:rsidRPr="005069A8">
              <w:rPr>
                <w:rFonts w:asciiTheme="minorHAnsi" w:hAnsiTheme="minorHAnsi" w:cstheme="minorHAnsi"/>
                <w:sz w:val="20"/>
                <w:szCs w:val="20"/>
              </w:rPr>
              <w:t xml:space="preserve"> do SWZ</w:t>
            </w:r>
          </w:p>
        </w:tc>
        <w:tc>
          <w:tcPr>
            <w:tcW w:w="1134" w:type="dxa"/>
            <w:vMerge/>
            <w:vAlign w:val="center"/>
          </w:tcPr>
          <w:p w14:paraId="1AF64A3B" w14:textId="49AF0088" w:rsidR="00F039DD" w:rsidRPr="009976B3" w:rsidRDefault="00F039DD" w:rsidP="00703972">
            <w:pPr>
              <w:pStyle w:val="Akapitzlist"/>
              <w:spacing w:before="120"/>
              <w:ind w:left="0"/>
              <w:jc w:val="center"/>
              <w:rPr>
                <w:rFonts w:asciiTheme="minorHAnsi" w:hAnsiTheme="minorHAnsi" w:cstheme="minorHAnsi"/>
                <w:sz w:val="20"/>
                <w:szCs w:val="20"/>
              </w:rPr>
            </w:pPr>
          </w:p>
        </w:tc>
        <w:tc>
          <w:tcPr>
            <w:tcW w:w="1798" w:type="dxa"/>
            <w:vAlign w:val="center"/>
          </w:tcPr>
          <w:p w14:paraId="47547518" w14:textId="3B250E95" w:rsidR="00F039DD" w:rsidRPr="00703972" w:rsidRDefault="00F039DD" w:rsidP="00703972">
            <w:pPr>
              <w:jc w:val="center"/>
              <w:rPr>
                <w:rFonts w:ascii="Calibri" w:hAnsi="Calibri" w:cs="Calibri"/>
                <w:b/>
                <w:sz w:val="22"/>
                <w:szCs w:val="22"/>
              </w:rPr>
            </w:pPr>
            <w:r w:rsidRPr="00703972">
              <w:rPr>
                <w:rFonts w:asciiTheme="minorHAnsi" w:hAnsiTheme="minorHAnsi" w:cstheme="minorHAnsi"/>
                <w:sz w:val="20"/>
                <w:szCs w:val="20"/>
              </w:rPr>
              <w:t>Część 5 - Sprzątanie w OT TDT w Katowicach</w:t>
            </w:r>
          </w:p>
        </w:tc>
        <w:tc>
          <w:tcPr>
            <w:tcW w:w="6565" w:type="dxa"/>
          </w:tcPr>
          <w:p w14:paraId="5B47307A" w14:textId="5EF4E215" w:rsidR="00F039DD" w:rsidRPr="00F039DD" w:rsidRDefault="00F039DD" w:rsidP="00631D08">
            <w:pPr>
              <w:pStyle w:val="Akapitzlist"/>
              <w:spacing w:before="120"/>
              <w:ind w:left="0"/>
              <w:rPr>
                <w:rFonts w:asciiTheme="minorHAnsi" w:hAnsiTheme="minorHAnsi" w:cstheme="minorHAnsi"/>
                <w:bCs/>
                <w:sz w:val="18"/>
                <w:szCs w:val="18"/>
              </w:rPr>
            </w:pPr>
            <w:r w:rsidRPr="00F039DD">
              <w:rPr>
                <w:rFonts w:asciiTheme="minorHAnsi" w:hAnsiTheme="minorHAnsi" w:cstheme="minorHAnsi"/>
                <w:bCs/>
                <w:sz w:val="18"/>
                <w:szCs w:val="18"/>
              </w:rPr>
              <w:t>Przedmiotem zamówienia są u</w:t>
            </w:r>
            <w:r w:rsidRPr="00F039DD">
              <w:rPr>
                <w:rFonts w:asciiTheme="minorHAnsi" w:hAnsiTheme="minorHAnsi" w:cstheme="minorHAnsi"/>
                <w:sz w:val="18"/>
                <w:szCs w:val="18"/>
              </w:rPr>
              <w:t>sługi sprzątania pomieszczeń w budynku i utrzymanie porządku na terenie nieruchomości</w:t>
            </w:r>
            <w:r w:rsidRPr="00F039DD">
              <w:rPr>
                <w:rFonts w:asciiTheme="minorHAnsi" w:hAnsiTheme="minorHAnsi" w:cstheme="minorHAnsi"/>
                <w:i/>
                <w:sz w:val="18"/>
                <w:szCs w:val="18"/>
              </w:rPr>
              <w:t xml:space="preserve"> </w:t>
            </w:r>
            <w:r w:rsidRPr="00F039DD">
              <w:rPr>
                <w:rFonts w:asciiTheme="minorHAnsi" w:hAnsiTheme="minorHAnsi" w:cstheme="minorHAnsi"/>
                <w:bCs/>
                <w:sz w:val="18"/>
                <w:szCs w:val="18"/>
              </w:rPr>
              <w:t>będącej własnością Transportowego Dozoru Technicznego w Katowicach przy ul. Cedrowej 8. Usługi dotyczą utrzymania czystości we wszystkich pomieszczeniach budynku, utrzymania w czystości posesji Zamawiającego przez cały czas trwania umowy, a zimą dodatkowo odśnieżania, odladzania i innych czynności zapewniających bezpieczny dojazd i dojście do nieruchomości. L</w:t>
            </w:r>
            <w:r w:rsidRPr="00F039DD">
              <w:rPr>
                <w:rFonts w:asciiTheme="minorHAnsi" w:hAnsiTheme="minorHAnsi" w:cstheme="minorHAnsi"/>
                <w:sz w:val="18"/>
                <w:szCs w:val="18"/>
              </w:rPr>
              <w:t>iczba kondygnacji: 2</w:t>
            </w:r>
          </w:p>
        </w:tc>
      </w:tr>
      <w:tr w:rsidR="00F039DD" w14:paraId="229B3A37" w14:textId="551B90F6" w:rsidTr="002636DA">
        <w:tc>
          <w:tcPr>
            <w:tcW w:w="426" w:type="dxa"/>
            <w:vAlign w:val="center"/>
          </w:tcPr>
          <w:p w14:paraId="5E2A0E28" w14:textId="36FBA901" w:rsidR="00F039DD" w:rsidRDefault="00F039DD" w:rsidP="00703972">
            <w:pPr>
              <w:pStyle w:val="Akapitzlist"/>
              <w:spacing w:before="120"/>
              <w:ind w:left="0"/>
              <w:contextualSpacing w:val="0"/>
              <w:jc w:val="center"/>
              <w:rPr>
                <w:rFonts w:asciiTheme="minorHAnsi" w:hAnsiTheme="minorHAnsi" w:cstheme="minorHAnsi"/>
                <w:sz w:val="20"/>
                <w:szCs w:val="20"/>
              </w:rPr>
            </w:pPr>
            <w:r>
              <w:rPr>
                <w:rFonts w:asciiTheme="minorHAnsi" w:hAnsiTheme="minorHAnsi" w:cstheme="minorHAnsi"/>
                <w:sz w:val="20"/>
                <w:szCs w:val="20"/>
              </w:rPr>
              <w:t>6</w:t>
            </w:r>
          </w:p>
        </w:tc>
        <w:tc>
          <w:tcPr>
            <w:tcW w:w="1276" w:type="dxa"/>
            <w:vAlign w:val="center"/>
          </w:tcPr>
          <w:p w14:paraId="0E6DED2D" w14:textId="3C1D8B70" w:rsidR="00F039DD" w:rsidRDefault="00F039DD" w:rsidP="00703972">
            <w:pPr>
              <w:pStyle w:val="Akapitzlist"/>
              <w:spacing w:before="120"/>
              <w:ind w:left="0"/>
              <w:contextualSpacing w:val="0"/>
              <w:jc w:val="center"/>
              <w:rPr>
                <w:rFonts w:asciiTheme="minorHAnsi" w:hAnsiTheme="minorHAnsi" w:cstheme="minorHAnsi"/>
                <w:sz w:val="20"/>
                <w:szCs w:val="20"/>
              </w:rPr>
            </w:pPr>
            <w:r w:rsidRPr="005069A8">
              <w:rPr>
                <w:rFonts w:asciiTheme="minorHAnsi" w:hAnsiTheme="minorHAnsi" w:cstheme="minorHAnsi"/>
                <w:sz w:val="20"/>
                <w:szCs w:val="20"/>
              </w:rPr>
              <w:t>Załącznik</w:t>
            </w:r>
            <w:r>
              <w:rPr>
                <w:rFonts w:asciiTheme="minorHAnsi" w:hAnsiTheme="minorHAnsi" w:cstheme="minorHAnsi"/>
                <w:sz w:val="20"/>
                <w:szCs w:val="20"/>
              </w:rPr>
              <w:t xml:space="preserve"> nr 1.6</w:t>
            </w:r>
            <w:r w:rsidRPr="005069A8">
              <w:rPr>
                <w:rFonts w:asciiTheme="minorHAnsi" w:hAnsiTheme="minorHAnsi" w:cstheme="minorHAnsi"/>
                <w:sz w:val="20"/>
                <w:szCs w:val="20"/>
              </w:rPr>
              <w:t xml:space="preserve"> do SWZ</w:t>
            </w:r>
          </w:p>
        </w:tc>
        <w:tc>
          <w:tcPr>
            <w:tcW w:w="1134" w:type="dxa"/>
            <w:vMerge/>
            <w:vAlign w:val="center"/>
          </w:tcPr>
          <w:p w14:paraId="2A308641" w14:textId="48AE1E66" w:rsidR="00F039DD" w:rsidRPr="009976B3" w:rsidRDefault="00F039DD" w:rsidP="00703972">
            <w:pPr>
              <w:pStyle w:val="Akapitzlist"/>
              <w:spacing w:before="120"/>
              <w:ind w:left="0"/>
              <w:jc w:val="center"/>
              <w:rPr>
                <w:rFonts w:asciiTheme="minorHAnsi" w:hAnsiTheme="minorHAnsi" w:cstheme="minorHAnsi"/>
                <w:sz w:val="20"/>
                <w:szCs w:val="20"/>
              </w:rPr>
            </w:pPr>
          </w:p>
        </w:tc>
        <w:tc>
          <w:tcPr>
            <w:tcW w:w="1798" w:type="dxa"/>
            <w:vAlign w:val="center"/>
          </w:tcPr>
          <w:p w14:paraId="0892FCCC" w14:textId="7C6BAA9D" w:rsidR="00F039DD" w:rsidRPr="00703972" w:rsidRDefault="00F039DD" w:rsidP="00703972">
            <w:pPr>
              <w:jc w:val="center"/>
              <w:outlineLvl w:val="0"/>
              <w:rPr>
                <w:rFonts w:asciiTheme="minorHAnsi" w:hAnsiTheme="minorHAnsi" w:cstheme="minorHAnsi"/>
                <w:sz w:val="20"/>
                <w:szCs w:val="20"/>
              </w:rPr>
            </w:pPr>
            <w:r w:rsidRPr="00703972">
              <w:rPr>
                <w:rFonts w:asciiTheme="minorHAnsi" w:hAnsiTheme="minorHAnsi" w:cstheme="minorHAnsi"/>
                <w:sz w:val="20"/>
                <w:szCs w:val="20"/>
              </w:rPr>
              <w:t>Część 6 - Sprzątanie w OT TDT w Gdańsku</w:t>
            </w:r>
          </w:p>
        </w:tc>
        <w:tc>
          <w:tcPr>
            <w:tcW w:w="6565" w:type="dxa"/>
          </w:tcPr>
          <w:p w14:paraId="1D9502A3" w14:textId="29A4B7D8" w:rsidR="00F039DD" w:rsidRPr="00F039DD" w:rsidRDefault="00F039DD" w:rsidP="00631D08">
            <w:pPr>
              <w:pStyle w:val="Akapitzlist"/>
              <w:ind w:left="0"/>
              <w:rPr>
                <w:rFonts w:asciiTheme="minorHAnsi" w:hAnsiTheme="minorHAnsi" w:cstheme="minorHAnsi"/>
                <w:bCs/>
                <w:sz w:val="18"/>
                <w:szCs w:val="18"/>
              </w:rPr>
            </w:pPr>
            <w:r w:rsidRPr="00F039DD">
              <w:rPr>
                <w:rFonts w:asciiTheme="minorHAnsi" w:hAnsiTheme="minorHAnsi" w:cstheme="minorHAnsi"/>
                <w:bCs/>
                <w:sz w:val="18"/>
                <w:szCs w:val="18"/>
              </w:rPr>
              <w:t>Przedmiotem zamówienia są u</w:t>
            </w:r>
            <w:r w:rsidRPr="00F039DD">
              <w:rPr>
                <w:rFonts w:asciiTheme="minorHAnsi" w:hAnsiTheme="minorHAnsi" w:cstheme="minorHAnsi"/>
                <w:sz w:val="18"/>
                <w:szCs w:val="18"/>
              </w:rPr>
              <w:t>sługi sprzątania pomieszczeń w budynku i utrzymanie porządku na terenie nieruchomości</w:t>
            </w:r>
            <w:r w:rsidRPr="00F039DD">
              <w:rPr>
                <w:rFonts w:asciiTheme="minorHAnsi" w:hAnsiTheme="minorHAnsi" w:cstheme="minorHAnsi"/>
                <w:i/>
                <w:sz w:val="18"/>
                <w:szCs w:val="18"/>
              </w:rPr>
              <w:t xml:space="preserve"> </w:t>
            </w:r>
            <w:r w:rsidRPr="00F039DD">
              <w:rPr>
                <w:rFonts w:asciiTheme="minorHAnsi" w:hAnsiTheme="minorHAnsi" w:cstheme="minorHAnsi"/>
                <w:bCs/>
                <w:sz w:val="18"/>
                <w:szCs w:val="18"/>
              </w:rPr>
              <w:t>będącej własnością Transportowego Dozoru Technicznego w Gdańsku przy ul. Kętrzyńskiego 24 b. Usługi dotyczą utrzymania czystości we wszystkich pomieszczeniach budynku, utrzymania w czystości posesji Zamawiającego przez cały czas trwania umowy, a zimą dodatkowo odśnieżania, odladzania i innych czynności zapewniających bezpieczny dojazd i dojście do nieruchomości. L</w:t>
            </w:r>
            <w:r w:rsidRPr="00F039DD">
              <w:rPr>
                <w:rFonts w:asciiTheme="minorHAnsi" w:hAnsiTheme="minorHAnsi" w:cstheme="minorHAnsi"/>
                <w:sz w:val="18"/>
                <w:szCs w:val="18"/>
              </w:rPr>
              <w:t>iczba kondygnacji: 5</w:t>
            </w:r>
          </w:p>
        </w:tc>
      </w:tr>
      <w:tr w:rsidR="00F039DD" w14:paraId="404B7D0D" w14:textId="7892F5D0" w:rsidTr="002636DA">
        <w:tc>
          <w:tcPr>
            <w:tcW w:w="426" w:type="dxa"/>
            <w:vAlign w:val="center"/>
          </w:tcPr>
          <w:p w14:paraId="38151836" w14:textId="25968F4C" w:rsidR="00F039DD" w:rsidRDefault="00F039DD" w:rsidP="00703972">
            <w:pPr>
              <w:pStyle w:val="Akapitzlist"/>
              <w:spacing w:before="120"/>
              <w:ind w:left="0"/>
              <w:contextualSpacing w:val="0"/>
              <w:jc w:val="center"/>
              <w:rPr>
                <w:rFonts w:asciiTheme="minorHAnsi" w:hAnsiTheme="minorHAnsi" w:cstheme="minorHAnsi"/>
                <w:sz w:val="20"/>
                <w:szCs w:val="20"/>
              </w:rPr>
            </w:pPr>
            <w:r>
              <w:rPr>
                <w:rFonts w:asciiTheme="minorHAnsi" w:hAnsiTheme="minorHAnsi" w:cstheme="minorHAnsi"/>
                <w:sz w:val="20"/>
                <w:szCs w:val="20"/>
              </w:rPr>
              <w:t>7</w:t>
            </w:r>
          </w:p>
        </w:tc>
        <w:tc>
          <w:tcPr>
            <w:tcW w:w="1276" w:type="dxa"/>
            <w:vAlign w:val="center"/>
          </w:tcPr>
          <w:p w14:paraId="1C4EAD5B" w14:textId="37D7CE6F" w:rsidR="00F039DD" w:rsidRDefault="00F039DD" w:rsidP="00703972">
            <w:pPr>
              <w:pStyle w:val="Akapitzlist"/>
              <w:spacing w:before="120"/>
              <w:ind w:left="0"/>
              <w:contextualSpacing w:val="0"/>
              <w:jc w:val="center"/>
              <w:rPr>
                <w:rFonts w:asciiTheme="minorHAnsi" w:hAnsiTheme="minorHAnsi" w:cstheme="minorHAnsi"/>
                <w:sz w:val="20"/>
                <w:szCs w:val="20"/>
              </w:rPr>
            </w:pPr>
            <w:r w:rsidRPr="005069A8">
              <w:rPr>
                <w:rFonts w:asciiTheme="minorHAnsi" w:hAnsiTheme="minorHAnsi" w:cstheme="minorHAnsi"/>
                <w:sz w:val="20"/>
                <w:szCs w:val="20"/>
              </w:rPr>
              <w:t>Załącznik</w:t>
            </w:r>
            <w:r>
              <w:rPr>
                <w:rFonts w:asciiTheme="minorHAnsi" w:hAnsiTheme="minorHAnsi" w:cstheme="minorHAnsi"/>
                <w:sz w:val="20"/>
                <w:szCs w:val="20"/>
              </w:rPr>
              <w:t xml:space="preserve"> nr 1.7</w:t>
            </w:r>
            <w:r w:rsidRPr="005069A8">
              <w:rPr>
                <w:rFonts w:asciiTheme="minorHAnsi" w:hAnsiTheme="minorHAnsi" w:cstheme="minorHAnsi"/>
                <w:sz w:val="20"/>
                <w:szCs w:val="20"/>
              </w:rPr>
              <w:t xml:space="preserve"> do SWZ</w:t>
            </w:r>
          </w:p>
        </w:tc>
        <w:tc>
          <w:tcPr>
            <w:tcW w:w="1134" w:type="dxa"/>
            <w:vMerge/>
            <w:vAlign w:val="center"/>
          </w:tcPr>
          <w:p w14:paraId="115D3874" w14:textId="3CC79C01" w:rsidR="00F039DD" w:rsidRPr="009976B3" w:rsidRDefault="00F039DD" w:rsidP="00703972">
            <w:pPr>
              <w:pStyle w:val="Akapitzlist"/>
              <w:spacing w:before="120"/>
              <w:ind w:left="0"/>
              <w:jc w:val="center"/>
              <w:rPr>
                <w:rFonts w:asciiTheme="minorHAnsi" w:hAnsiTheme="minorHAnsi" w:cstheme="minorHAnsi"/>
                <w:sz w:val="20"/>
                <w:szCs w:val="20"/>
              </w:rPr>
            </w:pPr>
          </w:p>
        </w:tc>
        <w:tc>
          <w:tcPr>
            <w:tcW w:w="1798" w:type="dxa"/>
            <w:vAlign w:val="center"/>
          </w:tcPr>
          <w:p w14:paraId="288A84CE" w14:textId="497D44AB" w:rsidR="00F039DD" w:rsidRPr="00703972" w:rsidRDefault="00F039DD" w:rsidP="00703972">
            <w:pPr>
              <w:jc w:val="center"/>
              <w:outlineLvl w:val="0"/>
              <w:rPr>
                <w:rFonts w:asciiTheme="minorHAnsi" w:hAnsiTheme="minorHAnsi" w:cstheme="minorHAnsi"/>
                <w:sz w:val="20"/>
                <w:szCs w:val="20"/>
              </w:rPr>
            </w:pPr>
            <w:r w:rsidRPr="00703972">
              <w:rPr>
                <w:rFonts w:asciiTheme="minorHAnsi" w:hAnsiTheme="minorHAnsi" w:cstheme="minorHAnsi"/>
                <w:sz w:val="20"/>
                <w:szCs w:val="20"/>
              </w:rPr>
              <w:t>Część 7 - Sprzątanie w OT TDT w Poznaniu</w:t>
            </w:r>
          </w:p>
        </w:tc>
        <w:tc>
          <w:tcPr>
            <w:tcW w:w="6565" w:type="dxa"/>
          </w:tcPr>
          <w:p w14:paraId="38ED1B28" w14:textId="72627174" w:rsidR="00F039DD" w:rsidRPr="00F039DD" w:rsidRDefault="00F039DD" w:rsidP="00631D08">
            <w:pPr>
              <w:pStyle w:val="Akapitzlist"/>
              <w:spacing w:before="120"/>
              <w:ind w:left="0"/>
              <w:rPr>
                <w:rFonts w:asciiTheme="minorHAnsi" w:hAnsiTheme="minorHAnsi" w:cstheme="minorHAnsi"/>
                <w:bCs/>
                <w:sz w:val="18"/>
                <w:szCs w:val="18"/>
              </w:rPr>
            </w:pPr>
            <w:r w:rsidRPr="00F039DD">
              <w:rPr>
                <w:rFonts w:asciiTheme="minorHAnsi" w:hAnsiTheme="minorHAnsi" w:cstheme="minorHAnsi"/>
                <w:bCs/>
                <w:sz w:val="18"/>
                <w:szCs w:val="18"/>
              </w:rPr>
              <w:t>Przedmiotem zamówienia są u</w:t>
            </w:r>
            <w:r w:rsidRPr="00F039DD">
              <w:rPr>
                <w:rFonts w:asciiTheme="minorHAnsi" w:hAnsiTheme="minorHAnsi" w:cstheme="minorHAnsi"/>
                <w:sz w:val="18"/>
                <w:szCs w:val="18"/>
              </w:rPr>
              <w:t>sługi sprzątania pomieszczeń w budynku i utrzymanie porządku na terenie nieruchomości</w:t>
            </w:r>
            <w:r w:rsidRPr="00F039DD">
              <w:rPr>
                <w:rFonts w:asciiTheme="minorHAnsi" w:hAnsiTheme="minorHAnsi" w:cstheme="minorHAnsi"/>
                <w:i/>
                <w:sz w:val="18"/>
                <w:szCs w:val="18"/>
              </w:rPr>
              <w:t xml:space="preserve"> </w:t>
            </w:r>
            <w:r w:rsidRPr="00F039DD">
              <w:rPr>
                <w:rFonts w:asciiTheme="minorHAnsi" w:hAnsiTheme="minorHAnsi" w:cstheme="minorHAnsi"/>
                <w:bCs/>
                <w:sz w:val="18"/>
                <w:szCs w:val="18"/>
              </w:rPr>
              <w:t>będącej własnością Transportowego Dozoru Technicznego w Poznaniu  przy ul. Grunwaldzkiej 391. Usługi dotyczą utrzymania czystości we wszystkich pomieszczeniach budynku, utrzymania w czystości posesji Zamawiającego przez cały czas trwania umowy, a zimą dodatkowo odśnieżania, odladzania i innych czynności zapewniających bezpieczny dojazd i dojście do nieruchomości. L</w:t>
            </w:r>
            <w:r w:rsidRPr="00F039DD">
              <w:rPr>
                <w:rFonts w:asciiTheme="minorHAnsi" w:hAnsiTheme="minorHAnsi" w:cstheme="minorHAnsi"/>
                <w:sz w:val="18"/>
                <w:szCs w:val="18"/>
              </w:rPr>
              <w:t>iczba kondygnacji w budynku biurowym: 4</w:t>
            </w:r>
          </w:p>
        </w:tc>
      </w:tr>
      <w:tr w:rsidR="00F039DD" w14:paraId="428379D9" w14:textId="7B37AB43" w:rsidTr="002636DA">
        <w:tc>
          <w:tcPr>
            <w:tcW w:w="426" w:type="dxa"/>
            <w:vAlign w:val="center"/>
          </w:tcPr>
          <w:p w14:paraId="0711F2AA" w14:textId="36EFCB1F" w:rsidR="00F039DD" w:rsidRDefault="00F039DD" w:rsidP="00703972">
            <w:pPr>
              <w:pStyle w:val="Akapitzlist"/>
              <w:spacing w:before="120"/>
              <w:ind w:left="0"/>
              <w:contextualSpacing w:val="0"/>
              <w:jc w:val="center"/>
              <w:rPr>
                <w:rFonts w:asciiTheme="minorHAnsi" w:hAnsiTheme="minorHAnsi" w:cstheme="minorHAnsi"/>
                <w:sz w:val="20"/>
                <w:szCs w:val="20"/>
              </w:rPr>
            </w:pPr>
            <w:r>
              <w:rPr>
                <w:rFonts w:asciiTheme="minorHAnsi" w:hAnsiTheme="minorHAnsi" w:cstheme="minorHAnsi"/>
                <w:sz w:val="20"/>
                <w:szCs w:val="20"/>
              </w:rPr>
              <w:t>8</w:t>
            </w:r>
          </w:p>
        </w:tc>
        <w:tc>
          <w:tcPr>
            <w:tcW w:w="1276" w:type="dxa"/>
            <w:vAlign w:val="center"/>
          </w:tcPr>
          <w:p w14:paraId="56972458" w14:textId="4C9E77D4" w:rsidR="00F039DD" w:rsidRDefault="00F039DD" w:rsidP="00703972">
            <w:pPr>
              <w:pStyle w:val="Akapitzlist"/>
              <w:spacing w:before="120"/>
              <w:ind w:left="0"/>
              <w:contextualSpacing w:val="0"/>
              <w:jc w:val="center"/>
              <w:rPr>
                <w:rFonts w:asciiTheme="minorHAnsi" w:hAnsiTheme="minorHAnsi" w:cstheme="minorHAnsi"/>
                <w:sz w:val="20"/>
                <w:szCs w:val="20"/>
              </w:rPr>
            </w:pPr>
            <w:r w:rsidRPr="005069A8">
              <w:rPr>
                <w:rFonts w:asciiTheme="minorHAnsi" w:hAnsiTheme="minorHAnsi" w:cstheme="minorHAnsi"/>
                <w:sz w:val="20"/>
                <w:szCs w:val="20"/>
              </w:rPr>
              <w:t>Załącznik</w:t>
            </w:r>
            <w:r>
              <w:rPr>
                <w:rFonts w:asciiTheme="minorHAnsi" w:hAnsiTheme="minorHAnsi" w:cstheme="minorHAnsi"/>
                <w:sz w:val="20"/>
                <w:szCs w:val="20"/>
              </w:rPr>
              <w:t xml:space="preserve"> nr 1.8</w:t>
            </w:r>
            <w:r w:rsidRPr="005069A8">
              <w:rPr>
                <w:rFonts w:asciiTheme="minorHAnsi" w:hAnsiTheme="minorHAnsi" w:cstheme="minorHAnsi"/>
                <w:sz w:val="20"/>
                <w:szCs w:val="20"/>
              </w:rPr>
              <w:t xml:space="preserve"> do SWZ</w:t>
            </w:r>
          </w:p>
        </w:tc>
        <w:tc>
          <w:tcPr>
            <w:tcW w:w="1134" w:type="dxa"/>
            <w:vMerge/>
            <w:vAlign w:val="center"/>
          </w:tcPr>
          <w:p w14:paraId="7F5A33D5" w14:textId="4D98881C" w:rsidR="00F039DD" w:rsidRPr="009976B3" w:rsidRDefault="00F039DD" w:rsidP="00703972">
            <w:pPr>
              <w:pStyle w:val="Akapitzlist"/>
              <w:spacing w:before="120"/>
              <w:ind w:left="0"/>
              <w:jc w:val="center"/>
              <w:rPr>
                <w:rFonts w:asciiTheme="minorHAnsi" w:hAnsiTheme="minorHAnsi" w:cstheme="minorHAnsi"/>
                <w:sz w:val="20"/>
                <w:szCs w:val="20"/>
              </w:rPr>
            </w:pPr>
          </w:p>
        </w:tc>
        <w:tc>
          <w:tcPr>
            <w:tcW w:w="1798" w:type="dxa"/>
            <w:vAlign w:val="center"/>
          </w:tcPr>
          <w:p w14:paraId="09945149" w14:textId="50C4889C" w:rsidR="00F039DD" w:rsidRPr="00703972" w:rsidRDefault="00F039DD" w:rsidP="00703972">
            <w:pPr>
              <w:jc w:val="center"/>
              <w:rPr>
                <w:rFonts w:ascii="Calibri" w:hAnsi="Calibri" w:cs="Calibri"/>
                <w:b/>
                <w:sz w:val="22"/>
                <w:szCs w:val="22"/>
              </w:rPr>
            </w:pPr>
            <w:r w:rsidRPr="00703972">
              <w:rPr>
                <w:rFonts w:asciiTheme="minorHAnsi" w:hAnsiTheme="minorHAnsi" w:cstheme="minorHAnsi"/>
                <w:sz w:val="20"/>
                <w:szCs w:val="20"/>
              </w:rPr>
              <w:t>Część 8 - Sprzątanie w OT TDT we Wrocławiu</w:t>
            </w:r>
          </w:p>
        </w:tc>
        <w:tc>
          <w:tcPr>
            <w:tcW w:w="6565" w:type="dxa"/>
          </w:tcPr>
          <w:p w14:paraId="21B23276" w14:textId="4D63FB1E" w:rsidR="00F039DD" w:rsidRPr="00F039DD" w:rsidRDefault="00F039DD" w:rsidP="00631D08">
            <w:pPr>
              <w:pStyle w:val="Akapitzlist"/>
              <w:ind w:left="0"/>
              <w:rPr>
                <w:rFonts w:asciiTheme="minorHAnsi" w:hAnsiTheme="minorHAnsi" w:cstheme="minorHAnsi"/>
                <w:bCs/>
                <w:sz w:val="18"/>
                <w:szCs w:val="18"/>
              </w:rPr>
            </w:pPr>
            <w:r w:rsidRPr="00F039DD">
              <w:rPr>
                <w:rFonts w:asciiTheme="minorHAnsi" w:hAnsiTheme="minorHAnsi" w:cstheme="minorHAnsi"/>
                <w:bCs/>
                <w:sz w:val="18"/>
                <w:szCs w:val="18"/>
              </w:rPr>
              <w:t>Przedmiotem zamówienia są u</w:t>
            </w:r>
            <w:r w:rsidRPr="00F039DD">
              <w:rPr>
                <w:rFonts w:asciiTheme="minorHAnsi" w:hAnsiTheme="minorHAnsi" w:cstheme="minorHAnsi"/>
                <w:sz w:val="18"/>
                <w:szCs w:val="18"/>
              </w:rPr>
              <w:t>sługi sprzątania pomieszczeń w budynku i utrzymanie porządku na terenie nieruchomości</w:t>
            </w:r>
            <w:r w:rsidRPr="00F039DD">
              <w:rPr>
                <w:rFonts w:asciiTheme="minorHAnsi" w:hAnsiTheme="minorHAnsi" w:cstheme="minorHAnsi"/>
                <w:i/>
                <w:sz w:val="18"/>
                <w:szCs w:val="18"/>
              </w:rPr>
              <w:t xml:space="preserve"> </w:t>
            </w:r>
            <w:r w:rsidRPr="00F039DD">
              <w:rPr>
                <w:rFonts w:asciiTheme="minorHAnsi" w:hAnsiTheme="minorHAnsi" w:cstheme="minorHAnsi"/>
                <w:bCs/>
                <w:sz w:val="18"/>
                <w:szCs w:val="18"/>
              </w:rPr>
              <w:t>będącej własnością Transportowego Dozoru Technicznego w Wrocławiu przy ul. Solskiego 5. Usługi dotyczą utrzymania czystości we wszystkich pomieszczeniach budynku, utrzymania w czystości posesji Zamawiającego przez cały czas trwania umowy, a zimą dodatkowo odśnieżania, odladzania i innych czynności zapewniających bezpieczny dojazd i dojście do nieruchomości. L</w:t>
            </w:r>
            <w:r w:rsidRPr="00F039DD">
              <w:rPr>
                <w:rFonts w:asciiTheme="minorHAnsi" w:hAnsiTheme="minorHAnsi" w:cstheme="minorHAnsi"/>
                <w:sz w:val="18"/>
                <w:szCs w:val="18"/>
              </w:rPr>
              <w:t>iczba kondygnacji: 4</w:t>
            </w:r>
          </w:p>
        </w:tc>
      </w:tr>
      <w:tr w:rsidR="00F039DD" w14:paraId="3CDDB9FF" w14:textId="4C469BED" w:rsidTr="002636DA">
        <w:tc>
          <w:tcPr>
            <w:tcW w:w="426" w:type="dxa"/>
            <w:vAlign w:val="center"/>
          </w:tcPr>
          <w:p w14:paraId="4450FA62" w14:textId="268D4877" w:rsidR="00F039DD" w:rsidRDefault="00F039DD" w:rsidP="00703972">
            <w:pPr>
              <w:pStyle w:val="Akapitzlist"/>
              <w:spacing w:before="120"/>
              <w:ind w:left="0"/>
              <w:contextualSpacing w:val="0"/>
              <w:jc w:val="center"/>
              <w:rPr>
                <w:rFonts w:asciiTheme="minorHAnsi" w:hAnsiTheme="minorHAnsi" w:cstheme="minorHAnsi"/>
                <w:sz w:val="20"/>
                <w:szCs w:val="20"/>
              </w:rPr>
            </w:pPr>
            <w:r>
              <w:rPr>
                <w:rFonts w:asciiTheme="minorHAnsi" w:hAnsiTheme="minorHAnsi" w:cstheme="minorHAnsi"/>
                <w:sz w:val="20"/>
                <w:szCs w:val="20"/>
              </w:rPr>
              <w:t>9</w:t>
            </w:r>
          </w:p>
        </w:tc>
        <w:tc>
          <w:tcPr>
            <w:tcW w:w="1276" w:type="dxa"/>
            <w:vAlign w:val="center"/>
          </w:tcPr>
          <w:p w14:paraId="71A25033" w14:textId="624CAFBF" w:rsidR="00F039DD" w:rsidRDefault="00F039DD" w:rsidP="00703972">
            <w:pPr>
              <w:pStyle w:val="Akapitzlist"/>
              <w:spacing w:before="120"/>
              <w:ind w:left="0"/>
              <w:contextualSpacing w:val="0"/>
              <w:jc w:val="center"/>
              <w:rPr>
                <w:rFonts w:asciiTheme="minorHAnsi" w:hAnsiTheme="minorHAnsi" w:cstheme="minorHAnsi"/>
                <w:sz w:val="20"/>
                <w:szCs w:val="20"/>
              </w:rPr>
            </w:pPr>
            <w:r w:rsidRPr="005069A8">
              <w:rPr>
                <w:rFonts w:asciiTheme="minorHAnsi" w:hAnsiTheme="minorHAnsi" w:cstheme="minorHAnsi"/>
                <w:sz w:val="20"/>
                <w:szCs w:val="20"/>
              </w:rPr>
              <w:t>Załącznik</w:t>
            </w:r>
            <w:r>
              <w:rPr>
                <w:rFonts w:asciiTheme="minorHAnsi" w:hAnsiTheme="minorHAnsi" w:cstheme="minorHAnsi"/>
                <w:sz w:val="20"/>
                <w:szCs w:val="20"/>
              </w:rPr>
              <w:t xml:space="preserve"> nr 1.9</w:t>
            </w:r>
            <w:r w:rsidRPr="005069A8">
              <w:rPr>
                <w:rFonts w:asciiTheme="minorHAnsi" w:hAnsiTheme="minorHAnsi" w:cstheme="minorHAnsi"/>
                <w:sz w:val="20"/>
                <w:szCs w:val="20"/>
              </w:rPr>
              <w:t xml:space="preserve"> do SWZ</w:t>
            </w:r>
          </w:p>
        </w:tc>
        <w:tc>
          <w:tcPr>
            <w:tcW w:w="1134" w:type="dxa"/>
            <w:vMerge/>
            <w:vAlign w:val="center"/>
          </w:tcPr>
          <w:p w14:paraId="7AEBA31E" w14:textId="19C530AD" w:rsidR="00F039DD" w:rsidRPr="009976B3" w:rsidRDefault="00F039DD" w:rsidP="00703972">
            <w:pPr>
              <w:pStyle w:val="Akapitzlist"/>
              <w:spacing w:before="120"/>
              <w:ind w:left="0"/>
              <w:contextualSpacing w:val="0"/>
              <w:jc w:val="center"/>
              <w:rPr>
                <w:rFonts w:asciiTheme="minorHAnsi" w:hAnsiTheme="minorHAnsi" w:cstheme="minorHAnsi"/>
                <w:sz w:val="20"/>
                <w:szCs w:val="20"/>
              </w:rPr>
            </w:pPr>
          </w:p>
        </w:tc>
        <w:tc>
          <w:tcPr>
            <w:tcW w:w="1798" w:type="dxa"/>
            <w:vAlign w:val="center"/>
          </w:tcPr>
          <w:p w14:paraId="68A09F4A" w14:textId="6588ABC9" w:rsidR="00F039DD" w:rsidRPr="00703972" w:rsidRDefault="00F039DD" w:rsidP="00703972">
            <w:pPr>
              <w:ind w:left="-35"/>
              <w:jc w:val="center"/>
              <w:outlineLvl w:val="0"/>
              <w:rPr>
                <w:rFonts w:ascii="Calibri" w:hAnsi="Calibri" w:cs="Calibri"/>
                <w:b/>
                <w:sz w:val="22"/>
                <w:szCs w:val="22"/>
              </w:rPr>
            </w:pPr>
            <w:r w:rsidRPr="00703972">
              <w:rPr>
                <w:rFonts w:asciiTheme="minorHAnsi" w:hAnsiTheme="minorHAnsi" w:cstheme="minorHAnsi"/>
                <w:sz w:val="20"/>
                <w:szCs w:val="20"/>
              </w:rPr>
              <w:t xml:space="preserve">Część </w:t>
            </w:r>
            <w:r>
              <w:rPr>
                <w:rFonts w:asciiTheme="minorHAnsi" w:hAnsiTheme="minorHAnsi" w:cstheme="minorHAnsi"/>
                <w:sz w:val="20"/>
                <w:szCs w:val="20"/>
              </w:rPr>
              <w:t>9</w:t>
            </w:r>
            <w:r w:rsidRPr="00703972">
              <w:rPr>
                <w:rFonts w:asciiTheme="minorHAnsi" w:hAnsiTheme="minorHAnsi" w:cstheme="minorHAnsi"/>
                <w:sz w:val="20"/>
                <w:szCs w:val="20"/>
              </w:rPr>
              <w:t xml:space="preserve"> - Sprzątanie w OT TDT w Szczecinie</w:t>
            </w:r>
          </w:p>
        </w:tc>
        <w:tc>
          <w:tcPr>
            <w:tcW w:w="6565" w:type="dxa"/>
          </w:tcPr>
          <w:p w14:paraId="4BD8C2BE" w14:textId="7396204F" w:rsidR="00F039DD" w:rsidRPr="00F039DD" w:rsidRDefault="00F039DD" w:rsidP="00631D08">
            <w:pPr>
              <w:pStyle w:val="Akapitzlist"/>
              <w:spacing w:before="120"/>
              <w:ind w:left="0"/>
              <w:rPr>
                <w:rFonts w:asciiTheme="minorHAnsi" w:hAnsiTheme="minorHAnsi" w:cstheme="minorHAnsi"/>
                <w:sz w:val="18"/>
                <w:szCs w:val="18"/>
              </w:rPr>
            </w:pPr>
            <w:r w:rsidRPr="00F039DD">
              <w:rPr>
                <w:rFonts w:asciiTheme="minorHAnsi" w:hAnsiTheme="minorHAnsi" w:cstheme="minorHAnsi"/>
                <w:bCs/>
                <w:sz w:val="18"/>
                <w:szCs w:val="18"/>
              </w:rPr>
              <w:t>Przedmiotem zamówienia są u</w:t>
            </w:r>
            <w:r w:rsidRPr="00F039DD">
              <w:rPr>
                <w:rFonts w:asciiTheme="minorHAnsi" w:hAnsiTheme="minorHAnsi" w:cstheme="minorHAnsi"/>
                <w:sz w:val="18"/>
                <w:szCs w:val="18"/>
              </w:rPr>
              <w:t>sługi sprzątania pomieszczeń wynajmowanych przez</w:t>
            </w:r>
            <w:r w:rsidRPr="00F039DD">
              <w:rPr>
                <w:rFonts w:asciiTheme="minorHAnsi" w:hAnsiTheme="minorHAnsi" w:cstheme="minorHAnsi"/>
                <w:bCs/>
                <w:sz w:val="18"/>
                <w:szCs w:val="18"/>
              </w:rPr>
              <w:t xml:space="preserve"> Transportowy Dozór Techniczny w Szczecinie przy ul. </w:t>
            </w:r>
            <w:proofErr w:type="spellStart"/>
            <w:r w:rsidRPr="00F039DD">
              <w:rPr>
                <w:rFonts w:asciiTheme="minorHAnsi" w:hAnsiTheme="minorHAnsi" w:cstheme="minorHAnsi"/>
                <w:bCs/>
                <w:sz w:val="18"/>
                <w:szCs w:val="18"/>
              </w:rPr>
              <w:t>Firlika</w:t>
            </w:r>
            <w:proofErr w:type="spellEnd"/>
            <w:r w:rsidRPr="00F039DD">
              <w:rPr>
                <w:rFonts w:asciiTheme="minorHAnsi" w:hAnsiTheme="minorHAnsi" w:cstheme="minorHAnsi"/>
                <w:bCs/>
                <w:sz w:val="18"/>
                <w:szCs w:val="18"/>
              </w:rPr>
              <w:t xml:space="preserve"> 20. </w:t>
            </w:r>
            <w:r w:rsidRPr="00F039DD">
              <w:rPr>
                <w:rFonts w:asciiTheme="minorHAnsi" w:hAnsiTheme="minorHAnsi" w:cstheme="minorHAnsi"/>
                <w:sz w:val="18"/>
                <w:szCs w:val="18"/>
              </w:rPr>
              <w:t xml:space="preserve"> Liczba kondygnacji, na których znajdują się pomieszczenia: 1 - IV piętro.</w:t>
            </w:r>
          </w:p>
        </w:tc>
      </w:tr>
    </w:tbl>
    <w:p w14:paraId="72300492" w14:textId="22E650DF" w:rsidR="00D81A07" w:rsidRPr="00AF4A91" w:rsidRDefault="00D81A07" w:rsidP="00621E1A">
      <w:pPr>
        <w:pStyle w:val="Akapitzlist"/>
        <w:numPr>
          <w:ilvl w:val="0"/>
          <w:numId w:val="26"/>
        </w:numPr>
        <w:spacing w:before="120"/>
        <w:ind w:left="426"/>
        <w:contextualSpacing w:val="0"/>
        <w:jc w:val="both"/>
        <w:rPr>
          <w:rFonts w:asciiTheme="minorHAnsi" w:hAnsiTheme="minorHAnsi" w:cstheme="minorHAnsi"/>
          <w:sz w:val="20"/>
          <w:szCs w:val="20"/>
        </w:rPr>
      </w:pPr>
      <w:r w:rsidRPr="00AF4A91">
        <w:rPr>
          <w:rFonts w:asciiTheme="minorHAnsi" w:hAnsiTheme="minorHAnsi" w:cstheme="minorHAnsi"/>
          <w:sz w:val="20"/>
          <w:szCs w:val="20"/>
        </w:rPr>
        <w:t>Wspólny Słownik Zamówień CPV:</w:t>
      </w:r>
    </w:p>
    <w:p w14:paraId="58D8AD37" w14:textId="77777777" w:rsidR="000971F4" w:rsidRPr="000971F4" w:rsidRDefault="000971F4" w:rsidP="000971F4">
      <w:pPr>
        <w:pStyle w:val="Akapitzlist"/>
        <w:spacing w:before="120"/>
        <w:jc w:val="both"/>
        <w:outlineLvl w:val="0"/>
        <w:rPr>
          <w:rFonts w:asciiTheme="minorHAnsi" w:hAnsiTheme="minorHAnsi" w:cstheme="minorHAnsi"/>
          <w:sz w:val="20"/>
          <w:szCs w:val="20"/>
        </w:rPr>
      </w:pPr>
      <w:r w:rsidRPr="000971F4">
        <w:rPr>
          <w:rFonts w:asciiTheme="minorHAnsi" w:hAnsiTheme="minorHAnsi" w:cstheme="minorHAnsi"/>
          <w:sz w:val="20"/>
          <w:szCs w:val="20"/>
        </w:rPr>
        <w:t>90.91.00.00-9 - Usługi sprzątania</w:t>
      </w:r>
    </w:p>
    <w:p w14:paraId="0B79F95D" w14:textId="77777777" w:rsidR="000971F4" w:rsidRPr="000971F4" w:rsidRDefault="000971F4" w:rsidP="000971F4">
      <w:pPr>
        <w:pStyle w:val="Akapitzlist"/>
        <w:spacing w:before="120"/>
        <w:jc w:val="both"/>
        <w:outlineLvl w:val="0"/>
        <w:rPr>
          <w:rFonts w:asciiTheme="minorHAnsi" w:hAnsiTheme="minorHAnsi" w:cstheme="minorHAnsi"/>
          <w:sz w:val="20"/>
          <w:szCs w:val="20"/>
        </w:rPr>
      </w:pPr>
      <w:r w:rsidRPr="000971F4">
        <w:rPr>
          <w:rFonts w:asciiTheme="minorHAnsi" w:hAnsiTheme="minorHAnsi" w:cstheme="minorHAnsi"/>
          <w:sz w:val="20"/>
          <w:szCs w:val="20"/>
        </w:rPr>
        <w:t>90.91.40.00-7 - Usługi sprzątania parkingów</w:t>
      </w:r>
    </w:p>
    <w:p w14:paraId="61602B37" w14:textId="77777777" w:rsidR="000971F4" w:rsidRPr="000971F4" w:rsidRDefault="000971F4" w:rsidP="000971F4">
      <w:pPr>
        <w:pStyle w:val="Akapitzlist"/>
        <w:spacing w:before="120"/>
        <w:jc w:val="both"/>
        <w:outlineLvl w:val="0"/>
        <w:rPr>
          <w:rFonts w:asciiTheme="minorHAnsi" w:hAnsiTheme="minorHAnsi" w:cstheme="minorHAnsi"/>
          <w:sz w:val="20"/>
          <w:szCs w:val="20"/>
        </w:rPr>
      </w:pPr>
      <w:r w:rsidRPr="000971F4">
        <w:rPr>
          <w:rFonts w:asciiTheme="minorHAnsi" w:hAnsiTheme="minorHAnsi" w:cstheme="minorHAnsi"/>
          <w:sz w:val="20"/>
          <w:szCs w:val="20"/>
        </w:rPr>
        <w:t>90.91.92.00-4 - Usługi sprzątania biur</w:t>
      </w:r>
    </w:p>
    <w:p w14:paraId="4166D34B" w14:textId="77777777" w:rsidR="000971F4" w:rsidRPr="000971F4" w:rsidRDefault="000971F4" w:rsidP="00906529">
      <w:pPr>
        <w:pStyle w:val="Akapitzlist"/>
        <w:jc w:val="both"/>
        <w:outlineLvl w:val="0"/>
        <w:rPr>
          <w:rFonts w:asciiTheme="minorHAnsi" w:hAnsiTheme="minorHAnsi" w:cstheme="minorHAnsi"/>
          <w:sz w:val="20"/>
          <w:szCs w:val="20"/>
        </w:rPr>
      </w:pPr>
      <w:r w:rsidRPr="000971F4">
        <w:rPr>
          <w:rFonts w:asciiTheme="minorHAnsi" w:hAnsiTheme="minorHAnsi" w:cstheme="minorHAnsi"/>
          <w:sz w:val="20"/>
          <w:szCs w:val="20"/>
        </w:rPr>
        <w:t xml:space="preserve">90.62.00.00-9 – Usługi odśnieżania </w:t>
      </w:r>
    </w:p>
    <w:p w14:paraId="4019E858" w14:textId="74DD99D5" w:rsidR="000971F4" w:rsidRDefault="000971F4" w:rsidP="00906529">
      <w:pPr>
        <w:pStyle w:val="Akapitzlist"/>
        <w:contextualSpacing w:val="0"/>
        <w:jc w:val="both"/>
        <w:outlineLvl w:val="0"/>
        <w:rPr>
          <w:rFonts w:asciiTheme="minorHAnsi" w:hAnsiTheme="minorHAnsi" w:cstheme="minorHAnsi"/>
          <w:sz w:val="20"/>
          <w:szCs w:val="20"/>
        </w:rPr>
      </w:pPr>
      <w:r w:rsidRPr="000971F4">
        <w:rPr>
          <w:rFonts w:asciiTheme="minorHAnsi" w:hAnsiTheme="minorHAnsi" w:cstheme="minorHAnsi"/>
          <w:sz w:val="20"/>
          <w:szCs w:val="20"/>
        </w:rPr>
        <w:t xml:space="preserve">90.63.00.00-2 – Usługi usuwania </w:t>
      </w:r>
      <w:proofErr w:type="spellStart"/>
      <w:r w:rsidR="00906529">
        <w:rPr>
          <w:rFonts w:asciiTheme="minorHAnsi" w:hAnsiTheme="minorHAnsi" w:cstheme="minorHAnsi"/>
          <w:sz w:val="20"/>
          <w:szCs w:val="20"/>
        </w:rPr>
        <w:t>oblodzeń</w:t>
      </w:r>
      <w:proofErr w:type="spellEnd"/>
    </w:p>
    <w:p w14:paraId="16BA331B" w14:textId="6942E92F" w:rsidR="00D81A07" w:rsidRPr="000971F4" w:rsidRDefault="000971F4" w:rsidP="000971F4">
      <w:pPr>
        <w:pStyle w:val="Akapitzlist"/>
        <w:numPr>
          <w:ilvl w:val="0"/>
          <w:numId w:val="26"/>
        </w:numPr>
        <w:spacing w:before="120"/>
        <w:ind w:left="426" w:hanging="426"/>
        <w:contextualSpacing w:val="0"/>
        <w:jc w:val="both"/>
        <w:rPr>
          <w:rFonts w:asciiTheme="minorHAnsi" w:hAnsiTheme="minorHAnsi" w:cstheme="minorHAnsi"/>
          <w:b/>
          <w:sz w:val="20"/>
          <w:szCs w:val="20"/>
        </w:rPr>
      </w:pPr>
      <w:r>
        <w:rPr>
          <w:rFonts w:asciiTheme="minorHAnsi" w:hAnsiTheme="minorHAnsi" w:cstheme="minorHAnsi"/>
          <w:b/>
          <w:sz w:val="20"/>
          <w:szCs w:val="20"/>
        </w:rPr>
        <w:t xml:space="preserve">Zamawiający </w:t>
      </w:r>
      <w:r w:rsidR="00D81A07" w:rsidRPr="000971F4">
        <w:rPr>
          <w:rFonts w:asciiTheme="minorHAnsi" w:hAnsiTheme="minorHAnsi" w:cstheme="minorHAnsi"/>
          <w:b/>
          <w:sz w:val="20"/>
          <w:szCs w:val="20"/>
        </w:rPr>
        <w:t xml:space="preserve">dopuszcza składania ofert częściowych. </w:t>
      </w:r>
    </w:p>
    <w:p w14:paraId="75E64C76" w14:textId="3F505FF8" w:rsidR="000971F4" w:rsidRPr="000971F4" w:rsidRDefault="000971F4" w:rsidP="009A4FB3">
      <w:pPr>
        <w:pStyle w:val="Akapitzlist"/>
        <w:numPr>
          <w:ilvl w:val="0"/>
          <w:numId w:val="52"/>
        </w:numPr>
        <w:spacing w:before="120" w:after="120"/>
        <w:ind w:left="851" w:hanging="425"/>
        <w:contextualSpacing w:val="0"/>
        <w:jc w:val="both"/>
        <w:rPr>
          <w:rFonts w:asciiTheme="minorHAnsi" w:hAnsiTheme="minorHAnsi" w:cstheme="minorHAnsi"/>
          <w:color w:val="000000"/>
          <w:sz w:val="20"/>
          <w:szCs w:val="20"/>
        </w:rPr>
      </w:pPr>
      <w:r w:rsidRPr="000971F4">
        <w:rPr>
          <w:rFonts w:asciiTheme="minorHAnsi" w:hAnsiTheme="minorHAnsi" w:cstheme="minorHAnsi"/>
          <w:color w:val="000000"/>
          <w:sz w:val="20"/>
          <w:szCs w:val="20"/>
        </w:rPr>
        <w:t xml:space="preserve">Zamówienie zostało podzielone na </w:t>
      </w:r>
      <w:r w:rsidR="00703972">
        <w:rPr>
          <w:rFonts w:asciiTheme="minorHAnsi" w:hAnsiTheme="minorHAnsi" w:cstheme="minorHAnsi"/>
          <w:color w:val="000000"/>
          <w:sz w:val="20"/>
          <w:szCs w:val="20"/>
        </w:rPr>
        <w:t>dziewięć</w:t>
      </w:r>
      <w:r w:rsidRPr="000971F4">
        <w:rPr>
          <w:rFonts w:asciiTheme="minorHAnsi" w:hAnsiTheme="minorHAnsi" w:cstheme="minorHAnsi"/>
          <w:color w:val="000000"/>
          <w:sz w:val="20"/>
          <w:szCs w:val="20"/>
        </w:rPr>
        <w:t xml:space="preserve"> części:</w:t>
      </w:r>
    </w:p>
    <w:p w14:paraId="1F104E98" w14:textId="183AE020" w:rsidR="000971F4" w:rsidRPr="00703972" w:rsidRDefault="00703972" w:rsidP="000971F4">
      <w:pPr>
        <w:pStyle w:val="Akapitzlist"/>
        <w:ind w:left="851"/>
        <w:rPr>
          <w:rFonts w:asciiTheme="minorHAnsi" w:hAnsiTheme="minorHAnsi" w:cstheme="minorHAnsi"/>
          <w:color w:val="000000"/>
          <w:sz w:val="20"/>
          <w:szCs w:val="20"/>
        </w:rPr>
      </w:pPr>
      <w:r w:rsidRPr="00703972">
        <w:rPr>
          <w:rFonts w:asciiTheme="minorHAnsi" w:hAnsiTheme="minorHAnsi" w:cstheme="minorHAnsi"/>
          <w:color w:val="000000"/>
          <w:sz w:val="20"/>
          <w:szCs w:val="20"/>
        </w:rPr>
        <w:t xml:space="preserve">Część 1 - </w:t>
      </w:r>
      <w:r w:rsidR="00D77D28" w:rsidRPr="00D77D28">
        <w:rPr>
          <w:rFonts w:asciiTheme="minorHAnsi" w:hAnsiTheme="minorHAnsi" w:cstheme="minorHAnsi"/>
          <w:color w:val="000000"/>
          <w:sz w:val="20"/>
          <w:szCs w:val="20"/>
        </w:rPr>
        <w:t>Sprzątanie w biurze TDT z siedzibą TDT w Warszawie oraz Oddziale TDT w Warszawie</w:t>
      </w:r>
    </w:p>
    <w:p w14:paraId="2C525499" w14:textId="77777777" w:rsidR="00703972" w:rsidRPr="00703972" w:rsidRDefault="00703972" w:rsidP="000971F4">
      <w:pPr>
        <w:pStyle w:val="Akapitzlist"/>
        <w:ind w:left="851"/>
        <w:rPr>
          <w:rFonts w:asciiTheme="minorHAnsi" w:hAnsiTheme="minorHAnsi" w:cstheme="minorHAnsi"/>
          <w:color w:val="000000"/>
          <w:sz w:val="20"/>
          <w:szCs w:val="20"/>
        </w:rPr>
      </w:pPr>
      <w:r w:rsidRPr="00703972">
        <w:rPr>
          <w:rFonts w:asciiTheme="minorHAnsi" w:hAnsiTheme="minorHAnsi" w:cstheme="minorHAnsi"/>
          <w:color w:val="000000"/>
          <w:sz w:val="20"/>
          <w:szCs w:val="20"/>
        </w:rPr>
        <w:t xml:space="preserve">Część 2 - Sprzątanie w OT TDT w Lublinie </w:t>
      </w:r>
    </w:p>
    <w:p w14:paraId="7CD1988F" w14:textId="77777777" w:rsidR="00703972" w:rsidRPr="00703972" w:rsidRDefault="00703972" w:rsidP="000971F4">
      <w:pPr>
        <w:pStyle w:val="Akapitzlist"/>
        <w:ind w:left="851"/>
        <w:rPr>
          <w:rFonts w:asciiTheme="minorHAnsi" w:hAnsiTheme="minorHAnsi" w:cstheme="minorHAnsi"/>
          <w:color w:val="000000"/>
          <w:sz w:val="20"/>
          <w:szCs w:val="20"/>
        </w:rPr>
      </w:pPr>
      <w:r w:rsidRPr="00703972">
        <w:rPr>
          <w:rFonts w:asciiTheme="minorHAnsi" w:hAnsiTheme="minorHAnsi" w:cstheme="minorHAnsi"/>
          <w:color w:val="000000"/>
          <w:sz w:val="20"/>
          <w:szCs w:val="20"/>
        </w:rPr>
        <w:t xml:space="preserve">Część 3 - Sprzątanie w ZI TDT w Kielcach </w:t>
      </w:r>
    </w:p>
    <w:p w14:paraId="4436541E" w14:textId="77777777" w:rsidR="00703972" w:rsidRPr="00703972" w:rsidRDefault="00703972" w:rsidP="000971F4">
      <w:pPr>
        <w:pStyle w:val="Akapitzlist"/>
        <w:ind w:left="851"/>
        <w:rPr>
          <w:rFonts w:asciiTheme="minorHAnsi" w:hAnsiTheme="minorHAnsi" w:cstheme="minorHAnsi"/>
          <w:color w:val="000000"/>
          <w:sz w:val="20"/>
          <w:szCs w:val="20"/>
        </w:rPr>
      </w:pPr>
      <w:r w:rsidRPr="00703972">
        <w:rPr>
          <w:rFonts w:asciiTheme="minorHAnsi" w:hAnsiTheme="minorHAnsi" w:cstheme="minorHAnsi"/>
          <w:color w:val="000000"/>
          <w:sz w:val="20"/>
          <w:szCs w:val="20"/>
        </w:rPr>
        <w:t xml:space="preserve">Część 4 - Sprzątanie w OT TDT w Krakowie i Laboratorium </w:t>
      </w:r>
    </w:p>
    <w:p w14:paraId="3B667B2B" w14:textId="77777777" w:rsidR="00703972" w:rsidRPr="00703972" w:rsidRDefault="00703972" w:rsidP="000971F4">
      <w:pPr>
        <w:pStyle w:val="Akapitzlist"/>
        <w:ind w:left="851"/>
        <w:rPr>
          <w:rFonts w:asciiTheme="minorHAnsi" w:hAnsiTheme="minorHAnsi" w:cstheme="minorHAnsi"/>
          <w:color w:val="000000"/>
          <w:sz w:val="20"/>
          <w:szCs w:val="20"/>
        </w:rPr>
      </w:pPr>
      <w:r w:rsidRPr="00703972">
        <w:rPr>
          <w:rFonts w:asciiTheme="minorHAnsi" w:hAnsiTheme="minorHAnsi" w:cstheme="minorHAnsi"/>
          <w:color w:val="000000"/>
          <w:sz w:val="20"/>
          <w:szCs w:val="20"/>
        </w:rPr>
        <w:lastRenderedPageBreak/>
        <w:t xml:space="preserve">Część 5 - Sprzątanie w OT TDT w Katowicach </w:t>
      </w:r>
    </w:p>
    <w:p w14:paraId="682E1CE7" w14:textId="77777777" w:rsidR="00703972" w:rsidRPr="00703972" w:rsidRDefault="00703972" w:rsidP="000971F4">
      <w:pPr>
        <w:pStyle w:val="Akapitzlist"/>
        <w:ind w:left="851"/>
        <w:rPr>
          <w:rFonts w:asciiTheme="minorHAnsi" w:hAnsiTheme="minorHAnsi" w:cstheme="minorHAnsi"/>
          <w:color w:val="000000"/>
          <w:sz w:val="20"/>
          <w:szCs w:val="20"/>
        </w:rPr>
      </w:pPr>
      <w:r w:rsidRPr="00703972">
        <w:rPr>
          <w:rFonts w:asciiTheme="minorHAnsi" w:hAnsiTheme="minorHAnsi" w:cstheme="minorHAnsi"/>
          <w:color w:val="000000"/>
          <w:sz w:val="20"/>
          <w:szCs w:val="20"/>
        </w:rPr>
        <w:t xml:space="preserve">Część 6 - Sprzątanie w OT TDT w Gdańsku </w:t>
      </w:r>
    </w:p>
    <w:p w14:paraId="09378E8D" w14:textId="77777777" w:rsidR="00703972" w:rsidRPr="00703972" w:rsidRDefault="00703972" w:rsidP="000971F4">
      <w:pPr>
        <w:pStyle w:val="Akapitzlist"/>
        <w:ind w:left="851"/>
        <w:rPr>
          <w:rFonts w:asciiTheme="minorHAnsi" w:hAnsiTheme="minorHAnsi" w:cstheme="minorHAnsi"/>
          <w:color w:val="000000"/>
          <w:sz w:val="20"/>
          <w:szCs w:val="20"/>
        </w:rPr>
      </w:pPr>
      <w:r w:rsidRPr="00703972">
        <w:rPr>
          <w:rFonts w:asciiTheme="minorHAnsi" w:hAnsiTheme="minorHAnsi" w:cstheme="minorHAnsi"/>
          <w:color w:val="000000"/>
          <w:sz w:val="20"/>
          <w:szCs w:val="20"/>
        </w:rPr>
        <w:t xml:space="preserve">Część 7 - Sprzątanie w OT TDT w Poznaniu </w:t>
      </w:r>
    </w:p>
    <w:p w14:paraId="3F2879C9" w14:textId="77777777" w:rsidR="00703972" w:rsidRPr="00703972" w:rsidRDefault="00703972" w:rsidP="000971F4">
      <w:pPr>
        <w:pStyle w:val="Akapitzlist"/>
        <w:ind w:left="851"/>
        <w:rPr>
          <w:rFonts w:asciiTheme="minorHAnsi" w:hAnsiTheme="minorHAnsi" w:cstheme="minorHAnsi"/>
          <w:color w:val="000000"/>
          <w:sz w:val="20"/>
          <w:szCs w:val="20"/>
        </w:rPr>
      </w:pPr>
      <w:r w:rsidRPr="00703972">
        <w:rPr>
          <w:rFonts w:asciiTheme="minorHAnsi" w:hAnsiTheme="minorHAnsi" w:cstheme="minorHAnsi"/>
          <w:color w:val="000000"/>
          <w:sz w:val="20"/>
          <w:szCs w:val="20"/>
        </w:rPr>
        <w:t xml:space="preserve">Część 8 - Sprzątanie w OT TDT we Wrocławiu </w:t>
      </w:r>
    </w:p>
    <w:p w14:paraId="169995BE" w14:textId="77777777" w:rsidR="00703972" w:rsidRPr="00703972" w:rsidRDefault="00703972" w:rsidP="000971F4">
      <w:pPr>
        <w:pStyle w:val="Akapitzlist"/>
        <w:ind w:left="851"/>
        <w:rPr>
          <w:rFonts w:asciiTheme="minorHAnsi" w:hAnsiTheme="minorHAnsi" w:cstheme="minorHAnsi"/>
          <w:color w:val="000000"/>
          <w:sz w:val="20"/>
          <w:szCs w:val="20"/>
        </w:rPr>
      </w:pPr>
      <w:r w:rsidRPr="00703972">
        <w:rPr>
          <w:rFonts w:asciiTheme="minorHAnsi" w:hAnsiTheme="minorHAnsi" w:cstheme="minorHAnsi"/>
          <w:color w:val="000000"/>
          <w:sz w:val="20"/>
          <w:szCs w:val="20"/>
        </w:rPr>
        <w:t xml:space="preserve">Część 9 - Sprzątanie w OT TDT w Szczecinie </w:t>
      </w:r>
    </w:p>
    <w:p w14:paraId="54821C59" w14:textId="77777777" w:rsidR="003262A6" w:rsidRDefault="003262A6" w:rsidP="009A4FB3">
      <w:pPr>
        <w:pStyle w:val="Akapitzlist"/>
        <w:numPr>
          <w:ilvl w:val="0"/>
          <w:numId w:val="52"/>
        </w:numPr>
        <w:spacing w:before="120" w:after="120"/>
        <w:ind w:left="851" w:hanging="425"/>
        <w:contextualSpacing w:val="0"/>
        <w:jc w:val="both"/>
        <w:rPr>
          <w:rFonts w:asciiTheme="minorHAnsi" w:hAnsiTheme="minorHAnsi" w:cstheme="minorHAnsi"/>
          <w:color w:val="000000"/>
          <w:sz w:val="20"/>
          <w:szCs w:val="20"/>
        </w:rPr>
      </w:pPr>
      <w:r w:rsidRPr="003262A6">
        <w:rPr>
          <w:rFonts w:asciiTheme="minorHAnsi" w:hAnsiTheme="minorHAnsi" w:cstheme="minorHAnsi"/>
          <w:color w:val="000000"/>
          <w:sz w:val="20"/>
          <w:szCs w:val="20"/>
        </w:rPr>
        <w:t>Wykonawca może złożyć ofertę w odniesieniu do każdej z części zamówienia.</w:t>
      </w:r>
    </w:p>
    <w:p w14:paraId="4C58669D" w14:textId="1BEF2366" w:rsidR="003262A6" w:rsidRPr="003262A6" w:rsidRDefault="003262A6" w:rsidP="009A4FB3">
      <w:pPr>
        <w:pStyle w:val="Akapitzlist"/>
        <w:numPr>
          <w:ilvl w:val="0"/>
          <w:numId w:val="52"/>
        </w:numPr>
        <w:spacing w:before="120" w:after="120"/>
        <w:ind w:left="851" w:hanging="425"/>
        <w:contextualSpacing w:val="0"/>
        <w:jc w:val="both"/>
        <w:rPr>
          <w:rFonts w:asciiTheme="minorHAnsi" w:hAnsiTheme="minorHAnsi" w:cstheme="minorHAnsi"/>
          <w:color w:val="000000"/>
          <w:sz w:val="20"/>
          <w:szCs w:val="20"/>
        </w:rPr>
      </w:pPr>
      <w:r w:rsidRPr="003262A6">
        <w:rPr>
          <w:rFonts w:asciiTheme="minorHAnsi" w:hAnsiTheme="minorHAnsi" w:cstheme="minorHAnsi"/>
          <w:color w:val="000000"/>
          <w:sz w:val="20"/>
          <w:szCs w:val="20"/>
        </w:rPr>
        <w:t>Informacja o wyborze części</w:t>
      </w:r>
      <w:r>
        <w:rPr>
          <w:rFonts w:asciiTheme="minorHAnsi" w:hAnsiTheme="minorHAnsi" w:cstheme="minorHAnsi"/>
          <w:color w:val="000000"/>
          <w:sz w:val="20"/>
          <w:szCs w:val="20"/>
        </w:rPr>
        <w:t xml:space="preserve"> zamówienia</w:t>
      </w:r>
      <w:r w:rsidRPr="003262A6">
        <w:rPr>
          <w:rFonts w:asciiTheme="minorHAnsi" w:hAnsiTheme="minorHAnsi" w:cstheme="minorHAnsi"/>
          <w:color w:val="000000"/>
          <w:sz w:val="20"/>
          <w:szCs w:val="20"/>
        </w:rPr>
        <w:t xml:space="preserve"> w odniesieniu do w której/ których Wykonawca składa ofertę częściową, znajdzie potwierdzenie w formularzu ofertowym. Każda z części zamówi</w:t>
      </w:r>
      <w:r w:rsidR="009C30AC">
        <w:rPr>
          <w:rFonts w:asciiTheme="minorHAnsi" w:hAnsiTheme="minorHAnsi" w:cstheme="minorHAnsi"/>
          <w:color w:val="000000"/>
          <w:sz w:val="20"/>
          <w:szCs w:val="20"/>
        </w:rPr>
        <w:t>enia oceniana będzie oddzielnie</w:t>
      </w:r>
      <w:r w:rsidRPr="003262A6">
        <w:rPr>
          <w:rFonts w:asciiTheme="minorHAnsi" w:hAnsiTheme="minorHAnsi" w:cstheme="minorHAnsi"/>
          <w:color w:val="000000"/>
          <w:sz w:val="20"/>
          <w:szCs w:val="20"/>
        </w:rPr>
        <w:t>.</w:t>
      </w:r>
    </w:p>
    <w:p w14:paraId="67B8C4CF" w14:textId="32CBF765" w:rsidR="00D81A07" w:rsidRPr="00AF4A91" w:rsidRDefault="00D81A07" w:rsidP="000971F4">
      <w:pPr>
        <w:pStyle w:val="Akapitzlist"/>
        <w:numPr>
          <w:ilvl w:val="0"/>
          <w:numId w:val="26"/>
        </w:numPr>
        <w:spacing w:before="120"/>
        <w:ind w:left="426" w:hanging="426"/>
        <w:contextualSpacing w:val="0"/>
        <w:jc w:val="both"/>
        <w:rPr>
          <w:rFonts w:asciiTheme="minorHAnsi" w:hAnsiTheme="minorHAnsi" w:cstheme="minorHAnsi"/>
          <w:b/>
          <w:sz w:val="20"/>
          <w:szCs w:val="20"/>
        </w:rPr>
      </w:pPr>
      <w:r w:rsidRPr="00AF4A91">
        <w:rPr>
          <w:rFonts w:asciiTheme="minorHAnsi" w:hAnsiTheme="minorHAnsi" w:cstheme="minorHAnsi"/>
          <w:b/>
          <w:sz w:val="20"/>
          <w:szCs w:val="20"/>
        </w:rPr>
        <w:t xml:space="preserve">Wymagania w zakresie zatrudnienia na podstawie stosunku pracy, w okolicznościach, o których mowa w art. 95 ustawy </w:t>
      </w:r>
      <w:proofErr w:type="spellStart"/>
      <w:r w:rsidRPr="00AF4A91">
        <w:rPr>
          <w:rFonts w:asciiTheme="minorHAnsi" w:hAnsiTheme="minorHAnsi" w:cstheme="minorHAnsi"/>
          <w:b/>
          <w:sz w:val="20"/>
          <w:szCs w:val="20"/>
        </w:rPr>
        <w:t>P</w:t>
      </w:r>
      <w:r w:rsidR="00EB4208" w:rsidRPr="00AF4A91">
        <w:rPr>
          <w:rFonts w:asciiTheme="minorHAnsi" w:hAnsiTheme="minorHAnsi" w:cstheme="minorHAnsi"/>
          <w:b/>
          <w:sz w:val="20"/>
          <w:szCs w:val="20"/>
        </w:rPr>
        <w:t>zp</w:t>
      </w:r>
      <w:proofErr w:type="spellEnd"/>
      <w:r w:rsidRPr="00AF4A91">
        <w:rPr>
          <w:rFonts w:asciiTheme="minorHAnsi" w:hAnsiTheme="minorHAnsi" w:cstheme="minorHAnsi"/>
          <w:b/>
          <w:sz w:val="20"/>
          <w:szCs w:val="20"/>
        </w:rPr>
        <w:t>.</w:t>
      </w:r>
    </w:p>
    <w:p w14:paraId="36633043" w14:textId="60462307" w:rsidR="00D81A07" w:rsidRPr="00AF4A91" w:rsidRDefault="00D81A07" w:rsidP="00033BFE">
      <w:pPr>
        <w:pStyle w:val="Akapitzlist"/>
        <w:tabs>
          <w:tab w:val="left" w:pos="284"/>
          <w:tab w:val="left" w:pos="851"/>
        </w:tabs>
        <w:suppressAutoHyphens/>
        <w:spacing w:before="120"/>
        <w:ind w:left="709"/>
        <w:contextualSpacing w:val="0"/>
        <w:jc w:val="both"/>
        <w:rPr>
          <w:rFonts w:asciiTheme="minorHAnsi" w:hAnsiTheme="minorHAnsi" w:cstheme="minorHAnsi"/>
          <w:sz w:val="20"/>
          <w:szCs w:val="20"/>
        </w:rPr>
      </w:pPr>
      <w:r w:rsidRPr="00AF4A91">
        <w:rPr>
          <w:rFonts w:asciiTheme="minorHAnsi" w:hAnsiTheme="minorHAnsi" w:cstheme="minorHAnsi"/>
          <w:sz w:val="20"/>
          <w:szCs w:val="20"/>
        </w:rPr>
        <w:t>Z uwagi na charakter wykonywania prac stanowiących przedmiot umowy (tj. w sposób określony w art. 22 § 1 ustawy z dnia 26 czerwca 1974 r. – Kodeks pracy  (</w:t>
      </w:r>
      <w:proofErr w:type="spellStart"/>
      <w:r w:rsidRPr="00AF4A91">
        <w:rPr>
          <w:rFonts w:asciiTheme="minorHAnsi" w:hAnsiTheme="minorHAnsi" w:cstheme="minorHAnsi"/>
          <w:sz w:val="20"/>
          <w:szCs w:val="20"/>
        </w:rPr>
        <w:t>t.j</w:t>
      </w:r>
      <w:proofErr w:type="spellEnd"/>
      <w:r w:rsidRPr="00AF4A91">
        <w:rPr>
          <w:rFonts w:asciiTheme="minorHAnsi" w:hAnsiTheme="minorHAnsi" w:cstheme="minorHAnsi"/>
          <w:sz w:val="20"/>
          <w:szCs w:val="20"/>
        </w:rPr>
        <w:t>.  Dz.U.2020 poz</w:t>
      </w:r>
      <w:r w:rsidR="00EC2CE0" w:rsidRPr="00AF4A91">
        <w:rPr>
          <w:rFonts w:asciiTheme="minorHAnsi" w:hAnsiTheme="minorHAnsi" w:cstheme="minorHAnsi"/>
          <w:sz w:val="20"/>
          <w:szCs w:val="20"/>
        </w:rPr>
        <w:t>.</w:t>
      </w:r>
      <w:r w:rsidRPr="00AF4A91">
        <w:rPr>
          <w:rFonts w:asciiTheme="minorHAnsi" w:hAnsiTheme="minorHAnsi" w:cstheme="minorHAnsi"/>
          <w:sz w:val="20"/>
          <w:szCs w:val="20"/>
        </w:rPr>
        <w:t xml:space="preserve"> 1320</w:t>
      </w:r>
      <w:r w:rsidR="00906529">
        <w:rPr>
          <w:rFonts w:asciiTheme="minorHAnsi" w:hAnsiTheme="minorHAnsi" w:cstheme="minorHAnsi"/>
          <w:sz w:val="20"/>
          <w:szCs w:val="20"/>
        </w:rPr>
        <w:t xml:space="preserve"> ze zm.</w:t>
      </w:r>
      <w:r w:rsidRPr="00AF4A91">
        <w:rPr>
          <w:rFonts w:asciiTheme="minorHAnsi" w:hAnsiTheme="minorHAnsi" w:cstheme="minorHAnsi"/>
          <w:sz w:val="20"/>
          <w:szCs w:val="20"/>
        </w:rPr>
        <w:t xml:space="preserve">), Zamawiający </w:t>
      </w:r>
      <w:r w:rsidRPr="00AF4A91">
        <w:rPr>
          <w:rFonts w:asciiTheme="minorHAnsi" w:eastAsia="Calibri" w:hAnsiTheme="minorHAnsi" w:cstheme="minorHAnsi"/>
          <w:sz w:val="20"/>
          <w:szCs w:val="20"/>
          <w:lang w:eastAsia="en-US"/>
        </w:rPr>
        <w:t>określa następujące wymagania dotyczące zatrudnienia przez Wykonawcę lub Podwykonawcę na podstawie umowy o pracę osób wykonujących wskazane przez Zamawiającego czynności:</w:t>
      </w:r>
    </w:p>
    <w:p w14:paraId="76477439" w14:textId="77777777" w:rsidR="003A5205" w:rsidRPr="00AF4A91" w:rsidRDefault="00D81A07" w:rsidP="00621E1A">
      <w:pPr>
        <w:pStyle w:val="divpoint"/>
        <w:numPr>
          <w:ilvl w:val="0"/>
          <w:numId w:val="28"/>
        </w:numPr>
        <w:tabs>
          <w:tab w:val="left" w:pos="851"/>
        </w:tabs>
        <w:spacing w:before="120" w:line="240" w:lineRule="auto"/>
        <w:ind w:left="1134"/>
        <w:jc w:val="both"/>
        <w:rPr>
          <w:rFonts w:asciiTheme="minorHAnsi" w:hAnsiTheme="minorHAnsi" w:cstheme="minorHAnsi"/>
          <w:color w:val="auto"/>
          <w:sz w:val="20"/>
          <w:szCs w:val="20"/>
        </w:rPr>
      </w:pPr>
      <w:r w:rsidRPr="00AF4A91">
        <w:rPr>
          <w:rFonts w:asciiTheme="minorHAnsi" w:hAnsiTheme="minorHAnsi" w:cstheme="minorHAnsi"/>
          <w:color w:val="auto"/>
          <w:sz w:val="20"/>
          <w:szCs w:val="20"/>
        </w:rPr>
        <w:t>rodzaj czynności związanych z realizacją zamówienia, których dotyczą wymagania zatrudnienia na podstawie stosunku pracy przez wykonawcę lub podwykonawcę osób wykonujących czynności w trakcie realizacji zamówienia:</w:t>
      </w:r>
      <w:r w:rsidR="00926C10" w:rsidRPr="00AF4A91">
        <w:rPr>
          <w:rFonts w:asciiTheme="minorHAnsi" w:hAnsiTheme="minorHAnsi" w:cstheme="minorHAnsi"/>
          <w:color w:val="auto"/>
          <w:sz w:val="20"/>
          <w:szCs w:val="20"/>
        </w:rPr>
        <w:t xml:space="preserve"> </w:t>
      </w:r>
    </w:p>
    <w:p w14:paraId="163F45DF" w14:textId="04906B7D" w:rsidR="00D81A07" w:rsidRPr="00AF4A91" w:rsidRDefault="00D34E88" w:rsidP="003A5205">
      <w:pPr>
        <w:pStyle w:val="divpoint"/>
        <w:tabs>
          <w:tab w:val="left" w:pos="851"/>
        </w:tabs>
        <w:spacing w:before="120" w:line="240" w:lineRule="auto"/>
        <w:ind w:left="1134"/>
        <w:jc w:val="both"/>
        <w:rPr>
          <w:rFonts w:asciiTheme="minorHAnsi" w:hAnsiTheme="minorHAnsi" w:cstheme="minorHAnsi"/>
          <w:color w:val="auto"/>
          <w:sz w:val="20"/>
          <w:szCs w:val="20"/>
        </w:rPr>
      </w:pPr>
      <w:r w:rsidRPr="00AF4A91">
        <w:rPr>
          <w:rFonts w:asciiTheme="minorHAnsi" w:hAnsiTheme="minorHAnsi" w:cstheme="minorHAnsi"/>
          <w:color w:val="auto"/>
          <w:sz w:val="20"/>
          <w:szCs w:val="20"/>
        </w:rPr>
        <w:t xml:space="preserve">- </w:t>
      </w:r>
      <w:r w:rsidR="00926C10" w:rsidRPr="00AF4A91">
        <w:rPr>
          <w:rFonts w:asciiTheme="minorHAnsi" w:hAnsiTheme="minorHAnsi" w:cstheme="minorHAnsi"/>
          <w:color w:val="auto"/>
          <w:sz w:val="20"/>
          <w:szCs w:val="20"/>
        </w:rPr>
        <w:t xml:space="preserve">wszystkie czynności z zakresu </w:t>
      </w:r>
      <w:r w:rsidR="003262A6">
        <w:rPr>
          <w:rFonts w:asciiTheme="minorHAnsi" w:hAnsiTheme="minorHAnsi" w:cstheme="minorHAnsi"/>
          <w:color w:val="auto"/>
          <w:sz w:val="20"/>
          <w:szCs w:val="20"/>
        </w:rPr>
        <w:t>sprzątania i utrzymania czystości</w:t>
      </w:r>
    </w:p>
    <w:p w14:paraId="7C7C99DF" w14:textId="4B29A8FE" w:rsidR="00D81A07" w:rsidRPr="00AF4A91" w:rsidRDefault="00D81A07" w:rsidP="00621E1A">
      <w:pPr>
        <w:pStyle w:val="divpoint"/>
        <w:numPr>
          <w:ilvl w:val="0"/>
          <w:numId w:val="28"/>
        </w:numPr>
        <w:tabs>
          <w:tab w:val="left" w:pos="851"/>
        </w:tabs>
        <w:spacing w:before="120" w:line="240" w:lineRule="auto"/>
        <w:ind w:left="1134"/>
        <w:jc w:val="both"/>
        <w:rPr>
          <w:rFonts w:asciiTheme="minorHAnsi" w:hAnsiTheme="minorHAnsi" w:cstheme="minorHAnsi"/>
          <w:color w:val="auto"/>
          <w:sz w:val="20"/>
          <w:szCs w:val="20"/>
        </w:rPr>
      </w:pPr>
      <w:r w:rsidRPr="00AF4A91">
        <w:rPr>
          <w:rFonts w:asciiTheme="minorHAnsi" w:hAnsiTheme="minorHAnsi" w:cstheme="minorHAnsi"/>
          <w:color w:val="auto"/>
          <w:sz w:val="20"/>
          <w:szCs w:val="20"/>
        </w:rPr>
        <w:t xml:space="preserve">sposób weryfikacji zatrudnienia tych osób </w:t>
      </w:r>
      <w:r w:rsidRPr="00AF4A91">
        <w:rPr>
          <w:rFonts w:asciiTheme="minorHAnsi" w:eastAsia="Calibri" w:hAnsiTheme="minorHAnsi" w:cstheme="minorHAnsi"/>
          <w:color w:val="auto"/>
          <w:sz w:val="20"/>
          <w:szCs w:val="20"/>
          <w:lang w:eastAsia="en-US"/>
        </w:rPr>
        <w:t xml:space="preserve">został w </w:t>
      </w:r>
      <w:r w:rsidRPr="00AF4A91">
        <w:rPr>
          <w:rFonts w:asciiTheme="minorHAnsi" w:hAnsiTheme="minorHAnsi" w:cstheme="minorHAnsi"/>
          <w:color w:val="auto"/>
          <w:sz w:val="20"/>
          <w:szCs w:val="20"/>
        </w:rPr>
        <w:t>projektowanych postanowieniach umowy stanowiących Załącznik nr 2 do SWZ</w:t>
      </w:r>
      <w:r w:rsidR="001D5F60" w:rsidRPr="00AF4A91">
        <w:rPr>
          <w:rFonts w:asciiTheme="minorHAnsi" w:hAnsiTheme="minorHAnsi" w:cstheme="minorHAnsi"/>
          <w:color w:val="auto"/>
          <w:sz w:val="20"/>
          <w:szCs w:val="20"/>
        </w:rPr>
        <w:t>;</w:t>
      </w:r>
    </w:p>
    <w:p w14:paraId="5327F9C5" w14:textId="1844F470" w:rsidR="00D81A07" w:rsidRPr="00AF4A91" w:rsidRDefault="00D81A07" w:rsidP="00621E1A">
      <w:pPr>
        <w:pStyle w:val="divpoint"/>
        <w:numPr>
          <w:ilvl w:val="0"/>
          <w:numId w:val="28"/>
        </w:numPr>
        <w:tabs>
          <w:tab w:val="left" w:pos="851"/>
        </w:tabs>
        <w:spacing w:before="120" w:line="240" w:lineRule="auto"/>
        <w:ind w:left="1134"/>
        <w:jc w:val="both"/>
        <w:rPr>
          <w:rFonts w:asciiTheme="minorHAnsi" w:hAnsiTheme="minorHAnsi" w:cstheme="minorHAnsi"/>
          <w:color w:val="auto"/>
          <w:sz w:val="20"/>
          <w:szCs w:val="20"/>
        </w:rPr>
      </w:pPr>
      <w:r w:rsidRPr="00AF4A91">
        <w:rPr>
          <w:rFonts w:asciiTheme="minorHAnsi" w:hAnsiTheme="minorHAnsi" w:cstheme="minorHAnsi"/>
          <w:color w:val="auto"/>
          <w:sz w:val="20"/>
          <w:szCs w:val="20"/>
        </w:rPr>
        <w:t xml:space="preserve">uprawnienia </w:t>
      </w:r>
      <w:r w:rsidR="00EB4208" w:rsidRPr="00AF4A91">
        <w:rPr>
          <w:rFonts w:asciiTheme="minorHAnsi" w:hAnsiTheme="minorHAnsi" w:cstheme="minorHAnsi"/>
          <w:color w:val="auto"/>
          <w:sz w:val="20"/>
          <w:szCs w:val="20"/>
        </w:rPr>
        <w:t>Z</w:t>
      </w:r>
      <w:r w:rsidRPr="00AF4A91">
        <w:rPr>
          <w:rFonts w:asciiTheme="minorHAnsi" w:hAnsiTheme="minorHAnsi" w:cstheme="minorHAnsi"/>
          <w:color w:val="auto"/>
          <w:sz w:val="20"/>
          <w:szCs w:val="20"/>
        </w:rPr>
        <w:t xml:space="preserve">amawiającego w zakresie kontroli spełniania przez wykonawcę wymagań związanych z zatrudnianiem tych osób oraz sankcji z tytułu niespełnienia tych wymagań </w:t>
      </w:r>
      <w:r w:rsidRPr="00AF4A91">
        <w:rPr>
          <w:rFonts w:asciiTheme="minorHAnsi" w:eastAsia="Calibri" w:hAnsiTheme="minorHAnsi" w:cstheme="minorHAnsi"/>
          <w:color w:val="auto"/>
          <w:sz w:val="20"/>
          <w:szCs w:val="20"/>
          <w:lang w:eastAsia="en-US"/>
        </w:rPr>
        <w:t xml:space="preserve">zostały w </w:t>
      </w:r>
      <w:r w:rsidRPr="00AF4A91">
        <w:rPr>
          <w:rFonts w:asciiTheme="minorHAnsi" w:hAnsiTheme="minorHAnsi" w:cstheme="minorHAnsi"/>
          <w:color w:val="auto"/>
          <w:sz w:val="20"/>
          <w:szCs w:val="20"/>
        </w:rPr>
        <w:t>projektowanych postanowieniach umowy stanowiących Załącznik nr 2 do SWZ.</w:t>
      </w:r>
    </w:p>
    <w:p w14:paraId="58C9A054" w14:textId="7A608E8B" w:rsidR="00D81A07" w:rsidRPr="00AF4A91" w:rsidRDefault="00D81A07" w:rsidP="00033BFE">
      <w:pPr>
        <w:pStyle w:val="divpoint"/>
        <w:tabs>
          <w:tab w:val="left" w:pos="851"/>
        </w:tabs>
        <w:spacing w:before="120" w:line="240" w:lineRule="auto"/>
        <w:ind w:left="709"/>
        <w:jc w:val="both"/>
        <w:rPr>
          <w:rFonts w:asciiTheme="minorHAnsi" w:hAnsiTheme="minorHAnsi" w:cstheme="minorHAnsi"/>
          <w:color w:val="auto"/>
          <w:sz w:val="20"/>
          <w:szCs w:val="20"/>
        </w:rPr>
      </w:pPr>
      <w:r w:rsidRPr="00AF4A91">
        <w:rPr>
          <w:rFonts w:asciiTheme="minorHAnsi" w:hAnsiTheme="minorHAnsi" w:cstheme="minorHAnsi"/>
          <w:color w:val="auto"/>
          <w:sz w:val="20"/>
          <w:szCs w:val="20"/>
        </w:rPr>
        <w:t>Wykonawca lub podwykonawca zatrudni osoby</w:t>
      </w:r>
      <w:r w:rsidR="001D5F60" w:rsidRPr="00AF4A91">
        <w:rPr>
          <w:rFonts w:asciiTheme="minorHAnsi" w:hAnsiTheme="minorHAnsi" w:cstheme="minorHAnsi"/>
          <w:color w:val="auto"/>
          <w:sz w:val="20"/>
          <w:szCs w:val="20"/>
        </w:rPr>
        <w:t>,</w:t>
      </w:r>
      <w:r w:rsidRPr="00AF4A91">
        <w:rPr>
          <w:rFonts w:asciiTheme="minorHAnsi" w:hAnsiTheme="minorHAnsi" w:cstheme="minorHAnsi"/>
          <w:color w:val="auto"/>
          <w:sz w:val="20"/>
          <w:szCs w:val="20"/>
        </w:rPr>
        <w:t xml:space="preserve"> o których mowa powyżej na okres od rozpoczęcia do końca upływu terminu realizacji zamówienia. W przypadku rozwiązania stosunku pracy przez pracownika lub pracodawcę przed zakończeniem tego okresu, Wykonawca będzie obowiązany do zatrudnienia na to miejsce inną osobę. </w:t>
      </w:r>
    </w:p>
    <w:p w14:paraId="4A18AD20" w14:textId="0A4BC6ED" w:rsidR="00D81A07" w:rsidRPr="00AF4A91" w:rsidRDefault="00D81A07" w:rsidP="00621E1A">
      <w:pPr>
        <w:pStyle w:val="Akapitzlist"/>
        <w:numPr>
          <w:ilvl w:val="0"/>
          <w:numId w:val="26"/>
        </w:numPr>
        <w:spacing w:before="120"/>
        <w:contextualSpacing w:val="0"/>
        <w:jc w:val="both"/>
        <w:rPr>
          <w:rFonts w:asciiTheme="minorHAnsi" w:hAnsiTheme="minorHAnsi" w:cstheme="minorHAnsi"/>
          <w:b/>
          <w:sz w:val="20"/>
          <w:szCs w:val="20"/>
        </w:rPr>
      </w:pPr>
      <w:r w:rsidRPr="00AF4A91">
        <w:rPr>
          <w:rFonts w:asciiTheme="minorHAnsi" w:hAnsiTheme="minorHAnsi" w:cstheme="minorHAnsi"/>
          <w:b/>
          <w:sz w:val="20"/>
          <w:szCs w:val="20"/>
        </w:rPr>
        <w:t xml:space="preserve">Informacje dotyczące przeprowadzenia przez </w:t>
      </w:r>
      <w:r w:rsidR="001D5F60" w:rsidRPr="00AF4A91">
        <w:rPr>
          <w:rFonts w:asciiTheme="minorHAnsi" w:hAnsiTheme="minorHAnsi" w:cstheme="minorHAnsi"/>
          <w:b/>
          <w:sz w:val="20"/>
          <w:szCs w:val="20"/>
        </w:rPr>
        <w:t>W</w:t>
      </w:r>
      <w:r w:rsidRPr="00AF4A91">
        <w:rPr>
          <w:rFonts w:asciiTheme="minorHAnsi" w:hAnsiTheme="minorHAnsi" w:cstheme="minorHAnsi"/>
          <w:b/>
          <w:sz w:val="20"/>
          <w:szCs w:val="20"/>
        </w:rPr>
        <w:t xml:space="preserve">ykonawcę wizji lokalnej lub sprawdzenia przez niego dokumentów niezbędnych do realizacji zamówienia. </w:t>
      </w:r>
    </w:p>
    <w:p w14:paraId="3A4F05A7" w14:textId="77777777" w:rsidR="007D3114" w:rsidRPr="00AF4A91" w:rsidRDefault="007D3114" w:rsidP="007D3114">
      <w:pPr>
        <w:pStyle w:val="Akapitzlist"/>
        <w:spacing w:before="120"/>
        <w:ind w:left="709"/>
        <w:contextualSpacing w:val="0"/>
        <w:jc w:val="both"/>
        <w:rPr>
          <w:rFonts w:asciiTheme="minorHAnsi" w:hAnsiTheme="minorHAnsi" w:cstheme="minorHAnsi"/>
          <w:sz w:val="20"/>
          <w:szCs w:val="20"/>
        </w:rPr>
      </w:pPr>
      <w:r w:rsidRPr="00AF4A91">
        <w:rPr>
          <w:rFonts w:asciiTheme="minorHAnsi" w:hAnsiTheme="minorHAnsi" w:cstheme="minorHAnsi"/>
          <w:sz w:val="20"/>
          <w:szCs w:val="20"/>
        </w:rPr>
        <w:t>Złożenie oferty może być poprzedzone odbyciem wizji lokalnej w celu zapoznania się z warunkami związanymi z wykonaniem usług będących przedmiotem zamówienia.</w:t>
      </w:r>
    </w:p>
    <w:p w14:paraId="0498A7C5" w14:textId="671B480C" w:rsidR="007D3114" w:rsidRPr="00AF4A91" w:rsidRDefault="007D3114" w:rsidP="007D3114">
      <w:pPr>
        <w:spacing w:before="120"/>
        <w:ind w:left="709"/>
        <w:jc w:val="both"/>
        <w:rPr>
          <w:rFonts w:asciiTheme="minorHAnsi" w:hAnsiTheme="minorHAnsi" w:cstheme="minorHAnsi"/>
          <w:sz w:val="20"/>
          <w:szCs w:val="20"/>
        </w:rPr>
      </w:pPr>
      <w:r w:rsidRPr="00AF4A91">
        <w:rPr>
          <w:rFonts w:asciiTheme="minorHAnsi" w:hAnsiTheme="minorHAnsi" w:cstheme="minorHAnsi"/>
          <w:sz w:val="20"/>
          <w:szCs w:val="20"/>
        </w:rPr>
        <w:t xml:space="preserve">Zainteresowany Wykonawca zobowiązany jest przesłać do Zamawiającego wniosek o </w:t>
      </w:r>
      <w:r w:rsidR="00957B70" w:rsidRPr="00AF4A91">
        <w:rPr>
          <w:rFonts w:asciiTheme="minorHAnsi" w:hAnsiTheme="minorHAnsi" w:cstheme="minorHAnsi"/>
          <w:sz w:val="20"/>
          <w:szCs w:val="20"/>
        </w:rPr>
        <w:t xml:space="preserve">udział w </w:t>
      </w:r>
      <w:r w:rsidRPr="00AF4A91">
        <w:rPr>
          <w:rFonts w:asciiTheme="minorHAnsi" w:hAnsiTheme="minorHAnsi" w:cstheme="minorHAnsi"/>
          <w:sz w:val="20"/>
          <w:szCs w:val="20"/>
        </w:rPr>
        <w:t xml:space="preserve">wizji lokalnej e-mailem na: </w:t>
      </w:r>
      <w:hyperlink r:id="rId12" w:history="1">
        <w:r w:rsidRPr="00AF4A91">
          <w:rPr>
            <w:rStyle w:val="Hipercze"/>
            <w:rFonts w:asciiTheme="minorHAnsi" w:hAnsiTheme="minorHAnsi" w:cstheme="minorHAnsi"/>
            <w:sz w:val="20"/>
            <w:szCs w:val="20"/>
          </w:rPr>
          <w:t>przetargi@tdt.gov.pl</w:t>
        </w:r>
      </w:hyperlink>
      <w:r w:rsidRPr="00AF4A91">
        <w:rPr>
          <w:rFonts w:asciiTheme="minorHAnsi" w:hAnsiTheme="minorHAnsi" w:cstheme="minorHAnsi"/>
          <w:sz w:val="20"/>
          <w:szCs w:val="20"/>
        </w:rPr>
        <w:t xml:space="preserve"> z podaniem takich informacji jak: </w:t>
      </w:r>
    </w:p>
    <w:p w14:paraId="6F68EAB5" w14:textId="77777777" w:rsidR="007D3114" w:rsidRPr="00AF4A91" w:rsidRDefault="007D3114" w:rsidP="00621E1A">
      <w:pPr>
        <w:numPr>
          <w:ilvl w:val="1"/>
          <w:numId w:val="8"/>
        </w:numPr>
        <w:spacing w:before="120"/>
        <w:ind w:left="1276"/>
        <w:jc w:val="both"/>
        <w:rPr>
          <w:rFonts w:asciiTheme="minorHAnsi" w:hAnsiTheme="minorHAnsi" w:cstheme="minorHAnsi"/>
          <w:sz w:val="20"/>
          <w:szCs w:val="20"/>
        </w:rPr>
      </w:pPr>
      <w:r w:rsidRPr="00AF4A91">
        <w:rPr>
          <w:rFonts w:asciiTheme="minorHAnsi" w:hAnsiTheme="minorHAnsi" w:cstheme="minorHAnsi"/>
          <w:sz w:val="20"/>
          <w:szCs w:val="20"/>
        </w:rPr>
        <w:t>nazwa firmy;</w:t>
      </w:r>
    </w:p>
    <w:p w14:paraId="27012029" w14:textId="3C79B00A" w:rsidR="007D3114" w:rsidRPr="00AF4A91" w:rsidRDefault="007D3114" w:rsidP="00621E1A">
      <w:pPr>
        <w:numPr>
          <w:ilvl w:val="1"/>
          <w:numId w:val="8"/>
        </w:numPr>
        <w:spacing w:before="120"/>
        <w:ind w:left="1276"/>
        <w:jc w:val="both"/>
        <w:rPr>
          <w:rFonts w:asciiTheme="minorHAnsi" w:hAnsiTheme="minorHAnsi" w:cstheme="minorHAnsi"/>
          <w:sz w:val="20"/>
          <w:szCs w:val="20"/>
        </w:rPr>
      </w:pPr>
      <w:r w:rsidRPr="00AF4A91">
        <w:rPr>
          <w:rFonts w:asciiTheme="minorHAnsi" w:hAnsiTheme="minorHAnsi" w:cstheme="minorHAnsi"/>
          <w:sz w:val="20"/>
          <w:szCs w:val="20"/>
        </w:rPr>
        <w:t xml:space="preserve">imię i nazwisko osób które będą </w:t>
      </w:r>
      <w:r w:rsidR="00B306CD" w:rsidRPr="00AF4A91">
        <w:rPr>
          <w:rFonts w:asciiTheme="minorHAnsi" w:hAnsiTheme="minorHAnsi" w:cstheme="minorHAnsi"/>
          <w:sz w:val="20"/>
          <w:szCs w:val="20"/>
        </w:rPr>
        <w:t xml:space="preserve">odbywać </w:t>
      </w:r>
      <w:r w:rsidRPr="00AF4A91">
        <w:rPr>
          <w:rFonts w:asciiTheme="minorHAnsi" w:hAnsiTheme="minorHAnsi" w:cstheme="minorHAnsi"/>
          <w:sz w:val="20"/>
          <w:szCs w:val="20"/>
        </w:rPr>
        <w:t xml:space="preserve">wizji lokalnej; </w:t>
      </w:r>
    </w:p>
    <w:p w14:paraId="7A302B54" w14:textId="718F6C04" w:rsidR="00992215" w:rsidRPr="00F039DD" w:rsidRDefault="007D3114" w:rsidP="00992215">
      <w:pPr>
        <w:spacing w:before="120"/>
        <w:ind w:left="709"/>
        <w:jc w:val="both"/>
        <w:rPr>
          <w:rFonts w:asciiTheme="minorHAnsi" w:hAnsiTheme="minorHAnsi" w:cstheme="minorHAnsi"/>
          <w:sz w:val="20"/>
          <w:szCs w:val="20"/>
        </w:rPr>
      </w:pPr>
      <w:r w:rsidRPr="00F039DD">
        <w:rPr>
          <w:rFonts w:asciiTheme="minorHAnsi" w:hAnsiTheme="minorHAnsi" w:cstheme="minorHAnsi"/>
          <w:sz w:val="20"/>
          <w:szCs w:val="20"/>
        </w:rPr>
        <w:t>Przeprowadz</w:t>
      </w:r>
      <w:r w:rsidR="00E60671" w:rsidRPr="00F039DD">
        <w:rPr>
          <w:rFonts w:asciiTheme="minorHAnsi" w:hAnsiTheme="minorHAnsi" w:cstheme="minorHAnsi"/>
          <w:sz w:val="20"/>
          <w:szCs w:val="20"/>
        </w:rPr>
        <w:t>enie wizji lokalnej możliwe będzie</w:t>
      </w:r>
      <w:r w:rsidRPr="00F039DD">
        <w:rPr>
          <w:rFonts w:asciiTheme="minorHAnsi" w:hAnsiTheme="minorHAnsi" w:cstheme="minorHAnsi"/>
          <w:sz w:val="20"/>
          <w:szCs w:val="20"/>
        </w:rPr>
        <w:t xml:space="preserve"> w obecności wyznaczonego przedstawiciela Zamawiającego w </w:t>
      </w:r>
      <w:r w:rsidRPr="009041AE">
        <w:rPr>
          <w:rFonts w:asciiTheme="minorHAnsi" w:hAnsiTheme="minorHAnsi" w:cstheme="minorHAnsi"/>
          <w:sz w:val="20"/>
          <w:szCs w:val="20"/>
        </w:rPr>
        <w:t>dni</w:t>
      </w:r>
      <w:r w:rsidR="00651D42" w:rsidRPr="009041AE">
        <w:rPr>
          <w:rFonts w:asciiTheme="minorHAnsi" w:hAnsiTheme="minorHAnsi" w:cstheme="minorHAnsi"/>
          <w:sz w:val="20"/>
          <w:szCs w:val="20"/>
        </w:rPr>
        <w:t>u</w:t>
      </w:r>
      <w:r w:rsidRPr="009041AE">
        <w:rPr>
          <w:rFonts w:asciiTheme="minorHAnsi" w:hAnsiTheme="minorHAnsi" w:cstheme="minorHAnsi"/>
          <w:sz w:val="20"/>
          <w:szCs w:val="20"/>
        </w:rPr>
        <w:t xml:space="preserve"> </w:t>
      </w:r>
      <w:r w:rsidR="0059381D" w:rsidRPr="009041AE">
        <w:rPr>
          <w:rFonts w:asciiTheme="minorHAnsi" w:hAnsiTheme="minorHAnsi" w:cstheme="minorHAnsi"/>
          <w:sz w:val="20"/>
          <w:szCs w:val="20"/>
        </w:rPr>
        <w:t>20-21</w:t>
      </w:r>
      <w:r w:rsidR="00B07878" w:rsidRPr="009041AE">
        <w:rPr>
          <w:rFonts w:asciiTheme="minorHAnsi" w:hAnsiTheme="minorHAnsi" w:cstheme="minorHAnsi"/>
          <w:sz w:val="20"/>
          <w:szCs w:val="20"/>
        </w:rPr>
        <w:t>.09.2021</w:t>
      </w:r>
      <w:r w:rsidR="00B306CD" w:rsidRPr="009041AE">
        <w:rPr>
          <w:rFonts w:asciiTheme="minorHAnsi" w:hAnsiTheme="minorHAnsi" w:cstheme="minorHAnsi"/>
          <w:sz w:val="20"/>
          <w:szCs w:val="20"/>
        </w:rPr>
        <w:t xml:space="preserve"> r</w:t>
      </w:r>
      <w:r w:rsidRPr="009041AE">
        <w:rPr>
          <w:rFonts w:asciiTheme="minorHAnsi" w:hAnsiTheme="minorHAnsi" w:cstheme="minorHAnsi"/>
          <w:sz w:val="20"/>
          <w:szCs w:val="20"/>
        </w:rPr>
        <w:t xml:space="preserve">. </w:t>
      </w:r>
      <w:r w:rsidR="00FC1F3D" w:rsidRPr="009041AE">
        <w:rPr>
          <w:rFonts w:asciiTheme="minorHAnsi" w:hAnsiTheme="minorHAnsi" w:cstheme="minorHAnsi"/>
          <w:sz w:val="20"/>
          <w:szCs w:val="20"/>
        </w:rPr>
        <w:t>w</w:t>
      </w:r>
      <w:r w:rsidR="0010751F" w:rsidRPr="009041AE">
        <w:rPr>
          <w:rFonts w:asciiTheme="minorHAnsi" w:hAnsiTheme="minorHAnsi" w:cstheme="minorHAnsi"/>
          <w:sz w:val="20"/>
          <w:szCs w:val="20"/>
        </w:rPr>
        <w:t xml:space="preserve"> </w:t>
      </w:r>
      <w:r w:rsidRPr="009041AE">
        <w:rPr>
          <w:rFonts w:asciiTheme="minorHAnsi" w:hAnsiTheme="minorHAnsi" w:cstheme="minorHAnsi"/>
          <w:sz w:val="20"/>
          <w:szCs w:val="20"/>
        </w:rPr>
        <w:t xml:space="preserve">godz. </w:t>
      </w:r>
      <w:r w:rsidR="000F48A1" w:rsidRPr="009041AE">
        <w:rPr>
          <w:rFonts w:asciiTheme="minorHAnsi" w:hAnsiTheme="minorHAnsi" w:cstheme="minorHAnsi"/>
          <w:sz w:val="20"/>
          <w:szCs w:val="20"/>
        </w:rPr>
        <w:t>10:00</w:t>
      </w:r>
      <w:r w:rsidR="00FC1F3D" w:rsidRPr="009041AE">
        <w:rPr>
          <w:rFonts w:asciiTheme="minorHAnsi" w:hAnsiTheme="minorHAnsi" w:cstheme="minorHAnsi"/>
          <w:sz w:val="20"/>
          <w:szCs w:val="20"/>
        </w:rPr>
        <w:t>-14</w:t>
      </w:r>
      <w:r w:rsidR="00FC1F3D" w:rsidRPr="00F039DD">
        <w:rPr>
          <w:rFonts w:asciiTheme="minorHAnsi" w:hAnsiTheme="minorHAnsi" w:cstheme="minorHAnsi"/>
          <w:sz w:val="20"/>
          <w:szCs w:val="20"/>
        </w:rPr>
        <w:t>.00</w:t>
      </w:r>
      <w:r w:rsidR="000F48A1" w:rsidRPr="00F039DD">
        <w:rPr>
          <w:rFonts w:asciiTheme="minorHAnsi" w:hAnsiTheme="minorHAnsi" w:cstheme="minorHAnsi"/>
          <w:sz w:val="20"/>
          <w:szCs w:val="20"/>
        </w:rPr>
        <w:t>.</w:t>
      </w:r>
      <w:r w:rsidR="0010751F" w:rsidRPr="00F039DD">
        <w:rPr>
          <w:rFonts w:asciiTheme="minorHAnsi" w:hAnsiTheme="minorHAnsi" w:cstheme="minorHAnsi"/>
          <w:sz w:val="20"/>
          <w:szCs w:val="20"/>
        </w:rPr>
        <w:t xml:space="preserve"> Wykonawcy, którzy zgłosili udział w wizji lokalnej winni stawić się w Recepcji siedziby Transportowego Dozoru Technicznego </w:t>
      </w:r>
      <w:r w:rsidR="00992215" w:rsidRPr="00F039DD">
        <w:rPr>
          <w:rFonts w:asciiTheme="minorHAnsi" w:hAnsiTheme="minorHAnsi" w:cstheme="minorHAnsi"/>
          <w:sz w:val="20"/>
          <w:szCs w:val="20"/>
        </w:rPr>
        <w:t xml:space="preserve">Zainteresowany Wykonawca zobowiązany jest na dzień przed planowaną wizją lokalną przesłać e-mailem na: </w:t>
      </w:r>
      <w:hyperlink r:id="rId13" w:history="1">
        <w:r w:rsidR="00670EF4" w:rsidRPr="00F039DD">
          <w:rPr>
            <w:rStyle w:val="Hipercze"/>
            <w:rFonts w:asciiTheme="minorHAnsi" w:hAnsiTheme="minorHAnsi" w:cstheme="minorHAnsi"/>
            <w:sz w:val="20"/>
            <w:szCs w:val="20"/>
          </w:rPr>
          <w:t>anna.kobialka@tdt.gov.pl</w:t>
        </w:r>
      </w:hyperlink>
      <w:r w:rsidR="00992215" w:rsidRPr="00F039DD">
        <w:rPr>
          <w:rFonts w:asciiTheme="minorHAnsi" w:hAnsiTheme="minorHAnsi" w:cstheme="minorHAnsi"/>
          <w:sz w:val="20"/>
          <w:szCs w:val="20"/>
        </w:rPr>
        <w:t xml:space="preserve"> wykaz osób (imię i nazwisko), które mają wziąć udział w wizji oraz lokalizację, w której zamierza przeprowadzić wizję.</w:t>
      </w:r>
    </w:p>
    <w:p w14:paraId="24FB2B4E" w14:textId="77777777" w:rsidR="00992215" w:rsidRPr="00F039DD" w:rsidRDefault="00992215" w:rsidP="00992215">
      <w:pPr>
        <w:spacing w:before="120"/>
        <w:ind w:left="709"/>
        <w:jc w:val="both"/>
        <w:rPr>
          <w:rFonts w:asciiTheme="minorHAnsi" w:hAnsiTheme="minorHAnsi" w:cstheme="minorHAnsi"/>
          <w:sz w:val="20"/>
          <w:szCs w:val="20"/>
        </w:rPr>
      </w:pPr>
      <w:r w:rsidRPr="00F039DD">
        <w:rPr>
          <w:rFonts w:asciiTheme="minorHAnsi" w:hAnsiTheme="minorHAnsi" w:cstheme="minorHAnsi"/>
          <w:sz w:val="20"/>
          <w:szCs w:val="20"/>
        </w:rPr>
        <w:t>Z uwagi na stan epidemii osoby biorące udział w wizji obowiązane są do indywidualnego zabezpieczenia w maseczki/przyłbice oraz rękawiczki ochronne. Ponadto przed rozpoczęciem wizji lokalnej osoby biorące udział w tej czynności będą poddane pomiarowi temperatury ciała. W przypadku braku zgody na pomiar temperatury ciała osoby które nie wyraziły zgody nie będą mogły wziąć udziału w wizji lokalnej.</w:t>
      </w:r>
    </w:p>
    <w:p w14:paraId="52B9177E" w14:textId="77777777" w:rsidR="00992215" w:rsidRPr="00F039DD" w:rsidRDefault="00992215" w:rsidP="00992215">
      <w:pPr>
        <w:spacing w:before="120"/>
        <w:ind w:left="709"/>
        <w:jc w:val="both"/>
        <w:rPr>
          <w:rFonts w:asciiTheme="minorHAnsi" w:hAnsiTheme="minorHAnsi" w:cstheme="minorHAnsi"/>
          <w:sz w:val="20"/>
          <w:szCs w:val="20"/>
        </w:rPr>
      </w:pPr>
      <w:r w:rsidRPr="00F039DD">
        <w:rPr>
          <w:rFonts w:asciiTheme="minorHAnsi" w:hAnsiTheme="minorHAnsi" w:cstheme="minorHAnsi"/>
          <w:sz w:val="20"/>
          <w:szCs w:val="20"/>
        </w:rPr>
        <w:lastRenderedPageBreak/>
        <w:t>W czasie przeprowadzania wizji lokalnych Zamawiający nie będzie udzielać Wykonawcom wyjaśnień dot. przedmiotowego postępowania. Wnioski o wyjaśnienie treści SIWZ należy kierować do Zamawiającego zgodnie z Rozdziałem VII pkt. 4 SIWZ.</w:t>
      </w:r>
    </w:p>
    <w:p w14:paraId="7BFD6844" w14:textId="64FA8794" w:rsidR="000E123D" w:rsidRPr="00AF4A91" w:rsidRDefault="000E123D" w:rsidP="00511AEA">
      <w:pPr>
        <w:pStyle w:val="Akapitzlist"/>
        <w:numPr>
          <w:ilvl w:val="0"/>
          <w:numId w:val="26"/>
        </w:numPr>
        <w:spacing w:before="120"/>
        <w:contextualSpacing w:val="0"/>
        <w:jc w:val="both"/>
        <w:rPr>
          <w:rFonts w:asciiTheme="minorHAnsi" w:hAnsiTheme="minorHAnsi" w:cstheme="minorHAnsi"/>
          <w:b/>
          <w:sz w:val="20"/>
          <w:szCs w:val="20"/>
        </w:rPr>
      </w:pPr>
      <w:r w:rsidRPr="00AF4A91">
        <w:rPr>
          <w:rFonts w:asciiTheme="minorHAnsi" w:hAnsiTheme="minorHAnsi" w:cstheme="minorHAnsi"/>
          <w:b/>
          <w:sz w:val="20"/>
          <w:szCs w:val="20"/>
        </w:rPr>
        <w:t>Podwykonawstwo</w:t>
      </w:r>
    </w:p>
    <w:p w14:paraId="4395EE0A" w14:textId="657652C5" w:rsidR="000E123D" w:rsidRPr="00AF4A91" w:rsidRDefault="000E123D" w:rsidP="009A4FB3">
      <w:pPr>
        <w:pStyle w:val="divparagraph"/>
        <w:numPr>
          <w:ilvl w:val="0"/>
          <w:numId w:val="32"/>
        </w:numPr>
        <w:spacing w:before="120" w:line="240" w:lineRule="auto"/>
        <w:ind w:left="1134" w:right="-285"/>
        <w:jc w:val="both"/>
        <w:rPr>
          <w:rFonts w:asciiTheme="minorHAnsi" w:hAnsiTheme="minorHAnsi" w:cstheme="minorHAnsi"/>
          <w:color w:val="auto"/>
          <w:sz w:val="20"/>
          <w:szCs w:val="20"/>
        </w:rPr>
      </w:pPr>
      <w:r w:rsidRPr="00AF4A91">
        <w:rPr>
          <w:rFonts w:asciiTheme="minorHAnsi" w:hAnsiTheme="minorHAnsi" w:cstheme="minorHAnsi"/>
          <w:color w:val="auto"/>
          <w:sz w:val="20"/>
          <w:szCs w:val="20"/>
        </w:rPr>
        <w:t>Wykonawca może powierzyć wykonanie części zamówienia podwykonawcy.</w:t>
      </w:r>
    </w:p>
    <w:p w14:paraId="69D9E0DA" w14:textId="4ED627CE" w:rsidR="000E123D" w:rsidRPr="00AF4A91" w:rsidRDefault="000E123D" w:rsidP="009A4FB3">
      <w:pPr>
        <w:pStyle w:val="divparagraph"/>
        <w:numPr>
          <w:ilvl w:val="0"/>
          <w:numId w:val="32"/>
        </w:numPr>
        <w:spacing w:before="120" w:line="240" w:lineRule="auto"/>
        <w:ind w:left="1134" w:right="-285"/>
        <w:jc w:val="both"/>
        <w:rPr>
          <w:rFonts w:asciiTheme="minorHAnsi" w:hAnsiTheme="minorHAnsi" w:cstheme="minorHAnsi"/>
          <w:color w:val="auto"/>
          <w:sz w:val="20"/>
          <w:szCs w:val="20"/>
        </w:rPr>
      </w:pPr>
      <w:r w:rsidRPr="00AF4A91">
        <w:rPr>
          <w:rFonts w:asciiTheme="minorHAnsi" w:hAnsiTheme="minorHAnsi" w:cstheme="minorHAnsi"/>
          <w:color w:val="auto"/>
          <w:sz w:val="20"/>
          <w:szCs w:val="20"/>
        </w:rPr>
        <w:t>Zamawiający żąda</w:t>
      </w:r>
      <w:r w:rsidR="00F914AC">
        <w:rPr>
          <w:rFonts w:asciiTheme="minorHAnsi" w:hAnsiTheme="minorHAnsi" w:cstheme="minorHAnsi"/>
          <w:color w:val="auto"/>
          <w:sz w:val="20"/>
          <w:szCs w:val="20"/>
        </w:rPr>
        <w:t>,</w:t>
      </w:r>
      <w:r w:rsidRPr="00AF4A91">
        <w:rPr>
          <w:rFonts w:asciiTheme="minorHAnsi" w:hAnsiTheme="minorHAnsi" w:cstheme="minorHAnsi"/>
          <w:color w:val="auto"/>
          <w:sz w:val="20"/>
          <w:szCs w:val="20"/>
        </w:rPr>
        <w:t xml:space="preserve"> aby </w:t>
      </w:r>
      <w:r w:rsidR="00E90624" w:rsidRPr="00AF4A91">
        <w:rPr>
          <w:rFonts w:asciiTheme="minorHAnsi" w:hAnsiTheme="minorHAnsi" w:cstheme="minorHAnsi"/>
          <w:color w:val="auto"/>
          <w:sz w:val="20"/>
          <w:szCs w:val="20"/>
        </w:rPr>
        <w:t>W</w:t>
      </w:r>
      <w:r w:rsidRPr="00AF4A91">
        <w:rPr>
          <w:rFonts w:asciiTheme="minorHAnsi" w:hAnsiTheme="minorHAnsi" w:cstheme="minorHAnsi"/>
          <w:color w:val="auto"/>
          <w:sz w:val="20"/>
          <w:szCs w:val="20"/>
        </w:rPr>
        <w:t>ykonawca wskazał w ofercie, części zamówienia, któryc</w:t>
      </w:r>
      <w:r w:rsidR="004D27B1" w:rsidRPr="00AF4A91">
        <w:rPr>
          <w:rFonts w:asciiTheme="minorHAnsi" w:hAnsiTheme="minorHAnsi" w:cstheme="minorHAnsi"/>
          <w:color w:val="auto"/>
          <w:sz w:val="20"/>
          <w:szCs w:val="20"/>
        </w:rPr>
        <w:t>h wykonanie zamierza powierzyć P</w:t>
      </w:r>
      <w:r w:rsidRPr="00AF4A91">
        <w:rPr>
          <w:rFonts w:asciiTheme="minorHAnsi" w:hAnsiTheme="minorHAnsi" w:cstheme="minorHAnsi"/>
          <w:color w:val="auto"/>
          <w:sz w:val="20"/>
          <w:szCs w:val="20"/>
        </w:rPr>
        <w:t xml:space="preserve">odwykonawcom, </w:t>
      </w:r>
      <w:r w:rsidR="004D27B1" w:rsidRPr="00AF4A91">
        <w:rPr>
          <w:rFonts w:asciiTheme="minorHAnsi" w:hAnsiTheme="minorHAnsi" w:cstheme="minorHAnsi"/>
          <w:color w:val="auto"/>
          <w:sz w:val="20"/>
          <w:szCs w:val="20"/>
        </w:rPr>
        <w:t>oraz podania nazw ewentualnych P</w:t>
      </w:r>
      <w:r w:rsidRPr="00AF4A91">
        <w:rPr>
          <w:rFonts w:asciiTheme="minorHAnsi" w:hAnsiTheme="minorHAnsi" w:cstheme="minorHAnsi"/>
          <w:color w:val="auto"/>
          <w:sz w:val="20"/>
          <w:szCs w:val="20"/>
        </w:rPr>
        <w:t>odwykonawców, jeżeli są już znani.</w:t>
      </w:r>
    </w:p>
    <w:p w14:paraId="669408A0" w14:textId="5BE0419B" w:rsidR="000E123D" w:rsidRPr="00AF4A91" w:rsidRDefault="000E123D" w:rsidP="009A4FB3">
      <w:pPr>
        <w:pStyle w:val="divparagraph"/>
        <w:numPr>
          <w:ilvl w:val="0"/>
          <w:numId w:val="32"/>
        </w:numPr>
        <w:spacing w:before="120" w:line="240" w:lineRule="auto"/>
        <w:ind w:left="1134" w:right="-285"/>
        <w:jc w:val="both"/>
        <w:rPr>
          <w:rFonts w:asciiTheme="minorHAnsi" w:hAnsiTheme="minorHAnsi" w:cstheme="minorHAnsi"/>
          <w:color w:val="auto"/>
          <w:sz w:val="20"/>
          <w:szCs w:val="20"/>
        </w:rPr>
      </w:pPr>
      <w:r w:rsidRPr="00AF4A91">
        <w:rPr>
          <w:rFonts w:asciiTheme="minorHAnsi" w:hAnsiTheme="minorHAnsi" w:cstheme="minorHAnsi"/>
          <w:color w:val="auto"/>
          <w:sz w:val="20"/>
          <w:szCs w:val="20"/>
        </w:rPr>
        <w:t xml:space="preserve">Powierzenie wykonania części zamówienia podwykonawcom nie zwalnia </w:t>
      </w:r>
      <w:r w:rsidR="00E90624" w:rsidRPr="00AF4A91">
        <w:rPr>
          <w:rFonts w:asciiTheme="minorHAnsi" w:hAnsiTheme="minorHAnsi" w:cstheme="minorHAnsi"/>
          <w:color w:val="auto"/>
          <w:sz w:val="20"/>
          <w:szCs w:val="20"/>
        </w:rPr>
        <w:t>W</w:t>
      </w:r>
      <w:r w:rsidRPr="00AF4A91">
        <w:rPr>
          <w:rFonts w:asciiTheme="minorHAnsi" w:hAnsiTheme="minorHAnsi" w:cstheme="minorHAnsi"/>
          <w:color w:val="auto"/>
          <w:sz w:val="20"/>
          <w:szCs w:val="20"/>
        </w:rPr>
        <w:t>ykonawcy z odpowiedzialności za należyte wykonanie tego zamówienia</w:t>
      </w:r>
      <w:r w:rsidRPr="00AF4A91">
        <w:rPr>
          <w:rFonts w:asciiTheme="minorHAnsi" w:hAnsiTheme="minorHAnsi" w:cstheme="minorHAnsi"/>
          <w:color w:val="548DD4" w:themeColor="text2" w:themeTint="99"/>
          <w:sz w:val="20"/>
          <w:szCs w:val="20"/>
        </w:rPr>
        <w:t>.</w:t>
      </w:r>
    </w:p>
    <w:p w14:paraId="3462713A" w14:textId="2F35DEDB" w:rsidR="00766344" w:rsidRPr="003262A6" w:rsidRDefault="00766344" w:rsidP="00B27C85">
      <w:pPr>
        <w:pStyle w:val="divparagraph"/>
        <w:spacing w:before="120" w:line="240" w:lineRule="auto"/>
        <w:ind w:left="1134" w:right="-285"/>
        <w:jc w:val="both"/>
        <w:rPr>
          <w:rFonts w:asciiTheme="minorHAnsi" w:hAnsiTheme="minorHAnsi" w:cstheme="minorHAnsi"/>
          <w:color w:val="auto"/>
          <w:sz w:val="20"/>
          <w:szCs w:val="20"/>
        </w:rPr>
      </w:pPr>
    </w:p>
    <w:p w14:paraId="35C913DB" w14:textId="03907D99" w:rsidR="00D63C9D" w:rsidRPr="00AF4A91" w:rsidRDefault="00EA5A63" w:rsidP="00033BFE">
      <w:pPr>
        <w:pStyle w:val="Rozdzia0"/>
        <w:rPr>
          <w:sz w:val="20"/>
          <w:szCs w:val="20"/>
        </w:rPr>
      </w:pPr>
      <w:bookmarkStart w:id="7" w:name="_Toc82000729"/>
      <w:bookmarkStart w:id="8" w:name="_Toc82505780"/>
      <w:r w:rsidRPr="00AF4A91">
        <w:rPr>
          <w:sz w:val="20"/>
          <w:szCs w:val="20"/>
        </w:rPr>
        <w:t>ROZDZIAŁ 5</w:t>
      </w:r>
      <w:r w:rsidR="00D63C9D" w:rsidRPr="00AF4A91">
        <w:rPr>
          <w:sz w:val="20"/>
          <w:szCs w:val="20"/>
        </w:rPr>
        <w:t xml:space="preserve"> Termin wykonania zamówienia</w:t>
      </w:r>
      <w:bookmarkEnd w:id="7"/>
      <w:bookmarkEnd w:id="8"/>
      <w:r w:rsidR="00D63C9D" w:rsidRPr="00AF4A91">
        <w:rPr>
          <w:sz w:val="20"/>
          <w:szCs w:val="20"/>
        </w:rPr>
        <w:t xml:space="preserve"> </w:t>
      </w:r>
    </w:p>
    <w:p w14:paraId="7809C1D4" w14:textId="607EA0EB" w:rsidR="007A57E3" w:rsidRPr="00AF4A91" w:rsidRDefault="00FC1F3D" w:rsidP="00033BFE">
      <w:pPr>
        <w:tabs>
          <w:tab w:val="left" w:leader="dot" w:pos="8669"/>
        </w:tabs>
        <w:spacing w:before="120"/>
        <w:jc w:val="both"/>
        <w:rPr>
          <w:rFonts w:asciiTheme="minorHAnsi" w:hAnsiTheme="minorHAnsi" w:cstheme="minorHAnsi"/>
          <w:strike/>
          <w:color w:val="000000"/>
          <w:spacing w:val="3"/>
          <w:sz w:val="20"/>
          <w:szCs w:val="20"/>
        </w:rPr>
      </w:pPr>
      <w:r w:rsidRPr="00FC1F3D">
        <w:rPr>
          <w:rFonts w:asciiTheme="minorHAnsi" w:hAnsiTheme="minorHAnsi" w:cstheme="minorHAnsi"/>
          <w:color w:val="000000"/>
          <w:spacing w:val="1"/>
          <w:sz w:val="20"/>
          <w:szCs w:val="20"/>
        </w:rPr>
        <w:t xml:space="preserve">Umowa obowiązuje od dnia podpisania. </w:t>
      </w:r>
      <w:r w:rsidR="00D63C9D" w:rsidRPr="00FC1F3D">
        <w:rPr>
          <w:rFonts w:asciiTheme="minorHAnsi" w:hAnsiTheme="minorHAnsi" w:cstheme="minorHAnsi"/>
          <w:color w:val="000000"/>
          <w:spacing w:val="1"/>
          <w:sz w:val="20"/>
          <w:szCs w:val="20"/>
        </w:rPr>
        <w:t xml:space="preserve">Wykonawca zobowiązany jest zrealizować przedmiot zamówienia </w:t>
      </w:r>
      <w:r w:rsidR="007A57E3" w:rsidRPr="00FC1F3D">
        <w:rPr>
          <w:rFonts w:asciiTheme="minorHAnsi" w:hAnsiTheme="minorHAnsi" w:cstheme="minorHAnsi"/>
          <w:sz w:val="20"/>
          <w:szCs w:val="20"/>
        </w:rPr>
        <w:t xml:space="preserve">w okresie </w:t>
      </w:r>
      <w:r w:rsidR="007A57E3" w:rsidRPr="00FC1F3D">
        <w:rPr>
          <w:rFonts w:asciiTheme="minorHAnsi" w:hAnsiTheme="minorHAnsi" w:cstheme="minorHAnsi"/>
          <w:b/>
          <w:bCs/>
          <w:sz w:val="20"/>
          <w:szCs w:val="20"/>
        </w:rPr>
        <w:t xml:space="preserve">12 miesięcy od dnia </w:t>
      </w:r>
      <w:r w:rsidRPr="00FC1F3D">
        <w:rPr>
          <w:rFonts w:asciiTheme="minorHAnsi" w:hAnsiTheme="minorHAnsi" w:cstheme="minorHAnsi"/>
          <w:b/>
          <w:bCs/>
          <w:sz w:val="20"/>
          <w:szCs w:val="20"/>
        </w:rPr>
        <w:t>01.01.2022 r</w:t>
      </w:r>
      <w:r w:rsidR="001A7799" w:rsidRPr="00FC1F3D">
        <w:rPr>
          <w:rFonts w:asciiTheme="minorHAnsi" w:hAnsiTheme="minorHAnsi" w:cstheme="minorHAnsi"/>
          <w:b/>
          <w:bCs/>
          <w:sz w:val="20"/>
          <w:szCs w:val="20"/>
        </w:rPr>
        <w:t>.</w:t>
      </w:r>
    </w:p>
    <w:p w14:paraId="2128458E" w14:textId="77777777" w:rsidR="00EA69C5" w:rsidRPr="00AF4A91" w:rsidRDefault="00EA69C5" w:rsidP="00033BFE">
      <w:pPr>
        <w:tabs>
          <w:tab w:val="left" w:leader="dot" w:pos="8669"/>
        </w:tabs>
        <w:spacing w:before="120"/>
        <w:jc w:val="both"/>
        <w:rPr>
          <w:rFonts w:asciiTheme="minorHAnsi" w:hAnsiTheme="minorHAnsi" w:cstheme="minorHAnsi"/>
          <w:color w:val="000000"/>
          <w:spacing w:val="3"/>
          <w:sz w:val="20"/>
          <w:szCs w:val="20"/>
        </w:rPr>
      </w:pPr>
    </w:p>
    <w:p w14:paraId="633F836D" w14:textId="68DEFE3B" w:rsidR="00D81A07" w:rsidRPr="00AF4A91" w:rsidRDefault="00C770A7" w:rsidP="00033BFE">
      <w:pPr>
        <w:pStyle w:val="Rozdzia0"/>
        <w:rPr>
          <w:sz w:val="20"/>
          <w:szCs w:val="20"/>
        </w:rPr>
      </w:pPr>
      <w:bookmarkStart w:id="9" w:name="_Toc82000730"/>
      <w:bookmarkStart w:id="10" w:name="_Toc82505781"/>
      <w:r w:rsidRPr="00AF4A91">
        <w:rPr>
          <w:sz w:val="20"/>
          <w:szCs w:val="20"/>
        </w:rPr>
        <w:t xml:space="preserve">ROZDZIAŁ </w:t>
      </w:r>
      <w:r w:rsidR="00EA5A63" w:rsidRPr="00AF4A91">
        <w:rPr>
          <w:sz w:val="20"/>
          <w:szCs w:val="20"/>
        </w:rPr>
        <w:t>4</w:t>
      </w:r>
      <w:r w:rsidRPr="00AF4A91">
        <w:rPr>
          <w:sz w:val="20"/>
          <w:szCs w:val="20"/>
        </w:rPr>
        <w:t xml:space="preserve"> </w:t>
      </w:r>
      <w:r w:rsidR="00D81A07" w:rsidRPr="00AF4A91">
        <w:rPr>
          <w:sz w:val="20"/>
          <w:szCs w:val="20"/>
        </w:rPr>
        <w:t>Wykonawcy wspólnie ubiegający się o udzielenie zamówienia</w:t>
      </w:r>
      <w:bookmarkEnd w:id="9"/>
      <w:bookmarkEnd w:id="10"/>
      <w:r w:rsidR="000E123D" w:rsidRPr="00AF4A91">
        <w:rPr>
          <w:sz w:val="20"/>
          <w:szCs w:val="20"/>
        </w:rPr>
        <w:t xml:space="preserve"> </w:t>
      </w:r>
    </w:p>
    <w:p w14:paraId="3062B0F6" w14:textId="77777777" w:rsidR="0085181C" w:rsidRPr="00AF4A91" w:rsidRDefault="0085181C" w:rsidP="009A4FB3">
      <w:pPr>
        <w:pStyle w:val="divparagraph"/>
        <w:numPr>
          <w:ilvl w:val="0"/>
          <w:numId w:val="33"/>
        </w:numPr>
        <w:spacing w:before="120" w:after="120" w:line="240" w:lineRule="auto"/>
        <w:ind w:left="426" w:hanging="426"/>
        <w:jc w:val="both"/>
        <w:rPr>
          <w:rFonts w:asciiTheme="minorHAnsi" w:hAnsiTheme="minorHAnsi" w:cstheme="minorHAnsi"/>
          <w:color w:val="auto"/>
          <w:sz w:val="20"/>
          <w:szCs w:val="20"/>
        </w:rPr>
      </w:pPr>
      <w:r w:rsidRPr="00AF4A91">
        <w:rPr>
          <w:rFonts w:asciiTheme="minorHAnsi" w:hAnsiTheme="minorHAnsi" w:cstheme="minorHAnsi"/>
          <w:color w:val="auto"/>
          <w:sz w:val="20"/>
          <w:szCs w:val="20"/>
        </w:rPr>
        <w:t>Wykonawcy mogą wspólnie ubiegać się o udzielenie zamówienia.</w:t>
      </w:r>
    </w:p>
    <w:p w14:paraId="552B94B3" w14:textId="77777777" w:rsidR="0085181C" w:rsidRPr="00AF4A91" w:rsidRDefault="0085181C" w:rsidP="009A4FB3">
      <w:pPr>
        <w:pStyle w:val="divparagraph"/>
        <w:numPr>
          <w:ilvl w:val="0"/>
          <w:numId w:val="33"/>
        </w:numPr>
        <w:spacing w:before="120" w:after="120" w:line="240" w:lineRule="auto"/>
        <w:ind w:left="426" w:hanging="426"/>
        <w:jc w:val="both"/>
        <w:rPr>
          <w:rFonts w:asciiTheme="minorHAnsi" w:hAnsiTheme="minorHAnsi" w:cstheme="minorHAnsi"/>
          <w:color w:val="auto"/>
          <w:sz w:val="20"/>
          <w:szCs w:val="20"/>
        </w:rPr>
      </w:pPr>
      <w:r w:rsidRPr="00AF4A91">
        <w:rPr>
          <w:rFonts w:asciiTheme="minorHAnsi" w:hAnsiTheme="minorHAnsi" w:cstheme="minorHAnsi"/>
          <w:color w:val="auto"/>
          <w:sz w:val="20"/>
          <w:szCs w:val="20"/>
        </w:rPr>
        <w:t>W przypadku, o którym mowa w ust. 1, Wykonawcy zobowiązani są do ustanowienia pełnomocnika do reprezentowania ich w postępowaniu o udzielenie zamówienia albo do reprezentowania w postępowaniu i zawarcia umowy w sprawie zamówienia publicznego w imieniu Wykonawcy.</w:t>
      </w:r>
    </w:p>
    <w:p w14:paraId="03F46DE0" w14:textId="77777777" w:rsidR="0085181C" w:rsidRPr="00AF4A91" w:rsidRDefault="0085181C" w:rsidP="009A4FB3">
      <w:pPr>
        <w:pStyle w:val="divparagraph"/>
        <w:numPr>
          <w:ilvl w:val="0"/>
          <w:numId w:val="33"/>
        </w:numPr>
        <w:spacing w:before="120" w:after="120" w:line="240" w:lineRule="auto"/>
        <w:ind w:left="426" w:hanging="426"/>
        <w:jc w:val="both"/>
        <w:rPr>
          <w:rFonts w:asciiTheme="minorHAnsi" w:hAnsiTheme="minorHAnsi" w:cstheme="minorHAnsi"/>
          <w:strike/>
          <w:color w:val="auto"/>
          <w:sz w:val="20"/>
          <w:szCs w:val="20"/>
        </w:rPr>
      </w:pPr>
      <w:r w:rsidRPr="00AF4A91">
        <w:rPr>
          <w:rFonts w:asciiTheme="minorHAnsi" w:eastAsia="TimesNewRomanPSMT" w:hAnsiTheme="minorHAnsi" w:cstheme="minorHAnsi"/>
          <w:sz w:val="20"/>
          <w:szCs w:val="20"/>
        </w:rPr>
        <w:t>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 (-e) do jego udzielenia, tj. zgodnie z formą reprezentacji każdego z Wykonawców.</w:t>
      </w:r>
      <w:r w:rsidRPr="00AF4A91">
        <w:rPr>
          <w:rFonts w:asciiTheme="minorHAnsi" w:eastAsia="TimesNewRomanPSMT" w:hAnsiTheme="minorHAnsi" w:cstheme="minorHAnsi"/>
          <w:strike/>
          <w:sz w:val="20"/>
          <w:szCs w:val="20"/>
        </w:rPr>
        <w:t xml:space="preserve"> </w:t>
      </w:r>
    </w:p>
    <w:p w14:paraId="5327CB7E" w14:textId="77777777" w:rsidR="0085181C" w:rsidRPr="00AF4A91" w:rsidRDefault="0085181C" w:rsidP="009A4FB3">
      <w:pPr>
        <w:pStyle w:val="divparagraph"/>
        <w:numPr>
          <w:ilvl w:val="0"/>
          <w:numId w:val="33"/>
        </w:numPr>
        <w:spacing w:before="120" w:after="120" w:line="240" w:lineRule="auto"/>
        <w:ind w:left="426" w:hanging="426"/>
        <w:jc w:val="both"/>
        <w:rPr>
          <w:rFonts w:asciiTheme="minorHAnsi" w:hAnsiTheme="minorHAnsi" w:cstheme="minorHAnsi"/>
          <w:color w:val="auto"/>
          <w:sz w:val="20"/>
          <w:szCs w:val="20"/>
        </w:rPr>
      </w:pPr>
      <w:r w:rsidRPr="00AF4A91">
        <w:rPr>
          <w:rFonts w:asciiTheme="minorHAnsi" w:eastAsiaTheme="majorEastAsia" w:hAnsiTheme="minorHAnsi" w:cstheme="minorHAnsi"/>
          <w:bCs/>
          <w:sz w:val="20"/>
          <w:szCs w:val="20"/>
        </w:rPr>
        <w:t xml:space="preserve">Oryginał pełnomocnictwa </w:t>
      </w:r>
      <w:r w:rsidRPr="00AF4A91">
        <w:rPr>
          <w:rFonts w:asciiTheme="minorHAnsi" w:eastAsia="Times New Roman" w:hAnsiTheme="minorHAnsi" w:cstheme="minorHAnsi"/>
          <w:sz w:val="20"/>
          <w:szCs w:val="20"/>
        </w:rPr>
        <w:t xml:space="preserve">w postaci elektronicznej </w:t>
      </w:r>
      <w:r w:rsidRPr="00AF4A91">
        <w:rPr>
          <w:rFonts w:asciiTheme="minorHAnsi" w:eastAsiaTheme="majorEastAsia" w:hAnsiTheme="minorHAnsi" w:cstheme="minorHAnsi"/>
          <w:bCs/>
          <w:sz w:val="20"/>
          <w:szCs w:val="20"/>
        </w:rPr>
        <w:t>kopia potwierdzona notarialnie, powinny być załączone do oferty i zawierać w szczególności wskazanie:</w:t>
      </w:r>
    </w:p>
    <w:p w14:paraId="38B6858E" w14:textId="77777777" w:rsidR="0085181C" w:rsidRPr="00AF4A91" w:rsidRDefault="0085181C" w:rsidP="00621E1A">
      <w:pPr>
        <w:pStyle w:val="Akapitzlist"/>
        <w:numPr>
          <w:ilvl w:val="0"/>
          <w:numId w:val="27"/>
        </w:numPr>
        <w:tabs>
          <w:tab w:val="left" w:pos="0"/>
          <w:tab w:val="left" w:pos="284"/>
          <w:tab w:val="left" w:pos="426"/>
          <w:tab w:val="left" w:pos="567"/>
        </w:tabs>
        <w:spacing w:before="120" w:after="120"/>
        <w:ind w:left="426" w:firstLine="0"/>
        <w:contextualSpacing w:val="0"/>
        <w:jc w:val="both"/>
        <w:rPr>
          <w:rFonts w:asciiTheme="minorHAnsi" w:eastAsiaTheme="majorEastAsia" w:hAnsiTheme="minorHAnsi" w:cstheme="minorHAnsi"/>
          <w:b/>
          <w:bCs/>
          <w:sz w:val="20"/>
          <w:szCs w:val="20"/>
        </w:rPr>
      </w:pPr>
      <w:r w:rsidRPr="00AF4A91">
        <w:rPr>
          <w:rFonts w:asciiTheme="minorHAnsi" w:eastAsiaTheme="majorEastAsia" w:hAnsiTheme="minorHAnsi" w:cstheme="minorHAnsi"/>
          <w:bCs/>
          <w:sz w:val="20"/>
          <w:szCs w:val="20"/>
        </w:rPr>
        <w:t>postępowania o zamówienie publiczne, którego dotyczą,</w:t>
      </w:r>
    </w:p>
    <w:p w14:paraId="4D2E57D3" w14:textId="77777777" w:rsidR="0085181C" w:rsidRPr="00AF4A91" w:rsidRDefault="0085181C" w:rsidP="00621E1A">
      <w:pPr>
        <w:pStyle w:val="Akapitzlist"/>
        <w:numPr>
          <w:ilvl w:val="0"/>
          <w:numId w:val="27"/>
        </w:numPr>
        <w:tabs>
          <w:tab w:val="left" w:pos="284"/>
          <w:tab w:val="left" w:pos="426"/>
          <w:tab w:val="left" w:pos="567"/>
        </w:tabs>
        <w:spacing w:before="120" w:after="120"/>
        <w:ind w:left="426" w:firstLine="0"/>
        <w:contextualSpacing w:val="0"/>
        <w:jc w:val="both"/>
        <w:rPr>
          <w:rFonts w:asciiTheme="minorHAnsi" w:eastAsiaTheme="majorEastAsia" w:hAnsiTheme="minorHAnsi" w:cstheme="minorHAnsi"/>
          <w:b/>
          <w:bCs/>
          <w:sz w:val="20"/>
          <w:szCs w:val="20"/>
        </w:rPr>
      </w:pPr>
      <w:r w:rsidRPr="00AF4A91">
        <w:rPr>
          <w:rFonts w:asciiTheme="minorHAnsi" w:eastAsiaTheme="majorEastAsia" w:hAnsiTheme="minorHAnsi" w:cstheme="minorHAnsi"/>
          <w:bCs/>
          <w:sz w:val="20"/>
          <w:szCs w:val="20"/>
        </w:rPr>
        <w:t>wszystkich Wykonawców ubiegających się wspólnie o udzielenie zamówienia wymienionych z nazwy z określeniem adresu siedziby,</w:t>
      </w:r>
    </w:p>
    <w:p w14:paraId="05EC1F2F" w14:textId="77777777" w:rsidR="0085181C" w:rsidRPr="00AF4A91" w:rsidRDefault="0085181C" w:rsidP="00621E1A">
      <w:pPr>
        <w:pStyle w:val="Akapitzlist"/>
        <w:numPr>
          <w:ilvl w:val="0"/>
          <w:numId w:val="27"/>
        </w:numPr>
        <w:tabs>
          <w:tab w:val="left" w:pos="0"/>
          <w:tab w:val="left" w:pos="284"/>
          <w:tab w:val="left" w:pos="426"/>
          <w:tab w:val="left" w:pos="567"/>
        </w:tabs>
        <w:spacing w:before="120" w:after="120"/>
        <w:ind w:left="426" w:firstLine="0"/>
        <w:contextualSpacing w:val="0"/>
        <w:jc w:val="both"/>
        <w:rPr>
          <w:rFonts w:asciiTheme="minorHAnsi" w:eastAsiaTheme="majorEastAsia" w:hAnsiTheme="minorHAnsi" w:cstheme="minorHAnsi"/>
          <w:b/>
          <w:bCs/>
          <w:sz w:val="20"/>
          <w:szCs w:val="20"/>
        </w:rPr>
      </w:pPr>
      <w:r w:rsidRPr="00AF4A91">
        <w:rPr>
          <w:rFonts w:asciiTheme="minorHAnsi" w:eastAsiaTheme="majorEastAsia" w:hAnsiTheme="minorHAnsi" w:cstheme="minorHAnsi"/>
          <w:bCs/>
          <w:sz w:val="20"/>
          <w:szCs w:val="20"/>
        </w:rPr>
        <w:t>ustanowionego pełnomocnika oraz zakresu jego umocowania</w:t>
      </w:r>
    </w:p>
    <w:p w14:paraId="4E750645" w14:textId="4C94CB2A" w:rsidR="0085181C" w:rsidRPr="00AF4A91" w:rsidRDefault="0085181C" w:rsidP="009A4FB3">
      <w:pPr>
        <w:numPr>
          <w:ilvl w:val="0"/>
          <w:numId w:val="33"/>
        </w:numPr>
        <w:tabs>
          <w:tab w:val="left" w:pos="0"/>
          <w:tab w:val="left" w:pos="426"/>
          <w:tab w:val="left" w:pos="851"/>
        </w:tabs>
        <w:spacing w:before="120"/>
        <w:ind w:left="426" w:hanging="426"/>
        <w:jc w:val="both"/>
        <w:rPr>
          <w:rFonts w:asciiTheme="minorHAnsi" w:eastAsiaTheme="majorEastAsia" w:hAnsiTheme="minorHAnsi" w:cstheme="minorHAnsi"/>
          <w:bCs/>
          <w:sz w:val="20"/>
          <w:szCs w:val="20"/>
        </w:rPr>
      </w:pPr>
      <w:r w:rsidRPr="00AF4A91">
        <w:rPr>
          <w:rFonts w:asciiTheme="minorHAnsi" w:eastAsiaTheme="majorEastAsia" w:hAnsiTheme="minorHAnsi" w:cstheme="minorHAnsi"/>
          <w:bCs/>
          <w:sz w:val="20"/>
          <w:szCs w:val="20"/>
        </w:rPr>
        <w:t>Wszelka korespondencja prowadzona będzie przez Zamawiającego wyłącznie z pełnomocnikiem</w:t>
      </w:r>
      <w:r w:rsidR="001F54C7" w:rsidRPr="00AF4A91">
        <w:rPr>
          <w:rFonts w:asciiTheme="minorHAnsi" w:eastAsiaTheme="majorEastAsia" w:hAnsiTheme="minorHAnsi" w:cstheme="minorHAnsi"/>
          <w:bCs/>
          <w:sz w:val="20"/>
          <w:szCs w:val="20"/>
        </w:rPr>
        <w:t>.</w:t>
      </w:r>
    </w:p>
    <w:p w14:paraId="7A7E67BE" w14:textId="0342D604" w:rsidR="0085181C" w:rsidRPr="00AF4A91" w:rsidRDefault="0085181C" w:rsidP="009A4FB3">
      <w:pPr>
        <w:pStyle w:val="divparagraph"/>
        <w:numPr>
          <w:ilvl w:val="0"/>
          <w:numId w:val="33"/>
        </w:numPr>
        <w:spacing w:before="120" w:line="240" w:lineRule="auto"/>
        <w:ind w:left="426" w:hanging="426"/>
        <w:jc w:val="both"/>
        <w:rPr>
          <w:rFonts w:asciiTheme="minorHAnsi" w:hAnsiTheme="minorHAnsi" w:cstheme="minorHAnsi"/>
          <w:color w:val="auto"/>
          <w:sz w:val="20"/>
          <w:szCs w:val="20"/>
        </w:rPr>
      </w:pPr>
      <w:r w:rsidRPr="00AF4A91">
        <w:rPr>
          <w:rFonts w:asciiTheme="minorHAnsi" w:eastAsia="TimesNewRomanPSMT" w:hAnsiTheme="minorHAnsi" w:cstheme="minorHAnsi"/>
          <w:color w:val="auto"/>
          <w:sz w:val="20"/>
          <w:szCs w:val="20"/>
        </w:rPr>
        <w:t>W przypadku wspólników spółki cywilnej dopuszczalne jest przedłożenie umowy spółki cywilnej, z której wynika zakres i sposób reprezentacji, a w przypadku konsorcjum przedłożenie umowy konsorcjum</w:t>
      </w:r>
      <w:r w:rsidR="001F54C7" w:rsidRPr="00AF4A91">
        <w:rPr>
          <w:rFonts w:asciiTheme="minorHAnsi" w:eastAsia="TimesNewRomanPSMT" w:hAnsiTheme="minorHAnsi" w:cstheme="minorHAnsi"/>
          <w:color w:val="auto"/>
          <w:sz w:val="20"/>
          <w:szCs w:val="20"/>
        </w:rPr>
        <w:t>.</w:t>
      </w:r>
    </w:p>
    <w:p w14:paraId="5E5EECB1" w14:textId="3618FD11" w:rsidR="0085181C" w:rsidRPr="00AF4A91" w:rsidRDefault="0085181C" w:rsidP="009A4FB3">
      <w:pPr>
        <w:pStyle w:val="divparagraph"/>
        <w:numPr>
          <w:ilvl w:val="0"/>
          <w:numId w:val="33"/>
        </w:numPr>
        <w:spacing w:before="120" w:line="240" w:lineRule="auto"/>
        <w:ind w:left="426" w:hanging="426"/>
        <w:jc w:val="both"/>
        <w:rPr>
          <w:rFonts w:asciiTheme="minorHAnsi" w:hAnsiTheme="minorHAnsi" w:cstheme="minorHAnsi"/>
          <w:color w:val="auto"/>
          <w:sz w:val="20"/>
          <w:szCs w:val="20"/>
        </w:rPr>
      </w:pPr>
      <w:r w:rsidRPr="00AF4A91">
        <w:rPr>
          <w:rFonts w:asciiTheme="minorHAnsi" w:hAnsiTheme="minorHAnsi" w:cstheme="minorHAnsi"/>
          <w:color w:val="auto"/>
          <w:sz w:val="20"/>
          <w:szCs w:val="20"/>
        </w:rPr>
        <w:t>Przepisy dotyczące Wykonawcy stosuje się odpowiednio do Wykonawców wspólnie ubiegających się o udzielenie zamówienia</w:t>
      </w:r>
      <w:r w:rsidR="001F54C7" w:rsidRPr="00AF4A91">
        <w:rPr>
          <w:rFonts w:asciiTheme="minorHAnsi" w:hAnsiTheme="minorHAnsi" w:cstheme="minorHAnsi"/>
          <w:color w:val="auto"/>
          <w:sz w:val="20"/>
          <w:szCs w:val="20"/>
        </w:rPr>
        <w:t>.</w:t>
      </w:r>
    </w:p>
    <w:p w14:paraId="132F4E10" w14:textId="48721106" w:rsidR="0085181C" w:rsidRPr="00AF4A91" w:rsidRDefault="0085181C" w:rsidP="009A4FB3">
      <w:pPr>
        <w:pStyle w:val="divparagraph"/>
        <w:numPr>
          <w:ilvl w:val="0"/>
          <w:numId w:val="33"/>
        </w:numPr>
        <w:spacing w:before="120" w:line="240" w:lineRule="auto"/>
        <w:ind w:left="426" w:hanging="426"/>
        <w:jc w:val="both"/>
        <w:rPr>
          <w:rFonts w:asciiTheme="minorHAnsi" w:hAnsiTheme="minorHAnsi" w:cstheme="minorHAnsi"/>
          <w:color w:val="auto"/>
          <w:sz w:val="20"/>
          <w:szCs w:val="20"/>
        </w:rPr>
      </w:pPr>
      <w:r w:rsidRPr="00AF4A91">
        <w:rPr>
          <w:rFonts w:asciiTheme="minorHAnsi" w:eastAsia="TimesNewRomanPSMT" w:hAnsiTheme="minorHAnsi" w:cstheme="minorHAnsi"/>
          <w:sz w:val="20"/>
          <w:szCs w:val="20"/>
        </w:rPr>
        <w:t>Oświadczenia (</w:t>
      </w:r>
      <w:r w:rsidRPr="00AF4A91">
        <w:rPr>
          <w:rFonts w:asciiTheme="minorHAnsi" w:hAnsiTheme="minorHAnsi" w:cstheme="minorHAnsi"/>
          <w:sz w:val="20"/>
          <w:szCs w:val="20"/>
        </w:rPr>
        <w:t xml:space="preserve">składane na podstawie art. 125 ust. 1 ustawy </w:t>
      </w:r>
      <w:proofErr w:type="spellStart"/>
      <w:r w:rsidRPr="00AF4A91">
        <w:rPr>
          <w:rFonts w:asciiTheme="minorHAnsi" w:hAnsiTheme="minorHAnsi" w:cstheme="minorHAnsi"/>
          <w:sz w:val="20"/>
          <w:szCs w:val="20"/>
        </w:rPr>
        <w:t>Pzp</w:t>
      </w:r>
      <w:proofErr w:type="spellEnd"/>
      <w:r w:rsidRPr="00AF4A91">
        <w:rPr>
          <w:rFonts w:asciiTheme="minorHAnsi" w:hAnsiTheme="minorHAnsi" w:cstheme="minorHAnsi"/>
          <w:sz w:val="20"/>
          <w:szCs w:val="20"/>
        </w:rPr>
        <w:t xml:space="preserve">) </w:t>
      </w:r>
      <w:r w:rsidRPr="00AF4A91">
        <w:rPr>
          <w:rFonts w:asciiTheme="minorHAnsi" w:eastAsia="TimesNewRomanPSMT" w:hAnsiTheme="minorHAnsi" w:cstheme="minorHAnsi"/>
          <w:sz w:val="20"/>
          <w:szCs w:val="20"/>
        </w:rPr>
        <w:t xml:space="preserve">musi złożyć każdy z Wykonawców ubiegających się o udzielenie zamówienia wspólnie. Wzór oświadczenia </w:t>
      </w:r>
      <w:r w:rsidRPr="00F039DD">
        <w:rPr>
          <w:rFonts w:asciiTheme="minorHAnsi" w:eastAsia="TimesNewRomanPSMT" w:hAnsiTheme="minorHAnsi" w:cstheme="minorHAnsi"/>
          <w:sz w:val="20"/>
          <w:szCs w:val="20"/>
        </w:rPr>
        <w:t xml:space="preserve">stanowi </w:t>
      </w:r>
      <w:r w:rsidR="00F039DD" w:rsidRPr="00F039DD">
        <w:rPr>
          <w:rFonts w:asciiTheme="minorHAnsi" w:eastAsia="TimesNewRomanPSMT" w:hAnsiTheme="minorHAnsi" w:cstheme="minorHAnsi"/>
          <w:b/>
          <w:sz w:val="20"/>
          <w:szCs w:val="20"/>
        </w:rPr>
        <w:t xml:space="preserve">Załącznik nr </w:t>
      </w:r>
      <w:r w:rsidR="00617DF0">
        <w:rPr>
          <w:rFonts w:asciiTheme="minorHAnsi" w:eastAsia="TimesNewRomanPSMT" w:hAnsiTheme="minorHAnsi" w:cstheme="minorHAnsi"/>
          <w:b/>
          <w:sz w:val="20"/>
          <w:szCs w:val="20"/>
        </w:rPr>
        <w:t>5</w:t>
      </w:r>
      <w:r w:rsidR="00617DF0" w:rsidRPr="00F039DD">
        <w:rPr>
          <w:rFonts w:asciiTheme="minorHAnsi" w:eastAsia="TimesNewRomanPSMT" w:hAnsiTheme="minorHAnsi" w:cstheme="minorHAnsi"/>
          <w:b/>
          <w:sz w:val="20"/>
          <w:szCs w:val="20"/>
        </w:rPr>
        <w:t xml:space="preserve"> </w:t>
      </w:r>
      <w:r w:rsidR="00592FA9" w:rsidRPr="00F039DD">
        <w:rPr>
          <w:rFonts w:asciiTheme="minorHAnsi" w:eastAsia="TimesNewRomanPSMT" w:hAnsiTheme="minorHAnsi" w:cstheme="minorHAnsi"/>
          <w:b/>
          <w:sz w:val="20"/>
          <w:szCs w:val="20"/>
        </w:rPr>
        <w:t>do SWZ</w:t>
      </w:r>
      <w:r w:rsidR="001F54C7" w:rsidRPr="00F039DD">
        <w:rPr>
          <w:rFonts w:asciiTheme="minorHAnsi" w:eastAsia="TimesNewRomanPSMT" w:hAnsiTheme="minorHAnsi" w:cstheme="minorHAnsi"/>
          <w:b/>
          <w:sz w:val="20"/>
          <w:szCs w:val="20"/>
        </w:rPr>
        <w:t>.</w:t>
      </w:r>
    </w:p>
    <w:p w14:paraId="18D267CC" w14:textId="0F4B2BAE" w:rsidR="0085181C" w:rsidRPr="00AF4A91" w:rsidRDefault="0085181C" w:rsidP="009A4FB3">
      <w:pPr>
        <w:pStyle w:val="divparagraph"/>
        <w:numPr>
          <w:ilvl w:val="0"/>
          <w:numId w:val="33"/>
        </w:numPr>
        <w:spacing w:before="120" w:line="240" w:lineRule="auto"/>
        <w:ind w:left="426" w:hanging="426"/>
        <w:jc w:val="both"/>
        <w:rPr>
          <w:rFonts w:asciiTheme="minorHAnsi" w:hAnsiTheme="minorHAnsi" w:cstheme="minorHAnsi"/>
          <w:color w:val="auto"/>
          <w:sz w:val="20"/>
          <w:szCs w:val="20"/>
        </w:rPr>
      </w:pPr>
      <w:r w:rsidRPr="00AF4A91">
        <w:rPr>
          <w:rFonts w:asciiTheme="minorHAnsi" w:eastAsia="TimesNewRomanPSMT" w:hAnsiTheme="minorHAnsi" w:cstheme="minorHAnsi"/>
          <w:sz w:val="20"/>
          <w:szCs w:val="20"/>
        </w:rPr>
        <w:t>Sposób spełniania warunków udziału w postępowaniu w przypadku wspólnego ubiegania się o zamówienie przez Wykonawców został opisany szczegółowo w</w:t>
      </w:r>
      <w:r w:rsidRPr="00AF4A91">
        <w:rPr>
          <w:rFonts w:asciiTheme="minorHAnsi" w:eastAsia="TimesNewRomanPSMT" w:hAnsiTheme="minorHAnsi" w:cstheme="minorHAnsi"/>
          <w:b/>
          <w:sz w:val="20"/>
          <w:szCs w:val="20"/>
        </w:rPr>
        <w:t xml:space="preserve"> </w:t>
      </w:r>
      <w:r w:rsidRPr="00AF4A91">
        <w:rPr>
          <w:rFonts w:asciiTheme="minorHAnsi" w:eastAsia="TimesNewRomanPSMT" w:hAnsiTheme="minorHAnsi" w:cstheme="minorHAnsi"/>
          <w:b/>
          <w:color w:val="auto"/>
          <w:sz w:val="20"/>
          <w:szCs w:val="20"/>
        </w:rPr>
        <w:t>rozdziale 7 SWZ</w:t>
      </w:r>
      <w:r w:rsidR="001F54C7" w:rsidRPr="00AF4A91">
        <w:rPr>
          <w:rFonts w:asciiTheme="minorHAnsi" w:eastAsia="TimesNewRomanPSMT" w:hAnsiTheme="minorHAnsi" w:cstheme="minorHAnsi"/>
          <w:b/>
          <w:color w:val="auto"/>
          <w:sz w:val="20"/>
          <w:szCs w:val="20"/>
        </w:rPr>
        <w:t>.</w:t>
      </w:r>
    </w:p>
    <w:p w14:paraId="5AE4C87C" w14:textId="3BA5D794" w:rsidR="0085181C" w:rsidRPr="00AF4A91" w:rsidRDefault="0085181C" w:rsidP="009A4FB3">
      <w:pPr>
        <w:pStyle w:val="divparagraph"/>
        <w:numPr>
          <w:ilvl w:val="0"/>
          <w:numId w:val="33"/>
        </w:numPr>
        <w:spacing w:before="120" w:line="240" w:lineRule="auto"/>
        <w:ind w:left="426" w:hanging="426"/>
        <w:jc w:val="both"/>
        <w:rPr>
          <w:rFonts w:asciiTheme="minorHAnsi" w:hAnsiTheme="minorHAnsi" w:cstheme="minorHAnsi"/>
          <w:color w:val="auto"/>
          <w:sz w:val="20"/>
          <w:szCs w:val="20"/>
        </w:rPr>
      </w:pPr>
      <w:r w:rsidRPr="00AF4A91">
        <w:rPr>
          <w:rFonts w:asciiTheme="minorHAnsi" w:eastAsia="TimesNewRomanPSMT" w:hAnsiTheme="minorHAnsi" w:cstheme="minorHAnsi"/>
          <w:color w:val="auto"/>
          <w:sz w:val="20"/>
          <w:szCs w:val="20"/>
        </w:rPr>
        <w:t>W</w:t>
      </w:r>
      <w:r w:rsidRPr="00AF4A91">
        <w:rPr>
          <w:rFonts w:asciiTheme="minorHAnsi" w:hAnsiTheme="minorHAnsi" w:cstheme="minorHAnsi"/>
          <w:color w:val="auto"/>
          <w:sz w:val="20"/>
          <w:szCs w:val="20"/>
        </w:rPr>
        <w:t xml:space="preserve"> przypadku wyboru oferty złożonej przez Wykonawców wspólnie ubiegających się o udzielenie zamówienia Zamawiający będzie żądał przed zawarciem umowy przedstawienia umowy regulującej współpracę tych Wykonawców. Szczegółowe wymagania w tym zakresie znajdują się w </w:t>
      </w:r>
      <w:r w:rsidRPr="00AF4A91">
        <w:rPr>
          <w:rFonts w:asciiTheme="minorHAnsi" w:hAnsiTheme="minorHAnsi" w:cstheme="minorHAnsi"/>
          <w:b/>
          <w:color w:val="auto"/>
          <w:sz w:val="20"/>
          <w:szCs w:val="20"/>
        </w:rPr>
        <w:t>rozdziale 17 SWZ.</w:t>
      </w:r>
    </w:p>
    <w:p w14:paraId="76D29047" w14:textId="4A74D816" w:rsidR="0046122D" w:rsidRDefault="0046122D" w:rsidP="00033BFE">
      <w:pPr>
        <w:spacing w:before="120"/>
        <w:ind w:left="426" w:hanging="284"/>
        <w:rPr>
          <w:rFonts w:asciiTheme="minorHAnsi" w:hAnsiTheme="minorHAnsi" w:cstheme="minorHAnsi"/>
          <w:b/>
          <w:bCs/>
          <w:color w:val="333333"/>
          <w:sz w:val="20"/>
          <w:szCs w:val="20"/>
          <w:shd w:val="clear" w:color="auto" w:fill="FFFFFF"/>
        </w:rPr>
      </w:pPr>
      <w:r w:rsidRPr="00AF4A91">
        <w:rPr>
          <w:rFonts w:asciiTheme="minorHAnsi" w:hAnsiTheme="minorHAnsi" w:cstheme="minorHAnsi"/>
          <w:b/>
          <w:bCs/>
          <w:color w:val="333333"/>
          <w:sz w:val="20"/>
          <w:szCs w:val="20"/>
          <w:shd w:val="clear" w:color="auto" w:fill="FFFFFF"/>
        </w:rPr>
        <w:t> </w:t>
      </w:r>
      <w:bookmarkStart w:id="11" w:name="_GoBack"/>
    </w:p>
    <w:bookmarkEnd w:id="11"/>
    <w:p w14:paraId="7F929523" w14:textId="77777777" w:rsidR="004450C9" w:rsidRPr="00AF4A91" w:rsidRDefault="004450C9" w:rsidP="00033BFE">
      <w:pPr>
        <w:spacing w:before="120"/>
        <w:ind w:left="426" w:hanging="284"/>
        <w:rPr>
          <w:rFonts w:asciiTheme="minorHAnsi" w:hAnsiTheme="minorHAnsi" w:cstheme="minorHAnsi"/>
          <w:b/>
          <w:bCs/>
          <w:color w:val="333333"/>
          <w:sz w:val="20"/>
          <w:szCs w:val="20"/>
          <w:shd w:val="clear" w:color="auto" w:fill="FFFFFF"/>
        </w:rPr>
      </w:pPr>
    </w:p>
    <w:p w14:paraId="6B387274" w14:textId="295CC1D5" w:rsidR="00D1276E" w:rsidRPr="00AF4A91" w:rsidRDefault="00D1276E" w:rsidP="00033BFE">
      <w:pPr>
        <w:pStyle w:val="Rozdzia0"/>
        <w:rPr>
          <w:sz w:val="20"/>
          <w:szCs w:val="20"/>
        </w:rPr>
      </w:pPr>
      <w:bookmarkStart w:id="12" w:name="_Toc82000731"/>
      <w:bookmarkStart w:id="13" w:name="_Toc82505782"/>
      <w:r w:rsidRPr="00AF4A91">
        <w:rPr>
          <w:sz w:val="20"/>
          <w:szCs w:val="20"/>
        </w:rPr>
        <w:lastRenderedPageBreak/>
        <w:t xml:space="preserve">ROZDZIAŁ </w:t>
      </w:r>
      <w:r w:rsidR="00F712FE" w:rsidRPr="00AF4A91">
        <w:rPr>
          <w:sz w:val="20"/>
          <w:szCs w:val="20"/>
        </w:rPr>
        <w:t>6</w:t>
      </w:r>
      <w:r w:rsidRPr="00AF4A91">
        <w:rPr>
          <w:sz w:val="20"/>
          <w:szCs w:val="20"/>
        </w:rPr>
        <w:t xml:space="preserve">  Podstawy wykluczenia z postępowania</w:t>
      </w:r>
      <w:bookmarkEnd w:id="12"/>
      <w:bookmarkEnd w:id="13"/>
    </w:p>
    <w:p w14:paraId="7793236C" w14:textId="77777777" w:rsidR="00C3677E" w:rsidRPr="00AF4A91" w:rsidRDefault="00C3677E" w:rsidP="00621E1A">
      <w:pPr>
        <w:pStyle w:val="Akapitzlist"/>
        <w:widowControl w:val="0"/>
        <w:numPr>
          <w:ilvl w:val="0"/>
          <w:numId w:val="11"/>
        </w:numPr>
        <w:tabs>
          <w:tab w:val="left" w:pos="422"/>
        </w:tabs>
        <w:autoSpaceDE w:val="0"/>
        <w:autoSpaceDN w:val="0"/>
        <w:adjustRightInd w:val="0"/>
        <w:spacing w:before="120"/>
        <w:contextualSpacing w:val="0"/>
        <w:jc w:val="both"/>
        <w:rPr>
          <w:rFonts w:asciiTheme="minorHAnsi" w:hAnsiTheme="minorHAnsi" w:cstheme="minorHAnsi"/>
          <w:b/>
          <w:sz w:val="20"/>
          <w:szCs w:val="20"/>
        </w:rPr>
      </w:pPr>
      <w:r w:rsidRPr="00AF4A91">
        <w:rPr>
          <w:rFonts w:asciiTheme="minorHAnsi" w:hAnsiTheme="minorHAnsi" w:cstheme="minorHAnsi"/>
          <w:b/>
          <w:sz w:val="20"/>
          <w:szCs w:val="20"/>
        </w:rPr>
        <w:t xml:space="preserve">Podstawy wykluczenia o których mowa w art. 108 ust. 1 ustawy </w:t>
      </w:r>
      <w:proofErr w:type="spellStart"/>
      <w:r w:rsidRPr="00AF4A91">
        <w:rPr>
          <w:rFonts w:asciiTheme="minorHAnsi" w:hAnsiTheme="minorHAnsi" w:cstheme="minorHAnsi"/>
          <w:b/>
          <w:sz w:val="20"/>
          <w:szCs w:val="20"/>
        </w:rPr>
        <w:t>Pzp</w:t>
      </w:r>
      <w:proofErr w:type="spellEnd"/>
    </w:p>
    <w:p w14:paraId="62C2CEE8" w14:textId="77777777" w:rsidR="00C3677E" w:rsidRPr="00AF4A91" w:rsidRDefault="00C3677E" w:rsidP="00033BFE">
      <w:pPr>
        <w:pStyle w:val="divparagraph"/>
        <w:spacing w:before="120" w:line="240" w:lineRule="auto"/>
        <w:ind w:left="364"/>
        <w:jc w:val="both"/>
        <w:rPr>
          <w:rFonts w:asciiTheme="minorHAnsi" w:hAnsiTheme="minorHAnsi" w:cstheme="minorHAnsi"/>
          <w:spacing w:val="-1"/>
          <w:sz w:val="20"/>
          <w:szCs w:val="20"/>
        </w:rPr>
      </w:pPr>
      <w:r w:rsidRPr="00AF4A91">
        <w:rPr>
          <w:rFonts w:asciiTheme="minorHAnsi" w:hAnsiTheme="minorHAnsi" w:cstheme="minorHAnsi"/>
          <w:spacing w:val="2"/>
          <w:sz w:val="20"/>
          <w:szCs w:val="20"/>
        </w:rPr>
        <w:t xml:space="preserve">Zamawiający wykluczy z postępowania o udzielenie zamówienia, z zastrzeżeniem art. 110 ust. 2 ustawy </w:t>
      </w:r>
      <w:proofErr w:type="spellStart"/>
      <w:r w:rsidRPr="00AF4A91">
        <w:rPr>
          <w:rFonts w:asciiTheme="minorHAnsi" w:hAnsiTheme="minorHAnsi" w:cstheme="minorHAnsi"/>
          <w:spacing w:val="2"/>
          <w:sz w:val="20"/>
          <w:szCs w:val="20"/>
        </w:rPr>
        <w:t>Pzp</w:t>
      </w:r>
      <w:proofErr w:type="spellEnd"/>
      <w:r w:rsidRPr="00AF4A91">
        <w:rPr>
          <w:rFonts w:asciiTheme="minorHAnsi" w:hAnsiTheme="minorHAnsi" w:cstheme="minorHAnsi"/>
          <w:spacing w:val="-1"/>
          <w:sz w:val="20"/>
          <w:szCs w:val="20"/>
        </w:rPr>
        <w:t>, Wykonawcę:</w:t>
      </w:r>
    </w:p>
    <w:p w14:paraId="6688910A" w14:textId="77777777" w:rsidR="00C3677E" w:rsidRPr="00AF4A91" w:rsidRDefault="00C3677E" w:rsidP="00033BFE">
      <w:pPr>
        <w:pStyle w:val="divparagraph"/>
        <w:numPr>
          <w:ilvl w:val="0"/>
          <w:numId w:val="2"/>
        </w:numPr>
        <w:spacing w:before="120" w:line="240" w:lineRule="auto"/>
        <w:ind w:left="851" w:hanging="425"/>
        <w:jc w:val="both"/>
        <w:rPr>
          <w:rFonts w:asciiTheme="minorHAnsi" w:hAnsiTheme="minorHAnsi" w:cstheme="minorHAnsi"/>
          <w:color w:val="auto"/>
          <w:sz w:val="20"/>
          <w:szCs w:val="20"/>
        </w:rPr>
      </w:pPr>
      <w:r w:rsidRPr="00AF4A91">
        <w:rPr>
          <w:rFonts w:asciiTheme="minorHAnsi" w:hAnsiTheme="minorHAnsi" w:cstheme="minorHAnsi"/>
          <w:color w:val="auto"/>
          <w:sz w:val="20"/>
          <w:szCs w:val="20"/>
        </w:rPr>
        <w:t xml:space="preserve">będącego osobą fizyczną, którego prawomocnie skazano za przestępstwo: </w:t>
      </w:r>
    </w:p>
    <w:p w14:paraId="20312904" w14:textId="77777777" w:rsidR="00C3677E" w:rsidRPr="00AF4A91" w:rsidRDefault="00C3677E" w:rsidP="00033BFE">
      <w:pPr>
        <w:pStyle w:val="divparagraph"/>
        <w:numPr>
          <w:ilvl w:val="0"/>
          <w:numId w:val="3"/>
        </w:numPr>
        <w:spacing w:before="120" w:line="240" w:lineRule="auto"/>
        <w:ind w:left="1276" w:hanging="425"/>
        <w:jc w:val="both"/>
        <w:rPr>
          <w:rFonts w:asciiTheme="minorHAnsi" w:hAnsiTheme="minorHAnsi" w:cstheme="minorHAnsi"/>
          <w:color w:val="auto"/>
          <w:sz w:val="20"/>
          <w:szCs w:val="20"/>
        </w:rPr>
      </w:pPr>
      <w:r w:rsidRPr="00AF4A91">
        <w:rPr>
          <w:rFonts w:asciiTheme="minorHAnsi" w:hAnsiTheme="minorHAnsi" w:cstheme="minorHAnsi"/>
          <w:color w:val="auto"/>
          <w:sz w:val="20"/>
          <w:szCs w:val="20"/>
        </w:rPr>
        <w:t xml:space="preserve">udziału w zorganizowanej grupie przestępczej albo związku mającym na celu popełnienie przestępstwa lub przestępstwa skarbowego, o którym mowa w art. 258 Kodeksu karnego, </w:t>
      </w:r>
    </w:p>
    <w:p w14:paraId="18FF4603" w14:textId="77777777" w:rsidR="00C3677E" w:rsidRPr="00AF4A91" w:rsidRDefault="00C3677E" w:rsidP="00033BFE">
      <w:pPr>
        <w:pStyle w:val="divparagraph"/>
        <w:numPr>
          <w:ilvl w:val="0"/>
          <w:numId w:val="3"/>
        </w:numPr>
        <w:spacing w:before="120" w:line="240" w:lineRule="auto"/>
        <w:ind w:left="1276" w:hanging="425"/>
        <w:jc w:val="both"/>
        <w:rPr>
          <w:rFonts w:asciiTheme="minorHAnsi" w:hAnsiTheme="minorHAnsi" w:cstheme="minorHAnsi"/>
          <w:color w:val="auto"/>
          <w:sz w:val="20"/>
          <w:szCs w:val="20"/>
        </w:rPr>
      </w:pPr>
      <w:r w:rsidRPr="00AF4A91">
        <w:rPr>
          <w:rFonts w:asciiTheme="minorHAnsi" w:hAnsiTheme="minorHAnsi" w:cstheme="minorHAnsi"/>
          <w:color w:val="auto"/>
          <w:sz w:val="20"/>
          <w:szCs w:val="20"/>
        </w:rPr>
        <w:t xml:space="preserve">handlu ludźmi, o którym mowa w art. 189a Kodeksu karnego, </w:t>
      </w:r>
    </w:p>
    <w:p w14:paraId="142DA67A" w14:textId="77777777" w:rsidR="00C3677E" w:rsidRPr="00AF4A91" w:rsidRDefault="00C3677E" w:rsidP="00033BFE">
      <w:pPr>
        <w:pStyle w:val="divparagraph"/>
        <w:numPr>
          <w:ilvl w:val="0"/>
          <w:numId w:val="3"/>
        </w:numPr>
        <w:spacing w:before="120" w:line="240" w:lineRule="auto"/>
        <w:ind w:left="1276" w:hanging="425"/>
        <w:jc w:val="both"/>
        <w:rPr>
          <w:rFonts w:asciiTheme="minorHAnsi" w:hAnsiTheme="minorHAnsi" w:cstheme="minorHAnsi"/>
          <w:color w:val="auto"/>
          <w:sz w:val="20"/>
          <w:szCs w:val="20"/>
        </w:rPr>
      </w:pPr>
      <w:r w:rsidRPr="00AF4A91">
        <w:rPr>
          <w:rFonts w:asciiTheme="minorHAnsi" w:hAnsiTheme="minorHAnsi" w:cstheme="minorHAnsi"/>
          <w:color w:val="auto"/>
          <w:sz w:val="20"/>
          <w:szCs w:val="20"/>
        </w:rPr>
        <w:t>o którym mowa w art. 228-230a, art. 250a Kodeksu karnego lub w art. 46 lub art. 48 ustawy z dnia 25 czerwca 2010 r. o sporcie,</w:t>
      </w:r>
    </w:p>
    <w:p w14:paraId="36585171" w14:textId="77777777" w:rsidR="00C3677E" w:rsidRPr="00AF4A91" w:rsidRDefault="00C3677E" w:rsidP="00033BFE">
      <w:pPr>
        <w:pStyle w:val="divparagraph"/>
        <w:numPr>
          <w:ilvl w:val="0"/>
          <w:numId w:val="3"/>
        </w:numPr>
        <w:spacing w:before="120" w:line="240" w:lineRule="auto"/>
        <w:ind w:left="1276" w:hanging="425"/>
        <w:jc w:val="both"/>
        <w:rPr>
          <w:rFonts w:asciiTheme="minorHAnsi" w:hAnsiTheme="minorHAnsi" w:cstheme="minorHAnsi"/>
          <w:color w:val="auto"/>
          <w:sz w:val="20"/>
          <w:szCs w:val="20"/>
        </w:rPr>
      </w:pPr>
      <w:r w:rsidRPr="00AF4A91">
        <w:rPr>
          <w:rFonts w:asciiTheme="minorHAnsi" w:hAnsiTheme="minorHAnsi" w:cstheme="minorHAnsi"/>
          <w:color w:val="auto"/>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5391B96" w14:textId="77777777" w:rsidR="00C3677E" w:rsidRPr="00AF4A91" w:rsidRDefault="00C3677E" w:rsidP="00033BFE">
      <w:pPr>
        <w:pStyle w:val="divparagraph"/>
        <w:numPr>
          <w:ilvl w:val="0"/>
          <w:numId w:val="3"/>
        </w:numPr>
        <w:spacing w:before="120" w:line="240" w:lineRule="auto"/>
        <w:ind w:left="1276" w:hanging="425"/>
        <w:jc w:val="both"/>
        <w:rPr>
          <w:rFonts w:asciiTheme="minorHAnsi" w:hAnsiTheme="minorHAnsi" w:cstheme="minorHAnsi"/>
          <w:color w:val="auto"/>
          <w:sz w:val="20"/>
          <w:szCs w:val="20"/>
        </w:rPr>
      </w:pPr>
      <w:r w:rsidRPr="00AF4A91">
        <w:rPr>
          <w:rFonts w:asciiTheme="minorHAnsi" w:hAnsiTheme="minorHAnsi" w:cstheme="minorHAnsi"/>
          <w:color w:val="auto"/>
          <w:sz w:val="20"/>
          <w:szCs w:val="20"/>
        </w:rPr>
        <w:t xml:space="preserve">o charakterze terrorystycznym, o którym mowa w art. 115 § 20 Kodeksu karnego, lub mające na celu popełnienie tego przestępstwa, </w:t>
      </w:r>
    </w:p>
    <w:p w14:paraId="2AE44AE5" w14:textId="77777777" w:rsidR="00C3677E" w:rsidRPr="00AF4A91" w:rsidRDefault="00C3677E" w:rsidP="00033BFE">
      <w:pPr>
        <w:pStyle w:val="divparagraph"/>
        <w:numPr>
          <w:ilvl w:val="0"/>
          <w:numId w:val="3"/>
        </w:numPr>
        <w:spacing w:before="120" w:line="240" w:lineRule="auto"/>
        <w:ind w:left="1276" w:hanging="425"/>
        <w:jc w:val="both"/>
        <w:rPr>
          <w:rFonts w:asciiTheme="minorHAnsi" w:hAnsiTheme="minorHAnsi" w:cstheme="minorHAnsi"/>
          <w:color w:val="auto"/>
          <w:sz w:val="20"/>
          <w:szCs w:val="20"/>
        </w:rPr>
      </w:pPr>
      <w:r w:rsidRPr="00AF4A91">
        <w:rPr>
          <w:rFonts w:asciiTheme="minorHAnsi" w:hAnsiTheme="minorHAnsi" w:cstheme="minorHAnsi"/>
          <w:color w:val="auto"/>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(Dz.U. poz. 769), </w:t>
      </w:r>
    </w:p>
    <w:p w14:paraId="131A0158" w14:textId="77777777" w:rsidR="00C3677E" w:rsidRPr="00AF4A91" w:rsidRDefault="00C3677E" w:rsidP="00033BFE">
      <w:pPr>
        <w:pStyle w:val="divparagraph"/>
        <w:numPr>
          <w:ilvl w:val="0"/>
          <w:numId w:val="3"/>
        </w:numPr>
        <w:spacing w:before="120" w:line="240" w:lineRule="auto"/>
        <w:ind w:left="1276" w:hanging="425"/>
        <w:jc w:val="both"/>
        <w:rPr>
          <w:rFonts w:asciiTheme="minorHAnsi" w:hAnsiTheme="minorHAnsi" w:cstheme="minorHAnsi"/>
          <w:color w:val="auto"/>
          <w:sz w:val="20"/>
          <w:szCs w:val="20"/>
        </w:rPr>
      </w:pPr>
      <w:r w:rsidRPr="00AF4A91">
        <w:rPr>
          <w:rFonts w:asciiTheme="minorHAnsi" w:hAnsiTheme="minorHAnsi" w:cstheme="minorHAnsi"/>
          <w:color w:val="auto"/>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7B251C0" w14:textId="77777777" w:rsidR="00C3677E" w:rsidRPr="00AF4A91" w:rsidRDefault="00C3677E" w:rsidP="00033BFE">
      <w:pPr>
        <w:pStyle w:val="divparagraph"/>
        <w:numPr>
          <w:ilvl w:val="0"/>
          <w:numId w:val="3"/>
        </w:numPr>
        <w:spacing w:before="120" w:line="240" w:lineRule="auto"/>
        <w:ind w:left="1276" w:hanging="425"/>
        <w:jc w:val="both"/>
        <w:rPr>
          <w:rFonts w:asciiTheme="minorHAnsi" w:hAnsiTheme="minorHAnsi" w:cstheme="minorHAnsi"/>
          <w:color w:val="auto"/>
          <w:sz w:val="20"/>
          <w:szCs w:val="20"/>
        </w:rPr>
      </w:pPr>
      <w:r w:rsidRPr="00AF4A91">
        <w:rPr>
          <w:rFonts w:asciiTheme="minorHAnsi" w:hAnsiTheme="minorHAnsi" w:cstheme="minorHAnsi"/>
          <w:color w:val="auto"/>
          <w:sz w:val="20"/>
          <w:szCs w:val="20"/>
        </w:rPr>
        <w:t xml:space="preserve">o którym mowa w art. 9 ust. 1 i 3 lub art. 10 ustawy z dnia 15 czerwca 2012 r. o skutkach powierzania wykonywania pracy cudzoziemcom przebywającym wbrew przepisom na terytorium Rzeczypospolitej Polskiej </w:t>
      </w:r>
    </w:p>
    <w:p w14:paraId="3EF72936" w14:textId="77777777" w:rsidR="00C3677E" w:rsidRPr="00AF4A91" w:rsidRDefault="00C3677E" w:rsidP="00033BFE">
      <w:pPr>
        <w:pStyle w:val="divparagraph"/>
        <w:spacing w:before="120" w:line="240" w:lineRule="auto"/>
        <w:ind w:left="1276" w:hanging="425"/>
        <w:jc w:val="both"/>
        <w:rPr>
          <w:rFonts w:asciiTheme="minorHAnsi" w:hAnsiTheme="minorHAnsi" w:cstheme="minorHAnsi"/>
          <w:color w:val="auto"/>
          <w:sz w:val="20"/>
          <w:szCs w:val="20"/>
        </w:rPr>
      </w:pPr>
      <w:r w:rsidRPr="00AF4A91">
        <w:rPr>
          <w:rFonts w:asciiTheme="minorHAnsi" w:hAnsiTheme="minorHAnsi" w:cstheme="minorHAnsi"/>
          <w:color w:val="auto"/>
          <w:sz w:val="20"/>
          <w:szCs w:val="20"/>
        </w:rPr>
        <w:t xml:space="preserve">- lub za odpowiedni czyn zabroniony określony w przepisach prawa obcego; </w:t>
      </w:r>
    </w:p>
    <w:p w14:paraId="2AF4DD20" w14:textId="77777777" w:rsidR="00C3677E" w:rsidRPr="00AF4A91" w:rsidRDefault="00C3677E" w:rsidP="00033BFE">
      <w:pPr>
        <w:pStyle w:val="divparagraph"/>
        <w:numPr>
          <w:ilvl w:val="0"/>
          <w:numId w:val="2"/>
        </w:numPr>
        <w:spacing w:before="120" w:line="240" w:lineRule="auto"/>
        <w:ind w:left="851" w:hanging="426"/>
        <w:jc w:val="both"/>
        <w:rPr>
          <w:rFonts w:asciiTheme="minorHAnsi" w:hAnsiTheme="minorHAnsi" w:cstheme="minorHAnsi"/>
          <w:color w:val="auto"/>
          <w:sz w:val="20"/>
          <w:szCs w:val="20"/>
        </w:rPr>
      </w:pPr>
      <w:r w:rsidRPr="00AF4A91">
        <w:rPr>
          <w:rFonts w:asciiTheme="minorHAnsi" w:hAnsiTheme="minorHAnsi" w:cstheme="minorHAnsi"/>
          <w:color w:val="auto"/>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ust. 1;</w:t>
      </w:r>
    </w:p>
    <w:p w14:paraId="0ED3ECAB" w14:textId="77777777" w:rsidR="00C3677E" w:rsidRPr="00AF4A91" w:rsidRDefault="00C3677E" w:rsidP="00033BFE">
      <w:pPr>
        <w:pStyle w:val="divparagraph"/>
        <w:numPr>
          <w:ilvl w:val="0"/>
          <w:numId w:val="2"/>
        </w:numPr>
        <w:spacing w:before="120" w:line="240" w:lineRule="auto"/>
        <w:ind w:left="851" w:hanging="426"/>
        <w:jc w:val="both"/>
        <w:rPr>
          <w:rFonts w:asciiTheme="minorHAnsi" w:hAnsiTheme="minorHAnsi" w:cstheme="minorHAnsi"/>
          <w:color w:val="auto"/>
          <w:sz w:val="20"/>
          <w:szCs w:val="20"/>
        </w:rPr>
      </w:pPr>
      <w:r w:rsidRPr="00AF4A91">
        <w:rPr>
          <w:rFonts w:asciiTheme="minorHAnsi" w:hAnsiTheme="minorHAnsi" w:cstheme="minorHAnsi"/>
          <w:color w:val="auto"/>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32B2001" w14:textId="77777777" w:rsidR="00C3677E" w:rsidRPr="00AF4A91" w:rsidRDefault="00C3677E" w:rsidP="00033BFE">
      <w:pPr>
        <w:pStyle w:val="divparagraph"/>
        <w:numPr>
          <w:ilvl w:val="0"/>
          <w:numId w:val="2"/>
        </w:numPr>
        <w:spacing w:before="120" w:line="240" w:lineRule="auto"/>
        <w:ind w:left="851" w:hanging="426"/>
        <w:jc w:val="both"/>
        <w:rPr>
          <w:rFonts w:asciiTheme="minorHAnsi" w:hAnsiTheme="minorHAnsi" w:cstheme="minorHAnsi"/>
          <w:color w:val="auto"/>
          <w:sz w:val="20"/>
          <w:szCs w:val="20"/>
        </w:rPr>
      </w:pPr>
      <w:r w:rsidRPr="00AF4A91">
        <w:rPr>
          <w:rFonts w:asciiTheme="minorHAnsi" w:hAnsiTheme="minorHAnsi" w:cstheme="minorHAnsi"/>
          <w:color w:val="auto"/>
          <w:sz w:val="20"/>
          <w:szCs w:val="20"/>
        </w:rPr>
        <w:t>wobec którego prawomocnie orzeczono zakaz ubiegania się o zamówienia publiczne;</w:t>
      </w:r>
    </w:p>
    <w:p w14:paraId="5877B5EE" w14:textId="77777777" w:rsidR="00C3677E" w:rsidRPr="00AF4A91" w:rsidRDefault="00C3677E" w:rsidP="00033BFE">
      <w:pPr>
        <w:pStyle w:val="divparagraph"/>
        <w:numPr>
          <w:ilvl w:val="0"/>
          <w:numId w:val="2"/>
        </w:numPr>
        <w:spacing w:before="120" w:line="240" w:lineRule="auto"/>
        <w:ind w:left="851" w:hanging="426"/>
        <w:jc w:val="both"/>
        <w:rPr>
          <w:rFonts w:asciiTheme="minorHAnsi" w:hAnsiTheme="minorHAnsi" w:cstheme="minorHAnsi"/>
          <w:color w:val="auto"/>
          <w:sz w:val="20"/>
          <w:szCs w:val="20"/>
        </w:rPr>
      </w:pPr>
      <w:r w:rsidRPr="00AF4A91">
        <w:rPr>
          <w:rFonts w:asciiTheme="minorHAnsi" w:hAnsiTheme="minorHAnsi" w:cstheme="minorHAnsi"/>
          <w:color w:val="auto"/>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8B5723" w14:textId="77777777" w:rsidR="00C3677E" w:rsidRPr="00AF4A91" w:rsidRDefault="00C3677E" w:rsidP="00033BFE">
      <w:pPr>
        <w:pStyle w:val="divparagraph"/>
        <w:numPr>
          <w:ilvl w:val="0"/>
          <w:numId w:val="2"/>
        </w:numPr>
        <w:spacing w:before="120" w:line="240" w:lineRule="auto"/>
        <w:ind w:left="851" w:hanging="426"/>
        <w:jc w:val="both"/>
        <w:rPr>
          <w:rFonts w:asciiTheme="minorHAnsi" w:hAnsiTheme="minorHAnsi" w:cstheme="minorHAnsi"/>
          <w:sz w:val="20"/>
          <w:szCs w:val="20"/>
        </w:rPr>
      </w:pPr>
      <w:r w:rsidRPr="00AF4A91">
        <w:rPr>
          <w:rFonts w:asciiTheme="minorHAnsi" w:hAnsiTheme="minorHAnsi" w:cstheme="minorHAnsi"/>
          <w:color w:val="auto"/>
          <w:sz w:val="20"/>
          <w:szCs w:val="20"/>
        </w:rPr>
        <w:t xml:space="preserve">jeżeli, w przypadkach, o których mowa w art. 85 ust. 1 ustawy </w:t>
      </w:r>
      <w:proofErr w:type="spellStart"/>
      <w:r w:rsidRPr="00AF4A91">
        <w:rPr>
          <w:rFonts w:asciiTheme="minorHAnsi" w:hAnsiTheme="minorHAnsi" w:cstheme="minorHAnsi"/>
          <w:color w:val="auto"/>
          <w:sz w:val="20"/>
          <w:szCs w:val="20"/>
        </w:rPr>
        <w:t>Pzp</w:t>
      </w:r>
      <w:proofErr w:type="spellEnd"/>
      <w:r w:rsidRPr="00AF4A91">
        <w:rPr>
          <w:rFonts w:asciiTheme="minorHAnsi" w:hAnsiTheme="minorHAnsi" w:cstheme="minorHAnsi"/>
          <w:color w:val="auto"/>
          <w:sz w:val="20"/>
          <w:szCs w:val="20"/>
        </w:rPr>
        <w:t xml:space="preserve">, doszło do zakłócenia konkurencji wynikającego z wcześniejszego zaangażowania tego Wykonawcy </w:t>
      </w:r>
      <w:r w:rsidRPr="00AF4A91">
        <w:rPr>
          <w:rFonts w:asciiTheme="minorHAnsi" w:hAnsiTheme="minorHAnsi" w:cstheme="minorHAnsi"/>
          <w:sz w:val="20"/>
          <w:szCs w:val="20"/>
        </w:rPr>
        <w:t>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389BD21" w14:textId="17781E6B" w:rsidR="00C3677E" w:rsidRPr="00AF4A91" w:rsidRDefault="00D1276E" w:rsidP="00621E1A">
      <w:pPr>
        <w:pStyle w:val="Akapitzlist"/>
        <w:widowControl w:val="0"/>
        <w:numPr>
          <w:ilvl w:val="0"/>
          <w:numId w:val="11"/>
        </w:numPr>
        <w:tabs>
          <w:tab w:val="left" w:pos="422"/>
        </w:tabs>
        <w:autoSpaceDE w:val="0"/>
        <w:autoSpaceDN w:val="0"/>
        <w:adjustRightInd w:val="0"/>
        <w:spacing w:before="120"/>
        <w:contextualSpacing w:val="0"/>
        <w:jc w:val="both"/>
        <w:rPr>
          <w:rFonts w:asciiTheme="minorHAnsi" w:hAnsiTheme="minorHAnsi" w:cstheme="minorHAnsi"/>
          <w:b/>
          <w:sz w:val="20"/>
          <w:szCs w:val="20"/>
        </w:rPr>
      </w:pPr>
      <w:r w:rsidRPr="00AF4A91">
        <w:rPr>
          <w:rFonts w:asciiTheme="minorHAnsi" w:hAnsiTheme="minorHAnsi" w:cstheme="minorHAnsi"/>
          <w:b/>
          <w:sz w:val="20"/>
          <w:szCs w:val="20"/>
        </w:rPr>
        <w:lastRenderedPageBreak/>
        <w:t>Podstawy wykluczenia</w:t>
      </w:r>
      <w:r w:rsidR="0035732F" w:rsidRPr="00AF4A91">
        <w:rPr>
          <w:rFonts w:asciiTheme="minorHAnsi" w:hAnsiTheme="minorHAnsi" w:cstheme="minorHAnsi"/>
          <w:b/>
          <w:sz w:val="20"/>
          <w:szCs w:val="20"/>
        </w:rPr>
        <w:t>,</w:t>
      </w:r>
      <w:r w:rsidRPr="00AF4A91">
        <w:rPr>
          <w:rFonts w:asciiTheme="minorHAnsi" w:hAnsiTheme="minorHAnsi" w:cstheme="minorHAnsi"/>
          <w:b/>
          <w:sz w:val="20"/>
          <w:szCs w:val="20"/>
        </w:rPr>
        <w:t xml:space="preserve"> o których mowa w art. 109 ust</w:t>
      </w:r>
      <w:r w:rsidR="003450BA" w:rsidRPr="00AF4A91">
        <w:rPr>
          <w:rFonts w:asciiTheme="minorHAnsi" w:hAnsiTheme="minorHAnsi" w:cstheme="minorHAnsi"/>
          <w:b/>
          <w:sz w:val="20"/>
          <w:szCs w:val="20"/>
        </w:rPr>
        <w:t>.</w:t>
      </w:r>
      <w:r w:rsidRPr="00AF4A91">
        <w:rPr>
          <w:rFonts w:asciiTheme="minorHAnsi" w:hAnsiTheme="minorHAnsi" w:cstheme="minorHAnsi"/>
          <w:b/>
          <w:sz w:val="20"/>
          <w:szCs w:val="20"/>
        </w:rPr>
        <w:t xml:space="preserve"> 1</w:t>
      </w:r>
      <w:r w:rsidR="001F54C7" w:rsidRPr="00AF4A91">
        <w:rPr>
          <w:rFonts w:asciiTheme="minorHAnsi" w:hAnsiTheme="minorHAnsi" w:cstheme="minorHAnsi"/>
          <w:b/>
          <w:sz w:val="20"/>
          <w:szCs w:val="20"/>
        </w:rPr>
        <w:t xml:space="preserve"> pkt 1 i pkt 4</w:t>
      </w:r>
      <w:r w:rsidRPr="00AF4A91">
        <w:rPr>
          <w:rFonts w:asciiTheme="minorHAnsi" w:hAnsiTheme="minorHAnsi" w:cstheme="minorHAnsi"/>
          <w:b/>
          <w:sz w:val="20"/>
          <w:szCs w:val="20"/>
        </w:rPr>
        <w:t xml:space="preserve"> ustawy </w:t>
      </w:r>
      <w:proofErr w:type="spellStart"/>
      <w:r w:rsidRPr="00AF4A91">
        <w:rPr>
          <w:rFonts w:asciiTheme="minorHAnsi" w:hAnsiTheme="minorHAnsi" w:cstheme="minorHAnsi"/>
          <w:b/>
          <w:sz w:val="20"/>
          <w:szCs w:val="20"/>
        </w:rPr>
        <w:t>P</w:t>
      </w:r>
      <w:r w:rsidR="001F54C7" w:rsidRPr="00AF4A91">
        <w:rPr>
          <w:rFonts w:asciiTheme="minorHAnsi" w:hAnsiTheme="minorHAnsi" w:cstheme="minorHAnsi"/>
          <w:b/>
          <w:sz w:val="20"/>
          <w:szCs w:val="20"/>
        </w:rPr>
        <w:t>zp</w:t>
      </w:r>
      <w:proofErr w:type="spellEnd"/>
      <w:r w:rsidRPr="00AF4A91">
        <w:rPr>
          <w:rFonts w:asciiTheme="minorHAnsi" w:hAnsiTheme="minorHAnsi" w:cstheme="minorHAnsi"/>
          <w:b/>
          <w:sz w:val="20"/>
          <w:szCs w:val="20"/>
        </w:rPr>
        <w:t>.</w:t>
      </w:r>
    </w:p>
    <w:p w14:paraId="13792E1C" w14:textId="37E6A6B0" w:rsidR="00A46DDB" w:rsidRPr="00AF4A91" w:rsidRDefault="00A46DDB" w:rsidP="009A4FB3">
      <w:pPr>
        <w:pStyle w:val="divparagraph"/>
        <w:numPr>
          <w:ilvl w:val="0"/>
          <w:numId w:val="43"/>
        </w:numPr>
        <w:spacing w:before="120" w:line="240" w:lineRule="auto"/>
        <w:rPr>
          <w:rFonts w:asciiTheme="minorHAnsi" w:hAnsiTheme="minorHAnsi" w:cstheme="minorHAnsi"/>
          <w:color w:val="auto"/>
          <w:sz w:val="20"/>
          <w:szCs w:val="20"/>
        </w:rPr>
      </w:pPr>
      <w:r w:rsidRPr="00AF4A91">
        <w:rPr>
          <w:rFonts w:asciiTheme="minorHAnsi" w:hAnsiTheme="minorHAnsi" w:cstheme="minorHAnsi"/>
          <w:color w:val="auto"/>
          <w:sz w:val="20"/>
          <w:szCs w:val="20"/>
        </w:rPr>
        <w:t xml:space="preserve">Z postępowania o udzielenie zamówienia </w:t>
      </w:r>
      <w:r w:rsidR="00EB4208" w:rsidRPr="00AF4A91">
        <w:rPr>
          <w:rFonts w:asciiTheme="minorHAnsi" w:hAnsiTheme="minorHAnsi" w:cstheme="minorHAnsi"/>
          <w:color w:val="auto"/>
          <w:sz w:val="20"/>
          <w:szCs w:val="20"/>
        </w:rPr>
        <w:t>Z</w:t>
      </w:r>
      <w:r w:rsidRPr="00AF4A91">
        <w:rPr>
          <w:rFonts w:asciiTheme="minorHAnsi" w:hAnsiTheme="minorHAnsi" w:cstheme="minorHAnsi"/>
          <w:color w:val="auto"/>
          <w:sz w:val="20"/>
          <w:szCs w:val="20"/>
        </w:rPr>
        <w:t xml:space="preserve">amawiający wykluczy </w:t>
      </w:r>
      <w:r w:rsidR="001F54C7" w:rsidRPr="00AF4A91">
        <w:rPr>
          <w:rFonts w:asciiTheme="minorHAnsi" w:hAnsiTheme="minorHAnsi" w:cstheme="minorHAnsi"/>
          <w:color w:val="auto"/>
          <w:sz w:val="20"/>
          <w:szCs w:val="20"/>
        </w:rPr>
        <w:t>W</w:t>
      </w:r>
      <w:r w:rsidRPr="00AF4A91">
        <w:rPr>
          <w:rFonts w:asciiTheme="minorHAnsi" w:hAnsiTheme="minorHAnsi" w:cstheme="minorHAnsi"/>
          <w:color w:val="auto"/>
          <w:sz w:val="20"/>
          <w:szCs w:val="20"/>
        </w:rPr>
        <w:t>ykonawcę:</w:t>
      </w:r>
    </w:p>
    <w:p w14:paraId="2AEA96DB" w14:textId="4EF18CB6" w:rsidR="00A46DDB" w:rsidRPr="00AF4A91" w:rsidRDefault="00A46DDB" w:rsidP="009A4FB3">
      <w:pPr>
        <w:pStyle w:val="divpoint"/>
        <w:numPr>
          <w:ilvl w:val="3"/>
          <w:numId w:val="43"/>
        </w:numPr>
        <w:spacing w:before="120" w:line="240" w:lineRule="auto"/>
        <w:ind w:left="1134"/>
        <w:jc w:val="both"/>
        <w:rPr>
          <w:rFonts w:asciiTheme="minorHAnsi" w:hAnsiTheme="minorHAnsi" w:cstheme="minorHAnsi"/>
          <w:color w:val="auto"/>
          <w:sz w:val="20"/>
          <w:szCs w:val="20"/>
        </w:rPr>
      </w:pPr>
      <w:r w:rsidRPr="00AF4A91">
        <w:rPr>
          <w:rFonts w:asciiTheme="minorHAnsi" w:hAnsiTheme="minorHAnsi" w:cstheme="minorHAnsi"/>
          <w:color w:val="auto"/>
          <w:sz w:val="20"/>
          <w:szCs w:val="20"/>
        </w:rPr>
        <w:t xml:space="preserve">który naruszył obowiązki dotyczące płatności podatków, opłat lub składek na ubezpieczenia społeczne lub zdrowotne, z wyjątkiem przypadku, o którym mowa w art. 108 ust. 1 pkt 3 ustawy </w:t>
      </w:r>
      <w:proofErr w:type="spellStart"/>
      <w:r w:rsidRPr="00AF4A91">
        <w:rPr>
          <w:rFonts w:asciiTheme="minorHAnsi" w:hAnsiTheme="minorHAnsi" w:cstheme="minorHAnsi"/>
          <w:color w:val="auto"/>
          <w:sz w:val="20"/>
          <w:szCs w:val="20"/>
        </w:rPr>
        <w:t>P</w:t>
      </w:r>
      <w:r w:rsidR="001F54C7" w:rsidRPr="00AF4A91">
        <w:rPr>
          <w:rFonts w:asciiTheme="minorHAnsi" w:hAnsiTheme="minorHAnsi" w:cstheme="minorHAnsi"/>
          <w:color w:val="auto"/>
          <w:sz w:val="20"/>
          <w:szCs w:val="20"/>
        </w:rPr>
        <w:t>zp</w:t>
      </w:r>
      <w:proofErr w:type="spellEnd"/>
      <w:r w:rsidRPr="00AF4A91">
        <w:rPr>
          <w:rFonts w:asciiTheme="minorHAnsi" w:hAnsiTheme="minorHAnsi" w:cstheme="minorHAnsi"/>
          <w:color w:val="auto"/>
          <w:sz w:val="20"/>
          <w:szCs w:val="20"/>
        </w:rPr>
        <w:t xml:space="preserve">, chyba że </w:t>
      </w:r>
      <w:r w:rsidR="00EB4208" w:rsidRPr="00AF4A91">
        <w:rPr>
          <w:rFonts w:asciiTheme="minorHAnsi" w:hAnsiTheme="minorHAnsi" w:cstheme="minorHAnsi"/>
          <w:color w:val="auto"/>
          <w:sz w:val="20"/>
          <w:szCs w:val="20"/>
        </w:rPr>
        <w:t>W</w:t>
      </w:r>
      <w:r w:rsidRPr="00AF4A91">
        <w:rPr>
          <w:rFonts w:asciiTheme="minorHAnsi" w:hAnsiTheme="minorHAnsi" w:cstheme="minorHAnsi"/>
          <w:color w:val="auto"/>
          <w:sz w:val="20"/>
          <w:szCs w:val="20"/>
        </w:rPr>
        <w:t>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14:paraId="04AA0942" w14:textId="2BB38737" w:rsidR="00A46DDB" w:rsidRPr="00AF4A91" w:rsidRDefault="007F7CCD" w:rsidP="00033BFE">
      <w:pPr>
        <w:pStyle w:val="divpoint"/>
        <w:spacing w:before="120" w:line="240" w:lineRule="auto"/>
        <w:ind w:left="1134" w:hanging="284"/>
        <w:jc w:val="both"/>
        <w:rPr>
          <w:rFonts w:asciiTheme="minorHAnsi" w:hAnsiTheme="minorHAnsi" w:cstheme="minorHAnsi"/>
          <w:color w:val="auto"/>
          <w:sz w:val="20"/>
          <w:szCs w:val="20"/>
        </w:rPr>
      </w:pPr>
      <w:r w:rsidRPr="00AF4A91">
        <w:rPr>
          <w:rFonts w:asciiTheme="minorHAnsi" w:hAnsiTheme="minorHAnsi" w:cstheme="minorHAnsi"/>
          <w:bCs/>
          <w:color w:val="auto"/>
          <w:sz w:val="20"/>
          <w:szCs w:val="20"/>
        </w:rPr>
        <w:t xml:space="preserve">2) </w:t>
      </w:r>
      <w:r w:rsidR="00A46DDB" w:rsidRPr="00AF4A91">
        <w:rPr>
          <w:rFonts w:asciiTheme="minorHAnsi" w:hAnsiTheme="minorHAnsi" w:cstheme="minorHAnsi"/>
          <w:color w:val="auto"/>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20C59E" w14:textId="6803EAA0" w:rsidR="005768DF" w:rsidRPr="00AF4A91" w:rsidRDefault="005768DF" w:rsidP="00621E1A">
      <w:pPr>
        <w:pStyle w:val="Akapitzlist"/>
        <w:numPr>
          <w:ilvl w:val="0"/>
          <w:numId w:val="11"/>
        </w:numPr>
        <w:tabs>
          <w:tab w:val="left" w:pos="426"/>
        </w:tabs>
        <w:spacing w:before="120"/>
        <w:contextualSpacing w:val="0"/>
        <w:jc w:val="both"/>
        <w:rPr>
          <w:rFonts w:asciiTheme="minorHAnsi" w:hAnsiTheme="minorHAnsi" w:cstheme="minorHAnsi"/>
          <w:spacing w:val="1"/>
          <w:sz w:val="20"/>
          <w:szCs w:val="20"/>
        </w:rPr>
      </w:pPr>
      <w:r w:rsidRPr="00AF4A91">
        <w:rPr>
          <w:rFonts w:asciiTheme="minorHAnsi" w:hAnsiTheme="minorHAnsi" w:cstheme="minorHAnsi"/>
          <w:spacing w:val="-1"/>
          <w:sz w:val="20"/>
          <w:szCs w:val="20"/>
        </w:rPr>
        <w:t xml:space="preserve">Wykonawca może zostać wykluczony przez Zamawiającego na każdym etapie </w:t>
      </w:r>
      <w:r w:rsidRPr="00AF4A91">
        <w:rPr>
          <w:rFonts w:asciiTheme="minorHAnsi" w:hAnsiTheme="minorHAnsi" w:cstheme="minorHAnsi"/>
          <w:spacing w:val="1"/>
          <w:sz w:val="20"/>
          <w:szCs w:val="20"/>
        </w:rPr>
        <w:t>postępowania o udzielenie zamówienia.</w:t>
      </w:r>
    </w:p>
    <w:p w14:paraId="2FC8BEC0" w14:textId="2B9A015F" w:rsidR="00150524" w:rsidRPr="00AF4A91" w:rsidRDefault="00150524" w:rsidP="00033BFE">
      <w:pPr>
        <w:widowControl w:val="0"/>
        <w:tabs>
          <w:tab w:val="left" w:pos="422"/>
        </w:tabs>
        <w:autoSpaceDE w:val="0"/>
        <w:autoSpaceDN w:val="0"/>
        <w:adjustRightInd w:val="0"/>
        <w:spacing w:before="120"/>
        <w:jc w:val="both"/>
        <w:rPr>
          <w:rFonts w:asciiTheme="minorHAnsi" w:hAnsiTheme="minorHAnsi" w:cstheme="minorHAnsi"/>
          <w:sz w:val="20"/>
          <w:szCs w:val="20"/>
        </w:rPr>
      </w:pPr>
    </w:p>
    <w:p w14:paraId="4C433128" w14:textId="507E3E03" w:rsidR="00F712FE" w:rsidRPr="00AF4A91" w:rsidRDefault="00F712FE" w:rsidP="00033BFE">
      <w:pPr>
        <w:pStyle w:val="Rozdzia0"/>
        <w:rPr>
          <w:sz w:val="20"/>
          <w:szCs w:val="20"/>
          <w:shd w:val="clear" w:color="auto" w:fill="D9D9D9" w:themeFill="background1" w:themeFillShade="D9"/>
        </w:rPr>
      </w:pPr>
      <w:bookmarkStart w:id="14" w:name="_Toc82000732"/>
      <w:bookmarkStart w:id="15" w:name="_Toc82505783"/>
      <w:r w:rsidRPr="00AF4A91">
        <w:rPr>
          <w:sz w:val="20"/>
          <w:szCs w:val="20"/>
          <w:shd w:val="clear" w:color="auto" w:fill="D9D9D9" w:themeFill="background1" w:themeFillShade="D9"/>
        </w:rPr>
        <w:t>ROZDZIAŁ 7</w:t>
      </w:r>
      <w:r w:rsidRPr="00AF4A91">
        <w:rPr>
          <w:sz w:val="20"/>
          <w:szCs w:val="20"/>
        </w:rPr>
        <w:t xml:space="preserve">  Informacja o warunkach udziału w postępowaniu.</w:t>
      </w:r>
      <w:bookmarkEnd w:id="14"/>
      <w:bookmarkEnd w:id="15"/>
      <w:r w:rsidRPr="00AF4A91">
        <w:rPr>
          <w:sz w:val="20"/>
          <w:szCs w:val="20"/>
        </w:rPr>
        <w:t xml:space="preserve"> </w:t>
      </w:r>
    </w:p>
    <w:p w14:paraId="49EBE86C" w14:textId="69A23DF7" w:rsidR="00F712FE" w:rsidRPr="00793363" w:rsidRDefault="00F712FE" w:rsidP="00621E1A">
      <w:pPr>
        <w:pStyle w:val="divpoint"/>
        <w:numPr>
          <w:ilvl w:val="0"/>
          <w:numId w:val="12"/>
        </w:numPr>
        <w:spacing w:before="120" w:line="240" w:lineRule="auto"/>
        <w:ind w:left="426" w:hanging="426"/>
        <w:rPr>
          <w:rFonts w:asciiTheme="minorHAnsi" w:hAnsiTheme="minorHAnsi" w:cstheme="minorHAnsi"/>
          <w:color w:val="auto"/>
          <w:sz w:val="20"/>
          <w:szCs w:val="20"/>
        </w:rPr>
      </w:pPr>
      <w:r w:rsidRPr="00793363">
        <w:rPr>
          <w:rFonts w:asciiTheme="minorHAnsi" w:hAnsiTheme="minorHAnsi" w:cstheme="minorHAnsi"/>
          <w:sz w:val="20"/>
          <w:szCs w:val="20"/>
        </w:rPr>
        <w:t>O udzielenie zamówienia mogą ubiegać się Wykonawcy, którzy spełniają warunki udziału w postępowaniu dotyczące:</w:t>
      </w:r>
    </w:p>
    <w:p w14:paraId="3A5DE4B2" w14:textId="6964FE9D" w:rsidR="006363E8" w:rsidRPr="00793363" w:rsidRDefault="006363E8" w:rsidP="00621E1A">
      <w:pPr>
        <w:pStyle w:val="divpoint"/>
        <w:numPr>
          <w:ilvl w:val="3"/>
          <w:numId w:val="8"/>
        </w:numPr>
        <w:spacing w:before="120" w:line="240" w:lineRule="auto"/>
        <w:ind w:left="709"/>
        <w:rPr>
          <w:rFonts w:asciiTheme="minorHAnsi" w:hAnsiTheme="minorHAnsi" w:cstheme="minorHAnsi"/>
          <w:b/>
          <w:color w:val="auto"/>
          <w:sz w:val="20"/>
          <w:szCs w:val="20"/>
        </w:rPr>
      </w:pPr>
      <w:r w:rsidRPr="00793363">
        <w:rPr>
          <w:rFonts w:asciiTheme="minorHAnsi" w:hAnsiTheme="minorHAnsi" w:cstheme="minorHAnsi"/>
          <w:b/>
          <w:color w:val="auto"/>
          <w:sz w:val="20"/>
          <w:szCs w:val="20"/>
        </w:rPr>
        <w:t xml:space="preserve">zdolności </w:t>
      </w:r>
      <w:r w:rsidR="00D97E08" w:rsidRPr="00793363">
        <w:rPr>
          <w:rFonts w:asciiTheme="minorHAnsi" w:hAnsiTheme="minorHAnsi" w:cstheme="minorHAnsi"/>
          <w:b/>
          <w:color w:val="auto"/>
          <w:sz w:val="20"/>
          <w:szCs w:val="20"/>
        </w:rPr>
        <w:t>technicznej i zawodowej</w:t>
      </w:r>
    </w:p>
    <w:p w14:paraId="1E263B27" w14:textId="77777777" w:rsidR="00617DF0" w:rsidRPr="00793363" w:rsidRDefault="00617DF0" w:rsidP="00617DF0">
      <w:pPr>
        <w:pStyle w:val="Tekstpodstawowywcity3"/>
        <w:spacing w:before="120" w:after="120"/>
        <w:ind w:left="709"/>
        <w:jc w:val="both"/>
        <w:rPr>
          <w:rFonts w:asciiTheme="minorHAnsi" w:hAnsiTheme="minorHAnsi" w:cstheme="minorHAnsi"/>
          <w:b w:val="0"/>
          <w:i w:val="0"/>
          <w:sz w:val="20"/>
          <w:szCs w:val="20"/>
        </w:rPr>
      </w:pPr>
      <w:r w:rsidRPr="00793363">
        <w:rPr>
          <w:rFonts w:asciiTheme="minorHAnsi" w:hAnsiTheme="minorHAnsi" w:cstheme="minorHAnsi"/>
          <w:b w:val="0"/>
          <w:i w:val="0"/>
          <w:sz w:val="20"/>
          <w:szCs w:val="20"/>
        </w:rPr>
        <w:t>Zamawiający uzna warunek za spełn</w:t>
      </w:r>
      <w:r>
        <w:rPr>
          <w:rFonts w:asciiTheme="minorHAnsi" w:hAnsiTheme="minorHAnsi" w:cstheme="minorHAnsi"/>
          <w:b w:val="0"/>
          <w:i w:val="0"/>
          <w:sz w:val="20"/>
          <w:szCs w:val="20"/>
        </w:rPr>
        <w:t>iony, jeżeli Wykonawca wykaże, że</w:t>
      </w:r>
      <w:r w:rsidRPr="00793363">
        <w:rPr>
          <w:rFonts w:asciiTheme="minorHAnsi" w:hAnsiTheme="minorHAnsi" w:cstheme="minorHAnsi"/>
          <w:b w:val="0"/>
          <w:i w:val="0"/>
          <w:sz w:val="20"/>
          <w:szCs w:val="20"/>
        </w:rPr>
        <w:t xml:space="preserve"> wykonał należycie a w przypadku świadczeń okresowych lub ciągłych również wykonywanych w okresie ostatnich trzech lat przed upływem terminu składania ofert, a jeżeli okres prowadzenia działalności jest krótszy, - w tym okresie - w odniesieniu do:</w:t>
      </w:r>
    </w:p>
    <w:p w14:paraId="3BB80655" w14:textId="77777777" w:rsidR="00617DF0" w:rsidRPr="00670EF4" w:rsidRDefault="00617DF0" w:rsidP="00617DF0">
      <w:pPr>
        <w:spacing w:before="120"/>
        <w:ind w:left="709"/>
        <w:jc w:val="both"/>
        <w:rPr>
          <w:rFonts w:ascii="Calibri" w:hAnsi="Calibri" w:cs="Calibri"/>
          <w:b/>
          <w:sz w:val="20"/>
          <w:szCs w:val="20"/>
        </w:rPr>
      </w:pPr>
      <w:bookmarkStart w:id="16" w:name="_Hlk82070388"/>
      <w:r w:rsidRPr="00670EF4">
        <w:rPr>
          <w:rFonts w:ascii="Calibri" w:hAnsi="Calibri" w:cs="Calibri"/>
          <w:b/>
          <w:sz w:val="20"/>
          <w:szCs w:val="20"/>
        </w:rPr>
        <w:t xml:space="preserve">części 1 - </w:t>
      </w:r>
      <w:r w:rsidRPr="00670EF4">
        <w:rPr>
          <w:rFonts w:ascii="Calibri" w:hAnsi="Calibri" w:cs="Calibri"/>
          <w:sz w:val="20"/>
          <w:szCs w:val="20"/>
        </w:rPr>
        <w:t>co najmniej 2 usługi (tj. dwie odrębne umowy), trwające co najmniej 12 miesięcy każda, polegające na kompleksowym utrzymaniu czystości w pomieszczeniach biurowych o powierzchni co najmniej 2 500 m² oraz utrzymania porządku (w tym: sprzątanie, odśnieżanie, odladzanie) na terenie posesji o powierzchni co najmniej 500 m²,</w:t>
      </w:r>
    </w:p>
    <w:p w14:paraId="7A57B05D" w14:textId="2A7C68D5" w:rsidR="00617DF0" w:rsidRDefault="00617DF0" w:rsidP="00617DF0">
      <w:pPr>
        <w:spacing w:before="120"/>
        <w:ind w:left="709"/>
        <w:jc w:val="both"/>
        <w:rPr>
          <w:rFonts w:ascii="Calibri" w:hAnsi="Calibri" w:cs="Calibri"/>
          <w:sz w:val="20"/>
          <w:szCs w:val="20"/>
        </w:rPr>
      </w:pPr>
      <w:r w:rsidRPr="00670EF4">
        <w:rPr>
          <w:rFonts w:ascii="Calibri" w:hAnsi="Calibri" w:cs="Calibri"/>
          <w:b/>
          <w:sz w:val="20"/>
          <w:szCs w:val="20"/>
        </w:rPr>
        <w:t xml:space="preserve">części </w:t>
      </w:r>
      <w:r>
        <w:rPr>
          <w:rFonts w:ascii="Calibri" w:hAnsi="Calibri" w:cs="Calibri"/>
          <w:b/>
          <w:sz w:val="20"/>
          <w:szCs w:val="20"/>
        </w:rPr>
        <w:t>2</w:t>
      </w:r>
      <w:r w:rsidRPr="00670EF4">
        <w:rPr>
          <w:rFonts w:ascii="Calibri" w:hAnsi="Calibri" w:cs="Calibri"/>
          <w:b/>
          <w:sz w:val="20"/>
          <w:szCs w:val="20"/>
        </w:rPr>
        <w:t xml:space="preserve"> - </w:t>
      </w:r>
      <w:r w:rsidRPr="00670EF4">
        <w:rPr>
          <w:rFonts w:ascii="Calibri" w:hAnsi="Calibri" w:cs="Calibri"/>
          <w:sz w:val="20"/>
          <w:szCs w:val="20"/>
        </w:rPr>
        <w:t>co najmniej 2 usługi (tj. dwie odrębne umowy), trwające co najmniej 12 miesięcy każda, polegające na kompleksowym utrzymaniu czystości w pomieszczeniach biurowych o powierzchni co najmniej 400 m² oraz utrzymania porządku (w tym: pielęgnacja zieleni, sprzątanie, odśnieżanie, odladzanie) na terenie posesji o powierzchni co najmniej 500 m²,</w:t>
      </w:r>
    </w:p>
    <w:p w14:paraId="10838FF9" w14:textId="4D62A738" w:rsidR="00617DF0" w:rsidRPr="00617DF0" w:rsidRDefault="00617DF0" w:rsidP="00617DF0">
      <w:pPr>
        <w:spacing w:before="120"/>
        <w:ind w:left="709"/>
        <w:jc w:val="both"/>
        <w:rPr>
          <w:rFonts w:ascii="Calibri" w:hAnsi="Calibri" w:cs="Calibri"/>
          <w:b/>
          <w:sz w:val="20"/>
          <w:szCs w:val="20"/>
        </w:rPr>
      </w:pPr>
      <w:r w:rsidRPr="00670EF4">
        <w:rPr>
          <w:rFonts w:ascii="Calibri" w:hAnsi="Calibri" w:cs="Calibri"/>
          <w:b/>
          <w:sz w:val="20"/>
          <w:szCs w:val="20"/>
        </w:rPr>
        <w:t xml:space="preserve">części </w:t>
      </w:r>
      <w:r>
        <w:rPr>
          <w:rFonts w:ascii="Calibri" w:hAnsi="Calibri" w:cs="Calibri"/>
          <w:b/>
          <w:sz w:val="20"/>
          <w:szCs w:val="20"/>
        </w:rPr>
        <w:t>3</w:t>
      </w:r>
      <w:r w:rsidRPr="00670EF4">
        <w:rPr>
          <w:rFonts w:ascii="Calibri" w:hAnsi="Calibri" w:cs="Calibri"/>
          <w:b/>
          <w:sz w:val="20"/>
          <w:szCs w:val="20"/>
        </w:rPr>
        <w:t xml:space="preserve"> - </w:t>
      </w:r>
      <w:r w:rsidRPr="00670EF4">
        <w:rPr>
          <w:rFonts w:ascii="Calibri" w:hAnsi="Calibri" w:cs="Calibri"/>
          <w:sz w:val="20"/>
          <w:szCs w:val="20"/>
        </w:rPr>
        <w:t xml:space="preserve">Zamawiający nie stawia warunku w zakresie części </w:t>
      </w:r>
      <w:r>
        <w:rPr>
          <w:rFonts w:ascii="Calibri" w:hAnsi="Calibri" w:cs="Calibri"/>
          <w:sz w:val="20"/>
          <w:szCs w:val="20"/>
        </w:rPr>
        <w:t>3</w:t>
      </w:r>
      <w:r w:rsidRPr="00670EF4">
        <w:rPr>
          <w:rFonts w:ascii="Calibri" w:hAnsi="Calibri" w:cs="Calibri"/>
          <w:sz w:val="20"/>
          <w:szCs w:val="20"/>
        </w:rPr>
        <w:t>,</w:t>
      </w:r>
    </w:p>
    <w:p w14:paraId="30CEAA75" w14:textId="778D698D" w:rsidR="00617DF0" w:rsidRPr="00670EF4" w:rsidRDefault="00617DF0" w:rsidP="00617DF0">
      <w:pPr>
        <w:spacing w:before="120"/>
        <w:ind w:left="709"/>
        <w:jc w:val="both"/>
        <w:rPr>
          <w:rFonts w:ascii="Calibri" w:hAnsi="Calibri" w:cs="Calibri"/>
          <w:sz w:val="20"/>
          <w:szCs w:val="20"/>
        </w:rPr>
      </w:pPr>
      <w:r w:rsidRPr="00670EF4">
        <w:rPr>
          <w:rFonts w:ascii="Calibri" w:hAnsi="Calibri" w:cs="Calibri"/>
          <w:b/>
          <w:sz w:val="20"/>
          <w:szCs w:val="20"/>
        </w:rPr>
        <w:t xml:space="preserve">części </w:t>
      </w:r>
      <w:r>
        <w:rPr>
          <w:rFonts w:ascii="Calibri" w:hAnsi="Calibri" w:cs="Calibri"/>
          <w:b/>
          <w:sz w:val="20"/>
          <w:szCs w:val="20"/>
        </w:rPr>
        <w:t>4</w:t>
      </w:r>
      <w:r w:rsidRPr="00670EF4">
        <w:rPr>
          <w:rFonts w:ascii="Calibri" w:hAnsi="Calibri" w:cs="Calibri"/>
          <w:b/>
          <w:sz w:val="20"/>
          <w:szCs w:val="20"/>
        </w:rPr>
        <w:t xml:space="preserve"> - </w:t>
      </w:r>
      <w:r w:rsidRPr="00670EF4">
        <w:rPr>
          <w:rFonts w:ascii="Calibri" w:hAnsi="Calibri" w:cs="Calibri"/>
          <w:sz w:val="20"/>
          <w:szCs w:val="20"/>
        </w:rPr>
        <w:t>co najmniej 2 usługi (tj. dwie odrębne umowy), trwające co najmniej 12 miesięcy każda, polegające na kompleksowym utrzymaniu czystości w pomieszczeniach biurowych o powierzchni co najmniej 1500 m² oraz utrzymania porządku na terenie posesji porządku (w tym: pielęgnacja zieleni, sprzątanie, odśnieżanie, odladzanie) o powierzchni co najmniej 2000 m²,</w:t>
      </w:r>
    </w:p>
    <w:p w14:paraId="036E07F3" w14:textId="1094AB57" w:rsidR="00617DF0" w:rsidRPr="00670EF4" w:rsidRDefault="00617DF0" w:rsidP="00617DF0">
      <w:pPr>
        <w:spacing w:before="120"/>
        <w:ind w:left="709"/>
        <w:jc w:val="both"/>
        <w:rPr>
          <w:rFonts w:ascii="Calibri" w:hAnsi="Calibri" w:cs="Calibri"/>
          <w:sz w:val="20"/>
          <w:szCs w:val="20"/>
        </w:rPr>
      </w:pPr>
      <w:r w:rsidRPr="00670EF4">
        <w:rPr>
          <w:rFonts w:ascii="Calibri" w:hAnsi="Calibri" w:cs="Calibri"/>
          <w:b/>
          <w:sz w:val="20"/>
          <w:szCs w:val="20"/>
        </w:rPr>
        <w:t xml:space="preserve">części </w:t>
      </w:r>
      <w:r>
        <w:rPr>
          <w:rFonts w:ascii="Calibri" w:hAnsi="Calibri" w:cs="Calibri"/>
          <w:b/>
          <w:sz w:val="20"/>
          <w:szCs w:val="20"/>
        </w:rPr>
        <w:t>5</w:t>
      </w:r>
      <w:r w:rsidRPr="00670EF4">
        <w:rPr>
          <w:rFonts w:ascii="Calibri" w:hAnsi="Calibri" w:cs="Calibri"/>
          <w:b/>
          <w:sz w:val="20"/>
          <w:szCs w:val="20"/>
        </w:rPr>
        <w:t xml:space="preserve"> </w:t>
      </w:r>
      <w:r w:rsidRPr="00670EF4">
        <w:rPr>
          <w:rFonts w:ascii="Calibri" w:hAnsi="Calibri" w:cs="Calibri"/>
          <w:sz w:val="20"/>
          <w:szCs w:val="20"/>
        </w:rPr>
        <w:t>- co najmniej 2 usługi (tj. dwie odrębne umowy), trwające co najmniej 12 miesięcy każda, polegające na kompleksowym utrzymaniu czystości w pomieszczeniach biurowych o powierzchni co najmniej 400 m² oraz utrzymania porządku na terenie posesji porządku (w tym: pielęgnacja zieleni, sprzątanie, odśnieżanie, odladzanie) o powierzchni co najmniej 800 m²,</w:t>
      </w:r>
    </w:p>
    <w:p w14:paraId="2F33A6A8" w14:textId="56A13742" w:rsidR="00617DF0" w:rsidRPr="00670EF4" w:rsidRDefault="00617DF0" w:rsidP="00617DF0">
      <w:pPr>
        <w:spacing w:before="120"/>
        <w:ind w:left="709"/>
        <w:jc w:val="both"/>
        <w:rPr>
          <w:rFonts w:ascii="Calibri" w:hAnsi="Calibri" w:cs="Calibri"/>
          <w:b/>
          <w:sz w:val="20"/>
          <w:szCs w:val="20"/>
        </w:rPr>
      </w:pPr>
      <w:r w:rsidRPr="00670EF4">
        <w:rPr>
          <w:rFonts w:ascii="Calibri" w:hAnsi="Calibri" w:cs="Calibri"/>
          <w:b/>
          <w:sz w:val="20"/>
          <w:szCs w:val="20"/>
        </w:rPr>
        <w:t xml:space="preserve">części </w:t>
      </w:r>
      <w:r>
        <w:rPr>
          <w:rFonts w:ascii="Calibri" w:hAnsi="Calibri" w:cs="Calibri"/>
          <w:b/>
          <w:sz w:val="20"/>
          <w:szCs w:val="20"/>
        </w:rPr>
        <w:t>6</w:t>
      </w:r>
      <w:r w:rsidRPr="00670EF4">
        <w:rPr>
          <w:rFonts w:ascii="Calibri" w:hAnsi="Calibri" w:cs="Calibri"/>
          <w:b/>
          <w:sz w:val="20"/>
          <w:szCs w:val="20"/>
        </w:rPr>
        <w:t xml:space="preserve"> </w:t>
      </w:r>
      <w:r w:rsidRPr="00670EF4">
        <w:rPr>
          <w:rFonts w:ascii="Calibri" w:hAnsi="Calibri" w:cs="Calibri"/>
          <w:sz w:val="20"/>
          <w:szCs w:val="20"/>
        </w:rPr>
        <w:t>- co najmniej 2 usługi (tj. dwie odrębne umowy), trwające co najmniej 12 miesięcy każda, polegające na kompleksowym utrzymaniu czystości w pomieszczeniach biurowych o powierzchni co najmniej 1500 m² oraz utrzymania porządku na terenie posesji porządku (w tym: pielęgnacja zieleni, sprzątanie, odśnieżanie, odladzanie) o powierzchni co najmniej 1000 m²,</w:t>
      </w:r>
    </w:p>
    <w:p w14:paraId="6B8D4967" w14:textId="79104D47" w:rsidR="00617DF0" w:rsidRPr="00670EF4" w:rsidRDefault="00617DF0" w:rsidP="00617DF0">
      <w:pPr>
        <w:spacing w:before="120"/>
        <w:ind w:left="709"/>
        <w:jc w:val="both"/>
        <w:rPr>
          <w:rFonts w:ascii="Calibri" w:hAnsi="Calibri" w:cs="Calibri"/>
          <w:b/>
          <w:sz w:val="20"/>
          <w:szCs w:val="20"/>
        </w:rPr>
      </w:pPr>
      <w:r w:rsidRPr="00670EF4">
        <w:rPr>
          <w:rFonts w:ascii="Calibri" w:hAnsi="Calibri" w:cs="Calibri"/>
          <w:b/>
          <w:sz w:val="20"/>
          <w:szCs w:val="20"/>
        </w:rPr>
        <w:t xml:space="preserve">części </w:t>
      </w:r>
      <w:r>
        <w:rPr>
          <w:rFonts w:ascii="Calibri" w:hAnsi="Calibri" w:cs="Calibri"/>
          <w:b/>
          <w:sz w:val="20"/>
          <w:szCs w:val="20"/>
        </w:rPr>
        <w:t>7</w:t>
      </w:r>
      <w:r w:rsidRPr="00670EF4">
        <w:rPr>
          <w:rFonts w:ascii="Calibri" w:hAnsi="Calibri" w:cs="Calibri"/>
          <w:b/>
          <w:sz w:val="20"/>
          <w:szCs w:val="20"/>
        </w:rPr>
        <w:t xml:space="preserve"> </w:t>
      </w:r>
      <w:r w:rsidRPr="00670EF4">
        <w:rPr>
          <w:rFonts w:ascii="Calibri" w:hAnsi="Calibri" w:cs="Calibri"/>
          <w:sz w:val="20"/>
          <w:szCs w:val="20"/>
        </w:rPr>
        <w:t>- co najmniej 2 usługi (tj. dwie odrębne umowy), trwające co najmniej 12 miesięcy każda, polegające na kompleksowym utrzymaniu czystości w pomieszczeniach biurowych o powierzchni co najmniej 500 m² oraz utrzymania porządku na terenie posesji porządku (w tym: pielęgnacja zieleni, sprzątanie, odśnieżanie, odladzanie) o powierzchni co najmniej 800 m²,</w:t>
      </w:r>
    </w:p>
    <w:p w14:paraId="2645F479" w14:textId="597B0291" w:rsidR="00617DF0" w:rsidRDefault="00617DF0" w:rsidP="00617DF0">
      <w:pPr>
        <w:spacing w:before="120"/>
        <w:ind w:left="709"/>
        <w:jc w:val="both"/>
        <w:rPr>
          <w:rFonts w:ascii="Calibri" w:hAnsi="Calibri" w:cs="Calibri"/>
          <w:sz w:val="20"/>
          <w:szCs w:val="20"/>
        </w:rPr>
      </w:pPr>
      <w:r w:rsidRPr="00670EF4">
        <w:rPr>
          <w:rFonts w:ascii="Calibri" w:hAnsi="Calibri" w:cs="Calibri"/>
          <w:b/>
          <w:sz w:val="20"/>
          <w:szCs w:val="20"/>
        </w:rPr>
        <w:t xml:space="preserve">części </w:t>
      </w:r>
      <w:r>
        <w:rPr>
          <w:rFonts w:ascii="Calibri" w:hAnsi="Calibri" w:cs="Calibri"/>
          <w:b/>
          <w:sz w:val="20"/>
          <w:szCs w:val="20"/>
        </w:rPr>
        <w:t>8</w:t>
      </w:r>
      <w:r w:rsidRPr="00670EF4">
        <w:rPr>
          <w:rFonts w:ascii="Calibri" w:hAnsi="Calibri" w:cs="Calibri"/>
          <w:b/>
          <w:sz w:val="20"/>
          <w:szCs w:val="20"/>
        </w:rPr>
        <w:t xml:space="preserve"> </w:t>
      </w:r>
      <w:r w:rsidRPr="00670EF4">
        <w:rPr>
          <w:rFonts w:ascii="Calibri" w:hAnsi="Calibri" w:cs="Calibri"/>
          <w:sz w:val="20"/>
          <w:szCs w:val="20"/>
        </w:rPr>
        <w:t xml:space="preserve">- co najmniej 2 usługi (tj. dwie odrębne umowy), trwające co najmniej 12 miesięcy każda, polegające na kompleksowym utrzymaniu czystości w pomieszczeniach biurowych o powierzchni co </w:t>
      </w:r>
      <w:r w:rsidRPr="00670EF4">
        <w:rPr>
          <w:rFonts w:ascii="Calibri" w:hAnsi="Calibri" w:cs="Calibri"/>
          <w:sz w:val="20"/>
          <w:szCs w:val="20"/>
        </w:rPr>
        <w:lastRenderedPageBreak/>
        <w:t>najmniej 500 m² oraz utrzymania porządku na terenie posesji porządku (w tym: pielęgnacja zieleni, sprzątanie, odśnieżanie, odladzanie) o powierzchni co najmniej 800 m².</w:t>
      </w:r>
    </w:p>
    <w:p w14:paraId="64C089C4" w14:textId="77777777" w:rsidR="00617DF0" w:rsidRPr="00670EF4" w:rsidRDefault="00617DF0" w:rsidP="00617DF0">
      <w:pPr>
        <w:spacing w:before="120"/>
        <w:ind w:left="709"/>
        <w:jc w:val="both"/>
        <w:rPr>
          <w:rFonts w:ascii="Calibri" w:hAnsi="Calibri" w:cs="Calibri"/>
          <w:sz w:val="20"/>
          <w:szCs w:val="20"/>
        </w:rPr>
      </w:pPr>
      <w:r w:rsidRPr="00670EF4">
        <w:rPr>
          <w:rFonts w:ascii="Calibri" w:hAnsi="Calibri" w:cs="Calibri"/>
          <w:b/>
          <w:sz w:val="20"/>
          <w:szCs w:val="20"/>
        </w:rPr>
        <w:t xml:space="preserve">części </w:t>
      </w:r>
      <w:r>
        <w:rPr>
          <w:rFonts w:ascii="Calibri" w:hAnsi="Calibri" w:cs="Calibri"/>
          <w:b/>
          <w:sz w:val="20"/>
          <w:szCs w:val="20"/>
        </w:rPr>
        <w:t>9</w:t>
      </w:r>
      <w:r w:rsidRPr="00670EF4">
        <w:rPr>
          <w:rFonts w:ascii="Calibri" w:hAnsi="Calibri" w:cs="Calibri"/>
          <w:b/>
          <w:sz w:val="20"/>
          <w:szCs w:val="20"/>
        </w:rPr>
        <w:t xml:space="preserve"> - </w:t>
      </w:r>
      <w:r w:rsidRPr="00670EF4">
        <w:rPr>
          <w:rFonts w:ascii="Calibri" w:hAnsi="Calibri" w:cs="Calibri"/>
          <w:sz w:val="20"/>
          <w:szCs w:val="20"/>
        </w:rPr>
        <w:t xml:space="preserve">Zamawiający nie stawia warunku w zakresie części </w:t>
      </w:r>
      <w:r>
        <w:rPr>
          <w:rFonts w:ascii="Calibri" w:hAnsi="Calibri" w:cs="Calibri"/>
          <w:sz w:val="20"/>
          <w:szCs w:val="20"/>
        </w:rPr>
        <w:t>9</w:t>
      </w:r>
      <w:r w:rsidRPr="00670EF4">
        <w:rPr>
          <w:rFonts w:ascii="Calibri" w:hAnsi="Calibri" w:cs="Calibri"/>
          <w:sz w:val="20"/>
          <w:szCs w:val="20"/>
        </w:rPr>
        <w:t>,</w:t>
      </w:r>
    </w:p>
    <w:bookmarkEnd w:id="16"/>
    <w:p w14:paraId="728005B8" w14:textId="2CBC3551" w:rsidR="00793363" w:rsidRDefault="005E6D0F" w:rsidP="00670EF4">
      <w:pPr>
        <w:spacing w:before="120"/>
        <w:ind w:left="709"/>
        <w:jc w:val="both"/>
        <w:rPr>
          <w:rFonts w:ascii="Calibri" w:hAnsi="Calibri" w:cs="Calibri"/>
          <w:sz w:val="20"/>
          <w:szCs w:val="20"/>
        </w:rPr>
      </w:pPr>
      <w:r>
        <w:rPr>
          <w:rFonts w:ascii="Calibri" w:hAnsi="Calibri" w:cs="Calibri"/>
          <w:sz w:val="20"/>
          <w:szCs w:val="20"/>
        </w:rPr>
        <w:t>W przypadku Wykonawców wspólnie ubiegających się o udzielenie zamówienia, w</w:t>
      </w:r>
      <w:r w:rsidR="00096278" w:rsidRPr="00AF4A91">
        <w:rPr>
          <w:rFonts w:ascii="Calibri" w:hAnsi="Calibri" w:cs="Calibri"/>
          <w:sz w:val="20"/>
          <w:szCs w:val="20"/>
        </w:rPr>
        <w:t>arun</w:t>
      </w:r>
      <w:r w:rsidR="00696A29" w:rsidRPr="00AF4A91">
        <w:rPr>
          <w:rFonts w:ascii="Calibri" w:hAnsi="Calibri" w:cs="Calibri"/>
          <w:sz w:val="20"/>
          <w:szCs w:val="20"/>
        </w:rPr>
        <w:t xml:space="preserve">ek, o którym mowa </w:t>
      </w:r>
      <w:r w:rsidR="00757D61">
        <w:rPr>
          <w:rFonts w:ascii="Calibri" w:hAnsi="Calibri" w:cs="Calibri"/>
          <w:sz w:val="20"/>
          <w:szCs w:val="20"/>
        </w:rPr>
        <w:t>powyżej</w:t>
      </w:r>
      <w:r w:rsidR="00096278" w:rsidRPr="00AF4A91">
        <w:rPr>
          <w:rFonts w:ascii="Calibri" w:hAnsi="Calibri" w:cs="Calibri"/>
          <w:sz w:val="20"/>
          <w:szCs w:val="20"/>
        </w:rPr>
        <w:t xml:space="preserve"> zostanie uznany za spełniony, jeżeli co najmniej jeden z Wykonawców wykaże się wymaganym doświadczeniem w pełnym zakresie. Zamawiający nie uzna warunku za spełniony, jeżeli Wykonawcy wspólnie ubiegający się o zamówienie wspólnie wykażą się wymaganym doświadczeniem, ale żaden z nich indywidualnie nie posiada dośw</w:t>
      </w:r>
      <w:r w:rsidR="00793363">
        <w:rPr>
          <w:rFonts w:ascii="Calibri" w:hAnsi="Calibri" w:cs="Calibri"/>
          <w:sz w:val="20"/>
          <w:szCs w:val="20"/>
        </w:rPr>
        <w:t xml:space="preserve">iadczenia w pełnym zakresie. </w:t>
      </w:r>
    </w:p>
    <w:p w14:paraId="1278488F" w14:textId="209788EE" w:rsidR="00815809" w:rsidRPr="00793363" w:rsidRDefault="008204B9" w:rsidP="00793363">
      <w:pPr>
        <w:spacing w:before="120"/>
        <w:ind w:left="709"/>
        <w:jc w:val="both"/>
        <w:rPr>
          <w:rFonts w:ascii="Calibri" w:hAnsi="Calibri" w:cs="Calibri"/>
          <w:sz w:val="20"/>
          <w:szCs w:val="20"/>
        </w:rPr>
      </w:pPr>
      <w:r w:rsidRPr="00DE613C">
        <w:rPr>
          <w:rFonts w:asciiTheme="minorHAnsi" w:hAnsiTheme="minorHAnsi" w:cstheme="minorHAnsi"/>
          <w:sz w:val="20"/>
          <w:szCs w:val="20"/>
        </w:rPr>
        <w:t xml:space="preserve">Wykonawcy wspólnie ubiegający się o udzielenie zamówienia dołączają do oferty oświadczenie, z którego wynika, które usługi wykonają poszczególni </w:t>
      </w:r>
      <w:r w:rsidR="00EB4208" w:rsidRPr="00DE613C">
        <w:rPr>
          <w:rFonts w:asciiTheme="minorHAnsi" w:hAnsiTheme="minorHAnsi" w:cstheme="minorHAnsi"/>
          <w:sz w:val="20"/>
          <w:szCs w:val="20"/>
        </w:rPr>
        <w:t>W</w:t>
      </w:r>
      <w:r w:rsidRPr="00DE613C">
        <w:rPr>
          <w:rFonts w:asciiTheme="minorHAnsi" w:hAnsiTheme="minorHAnsi" w:cstheme="minorHAnsi"/>
          <w:sz w:val="20"/>
          <w:szCs w:val="20"/>
        </w:rPr>
        <w:t>ykonawcy</w:t>
      </w:r>
      <w:r w:rsidR="0080522E" w:rsidRPr="00DE613C">
        <w:rPr>
          <w:rFonts w:asciiTheme="minorHAnsi" w:hAnsiTheme="minorHAnsi" w:cstheme="minorHAnsi"/>
          <w:b/>
          <w:sz w:val="20"/>
          <w:szCs w:val="20"/>
        </w:rPr>
        <w:t>.</w:t>
      </w:r>
      <w:r w:rsidR="001D0C33" w:rsidRPr="00DE613C">
        <w:rPr>
          <w:rFonts w:asciiTheme="minorHAnsi" w:hAnsiTheme="minorHAnsi" w:cstheme="minorHAnsi"/>
          <w:b/>
          <w:sz w:val="20"/>
          <w:szCs w:val="20"/>
        </w:rPr>
        <w:t xml:space="preserve"> </w:t>
      </w:r>
      <w:r w:rsidR="00B97ED9" w:rsidRPr="00DE613C">
        <w:rPr>
          <w:rFonts w:asciiTheme="minorHAnsi" w:hAnsiTheme="minorHAnsi" w:cstheme="minorHAnsi"/>
          <w:b/>
          <w:sz w:val="20"/>
          <w:szCs w:val="20"/>
        </w:rPr>
        <w:t xml:space="preserve">Załącznik nr </w:t>
      </w:r>
      <w:r w:rsidR="00BB4C3C" w:rsidRPr="00DE613C">
        <w:rPr>
          <w:rFonts w:asciiTheme="minorHAnsi" w:hAnsiTheme="minorHAnsi" w:cstheme="minorHAnsi"/>
          <w:b/>
          <w:sz w:val="20"/>
          <w:szCs w:val="20"/>
        </w:rPr>
        <w:t>7</w:t>
      </w:r>
      <w:r w:rsidR="00B97ED9" w:rsidRPr="00DE613C">
        <w:rPr>
          <w:rFonts w:asciiTheme="minorHAnsi" w:hAnsiTheme="minorHAnsi" w:cstheme="minorHAnsi"/>
          <w:b/>
          <w:sz w:val="20"/>
          <w:szCs w:val="20"/>
        </w:rPr>
        <w:t xml:space="preserve"> do SWZ Wzór oświadczenia </w:t>
      </w:r>
      <w:r w:rsidR="00EB4208" w:rsidRPr="00DE613C">
        <w:rPr>
          <w:rFonts w:asciiTheme="minorHAnsi" w:hAnsiTheme="minorHAnsi" w:cstheme="minorHAnsi"/>
          <w:b/>
          <w:sz w:val="20"/>
          <w:szCs w:val="20"/>
        </w:rPr>
        <w:t>W</w:t>
      </w:r>
      <w:r w:rsidR="00B97ED9" w:rsidRPr="00DE613C">
        <w:rPr>
          <w:rFonts w:asciiTheme="minorHAnsi" w:hAnsiTheme="minorHAnsi" w:cstheme="minorHAnsi"/>
          <w:b/>
          <w:sz w:val="20"/>
          <w:szCs w:val="20"/>
        </w:rPr>
        <w:t>ykonawców ubiegających się wspólnie.</w:t>
      </w:r>
    </w:p>
    <w:p w14:paraId="625A97C1" w14:textId="77777777" w:rsidR="00F712FE" w:rsidRPr="00AF4A91" w:rsidRDefault="00F712FE" w:rsidP="00621E1A">
      <w:pPr>
        <w:pStyle w:val="Akapitzlist"/>
        <w:numPr>
          <w:ilvl w:val="0"/>
          <w:numId w:val="12"/>
        </w:numPr>
        <w:spacing w:before="120"/>
        <w:contextualSpacing w:val="0"/>
        <w:jc w:val="both"/>
        <w:outlineLvl w:val="0"/>
        <w:rPr>
          <w:rFonts w:asciiTheme="minorHAnsi" w:hAnsiTheme="minorHAnsi" w:cstheme="minorHAnsi"/>
          <w:b/>
          <w:sz w:val="20"/>
          <w:szCs w:val="20"/>
        </w:rPr>
      </w:pPr>
      <w:r w:rsidRPr="00AF4A91">
        <w:rPr>
          <w:rFonts w:asciiTheme="minorHAnsi" w:hAnsiTheme="minorHAnsi" w:cstheme="minorHAnsi"/>
          <w:b/>
          <w:sz w:val="20"/>
          <w:szCs w:val="20"/>
        </w:rPr>
        <w:t xml:space="preserve">Udostępnianie zasobów </w:t>
      </w:r>
      <w:r w:rsidRPr="00AF4A91">
        <w:rPr>
          <w:rFonts w:asciiTheme="minorHAnsi" w:hAnsiTheme="minorHAnsi" w:cstheme="minorHAnsi"/>
          <w:i/>
          <w:sz w:val="20"/>
          <w:szCs w:val="20"/>
        </w:rPr>
        <w:t>(poleganie na zasobach innych podmiotów)</w:t>
      </w:r>
    </w:p>
    <w:p w14:paraId="487CA8E5" w14:textId="48B671C8" w:rsidR="00F712FE" w:rsidRPr="00AF4A91" w:rsidRDefault="00F712FE" w:rsidP="00A0693B">
      <w:pPr>
        <w:pStyle w:val="Akapitzlist"/>
        <w:widowControl w:val="0"/>
        <w:numPr>
          <w:ilvl w:val="0"/>
          <w:numId w:val="5"/>
        </w:numPr>
        <w:tabs>
          <w:tab w:val="left" w:pos="422"/>
        </w:tabs>
        <w:autoSpaceDE w:val="0"/>
        <w:autoSpaceDN w:val="0"/>
        <w:adjustRightInd w:val="0"/>
        <w:spacing w:before="120"/>
        <w:ind w:left="1134"/>
        <w:contextualSpacing w:val="0"/>
        <w:jc w:val="both"/>
        <w:rPr>
          <w:rFonts w:asciiTheme="minorHAnsi" w:hAnsiTheme="minorHAnsi" w:cstheme="minorHAnsi"/>
          <w:sz w:val="20"/>
          <w:szCs w:val="20"/>
        </w:rPr>
      </w:pPr>
      <w:r w:rsidRPr="00AF4A91">
        <w:rPr>
          <w:rFonts w:asciiTheme="minorHAnsi" w:hAnsiTheme="minorHAnsi" w:cstheme="minorHAnsi"/>
          <w:sz w:val="20"/>
          <w:szCs w:val="20"/>
        </w:rPr>
        <w:t>Wykonawca może w celu potwierdzenia spełniania warunków udziału w postępowaniu</w:t>
      </w:r>
      <w:r w:rsidR="00793363">
        <w:rPr>
          <w:rFonts w:asciiTheme="minorHAnsi" w:hAnsiTheme="minorHAnsi" w:cstheme="minorHAnsi"/>
          <w:sz w:val="20"/>
          <w:szCs w:val="20"/>
        </w:rPr>
        <w:t>,</w:t>
      </w:r>
      <w:r w:rsidRPr="00AF4A91">
        <w:rPr>
          <w:rFonts w:asciiTheme="minorHAnsi" w:hAnsiTheme="minorHAnsi" w:cstheme="minorHAnsi"/>
          <w:sz w:val="20"/>
          <w:szCs w:val="20"/>
        </w:rPr>
        <w:t xml:space="preserve"> o których mowa w</w:t>
      </w:r>
      <w:r w:rsidR="00166E97" w:rsidRPr="00AF4A91">
        <w:rPr>
          <w:rFonts w:asciiTheme="minorHAnsi" w:hAnsiTheme="minorHAnsi" w:cstheme="minorHAnsi"/>
          <w:sz w:val="20"/>
          <w:szCs w:val="20"/>
        </w:rPr>
        <w:t xml:space="preserve"> ust 1</w:t>
      </w:r>
      <w:r w:rsidRPr="00AF4A91">
        <w:rPr>
          <w:rFonts w:asciiTheme="minorHAnsi" w:hAnsiTheme="minorHAnsi" w:cstheme="minorHAnsi"/>
          <w:sz w:val="20"/>
          <w:szCs w:val="20"/>
        </w:rPr>
        <w:t>, polegać na zdolnościach technicznych lub zawodowych podmiotów udostępniających zasoby, niezależnie od charakteru prawnego łączących go z nimi stosunków prawnych</w:t>
      </w:r>
      <w:r w:rsidR="007F7CCD" w:rsidRPr="00AF4A91">
        <w:rPr>
          <w:rFonts w:asciiTheme="minorHAnsi" w:hAnsiTheme="minorHAnsi" w:cstheme="minorHAnsi"/>
          <w:sz w:val="20"/>
          <w:szCs w:val="20"/>
        </w:rPr>
        <w:t>;</w:t>
      </w:r>
    </w:p>
    <w:p w14:paraId="7168349A" w14:textId="1E38E2A5" w:rsidR="00F712FE" w:rsidRPr="00AF4A91" w:rsidRDefault="007F7CCD" w:rsidP="00A0693B">
      <w:pPr>
        <w:pStyle w:val="Akapitzlist"/>
        <w:widowControl w:val="0"/>
        <w:numPr>
          <w:ilvl w:val="0"/>
          <w:numId w:val="5"/>
        </w:numPr>
        <w:tabs>
          <w:tab w:val="left" w:pos="422"/>
        </w:tabs>
        <w:autoSpaceDE w:val="0"/>
        <w:autoSpaceDN w:val="0"/>
        <w:adjustRightInd w:val="0"/>
        <w:spacing w:before="120"/>
        <w:ind w:left="1134"/>
        <w:contextualSpacing w:val="0"/>
        <w:jc w:val="both"/>
        <w:rPr>
          <w:rFonts w:asciiTheme="minorHAnsi" w:hAnsiTheme="minorHAnsi" w:cstheme="minorHAnsi"/>
          <w:sz w:val="20"/>
          <w:szCs w:val="20"/>
        </w:rPr>
      </w:pPr>
      <w:r w:rsidRPr="00AF4A91">
        <w:rPr>
          <w:rFonts w:asciiTheme="minorHAnsi" w:hAnsiTheme="minorHAnsi" w:cstheme="minorHAnsi"/>
          <w:sz w:val="20"/>
          <w:szCs w:val="20"/>
        </w:rPr>
        <w:t xml:space="preserve">w </w:t>
      </w:r>
      <w:r w:rsidR="00F712FE" w:rsidRPr="00AF4A91">
        <w:rPr>
          <w:rFonts w:asciiTheme="minorHAnsi" w:hAnsiTheme="minorHAnsi" w:cstheme="minorHAnsi"/>
          <w:sz w:val="20"/>
          <w:szCs w:val="20"/>
        </w:rPr>
        <w:t xml:space="preserve">odniesieniu do warunków dotyczących </w:t>
      </w:r>
      <w:r w:rsidR="00166E97" w:rsidRPr="00AF4A91">
        <w:rPr>
          <w:rFonts w:asciiTheme="minorHAnsi" w:hAnsiTheme="minorHAnsi" w:cstheme="minorHAnsi"/>
          <w:sz w:val="20"/>
          <w:szCs w:val="20"/>
        </w:rPr>
        <w:t xml:space="preserve">zdolności technicznych i zawodowych </w:t>
      </w:r>
      <w:r w:rsidR="00EB4208" w:rsidRPr="00AF4A91">
        <w:rPr>
          <w:rFonts w:asciiTheme="minorHAnsi" w:hAnsiTheme="minorHAnsi" w:cstheme="minorHAnsi"/>
          <w:sz w:val="20"/>
          <w:szCs w:val="20"/>
        </w:rPr>
        <w:t>W</w:t>
      </w:r>
      <w:r w:rsidR="00F712FE" w:rsidRPr="00AF4A91">
        <w:rPr>
          <w:rFonts w:asciiTheme="minorHAnsi" w:hAnsiTheme="minorHAnsi" w:cstheme="minorHAnsi"/>
          <w:sz w:val="20"/>
          <w:szCs w:val="20"/>
        </w:rPr>
        <w:t>ykonawcy mogą polegać na zdolnościach podmiotów udostępniających zasoby, jeśli podmioty te wykonają usługi, do realizacji których te zdolności są wymagane</w:t>
      </w:r>
      <w:r w:rsidR="004D63F7" w:rsidRPr="00AF4A91">
        <w:rPr>
          <w:rFonts w:asciiTheme="minorHAnsi" w:hAnsiTheme="minorHAnsi" w:cstheme="minorHAnsi"/>
          <w:sz w:val="20"/>
          <w:szCs w:val="20"/>
        </w:rPr>
        <w:t xml:space="preserve"> (</w:t>
      </w:r>
      <w:r w:rsidR="00691B4A" w:rsidRPr="00AF4A91">
        <w:rPr>
          <w:rFonts w:asciiTheme="minorHAnsi" w:hAnsiTheme="minorHAnsi" w:cstheme="minorHAnsi"/>
          <w:sz w:val="20"/>
          <w:szCs w:val="20"/>
        </w:rPr>
        <w:t>Podwykonawstwo</w:t>
      </w:r>
      <w:r w:rsidR="004D63F7" w:rsidRPr="00AF4A91">
        <w:rPr>
          <w:rFonts w:asciiTheme="minorHAnsi" w:hAnsiTheme="minorHAnsi" w:cstheme="minorHAnsi"/>
          <w:sz w:val="20"/>
          <w:szCs w:val="20"/>
        </w:rPr>
        <w:t>)</w:t>
      </w:r>
      <w:r w:rsidRPr="00AF4A91">
        <w:rPr>
          <w:rFonts w:asciiTheme="minorHAnsi" w:hAnsiTheme="minorHAnsi" w:cstheme="minorHAnsi"/>
          <w:sz w:val="20"/>
          <w:szCs w:val="20"/>
        </w:rPr>
        <w:t>;</w:t>
      </w:r>
    </w:p>
    <w:p w14:paraId="45B6E8DD" w14:textId="4221F3E9" w:rsidR="00F712FE" w:rsidRPr="00AF4A91" w:rsidRDefault="00F712FE" w:rsidP="00A0693B">
      <w:pPr>
        <w:pStyle w:val="Akapitzlist"/>
        <w:widowControl w:val="0"/>
        <w:numPr>
          <w:ilvl w:val="0"/>
          <w:numId w:val="5"/>
        </w:numPr>
        <w:tabs>
          <w:tab w:val="left" w:pos="422"/>
        </w:tabs>
        <w:autoSpaceDE w:val="0"/>
        <w:autoSpaceDN w:val="0"/>
        <w:adjustRightInd w:val="0"/>
        <w:spacing w:before="120"/>
        <w:ind w:left="1134"/>
        <w:contextualSpacing w:val="0"/>
        <w:jc w:val="both"/>
        <w:rPr>
          <w:rFonts w:asciiTheme="minorHAnsi" w:hAnsiTheme="minorHAnsi" w:cstheme="minorHAnsi"/>
          <w:sz w:val="20"/>
          <w:szCs w:val="20"/>
        </w:rPr>
      </w:pPr>
      <w:r w:rsidRPr="00AF4A91">
        <w:rPr>
          <w:rFonts w:asciiTheme="minorHAnsi" w:hAnsiTheme="minorHAnsi" w:cstheme="minorHAnsi"/>
          <w:sz w:val="20"/>
          <w:szCs w:val="20"/>
        </w:rPr>
        <w:t xml:space="preserve">Wykonawca, który polega na zdolnościach lub sytuacji podmiotów udostępniających zasoby, składa, wraz z ofertą, </w:t>
      </w:r>
      <w:r w:rsidRPr="00AF4A91">
        <w:rPr>
          <w:rFonts w:asciiTheme="minorHAnsi" w:hAnsiTheme="minorHAnsi" w:cstheme="minorHAnsi"/>
          <w:b/>
          <w:sz w:val="20"/>
          <w:szCs w:val="20"/>
        </w:rPr>
        <w:t xml:space="preserve">zobowiązanie podmiotu udostępniającego zasoby </w:t>
      </w:r>
      <w:r w:rsidRPr="00AF4A91">
        <w:rPr>
          <w:rFonts w:asciiTheme="minorHAnsi" w:hAnsiTheme="minorHAnsi" w:cstheme="minorHAnsi"/>
          <w:sz w:val="20"/>
          <w:szCs w:val="20"/>
        </w:rPr>
        <w:t xml:space="preserve">do oddania mu do dyspozycji niezbędnych zasobów na potrzeby realizacji danego zamówienia lub inny podmiotowy środek dowodowy potwierdzający, że </w:t>
      </w:r>
      <w:r w:rsidR="00EB4208" w:rsidRPr="00AF4A91">
        <w:rPr>
          <w:rFonts w:asciiTheme="minorHAnsi" w:hAnsiTheme="minorHAnsi" w:cstheme="minorHAnsi"/>
          <w:sz w:val="20"/>
          <w:szCs w:val="20"/>
        </w:rPr>
        <w:t>W</w:t>
      </w:r>
      <w:r w:rsidRPr="00AF4A91">
        <w:rPr>
          <w:rFonts w:asciiTheme="minorHAnsi" w:hAnsiTheme="minorHAnsi" w:cstheme="minorHAnsi"/>
          <w:sz w:val="20"/>
          <w:szCs w:val="20"/>
        </w:rPr>
        <w:t>ykonawca realizując zamówienie, będzie dysponował niezbędnymi zasobami tych podmiotów.</w:t>
      </w:r>
      <w:r w:rsidR="00B3736D" w:rsidRPr="00AF4A91">
        <w:rPr>
          <w:rFonts w:asciiTheme="minorHAnsi" w:hAnsiTheme="minorHAnsi" w:cstheme="minorHAnsi"/>
          <w:sz w:val="20"/>
          <w:szCs w:val="20"/>
        </w:rPr>
        <w:t xml:space="preserve"> Wzór oświadczenia stanowi </w:t>
      </w:r>
      <w:r w:rsidR="00B3736D" w:rsidRPr="00AF4A91">
        <w:rPr>
          <w:rFonts w:asciiTheme="minorHAnsi" w:hAnsiTheme="minorHAnsi" w:cstheme="minorHAnsi"/>
          <w:b/>
          <w:sz w:val="20"/>
          <w:szCs w:val="20"/>
        </w:rPr>
        <w:t xml:space="preserve">Załącznik </w:t>
      </w:r>
      <w:r w:rsidR="00166E97" w:rsidRPr="00AF4A91">
        <w:rPr>
          <w:rFonts w:asciiTheme="minorHAnsi" w:hAnsiTheme="minorHAnsi" w:cstheme="minorHAnsi"/>
          <w:b/>
          <w:sz w:val="20"/>
          <w:szCs w:val="20"/>
        </w:rPr>
        <w:t xml:space="preserve">nr </w:t>
      </w:r>
      <w:r w:rsidR="009041AE">
        <w:rPr>
          <w:rFonts w:asciiTheme="minorHAnsi" w:hAnsiTheme="minorHAnsi" w:cstheme="minorHAnsi"/>
          <w:b/>
          <w:sz w:val="20"/>
          <w:szCs w:val="20"/>
        </w:rPr>
        <w:t>7</w:t>
      </w:r>
      <w:r w:rsidR="00B3736D" w:rsidRPr="00AF4A91">
        <w:rPr>
          <w:rFonts w:asciiTheme="minorHAnsi" w:hAnsiTheme="minorHAnsi" w:cstheme="minorHAnsi"/>
          <w:b/>
          <w:sz w:val="20"/>
          <w:szCs w:val="20"/>
        </w:rPr>
        <w:t xml:space="preserve"> do SWZ</w:t>
      </w:r>
      <w:r w:rsidR="007F7CCD" w:rsidRPr="00AF4A91">
        <w:rPr>
          <w:rFonts w:asciiTheme="minorHAnsi" w:hAnsiTheme="minorHAnsi" w:cstheme="minorHAnsi"/>
          <w:b/>
          <w:sz w:val="20"/>
          <w:szCs w:val="20"/>
        </w:rPr>
        <w:t>;</w:t>
      </w:r>
    </w:p>
    <w:p w14:paraId="151035F0" w14:textId="630A61B3" w:rsidR="00F712FE" w:rsidRPr="00AF4A91" w:rsidRDefault="007F7CCD" w:rsidP="00A0693B">
      <w:pPr>
        <w:pStyle w:val="Akapitzlist"/>
        <w:widowControl w:val="0"/>
        <w:numPr>
          <w:ilvl w:val="0"/>
          <w:numId w:val="5"/>
        </w:numPr>
        <w:tabs>
          <w:tab w:val="left" w:pos="422"/>
        </w:tabs>
        <w:autoSpaceDE w:val="0"/>
        <w:autoSpaceDN w:val="0"/>
        <w:adjustRightInd w:val="0"/>
        <w:spacing w:before="120"/>
        <w:ind w:left="1134"/>
        <w:contextualSpacing w:val="0"/>
        <w:jc w:val="both"/>
        <w:rPr>
          <w:rFonts w:asciiTheme="minorHAnsi" w:hAnsiTheme="minorHAnsi" w:cstheme="minorHAnsi"/>
          <w:sz w:val="20"/>
          <w:szCs w:val="20"/>
        </w:rPr>
      </w:pPr>
      <w:r w:rsidRPr="00AF4A91">
        <w:rPr>
          <w:rFonts w:asciiTheme="minorHAnsi" w:hAnsiTheme="minorHAnsi" w:cstheme="minorHAnsi"/>
          <w:sz w:val="20"/>
          <w:szCs w:val="20"/>
        </w:rPr>
        <w:t>z</w:t>
      </w:r>
      <w:r w:rsidR="00F712FE" w:rsidRPr="00AF4A91">
        <w:rPr>
          <w:rFonts w:asciiTheme="minorHAnsi" w:hAnsiTheme="minorHAnsi" w:cstheme="minorHAnsi"/>
          <w:sz w:val="20"/>
          <w:szCs w:val="20"/>
        </w:rPr>
        <w:t>obowiązanie podmiotu udostępnia</w:t>
      </w:r>
      <w:r w:rsidR="00166E97" w:rsidRPr="00AF4A91">
        <w:rPr>
          <w:rFonts w:asciiTheme="minorHAnsi" w:hAnsiTheme="minorHAnsi" w:cstheme="minorHAnsi"/>
          <w:sz w:val="20"/>
          <w:szCs w:val="20"/>
        </w:rPr>
        <w:t xml:space="preserve">jącego zasoby, o którym mowa w pkt </w:t>
      </w:r>
      <w:r w:rsidR="007B2393" w:rsidRPr="00AF4A91">
        <w:rPr>
          <w:rFonts w:asciiTheme="minorHAnsi" w:hAnsiTheme="minorHAnsi" w:cstheme="minorHAnsi"/>
          <w:sz w:val="20"/>
          <w:szCs w:val="20"/>
        </w:rPr>
        <w:t>3</w:t>
      </w:r>
      <w:r w:rsidR="00F712FE" w:rsidRPr="00AF4A91">
        <w:rPr>
          <w:rFonts w:asciiTheme="minorHAnsi" w:hAnsiTheme="minorHAnsi" w:cstheme="minorHAnsi"/>
          <w:sz w:val="20"/>
          <w:szCs w:val="20"/>
        </w:rPr>
        <w:t xml:space="preserve">, </w:t>
      </w:r>
      <w:r w:rsidR="00241C17" w:rsidRPr="00AF4A91">
        <w:rPr>
          <w:rFonts w:asciiTheme="minorHAnsi" w:hAnsiTheme="minorHAnsi" w:cstheme="minorHAnsi"/>
          <w:sz w:val="20"/>
          <w:szCs w:val="20"/>
        </w:rPr>
        <w:t>musi potwierdzać</w:t>
      </w:r>
      <w:r w:rsidR="00F712FE" w:rsidRPr="00AF4A91">
        <w:rPr>
          <w:rFonts w:asciiTheme="minorHAnsi" w:hAnsiTheme="minorHAnsi" w:cstheme="minorHAnsi"/>
          <w:sz w:val="20"/>
          <w:szCs w:val="20"/>
        </w:rPr>
        <w:t xml:space="preserve">, że stosunek łączący </w:t>
      </w:r>
      <w:r w:rsidR="00EB4208" w:rsidRPr="00AF4A91">
        <w:rPr>
          <w:rFonts w:asciiTheme="minorHAnsi" w:hAnsiTheme="minorHAnsi" w:cstheme="minorHAnsi"/>
          <w:sz w:val="20"/>
          <w:szCs w:val="20"/>
        </w:rPr>
        <w:t>W</w:t>
      </w:r>
      <w:r w:rsidR="00F712FE" w:rsidRPr="00AF4A91">
        <w:rPr>
          <w:rFonts w:asciiTheme="minorHAnsi" w:hAnsiTheme="minorHAnsi" w:cstheme="minorHAnsi"/>
          <w:sz w:val="20"/>
          <w:szCs w:val="20"/>
        </w:rPr>
        <w:t>ykonawcę z podmiotami udostępniającymi zasoby gwarantuje rzeczywisty dostęp do tych zasobów oraz określa w szczególności:</w:t>
      </w:r>
    </w:p>
    <w:p w14:paraId="29F1EEE3" w14:textId="29CE4535" w:rsidR="00F712FE" w:rsidRPr="00AF4A91" w:rsidRDefault="00F712FE" w:rsidP="00A0693B">
      <w:pPr>
        <w:pStyle w:val="Akapitzlist"/>
        <w:widowControl w:val="0"/>
        <w:numPr>
          <w:ilvl w:val="0"/>
          <w:numId w:val="6"/>
        </w:numPr>
        <w:tabs>
          <w:tab w:val="left" w:pos="422"/>
        </w:tabs>
        <w:autoSpaceDE w:val="0"/>
        <w:autoSpaceDN w:val="0"/>
        <w:adjustRightInd w:val="0"/>
        <w:spacing w:before="120"/>
        <w:ind w:left="1418" w:hanging="284"/>
        <w:contextualSpacing w:val="0"/>
        <w:jc w:val="both"/>
        <w:rPr>
          <w:rFonts w:asciiTheme="minorHAnsi" w:hAnsiTheme="minorHAnsi" w:cstheme="minorHAnsi"/>
          <w:sz w:val="20"/>
          <w:szCs w:val="20"/>
        </w:rPr>
      </w:pPr>
      <w:r w:rsidRPr="00AF4A91">
        <w:rPr>
          <w:rFonts w:asciiTheme="minorHAnsi" w:hAnsiTheme="minorHAnsi" w:cstheme="minorHAnsi"/>
          <w:sz w:val="20"/>
          <w:szCs w:val="20"/>
        </w:rPr>
        <w:t xml:space="preserve">zakres dostępnych </w:t>
      </w:r>
      <w:r w:rsidR="00EB4208" w:rsidRPr="00AF4A91">
        <w:rPr>
          <w:rFonts w:asciiTheme="minorHAnsi" w:hAnsiTheme="minorHAnsi" w:cstheme="minorHAnsi"/>
          <w:sz w:val="20"/>
          <w:szCs w:val="20"/>
        </w:rPr>
        <w:t>W</w:t>
      </w:r>
      <w:r w:rsidRPr="00AF4A91">
        <w:rPr>
          <w:rFonts w:asciiTheme="minorHAnsi" w:hAnsiTheme="minorHAnsi" w:cstheme="minorHAnsi"/>
          <w:sz w:val="20"/>
          <w:szCs w:val="20"/>
        </w:rPr>
        <w:t>ykonawcy zasobów podmiotu udostępniającego zasoby</w:t>
      </w:r>
      <w:r w:rsidR="007F7CCD" w:rsidRPr="00AF4A91">
        <w:rPr>
          <w:rFonts w:asciiTheme="minorHAnsi" w:hAnsiTheme="minorHAnsi" w:cstheme="minorHAnsi"/>
          <w:sz w:val="20"/>
          <w:szCs w:val="20"/>
        </w:rPr>
        <w:t>,</w:t>
      </w:r>
    </w:p>
    <w:p w14:paraId="416644DE" w14:textId="1C74CF9D" w:rsidR="00F712FE" w:rsidRPr="00AF4A91" w:rsidRDefault="00F712FE" w:rsidP="00A0693B">
      <w:pPr>
        <w:pStyle w:val="Akapitzlist"/>
        <w:widowControl w:val="0"/>
        <w:numPr>
          <w:ilvl w:val="0"/>
          <w:numId w:val="6"/>
        </w:numPr>
        <w:tabs>
          <w:tab w:val="left" w:pos="422"/>
        </w:tabs>
        <w:autoSpaceDE w:val="0"/>
        <w:autoSpaceDN w:val="0"/>
        <w:adjustRightInd w:val="0"/>
        <w:spacing w:before="120"/>
        <w:ind w:left="1418" w:hanging="284"/>
        <w:contextualSpacing w:val="0"/>
        <w:jc w:val="both"/>
        <w:rPr>
          <w:rFonts w:asciiTheme="minorHAnsi" w:hAnsiTheme="minorHAnsi" w:cstheme="minorHAnsi"/>
          <w:sz w:val="20"/>
          <w:szCs w:val="20"/>
        </w:rPr>
      </w:pPr>
      <w:r w:rsidRPr="00AF4A91">
        <w:rPr>
          <w:rFonts w:asciiTheme="minorHAnsi" w:hAnsiTheme="minorHAnsi" w:cstheme="minorHAnsi"/>
          <w:sz w:val="20"/>
          <w:szCs w:val="20"/>
        </w:rPr>
        <w:t xml:space="preserve">sposób i okres udostępnienia </w:t>
      </w:r>
      <w:r w:rsidR="00EB4208" w:rsidRPr="00AF4A91">
        <w:rPr>
          <w:rFonts w:asciiTheme="minorHAnsi" w:hAnsiTheme="minorHAnsi" w:cstheme="minorHAnsi"/>
          <w:sz w:val="20"/>
          <w:szCs w:val="20"/>
        </w:rPr>
        <w:t>W</w:t>
      </w:r>
      <w:r w:rsidRPr="00AF4A91">
        <w:rPr>
          <w:rFonts w:asciiTheme="minorHAnsi" w:hAnsiTheme="minorHAnsi" w:cstheme="minorHAnsi"/>
          <w:sz w:val="20"/>
          <w:szCs w:val="20"/>
        </w:rPr>
        <w:t>ykonawcy i wykorzystania przez niego zasobów podmiotu udostępniającego te zasoby przy wykonywaniu zamówienia</w:t>
      </w:r>
      <w:r w:rsidR="007F7CCD" w:rsidRPr="00AF4A91">
        <w:rPr>
          <w:rFonts w:asciiTheme="minorHAnsi" w:hAnsiTheme="minorHAnsi" w:cstheme="minorHAnsi"/>
          <w:sz w:val="20"/>
          <w:szCs w:val="20"/>
        </w:rPr>
        <w:t>,</w:t>
      </w:r>
    </w:p>
    <w:p w14:paraId="0B6CE0A7" w14:textId="5D103087" w:rsidR="00F712FE" w:rsidRPr="00AF4A91" w:rsidRDefault="00F712FE" w:rsidP="00A0693B">
      <w:pPr>
        <w:pStyle w:val="Akapitzlist"/>
        <w:widowControl w:val="0"/>
        <w:numPr>
          <w:ilvl w:val="0"/>
          <w:numId w:val="6"/>
        </w:numPr>
        <w:tabs>
          <w:tab w:val="left" w:pos="422"/>
        </w:tabs>
        <w:autoSpaceDE w:val="0"/>
        <w:autoSpaceDN w:val="0"/>
        <w:adjustRightInd w:val="0"/>
        <w:spacing w:before="120"/>
        <w:ind w:left="1418" w:hanging="284"/>
        <w:contextualSpacing w:val="0"/>
        <w:jc w:val="both"/>
        <w:rPr>
          <w:rFonts w:asciiTheme="minorHAnsi" w:hAnsiTheme="minorHAnsi" w:cstheme="minorHAnsi"/>
          <w:sz w:val="20"/>
          <w:szCs w:val="20"/>
        </w:rPr>
      </w:pPr>
      <w:r w:rsidRPr="00AF4A91">
        <w:rPr>
          <w:rFonts w:asciiTheme="minorHAnsi" w:hAnsiTheme="minorHAnsi" w:cstheme="minorHAnsi"/>
          <w:sz w:val="20"/>
          <w:szCs w:val="20"/>
        </w:rPr>
        <w:t xml:space="preserve">czy i w jakim zakresie podmiot udostępniający zasoby, na zdolnościach którego </w:t>
      </w:r>
      <w:r w:rsidR="00EB4208" w:rsidRPr="00AF4A91">
        <w:rPr>
          <w:rFonts w:asciiTheme="minorHAnsi" w:hAnsiTheme="minorHAnsi" w:cstheme="minorHAnsi"/>
          <w:sz w:val="20"/>
          <w:szCs w:val="20"/>
        </w:rPr>
        <w:t>W</w:t>
      </w:r>
      <w:r w:rsidRPr="00AF4A91">
        <w:rPr>
          <w:rFonts w:asciiTheme="minorHAnsi" w:hAnsiTheme="minorHAnsi" w:cstheme="minorHAnsi"/>
          <w:sz w:val="20"/>
          <w:szCs w:val="20"/>
        </w:rPr>
        <w:t>ykonawca polega w odniesieniu do warunków udziału w postępowaniu dotyczących wykształcenia, kwalifikacji zawodowych lub doświadczenia, zrealizuje usługi, których wskazane zdolności dotyczą</w:t>
      </w:r>
      <w:r w:rsidR="007F7CCD" w:rsidRPr="00AF4A91">
        <w:rPr>
          <w:rFonts w:asciiTheme="minorHAnsi" w:hAnsiTheme="minorHAnsi" w:cstheme="minorHAnsi"/>
          <w:sz w:val="20"/>
          <w:szCs w:val="20"/>
        </w:rPr>
        <w:t>;</w:t>
      </w:r>
    </w:p>
    <w:p w14:paraId="6AF31EA3" w14:textId="0651EB60" w:rsidR="00F712FE" w:rsidRPr="00AF4A91" w:rsidRDefault="00F712FE" w:rsidP="00A0693B">
      <w:pPr>
        <w:pStyle w:val="Akapitzlist"/>
        <w:widowControl w:val="0"/>
        <w:numPr>
          <w:ilvl w:val="0"/>
          <w:numId w:val="5"/>
        </w:numPr>
        <w:tabs>
          <w:tab w:val="left" w:pos="422"/>
        </w:tabs>
        <w:autoSpaceDE w:val="0"/>
        <w:autoSpaceDN w:val="0"/>
        <w:adjustRightInd w:val="0"/>
        <w:spacing w:before="120"/>
        <w:ind w:left="1134"/>
        <w:contextualSpacing w:val="0"/>
        <w:jc w:val="both"/>
        <w:rPr>
          <w:rFonts w:asciiTheme="minorHAnsi" w:hAnsiTheme="minorHAnsi" w:cstheme="minorHAnsi"/>
          <w:sz w:val="20"/>
          <w:szCs w:val="20"/>
        </w:rPr>
      </w:pPr>
      <w:r w:rsidRPr="00AF4A91">
        <w:rPr>
          <w:rFonts w:asciiTheme="minorHAnsi" w:hAnsiTheme="minorHAnsi" w:cstheme="minorHAnsi"/>
          <w:sz w:val="20"/>
          <w:szCs w:val="20"/>
        </w:rPr>
        <w:t xml:space="preserve">Zamawiający ocenia, czy udostępniane </w:t>
      </w:r>
      <w:r w:rsidR="007F7CCD" w:rsidRPr="00AF4A91">
        <w:rPr>
          <w:rFonts w:asciiTheme="minorHAnsi" w:hAnsiTheme="minorHAnsi" w:cstheme="minorHAnsi"/>
          <w:sz w:val="20"/>
          <w:szCs w:val="20"/>
        </w:rPr>
        <w:t>W</w:t>
      </w:r>
      <w:r w:rsidRPr="00AF4A91">
        <w:rPr>
          <w:rFonts w:asciiTheme="minorHAnsi" w:hAnsiTheme="minorHAnsi" w:cstheme="minorHAnsi"/>
          <w:sz w:val="20"/>
          <w:szCs w:val="20"/>
        </w:rPr>
        <w:t xml:space="preserve">ykonawcy przez podmioty udostępniające zasoby </w:t>
      </w:r>
      <w:r w:rsidR="002C09D0" w:rsidRPr="00AF4A91">
        <w:rPr>
          <w:rFonts w:asciiTheme="minorHAnsi" w:hAnsiTheme="minorHAnsi" w:cstheme="minorHAnsi"/>
          <w:sz w:val="20"/>
          <w:szCs w:val="20"/>
        </w:rPr>
        <w:t xml:space="preserve">w zakresie </w:t>
      </w:r>
      <w:r w:rsidRPr="00AF4A91">
        <w:rPr>
          <w:rFonts w:asciiTheme="minorHAnsi" w:hAnsiTheme="minorHAnsi" w:cstheme="minorHAnsi"/>
          <w:sz w:val="20"/>
          <w:szCs w:val="20"/>
        </w:rPr>
        <w:t>zdolności techniczne</w:t>
      </w:r>
      <w:r w:rsidR="003A42D0" w:rsidRPr="00AF4A91">
        <w:rPr>
          <w:rFonts w:asciiTheme="minorHAnsi" w:hAnsiTheme="minorHAnsi" w:cstheme="minorHAnsi"/>
          <w:sz w:val="20"/>
          <w:szCs w:val="20"/>
        </w:rPr>
        <w:t>j</w:t>
      </w:r>
      <w:r w:rsidRPr="00AF4A91">
        <w:rPr>
          <w:rFonts w:asciiTheme="minorHAnsi" w:hAnsiTheme="minorHAnsi" w:cstheme="minorHAnsi"/>
          <w:sz w:val="20"/>
          <w:szCs w:val="20"/>
        </w:rPr>
        <w:t xml:space="preserve"> lub zawodowe</w:t>
      </w:r>
      <w:r w:rsidR="003A42D0" w:rsidRPr="00AF4A91">
        <w:rPr>
          <w:rFonts w:asciiTheme="minorHAnsi" w:hAnsiTheme="minorHAnsi" w:cstheme="minorHAnsi"/>
          <w:sz w:val="20"/>
          <w:szCs w:val="20"/>
        </w:rPr>
        <w:t>j</w:t>
      </w:r>
      <w:r w:rsidRPr="00AF4A91">
        <w:rPr>
          <w:rFonts w:asciiTheme="minorHAnsi" w:hAnsiTheme="minorHAnsi" w:cstheme="minorHAnsi"/>
          <w:sz w:val="20"/>
          <w:szCs w:val="20"/>
        </w:rPr>
        <w:t>,</w:t>
      </w:r>
      <w:r w:rsidR="00166E97" w:rsidRPr="00AF4A91">
        <w:rPr>
          <w:rFonts w:asciiTheme="minorHAnsi" w:hAnsiTheme="minorHAnsi" w:cstheme="minorHAnsi"/>
          <w:sz w:val="20"/>
          <w:szCs w:val="20"/>
        </w:rPr>
        <w:t xml:space="preserve"> </w:t>
      </w:r>
      <w:r w:rsidRPr="00AF4A91">
        <w:rPr>
          <w:rFonts w:asciiTheme="minorHAnsi" w:hAnsiTheme="minorHAnsi" w:cstheme="minorHAnsi"/>
          <w:sz w:val="20"/>
          <w:szCs w:val="20"/>
        </w:rPr>
        <w:t xml:space="preserve">pozwalają na wykazanie przez </w:t>
      </w:r>
      <w:r w:rsidR="007F7CCD" w:rsidRPr="00AF4A91">
        <w:rPr>
          <w:rFonts w:asciiTheme="minorHAnsi" w:hAnsiTheme="minorHAnsi" w:cstheme="minorHAnsi"/>
          <w:sz w:val="20"/>
          <w:szCs w:val="20"/>
        </w:rPr>
        <w:t>W</w:t>
      </w:r>
      <w:r w:rsidRPr="00AF4A91">
        <w:rPr>
          <w:rFonts w:asciiTheme="minorHAnsi" w:hAnsiTheme="minorHAnsi" w:cstheme="minorHAnsi"/>
          <w:sz w:val="20"/>
          <w:szCs w:val="20"/>
        </w:rPr>
        <w:t xml:space="preserve">ykonawcę spełniania warunków udziału w postępowaniu, a także bada, czy nie zachodzą wobec tego podmiotu podstawy wykluczenia, które zostały przewidziane względem </w:t>
      </w:r>
      <w:r w:rsidR="007F7CCD" w:rsidRPr="00AF4A91">
        <w:rPr>
          <w:rFonts w:asciiTheme="minorHAnsi" w:hAnsiTheme="minorHAnsi" w:cstheme="minorHAnsi"/>
          <w:sz w:val="20"/>
          <w:szCs w:val="20"/>
        </w:rPr>
        <w:t>W</w:t>
      </w:r>
      <w:r w:rsidRPr="00AF4A91">
        <w:rPr>
          <w:rFonts w:asciiTheme="minorHAnsi" w:hAnsiTheme="minorHAnsi" w:cstheme="minorHAnsi"/>
          <w:sz w:val="20"/>
          <w:szCs w:val="20"/>
        </w:rPr>
        <w:t>ykonawcy</w:t>
      </w:r>
      <w:r w:rsidR="007F7CCD" w:rsidRPr="00AF4A91">
        <w:rPr>
          <w:rFonts w:asciiTheme="minorHAnsi" w:hAnsiTheme="minorHAnsi" w:cstheme="minorHAnsi"/>
          <w:sz w:val="20"/>
          <w:szCs w:val="20"/>
        </w:rPr>
        <w:t>;</w:t>
      </w:r>
    </w:p>
    <w:p w14:paraId="0BEB475B" w14:textId="577E39F3" w:rsidR="00F712FE" w:rsidRPr="00AF4A91" w:rsidRDefault="00915DD4" w:rsidP="00A0693B">
      <w:pPr>
        <w:pStyle w:val="Akapitzlist"/>
        <w:widowControl w:val="0"/>
        <w:numPr>
          <w:ilvl w:val="0"/>
          <w:numId w:val="5"/>
        </w:numPr>
        <w:tabs>
          <w:tab w:val="left" w:pos="422"/>
        </w:tabs>
        <w:autoSpaceDE w:val="0"/>
        <w:autoSpaceDN w:val="0"/>
        <w:adjustRightInd w:val="0"/>
        <w:spacing w:before="120"/>
        <w:ind w:left="1134"/>
        <w:contextualSpacing w:val="0"/>
        <w:jc w:val="both"/>
        <w:rPr>
          <w:rFonts w:asciiTheme="minorHAnsi" w:hAnsiTheme="minorHAnsi" w:cstheme="minorHAnsi"/>
          <w:sz w:val="20"/>
          <w:szCs w:val="20"/>
        </w:rPr>
      </w:pPr>
      <w:r w:rsidRPr="00AF4A91">
        <w:rPr>
          <w:rFonts w:asciiTheme="minorHAnsi" w:hAnsiTheme="minorHAnsi" w:cstheme="minorHAnsi"/>
          <w:sz w:val="20"/>
          <w:szCs w:val="20"/>
        </w:rPr>
        <w:t>p</w:t>
      </w:r>
      <w:r w:rsidR="00F712FE" w:rsidRPr="00AF4A91">
        <w:rPr>
          <w:rFonts w:asciiTheme="minorHAnsi" w:hAnsiTheme="minorHAnsi" w:cstheme="minorHAnsi"/>
          <w:sz w:val="20"/>
          <w:szCs w:val="20"/>
        </w:rPr>
        <w:t xml:space="preserve">odmiot, który zobowiązał się do udostępnienia zasobów, odpowiada solidarnie z </w:t>
      </w:r>
      <w:r w:rsidR="00EB4208" w:rsidRPr="00AF4A91">
        <w:rPr>
          <w:rFonts w:asciiTheme="minorHAnsi" w:hAnsiTheme="minorHAnsi" w:cstheme="minorHAnsi"/>
          <w:sz w:val="20"/>
          <w:szCs w:val="20"/>
        </w:rPr>
        <w:t>W</w:t>
      </w:r>
      <w:r w:rsidR="00F712FE" w:rsidRPr="00AF4A91">
        <w:rPr>
          <w:rFonts w:asciiTheme="minorHAnsi" w:hAnsiTheme="minorHAnsi" w:cstheme="minorHAnsi"/>
          <w:sz w:val="20"/>
          <w:szCs w:val="20"/>
        </w:rPr>
        <w:t xml:space="preserve">ykonawcą, który polega na jego sytuacji finansowej lub ekonomicznej, za szkodę poniesioną przez </w:t>
      </w:r>
      <w:r w:rsidR="00EB4208" w:rsidRPr="00AF4A91">
        <w:rPr>
          <w:rFonts w:asciiTheme="minorHAnsi" w:hAnsiTheme="minorHAnsi" w:cstheme="minorHAnsi"/>
          <w:sz w:val="20"/>
          <w:szCs w:val="20"/>
        </w:rPr>
        <w:t>Z</w:t>
      </w:r>
      <w:r w:rsidR="00F712FE" w:rsidRPr="00AF4A91">
        <w:rPr>
          <w:rFonts w:asciiTheme="minorHAnsi" w:hAnsiTheme="minorHAnsi" w:cstheme="minorHAnsi"/>
          <w:sz w:val="20"/>
          <w:szCs w:val="20"/>
        </w:rPr>
        <w:t>amawiającego powstałą wskutek nieudostępnienia tych zasobów, chyba że za nieudostępnienie zasobów podmiot ten nie ponosi winy</w:t>
      </w:r>
      <w:r w:rsidRPr="00AF4A91">
        <w:rPr>
          <w:rFonts w:asciiTheme="minorHAnsi" w:hAnsiTheme="minorHAnsi" w:cstheme="minorHAnsi"/>
          <w:sz w:val="20"/>
          <w:szCs w:val="20"/>
        </w:rPr>
        <w:t>;</w:t>
      </w:r>
    </w:p>
    <w:p w14:paraId="5C1D3683" w14:textId="779E2581" w:rsidR="00F712FE" w:rsidRPr="00AF4A91" w:rsidRDefault="00915DD4" w:rsidP="00A0693B">
      <w:pPr>
        <w:pStyle w:val="Akapitzlist"/>
        <w:widowControl w:val="0"/>
        <w:numPr>
          <w:ilvl w:val="0"/>
          <w:numId w:val="5"/>
        </w:numPr>
        <w:tabs>
          <w:tab w:val="left" w:pos="422"/>
        </w:tabs>
        <w:autoSpaceDE w:val="0"/>
        <w:autoSpaceDN w:val="0"/>
        <w:adjustRightInd w:val="0"/>
        <w:spacing w:before="120"/>
        <w:ind w:left="1134"/>
        <w:contextualSpacing w:val="0"/>
        <w:jc w:val="both"/>
        <w:rPr>
          <w:rFonts w:asciiTheme="minorHAnsi" w:hAnsiTheme="minorHAnsi" w:cstheme="minorHAnsi"/>
          <w:sz w:val="20"/>
          <w:szCs w:val="20"/>
        </w:rPr>
      </w:pPr>
      <w:r w:rsidRPr="00AF4A91">
        <w:rPr>
          <w:rFonts w:asciiTheme="minorHAnsi" w:hAnsiTheme="minorHAnsi" w:cstheme="minorHAnsi"/>
          <w:sz w:val="20"/>
          <w:szCs w:val="20"/>
        </w:rPr>
        <w:t>j</w:t>
      </w:r>
      <w:r w:rsidR="00F712FE" w:rsidRPr="00AF4A91">
        <w:rPr>
          <w:rFonts w:asciiTheme="minorHAnsi" w:hAnsiTheme="minorHAnsi" w:cstheme="minorHAnsi"/>
          <w:sz w:val="20"/>
          <w:szCs w:val="20"/>
        </w:rPr>
        <w:t xml:space="preserve">eżeli zdolności techniczne lub zawodowe, podmiotu udostępniającego zasoby nie potwierdzają spełniania przez </w:t>
      </w:r>
      <w:r w:rsidR="00EB4208" w:rsidRPr="00AF4A91">
        <w:rPr>
          <w:rFonts w:asciiTheme="minorHAnsi" w:hAnsiTheme="minorHAnsi" w:cstheme="minorHAnsi"/>
          <w:sz w:val="20"/>
          <w:szCs w:val="20"/>
        </w:rPr>
        <w:t>W</w:t>
      </w:r>
      <w:r w:rsidR="00F712FE" w:rsidRPr="00AF4A91">
        <w:rPr>
          <w:rFonts w:asciiTheme="minorHAnsi" w:hAnsiTheme="minorHAnsi" w:cstheme="minorHAnsi"/>
          <w:sz w:val="20"/>
          <w:szCs w:val="20"/>
        </w:rPr>
        <w:t xml:space="preserve">ykonawcę warunków udziału w postępowaniu lub zachodzą wobec tego podmiotu podstawy wykluczenia, </w:t>
      </w:r>
      <w:r w:rsidR="00EB4208" w:rsidRPr="00AF4A91">
        <w:rPr>
          <w:rFonts w:asciiTheme="minorHAnsi" w:hAnsiTheme="minorHAnsi" w:cstheme="minorHAnsi"/>
          <w:sz w:val="20"/>
          <w:szCs w:val="20"/>
        </w:rPr>
        <w:t>Z</w:t>
      </w:r>
      <w:r w:rsidR="00F712FE" w:rsidRPr="00AF4A91">
        <w:rPr>
          <w:rFonts w:asciiTheme="minorHAnsi" w:hAnsiTheme="minorHAnsi" w:cstheme="minorHAnsi"/>
          <w:sz w:val="20"/>
          <w:szCs w:val="20"/>
        </w:rPr>
        <w:t xml:space="preserve">amawiający żąda, aby </w:t>
      </w:r>
      <w:r w:rsidR="00EB4208" w:rsidRPr="00AF4A91">
        <w:rPr>
          <w:rFonts w:asciiTheme="minorHAnsi" w:hAnsiTheme="minorHAnsi" w:cstheme="minorHAnsi"/>
          <w:sz w:val="20"/>
          <w:szCs w:val="20"/>
        </w:rPr>
        <w:t>W</w:t>
      </w:r>
      <w:r w:rsidR="00F712FE" w:rsidRPr="00AF4A91">
        <w:rPr>
          <w:rFonts w:asciiTheme="minorHAnsi" w:hAnsiTheme="minorHAnsi" w:cstheme="minorHAnsi"/>
          <w:sz w:val="20"/>
          <w:szCs w:val="20"/>
        </w:rPr>
        <w:t xml:space="preserve">ykonawca w terminie określonym przez </w:t>
      </w:r>
      <w:r w:rsidR="00EB4208" w:rsidRPr="00AF4A91">
        <w:rPr>
          <w:rFonts w:asciiTheme="minorHAnsi" w:hAnsiTheme="minorHAnsi" w:cstheme="minorHAnsi"/>
          <w:sz w:val="20"/>
          <w:szCs w:val="20"/>
        </w:rPr>
        <w:t>Z</w:t>
      </w:r>
      <w:r w:rsidR="00F712FE" w:rsidRPr="00AF4A91">
        <w:rPr>
          <w:rFonts w:asciiTheme="minorHAnsi" w:hAnsiTheme="minorHAnsi" w:cstheme="minorHAnsi"/>
          <w:sz w:val="20"/>
          <w:szCs w:val="20"/>
        </w:rPr>
        <w:t>amawiającego zastąpił ten podmiot innym podmiotem lub podmiotami albo wykazał, że samodzielnie spełnia warunki udziału w postępowaniu</w:t>
      </w:r>
      <w:r w:rsidRPr="00AF4A91">
        <w:rPr>
          <w:rFonts w:asciiTheme="minorHAnsi" w:hAnsiTheme="minorHAnsi" w:cstheme="minorHAnsi"/>
          <w:sz w:val="20"/>
          <w:szCs w:val="20"/>
        </w:rPr>
        <w:t>;</w:t>
      </w:r>
    </w:p>
    <w:p w14:paraId="32591298" w14:textId="1098558C" w:rsidR="00147BEA" w:rsidRPr="00AF4A91" w:rsidRDefault="00F712FE" w:rsidP="00A0693B">
      <w:pPr>
        <w:pStyle w:val="Akapitzlist"/>
        <w:widowControl w:val="0"/>
        <w:numPr>
          <w:ilvl w:val="0"/>
          <w:numId w:val="5"/>
        </w:numPr>
        <w:tabs>
          <w:tab w:val="left" w:pos="422"/>
        </w:tabs>
        <w:autoSpaceDE w:val="0"/>
        <w:autoSpaceDN w:val="0"/>
        <w:adjustRightInd w:val="0"/>
        <w:spacing w:before="120"/>
        <w:ind w:left="1134"/>
        <w:contextualSpacing w:val="0"/>
        <w:jc w:val="both"/>
        <w:rPr>
          <w:rFonts w:asciiTheme="minorHAnsi" w:hAnsiTheme="minorHAnsi" w:cstheme="minorHAnsi"/>
          <w:sz w:val="20"/>
          <w:szCs w:val="20"/>
        </w:rPr>
      </w:pPr>
      <w:r w:rsidRPr="00AF4A91">
        <w:rPr>
          <w:rFonts w:asciiTheme="minorHAnsi" w:hAnsiTheme="minorHAnsi" w:cstheme="min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A3C21F4" w14:textId="77777777" w:rsidR="00147BEA" w:rsidRPr="00AF4A91" w:rsidRDefault="00147BEA" w:rsidP="00033BFE">
      <w:pPr>
        <w:widowControl w:val="0"/>
        <w:tabs>
          <w:tab w:val="left" w:pos="422"/>
        </w:tabs>
        <w:autoSpaceDE w:val="0"/>
        <w:autoSpaceDN w:val="0"/>
        <w:adjustRightInd w:val="0"/>
        <w:spacing w:before="120"/>
        <w:jc w:val="both"/>
        <w:rPr>
          <w:rFonts w:asciiTheme="minorHAnsi" w:hAnsiTheme="minorHAnsi" w:cstheme="minorHAnsi"/>
          <w:sz w:val="20"/>
          <w:szCs w:val="20"/>
        </w:rPr>
      </w:pPr>
    </w:p>
    <w:p w14:paraId="434AA3A4" w14:textId="77777777" w:rsidR="0003411D" w:rsidRPr="00AF4A91" w:rsidRDefault="0003411D" w:rsidP="00033BFE">
      <w:pPr>
        <w:pStyle w:val="Rozdzia0"/>
        <w:rPr>
          <w:sz w:val="20"/>
          <w:szCs w:val="20"/>
        </w:rPr>
      </w:pPr>
      <w:bookmarkStart w:id="17" w:name="_Toc82000733"/>
      <w:bookmarkStart w:id="18" w:name="_Toc82505784"/>
      <w:r w:rsidRPr="00AF4A91">
        <w:rPr>
          <w:sz w:val="20"/>
          <w:szCs w:val="20"/>
        </w:rPr>
        <w:t>ROZDZIAŁ 8 Informacja o podmiotowych</w:t>
      </w:r>
      <w:r w:rsidR="00A64322" w:rsidRPr="00AF4A91">
        <w:rPr>
          <w:sz w:val="20"/>
          <w:szCs w:val="20"/>
        </w:rPr>
        <w:t xml:space="preserve"> </w:t>
      </w:r>
      <w:r w:rsidRPr="00AF4A91">
        <w:rPr>
          <w:sz w:val="20"/>
          <w:szCs w:val="20"/>
        </w:rPr>
        <w:t>środkach dowodowych.</w:t>
      </w:r>
      <w:bookmarkEnd w:id="17"/>
      <w:bookmarkEnd w:id="18"/>
    </w:p>
    <w:p w14:paraId="1FB71EF3" w14:textId="77777777" w:rsidR="0067521A" w:rsidRPr="00AF4A91" w:rsidRDefault="0067521A" w:rsidP="00033BFE">
      <w:pPr>
        <w:pStyle w:val="Akapitzlist"/>
        <w:numPr>
          <w:ilvl w:val="0"/>
          <w:numId w:val="4"/>
        </w:numPr>
        <w:spacing w:before="120"/>
        <w:ind w:left="284" w:hanging="284"/>
        <w:contextualSpacing w:val="0"/>
        <w:jc w:val="both"/>
        <w:outlineLvl w:val="0"/>
        <w:rPr>
          <w:rFonts w:asciiTheme="minorHAnsi" w:hAnsiTheme="minorHAnsi" w:cstheme="minorHAnsi"/>
          <w:b/>
          <w:sz w:val="20"/>
          <w:szCs w:val="20"/>
        </w:rPr>
      </w:pPr>
      <w:r w:rsidRPr="00AF4A91">
        <w:rPr>
          <w:rFonts w:asciiTheme="minorHAnsi" w:hAnsiTheme="minorHAnsi" w:cstheme="minorHAnsi"/>
          <w:b/>
          <w:bCs/>
          <w:sz w:val="20"/>
          <w:szCs w:val="20"/>
        </w:rPr>
        <w:t>Wezwanie do złożenia aktualnych podmiotowych środków dowodowych.</w:t>
      </w:r>
    </w:p>
    <w:p w14:paraId="0E6735E1" w14:textId="1EF8AF36" w:rsidR="007540F2" w:rsidRPr="00AF4A91" w:rsidRDefault="0067521A" w:rsidP="005D5BDD">
      <w:pPr>
        <w:pStyle w:val="divparagraph"/>
        <w:spacing w:before="120" w:line="240" w:lineRule="auto"/>
        <w:ind w:left="284"/>
        <w:jc w:val="both"/>
        <w:rPr>
          <w:rFonts w:asciiTheme="minorHAnsi" w:hAnsiTheme="minorHAnsi" w:cstheme="minorHAnsi"/>
          <w:sz w:val="20"/>
          <w:szCs w:val="20"/>
        </w:rPr>
      </w:pPr>
      <w:r w:rsidRPr="00AF4A91">
        <w:rPr>
          <w:rFonts w:asciiTheme="minorHAnsi" w:hAnsiTheme="minorHAnsi" w:cstheme="minorHAnsi"/>
          <w:sz w:val="20"/>
          <w:szCs w:val="20"/>
        </w:rPr>
        <w:t xml:space="preserve">Zamawiający wzywa </w:t>
      </w:r>
      <w:r w:rsidR="00915DD4" w:rsidRPr="00AF4A91">
        <w:rPr>
          <w:rFonts w:asciiTheme="minorHAnsi" w:hAnsiTheme="minorHAnsi" w:cstheme="minorHAnsi"/>
          <w:sz w:val="20"/>
          <w:szCs w:val="20"/>
        </w:rPr>
        <w:t>W</w:t>
      </w:r>
      <w:r w:rsidRPr="00AF4A91">
        <w:rPr>
          <w:rFonts w:asciiTheme="minorHAnsi" w:hAnsiTheme="minorHAnsi" w:cstheme="minorHAnsi"/>
          <w:sz w:val="20"/>
          <w:szCs w:val="20"/>
        </w:rPr>
        <w:t xml:space="preserve">ykonawcę, którego oferta została najwyżej oceniona, do złożenia w wyznaczonym terminie, nie krótszym niż 5 dni od dnia wezwania, podmiotowych środków dowodowych, aktualnych na dzień </w:t>
      </w:r>
      <w:r w:rsidR="0033096C" w:rsidRPr="00AF4A91">
        <w:rPr>
          <w:rFonts w:asciiTheme="minorHAnsi" w:hAnsiTheme="minorHAnsi" w:cstheme="minorHAnsi"/>
          <w:sz w:val="20"/>
          <w:szCs w:val="20"/>
        </w:rPr>
        <w:t xml:space="preserve">ich </w:t>
      </w:r>
      <w:r w:rsidRPr="00AF4A91">
        <w:rPr>
          <w:rFonts w:asciiTheme="minorHAnsi" w:hAnsiTheme="minorHAnsi" w:cstheme="minorHAnsi"/>
          <w:sz w:val="20"/>
          <w:szCs w:val="20"/>
        </w:rPr>
        <w:t>złożenia.</w:t>
      </w:r>
    </w:p>
    <w:p w14:paraId="45B5300C" w14:textId="77777777" w:rsidR="007540F2" w:rsidRPr="00AF4A91" w:rsidRDefault="007540F2" w:rsidP="00033BFE">
      <w:pPr>
        <w:pStyle w:val="Akapitzlist"/>
        <w:numPr>
          <w:ilvl w:val="0"/>
          <w:numId w:val="4"/>
        </w:numPr>
        <w:spacing w:before="120"/>
        <w:ind w:left="284" w:hanging="284"/>
        <w:contextualSpacing w:val="0"/>
        <w:jc w:val="both"/>
        <w:outlineLvl w:val="0"/>
        <w:rPr>
          <w:rFonts w:asciiTheme="minorHAnsi" w:hAnsiTheme="minorHAnsi" w:cstheme="minorHAnsi"/>
          <w:b/>
          <w:sz w:val="20"/>
          <w:szCs w:val="20"/>
        </w:rPr>
      </w:pPr>
      <w:r w:rsidRPr="00AF4A91">
        <w:rPr>
          <w:rFonts w:asciiTheme="minorHAnsi" w:hAnsiTheme="minorHAnsi" w:cstheme="minorHAnsi"/>
          <w:b/>
          <w:sz w:val="20"/>
          <w:szCs w:val="20"/>
        </w:rPr>
        <w:t xml:space="preserve">Środki dowodowe na potwierdzenie spełniania warunków udziału w postępowaniu </w:t>
      </w:r>
    </w:p>
    <w:p w14:paraId="7BBF04D5" w14:textId="16F6A3D5" w:rsidR="007540F2" w:rsidRPr="00AF4A91" w:rsidRDefault="007540F2" w:rsidP="002F6979">
      <w:pPr>
        <w:pStyle w:val="Akapitzlist"/>
        <w:spacing w:before="120"/>
        <w:ind w:left="284"/>
        <w:contextualSpacing w:val="0"/>
        <w:jc w:val="both"/>
        <w:outlineLvl w:val="0"/>
        <w:rPr>
          <w:rFonts w:asciiTheme="minorHAnsi" w:hAnsiTheme="minorHAnsi" w:cstheme="minorHAnsi"/>
          <w:sz w:val="20"/>
          <w:szCs w:val="20"/>
        </w:rPr>
      </w:pPr>
      <w:r w:rsidRPr="00AF4A91">
        <w:rPr>
          <w:rFonts w:asciiTheme="minorHAnsi" w:hAnsiTheme="minorHAnsi" w:cstheme="minorHAnsi"/>
          <w:sz w:val="20"/>
          <w:szCs w:val="20"/>
        </w:rPr>
        <w:t xml:space="preserve">Zamawiający żąda złożenia przez </w:t>
      </w:r>
      <w:r w:rsidR="00915DD4" w:rsidRPr="00AF4A91">
        <w:rPr>
          <w:rFonts w:asciiTheme="minorHAnsi" w:hAnsiTheme="minorHAnsi" w:cstheme="minorHAnsi"/>
          <w:sz w:val="20"/>
          <w:szCs w:val="20"/>
        </w:rPr>
        <w:t>W</w:t>
      </w:r>
      <w:r w:rsidRPr="00AF4A91">
        <w:rPr>
          <w:rFonts w:asciiTheme="minorHAnsi" w:hAnsiTheme="minorHAnsi" w:cstheme="minorHAnsi"/>
          <w:sz w:val="20"/>
          <w:szCs w:val="20"/>
        </w:rPr>
        <w:t>ykonawców następujących środków dowodowych.</w:t>
      </w:r>
    </w:p>
    <w:p w14:paraId="6760426F" w14:textId="5F3AD70A" w:rsidR="002579A6" w:rsidRPr="00AF4A91" w:rsidRDefault="007540F2" w:rsidP="00621E1A">
      <w:pPr>
        <w:pStyle w:val="divpoint"/>
        <w:numPr>
          <w:ilvl w:val="1"/>
          <w:numId w:val="10"/>
        </w:numPr>
        <w:spacing w:before="120" w:line="240" w:lineRule="auto"/>
        <w:ind w:left="709"/>
        <w:rPr>
          <w:rFonts w:asciiTheme="minorHAnsi" w:hAnsiTheme="minorHAnsi" w:cstheme="minorHAnsi"/>
          <w:sz w:val="20"/>
          <w:szCs w:val="20"/>
        </w:rPr>
      </w:pPr>
      <w:r w:rsidRPr="00AF4A91">
        <w:rPr>
          <w:rFonts w:asciiTheme="minorHAnsi" w:hAnsiTheme="minorHAnsi" w:cstheme="minorHAnsi"/>
          <w:color w:val="auto"/>
          <w:sz w:val="20"/>
          <w:szCs w:val="20"/>
        </w:rPr>
        <w:t>na potwierdzenie posiadania zdol</w:t>
      </w:r>
      <w:r w:rsidR="002579A6" w:rsidRPr="00AF4A91">
        <w:rPr>
          <w:rFonts w:asciiTheme="minorHAnsi" w:hAnsiTheme="minorHAnsi" w:cstheme="minorHAnsi"/>
          <w:color w:val="auto"/>
          <w:sz w:val="20"/>
          <w:szCs w:val="20"/>
        </w:rPr>
        <w:t>ności technicznej lub zawodowej</w:t>
      </w:r>
      <w:r w:rsidR="00B719ED">
        <w:rPr>
          <w:rFonts w:asciiTheme="minorHAnsi" w:hAnsiTheme="minorHAnsi" w:cstheme="minorHAnsi"/>
          <w:color w:val="auto"/>
          <w:sz w:val="20"/>
          <w:szCs w:val="20"/>
        </w:rPr>
        <w:t xml:space="preserve"> w odniesieniu do części 1, 2, 4, 5, 6, 7 i 8</w:t>
      </w:r>
      <w:r w:rsidR="002579A6" w:rsidRPr="00AF4A91">
        <w:rPr>
          <w:rFonts w:asciiTheme="minorHAnsi" w:hAnsiTheme="minorHAnsi" w:cstheme="minorHAnsi"/>
          <w:color w:val="auto"/>
          <w:sz w:val="20"/>
          <w:szCs w:val="20"/>
        </w:rPr>
        <w:t>:</w:t>
      </w:r>
    </w:p>
    <w:p w14:paraId="49B741F4" w14:textId="243EFCB1" w:rsidR="007540F2" w:rsidRPr="00AF4A91" w:rsidRDefault="002579A6" w:rsidP="00621E1A">
      <w:pPr>
        <w:pStyle w:val="divpoint"/>
        <w:numPr>
          <w:ilvl w:val="2"/>
          <w:numId w:val="10"/>
        </w:numPr>
        <w:spacing w:before="120" w:line="240" w:lineRule="auto"/>
        <w:ind w:left="993"/>
        <w:jc w:val="both"/>
        <w:rPr>
          <w:rFonts w:asciiTheme="minorHAnsi" w:hAnsiTheme="minorHAnsi" w:cstheme="minorHAnsi"/>
          <w:sz w:val="20"/>
          <w:szCs w:val="20"/>
        </w:rPr>
      </w:pPr>
      <w:r w:rsidRPr="00AF4A91">
        <w:rPr>
          <w:rFonts w:asciiTheme="minorHAnsi" w:hAnsiTheme="minorHAnsi" w:cstheme="minorHAnsi"/>
          <w:b/>
          <w:sz w:val="20"/>
          <w:szCs w:val="20"/>
        </w:rPr>
        <w:t xml:space="preserve"> </w:t>
      </w:r>
      <w:r w:rsidR="007540F2" w:rsidRPr="00AF4A91">
        <w:rPr>
          <w:rFonts w:asciiTheme="minorHAnsi" w:hAnsiTheme="minorHAnsi" w:cstheme="minorHAnsi"/>
          <w:b/>
          <w:sz w:val="20"/>
          <w:szCs w:val="20"/>
        </w:rPr>
        <w:t>wykaz usług</w:t>
      </w:r>
      <w:r w:rsidR="007540F2" w:rsidRPr="00AF4A91">
        <w:rPr>
          <w:rFonts w:asciiTheme="minorHAnsi" w:hAnsiTheme="minorHAnsi" w:cstheme="minorHAnsi"/>
          <w:sz w:val="20"/>
          <w:szCs w:val="20"/>
        </w:rPr>
        <w:t xml:space="preserve"> wykonanych, a w przypadku świadczeń powtarzających się lub ciągłych również wyk</w:t>
      </w:r>
      <w:r w:rsidR="004C0160" w:rsidRPr="00AF4A91">
        <w:rPr>
          <w:rFonts w:asciiTheme="minorHAnsi" w:hAnsiTheme="minorHAnsi" w:cstheme="minorHAnsi"/>
          <w:sz w:val="20"/>
          <w:szCs w:val="20"/>
        </w:rPr>
        <w:t xml:space="preserve">onywanych, w </w:t>
      </w:r>
      <w:r w:rsidR="004C0160" w:rsidRPr="005E31EA">
        <w:rPr>
          <w:rFonts w:asciiTheme="minorHAnsi" w:hAnsiTheme="minorHAnsi" w:cstheme="minorHAnsi"/>
          <w:color w:val="auto"/>
          <w:sz w:val="20"/>
          <w:szCs w:val="20"/>
        </w:rPr>
        <w:t xml:space="preserve">okresie ostatnich </w:t>
      </w:r>
      <w:r w:rsidR="00757D61">
        <w:rPr>
          <w:rFonts w:asciiTheme="minorHAnsi" w:hAnsiTheme="minorHAnsi" w:cstheme="minorHAnsi"/>
          <w:color w:val="auto"/>
          <w:sz w:val="20"/>
          <w:szCs w:val="20"/>
        </w:rPr>
        <w:t>3</w:t>
      </w:r>
      <w:r w:rsidR="007540F2" w:rsidRPr="005E31EA">
        <w:rPr>
          <w:rFonts w:asciiTheme="minorHAnsi" w:hAnsiTheme="minorHAnsi" w:cstheme="minorHAnsi"/>
          <w:color w:val="auto"/>
          <w:sz w:val="20"/>
          <w:szCs w:val="20"/>
        </w:rPr>
        <w:t xml:space="preserve"> lat, a </w:t>
      </w:r>
      <w:r w:rsidR="007540F2" w:rsidRPr="00AF4A91">
        <w:rPr>
          <w:rFonts w:asciiTheme="minorHAnsi" w:hAnsiTheme="minorHAnsi" w:cstheme="minorHAnsi"/>
          <w:sz w:val="20"/>
          <w:szCs w:val="20"/>
        </w:rPr>
        <w:t xml:space="preserve">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t>
      </w:r>
      <w:r w:rsidR="00EB4208" w:rsidRPr="00AF4A91">
        <w:rPr>
          <w:rFonts w:asciiTheme="minorHAnsi" w:hAnsiTheme="minorHAnsi" w:cstheme="minorHAnsi"/>
          <w:sz w:val="20"/>
          <w:szCs w:val="20"/>
        </w:rPr>
        <w:t>W</w:t>
      </w:r>
      <w:r w:rsidR="007540F2" w:rsidRPr="00AF4A91">
        <w:rPr>
          <w:rFonts w:asciiTheme="minorHAnsi" w:hAnsiTheme="minorHAnsi" w:cstheme="minorHAnsi"/>
          <w:sz w:val="20"/>
          <w:szCs w:val="20"/>
        </w:rPr>
        <w:t xml:space="preserve">ykonawca z przyczyn niezależnych od niego nie jest w stanie uzyskać tych dokumentów - oświadczenie </w:t>
      </w:r>
      <w:r w:rsidR="00EB4208" w:rsidRPr="00AF4A91">
        <w:rPr>
          <w:rFonts w:asciiTheme="minorHAnsi" w:hAnsiTheme="minorHAnsi" w:cstheme="minorHAnsi"/>
          <w:sz w:val="20"/>
          <w:szCs w:val="20"/>
        </w:rPr>
        <w:t>W</w:t>
      </w:r>
      <w:r w:rsidR="007540F2" w:rsidRPr="00AF4A91">
        <w:rPr>
          <w:rFonts w:asciiTheme="minorHAnsi" w:hAnsiTheme="minorHAnsi" w:cstheme="minorHAnsi"/>
          <w:sz w:val="20"/>
          <w:szCs w:val="20"/>
        </w:rPr>
        <w:t xml:space="preserve">ykonawcy; w przypadku świadczeń powtarzających się lub ciągłych nadal wykonywanych referencje bądź inne dokumenty potwierdzające ich należyte wykonywanie powinny być wystawione w okresie ostatnich 3 miesięcy </w:t>
      </w:r>
      <w:r w:rsidR="007540F2" w:rsidRPr="00AF4A91">
        <w:rPr>
          <w:rFonts w:asciiTheme="minorHAnsi" w:hAnsiTheme="minorHAnsi" w:cstheme="minorHAnsi"/>
          <w:sz w:val="20"/>
          <w:szCs w:val="20"/>
          <w:shd w:val="clear" w:color="auto" w:fill="FFFFFF"/>
        </w:rPr>
        <w:t xml:space="preserve">liczonych się wstecz od dnia </w:t>
      </w:r>
      <w:r w:rsidR="007540F2" w:rsidRPr="00AF4A91">
        <w:rPr>
          <w:rFonts w:asciiTheme="minorHAnsi" w:hAnsiTheme="minorHAnsi" w:cstheme="minorHAnsi"/>
          <w:sz w:val="20"/>
          <w:szCs w:val="20"/>
        </w:rPr>
        <w:t>w którym upływa termin składania ofert;</w:t>
      </w:r>
    </w:p>
    <w:p w14:paraId="48BF40A0" w14:textId="117458BC" w:rsidR="007540F2" w:rsidRPr="00AF4A91" w:rsidRDefault="007540F2" w:rsidP="00033BFE">
      <w:pPr>
        <w:spacing w:before="120"/>
        <w:ind w:left="993"/>
        <w:jc w:val="both"/>
        <w:rPr>
          <w:rFonts w:asciiTheme="minorHAnsi" w:hAnsiTheme="minorHAnsi" w:cstheme="minorHAnsi"/>
          <w:sz w:val="20"/>
          <w:szCs w:val="20"/>
        </w:rPr>
      </w:pPr>
      <w:r w:rsidRPr="00AF4A91">
        <w:rPr>
          <w:rFonts w:asciiTheme="minorHAnsi" w:hAnsiTheme="minorHAnsi" w:cstheme="minorHAnsi"/>
          <w:sz w:val="20"/>
          <w:szCs w:val="20"/>
          <w:shd w:val="clear" w:color="auto" w:fill="FFFFFF"/>
        </w:rPr>
        <w:t xml:space="preserve">Jeżeli Wykonawca powołuje się na doświadczenie w realizacji usług, wykonywanych wspólnie z innymi Wykonawcami, wykaz </w:t>
      </w:r>
      <w:r w:rsidRPr="00AF4A91">
        <w:rPr>
          <w:rFonts w:asciiTheme="minorHAnsi" w:hAnsiTheme="minorHAnsi" w:cstheme="minorHAnsi"/>
          <w:sz w:val="20"/>
          <w:szCs w:val="20"/>
        </w:rPr>
        <w:t>o którym mowa powyżej dotyczy usług, w których wykonaniu Wykonawca ten bezpośrednio uczestniczył, a w przypadku świadczeń powtarzających się lub ciągłych, w których wykonywaniu bezpośrednio uczestniczył lub uczestniczy.</w:t>
      </w:r>
    </w:p>
    <w:p w14:paraId="52588AED" w14:textId="215615E7" w:rsidR="007540F2" w:rsidRPr="00AF4A91" w:rsidRDefault="007540F2" w:rsidP="002579A6">
      <w:pPr>
        <w:spacing w:before="120"/>
        <w:ind w:left="993"/>
        <w:jc w:val="both"/>
        <w:rPr>
          <w:rFonts w:asciiTheme="minorHAnsi" w:hAnsiTheme="minorHAnsi" w:cstheme="minorHAnsi"/>
          <w:sz w:val="20"/>
          <w:szCs w:val="20"/>
        </w:rPr>
      </w:pPr>
      <w:r w:rsidRPr="00AF4A91">
        <w:rPr>
          <w:rFonts w:asciiTheme="minorHAnsi" w:hAnsiTheme="minorHAnsi" w:cstheme="minorHAnsi"/>
          <w:sz w:val="20"/>
          <w:szCs w:val="20"/>
        </w:rPr>
        <w:t xml:space="preserve">Wzór wykazu </w:t>
      </w:r>
      <w:r w:rsidR="004C0160" w:rsidRPr="00AF4A91">
        <w:rPr>
          <w:rFonts w:asciiTheme="minorHAnsi" w:hAnsiTheme="minorHAnsi" w:cstheme="minorHAnsi"/>
          <w:sz w:val="20"/>
          <w:szCs w:val="20"/>
        </w:rPr>
        <w:t xml:space="preserve">usług </w:t>
      </w:r>
      <w:r w:rsidRPr="00AF4A91">
        <w:rPr>
          <w:rFonts w:asciiTheme="minorHAnsi" w:hAnsiTheme="minorHAnsi" w:cstheme="minorHAnsi"/>
          <w:sz w:val="20"/>
          <w:szCs w:val="20"/>
        </w:rPr>
        <w:t xml:space="preserve">stanowi </w:t>
      </w:r>
      <w:r w:rsidRPr="00AF4A91">
        <w:rPr>
          <w:rFonts w:asciiTheme="minorHAnsi" w:hAnsiTheme="minorHAnsi" w:cstheme="minorHAnsi"/>
          <w:b/>
          <w:sz w:val="20"/>
          <w:szCs w:val="20"/>
        </w:rPr>
        <w:t xml:space="preserve">Załącznik nr </w:t>
      </w:r>
      <w:r w:rsidR="00BB4C3C">
        <w:rPr>
          <w:rFonts w:asciiTheme="minorHAnsi" w:hAnsiTheme="minorHAnsi" w:cstheme="minorHAnsi"/>
          <w:b/>
          <w:sz w:val="20"/>
          <w:szCs w:val="20"/>
        </w:rPr>
        <w:t>8</w:t>
      </w:r>
      <w:r w:rsidRPr="00AF4A91">
        <w:rPr>
          <w:rFonts w:asciiTheme="minorHAnsi" w:hAnsiTheme="minorHAnsi" w:cstheme="minorHAnsi"/>
          <w:b/>
          <w:sz w:val="20"/>
          <w:szCs w:val="20"/>
        </w:rPr>
        <w:t xml:space="preserve"> do SWZ.</w:t>
      </w:r>
    </w:p>
    <w:p w14:paraId="73D339FB" w14:textId="338C5E3B" w:rsidR="00FF042A" w:rsidRPr="00AF4A91" w:rsidRDefault="00FF042A" w:rsidP="00621E1A">
      <w:pPr>
        <w:pStyle w:val="Akapitzlist"/>
        <w:numPr>
          <w:ilvl w:val="0"/>
          <w:numId w:val="10"/>
        </w:numPr>
        <w:spacing w:before="120"/>
        <w:contextualSpacing w:val="0"/>
        <w:jc w:val="both"/>
        <w:rPr>
          <w:rFonts w:asciiTheme="minorHAnsi" w:hAnsiTheme="minorHAnsi" w:cstheme="minorHAnsi"/>
          <w:color w:val="333333"/>
          <w:sz w:val="20"/>
          <w:szCs w:val="20"/>
        </w:rPr>
      </w:pPr>
      <w:r w:rsidRPr="00AF4A91">
        <w:rPr>
          <w:rFonts w:asciiTheme="minorHAnsi" w:hAnsiTheme="minorHAnsi" w:cstheme="minorHAnsi"/>
          <w:sz w:val="20"/>
          <w:szCs w:val="20"/>
        </w:rPr>
        <w:t>Zamawiający nie żąda</w:t>
      </w:r>
      <w:r w:rsidR="00DC663F" w:rsidRPr="00AF4A91">
        <w:rPr>
          <w:rFonts w:asciiTheme="minorHAnsi" w:hAnsiTheme="minorHAnsi" w:cstheme="minorHAnsi"/>
          <w:sz w:val="20"/>
          <w:szCs w:val="20"/>
        </w:rPr>
        <w:t xml:space="preserve"> złożenia </w:t>
      </w:r>
      <w:r w:rsidRPr="00AF4A91">
        <w:rPr>
          <w:rFonts w:asciiTheme="minorHAnsi" w:hAnsiTheme="minorHAnsi" w:cstheme="minorHAnsi"/>
          <w:sz w:val="20"/>
          <w:szCs w:val="20"/>
        </w:rPr>
        <w:t>podmiotowych środków dowodowych</w:t>
      </w:r>
      <w:r w:rsidR="00DC663F" w:rsidRPr="00AF4A91">
        <w:rPr>
          <w:rFonts w:asciiTheme="minorHAnsi" w:hAnsiTheme="minorHAnsi" w:cstheme="minorHAnsi"/>
          <w:sz w:val="20"/>
          <w:szCs w:val="20"/>
        </w:rPr>
        <w:t xml:space="preserve"> w celu potwierdzenia braku podstaw wykluczenia Wykonawcy z udziału w postępowaniu</w:t>
      </w:r>
      <w:r w:rsidR="00147BEA" w:rsidRPr="00AF4A91">
        <w:rPr>
          <w:rFonts w:asciiTheme="minorHAnsi" w:hAnsiTheme="minorHAnsi" w:cstheme="minorHAnsi"/>
          <w:sz w:val="20"/>
          <w:szCs w:val="20"/>
        </w:rPr>
        <w:t>.</w:t>
      </w:r>
    </w:p>
    <w:p w14:paraId="29160EC8" w14:textId="16BDB4CE" w:rsidR="00BF35D9" w:rsidRPr="00AF4A91" w:rsidRDefault="00BF35D9" w:rsidP="00033BFE">
      <w:pPr>
        <w:pStyle w:val="Akapitzlist"/>
        <w:numPr>
          <w:ilvl w:val="0"/>
          <w:numId w:val="4"/>
        </w:numPr>
        <w:autoSpaceDE w:val="0"/>
        <w:autoSpaceDN w:val="0"/>
        <w:adjustRightInd w:val="0"/>
        <w:spacing w:before="120"/>
        <w:ind w:left="283" w:hanging="357"/>
        <w:contextualSpacing w:val="0"/>
        <w:jc w:val="both"/>
        <w:rPr>
          <w:rFonts w:asciiTheme="minorHAnsi" w:hAnsiTheme="minorHAnsi" w:cstheme="minorHAnsi"/>
          <w:sz w:val="20"/>
          <w:szCs w:val="20"/>
        </w:rPr>
      </w:pPr>
      <w:r w:rsidRPr="00AF4A91">
        <w:rPr>
          <w:rFonts w:asciiTheme="minorHAnsi" w:hAnsiTheme="minorHAnsi" w:cstheme="minorHAnsi"/>
          <w:sz w:val="20"/>
          <w:szCs w:val="20"/>
        </w:rPr>
        <w:t>Podmiotowe środki dowodowe sporządzone w języku obcym muszą być złożone wraz z tłumaczeniem na język polski.</w:t>
      </w:r>
    </w:p>
    <w:p w14:paraId="4E41E2CD" w14:textId="72EAC44D" w:rsidR="00BF35D9" w:rsidRPr="00AF4A91" w:rsidRDefault="00BF35D9" w:rsidP="00033BFE">
      <w:pPr>
        <w:pStyle w:val="Akapitzlist"/>
        <w:numPr>
          <w:ilvl w:val="0"/>
          <w:numId w:val="4"/>
        </w:numPr>
        <w:autoSpaceDE w:val="0"/>
        <w:autoSpaceDN w:val="0"/>
        <w:adjustRightInd w:val="0"/>
        <w:spacing w:before="120"/>
        <w:ind w:left="283" w:hanging="357"/>
        <w:contextualSpacing w:val="0"/>
        <w:jc w:val="both"/>
        <w:rPr>
          <w:rFonts w:asciiTheme="minorHAnsi" w:hAnsiTheme="minorHAnsi" w:cstheme="minorHAnsi"/>
          <w:sz w:val="20"/>
          <w:szCs w:val="20"/>
        </w:rPr>
      </w:pPr>
      <w:r w:rsidRPr="00AF4A91">
        <w:rPr>
          <w:rFonts w:asciiTheme="minorHAnsi" w:hAnsiTheme="minorHAnsi" w:cstheme="minorHAnsi"/>
          <w:sz w:val="20"/>
          <w:szCs w:val="20"/>
        </w:rPr>
        <w:t>Podmiotowe środ</w:t>
      </w:r>
      <w:r w:rsidR="00343156" w:rsidRPr="00AF4A91">
        <w:rPr>
          <w:rFonts w:asciiTheme="minorHAnsi" w:hAnsiTheme="minorHAnsi" w:cstheme="minorHAnsi"/>
          <w:sz w:val="20"/>
          <w:szCs w:val="20"/>
        </w:rPr>
        <w:t>ki dowodowe oraz inne dokumenty</w:t>
      </w:r>
      <w:r w:rsidRPr="00AF4A91">
        <w:rPr>
          <w:rFonts w:asciiTheme="minorHAnsi" w:hAnsiTheme="minorHAnsi" w:cstheme="minorHAnsi"/>
          <w:sz w:val="20"/>
          <w:szCs w:val="20"/>
        </w:rPr>
        <w:t xml:space="preserve"> lub oświadczenia należy przekazać Zamawiającemu, </w:t>
      </w:r>
      <w:r w:rsidRPr="00AF4A91">
        <w:rPr>
          <w:rFonts w:asciiTheme="minorHAnsi" w:hAnsiTheme="minorHAnsi" w:cstheme="minorHAnsi"/>
          <w:b/>
          <w:sz w:val="20"/>
          <w:szCs w:val="20"/>
        </w:rPr>
        <w:t>przy użyciu środków komunikacji elektronicznej dopuszczonych w SWZ</w:t>
      </w:r>
      <w:r w:rsidRPr="00AF4A91">
        <w:rPr>
          <w:rFonts w:asciiTheme="minorHAnsi" w:hAnsiTheme="minorHAnsi" w:cstheme="minorHAnsi"/>
          <w:sz w:val="20"/>
          <w:szCs w:val="20"/>
        </w:rPr>
        <w:t>, w zakresie i sposób określony w przepisach Rozporządzenia Ministra Rozwoju Pracy i Technologii z dnia 23 grudnia 2020 r. (Dz.U.</w:t>
      </w:r>
      <w:r w:rsidR="00670EF4">
        <w:rPr>
          <w:rFonts w:asciiTheme="minorHAnsi" w:hAnsiTheme="minorHAnsi" w:cstheme="minorHAnsi"/>
          <w:sz w:val="20"/>
          <w:szCs w:val="20"/>
        </w:rPr>
        <w:t xml:space="preserve"> 2020</w:t>
      </w:r>
      <w:r w:rsidRPr="00AF4A91">
        <w:rPr>
          <w:rFonts w:asciiTheme="minorHAnsi" w:hAnsiTheme="minorHAnsi" w:cstheme="minorHAnsi"/>
          <w:sz w:val="20"/>
          <w:szCs w:val="20"/>
        </w:rPr>
        <w:t xml:space="preserve"> poz. 2415) w sprawie podmiotowych środków dowodowych oraz innych dokumentów lub oświadczeń, jakich może żądać Zamawiający od </w:t>
      </w:r>
      <w:r w:rsidR="00617DF0" w:rsidRPr="00617DF0">
        <w:rPr>
          <w:rFonts w:asciiTheme="minorHAnsi" w:hAnsiTheme="minorHAnsi" w:cstheme="minorHAnsi"/>
          <w:sz w:val="20"/>
          <w:szCs w:val="20"/>
        </w:rPr>
        <w:t>Wykonawcy</w:t>
      </w:r>
      <w:r w:rsidR="00617DF0" w:rsidRPr="00617DF0">
        <w:rPr>
          <w:rFonts w:asciiTheme="minorHAnsi" w:hAnsiTheme="minorHAnsi" w:cstheme="minorHAnsi"/>
          <w:i/>
          <w:sz w:val="20"/>
          <w:szCs w:val="20"/>
        </w:rPr>
        <w:t xml:space="preserve"> </w:t>
      </w:r>
      <w:r w:rsidR="00617DF0" w:rsidRPr="00617DF0">
        <w:rPr>
          <w:rFonts w:asciiTheme="minorHAnsi" w:hAnsiTheme="minorHAnsi" w:cstheme="minorHAnsi"/>
          <w:sz w:val="20"/>
          <w:szCs w:val="20"/>
        </w:rPr>
        <w:t>oraz Rozporządzenia Prezesa Rady Ministrów z dnia 30</w:t>
      </w:r>
      <w:r w:rsidR="00617DF0" w:rsidRPr="00617DF0">
        <w:rPr>
          <w:rFonts w:asciiTheme="minorHAnsi" w:hAnsiTheme="minorHAnsi" w:cstheme="minorHAnsi"/>
          <w:caps/>
          <w:sz w:val="20"/>
          <w:szCs w:val="20"/>
        </w:rPr>
        <w:t xml:space="preserve"> </w:t>
      </w:r>
      <w:r w:rsidR="00617DF0" w:rsidRPr="00617DF0">
        <w:rPr>
          <w:rFonts w:asciiTheme="minorHAnsi" w:hAnsiTheme="minorHAnsi" w:cstheme="min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09E0153" w14:textId="56FD2C0A" w:rsidR="008C0BF3" w:rsidRPr="00AF4A91" w:rsidRDefault="008C0BF3" w:rsidP="00033BFE">
      <w:pPr>
        <w:shd w:val="clear" w:color="auto" w:fill="FFFFFF"/>
        <w:spacing w:before="120"/>
        <w:jc w:val="both"/>
        <w:rPr>
          <w:rFonts w:asciiTheme="minorHAnsi" w:hAnsiTheme="minorHAnsi" w:cstheme="minorHAnsi"/>
          <w:color w:val="FF0000"/>
          <w:sz w:val="20"/>
          <w:szCs w:val="20"/>
        </w:rPr>
      </w:pPr>
    </w:p>
    <w:p w14:paraId="6CFE56E3" w14:textId="77777777" w:rsidR="002F4FAD" w:rsidRPr="00AF4A91" w:rsidRDefault="001B2EBF" w:rsidP="00033BFE">
      <w:pPr>
        <w:pStyle w:val="Rozdzia0"/>
        <w:rPr>
          <w:sz w:val="20"/>
          <w:szCs w:val="20"/>
        </w:rPr>
      </w:pPr>
      <w:bookmarkStart w:id="19" w:name="_Toc82000734"/>
      <w:bookmarkStart w:id="20" w:name="_Toc82505785"/>
      <w:r w:rsidRPr="00AF4A91">
        <w:rPr>
          <w:sz w:val="20"/>
          <w:szCs w:val="20"/>
        </w:rPr>
        <w:t xml:space="preserve">ROZDZIAŁ </w:t>
      </w:r>
      <w:r w:rsidR="00150524" w:rsidRPr="00AF4A91">
        <w:rPr>
          <w:sz w:val="20"/>
          <w:szCs w:val="20"/>
        </w:rPr>
        <w:t>9</w:t>
      </w:r>
      <w:r w:rsidR="00B5679B" w:rsidRPr="00AF4A91">
        <w:rPr>
          <w:sz w:val="20"/>
          <w:szCs w:val="20"/>
        </w:rPr>
        <w:t xml:space="preserve"> </w:t>
      </w:r>
      <w:r w:rsidR="002F4FAD" w:rsidRPr="00AF4A91">
        <w:rPr>
          <w:sz w:val="20"/>
          <w:szCs w:val="20"/>
        </w:rPr>
        <w:t>Wymagania dotyczące wadium.</w:t>
      </w:r>
      <w:bookmarkEnd w:id="19"/>
      <w:bookmarkEnd w:id="20"/>
    </w:p>
    <w:p w14:paraId="74582CDC" w14:textId="77777777" w:rsidR="00AC0CB5" w:rsidRPr="00AF4A91" w:rsidRDefault="00AC0CB5" w:rsidP="00033BFE">
      <w:pPr>
        <w:pStyle w:val="Akapitzlist"/>
        <w:spacing w:before="120"/>
        <w:ind w:left="0"/>
        <w:contextualSpacing w:val="0"/>
        <w:jc w:val="both"/>
        <w:outlineLvl w:val="0"/>
        <w:rPr>
          <w:rFonts w:asciiTheme="minorHAnsi" w:hAnsiTheme="minorHAnsi" w:cstheme="minorHAnsi"/>
          <w:sz w:val="20"/>
          <w:szCs w:val="20"/>
        </w:rPr>
      </w:pPr>
      <w:r w:rsidRPr="00AF4A91">
        <w:rPr>
          <w:rFonts w:asciiTheme="minorHAnsi" w:hAnsiTheme="minorHAnsi" w:cstheme="minorHAnsi"/>
          <w:sz w:val="20"/>
          <w:szCs w:val="20"/>
        </w:rPr>
        <w:t>Zamawiający nie wymaga wniesienia wadium.</w:t>
      </w:r>
    </w:p>
    <w:p w14:paraId="4695D891" w14:textId="63464D11" w:rsidR="00FB1E22" w:rsidRPr="00AF4A91" w:rsidRDefault="00FB1E22" w:rsidP="00033BFE">
      <w:pPr>
        <w:spacing w:before="120"/>
        <w:jc w:val="both"/>
        <w:outlineLvl w:val="0"/>
        <w:rPr>
          <w:rFonts w:asciiTheme="minorHAnsi" w:hAnsiTheme="minorHAnsi" w:cstheme="minorHAnsi"/>
          <w:sz w:val="20"/>
          <w:szCs w:val="20"/>
        </w:rPr>
      </w:pPr>
    </w:p>
    <w:p w14:paraId="53ACC863" w14:textId="77777777" w:rsidR="002C6620" w:rsidRPr="00AF4A91" w:rsidRDefault="00025B5C" w:rsidP="00033BFE">
      <w:pPr>
        <w:pStyle w:val="Rozdzia0"/>
        <w:rPr>
          <w:sz w:val="20"/>
          <w:szCs w:val="20"/>
        </w:rPr>
      </w:pPr>
      <w:bookmarkStart w:id="21" w:name="_Toc82000735"/>
      <w:bookmarkStart w:id="22" w:name="_Toc82505786"/>
      <w:r w:rsidRPr="00B707A3">
        <w:rPr>
          <w:sz w:val="20"/>
          <w:szCs w:val="20"/>
        </w:rPr>
        <w:t xml:space="preserve">ROZDZIAŁ </w:t>
      </w:r>
      <w:r w:rsidR="0003411D" w:rsidRPr="00B707A3">
        <w:rPr>
          <w:sz w:val="20"/>
          <w:szCs w:val="20"/>
        </w:rPr>
        <w:t>10</w:t>
      </w:r>
      <w:r w:rsidR="000F440C" w:rsidRPr="00B707A3">
        <w:rPr>
          <w:sz w:val="20"/>
          <w:szCs w:val="20"/>
        </w:rPr>
        <w:t xml:space="preserve"> </w:t>
      </w:r>
      <w:r w:rsidR="002C6620" w:rsidRPr="00B707A3">
        <w:rPr>
          <w:sz w:val="20"/>
          <w:szCs w:val="20"/>
        </w:rPr>
        <w:t>Projektowane postanowienia umowy</w:t>
      </w:r>
      <w:bookmarkEnd w:id="21"/>
      <w:bookmarkEnd w:id="22"/>
      <w:r w:rsidR="002C6620" w:rsidRPr="00AF4A91">
        <w:rPr>
          <w:sz w:val="20"/>
          <w:szCs w:val="20"/>
        </w:rPr>
        <w:t xml:space="preserve"> </w:t>
      </w:r>
    </w:p>
    <w:p w14:paraId="2690558F" w14:textId="2EC2A7AF" w:rsidR="00EE7563" w:rsidRPr="00AF4A91" w:rsidRDefault="00EE7563" w:rsidP="00621E1A">
      <w:pPr>
        <w:pStyle w:val="Akapitzlist"/>
        <w:numPr>
          <w:ilvl w:val="3"/>
          <w:numId w:val="7"/>
        </w:numPr>
        <w:spacing w:before="120"/>
        <w:ind w:left="426" w:hanging="426"/>
        <w:contextualSpacing w:val="0"/>
        <w:jc w:val="both"/>
        <w:rPr>
          <w:rFonts w:asciiTheme="minorHAnsi" w:hAnsiTheme="minorHAnsi" w:cstheme="minorHAnsi"/>
          <w:color w:val="000000"/>
          <w:spacing w:val="-2"/>
          <w:sz w:val="20"/>
          <w:szCs w:val="20"/>
        </w:rPr>
      </w:pPr>
      <w:r w:rsidRPr="00AF4A91">
        <w:rPr>
          <w:rFonts w:asciiTheme="minorHAnsi" w:hAnsiTheme="minorHAnsi" w:cstheme="minorHAnsi"/>
          <w:color w:val="000000"/>
          <w:spacing w:val="2"/>
          <w:sz w:val="20"/>
          <w:szCs w:val="20"/>
        </w:rPr>
        <w:t>Projektowane postanowienia umowy w sprawie zamówienia publicznego, które zo</w:t>
      </w:r>
      <w:r w:rsidRPr="00AF4A91">
        <w:rPr>
          <w:rFonts w:asciiTheme="minorHAnsi" w:hAnsiTheme="minorHAnsi" w:cstheme="minorHAnsi"/>
          <w:color w:val="000000"/>
          <w:spacing w:val="-2"/>
          <w:sz w:val="20"/>
          <w:szCs w:val="20"/>
        </w:rPr>
        <w:t>staną wprowadzone do treści tej umowy, określone zostały w załączniku nr 2 do SWZ.</w:t>
      </w:r>
    </w:p>
    <w:p w14:paraId="1C71964B" w14:textId="78E2C54B" w:rsidR="00E27DFC" w:rsidRPr="00AF4A91" w:rsidRDefault="00EE7563" w:rsidP="00621E1A">
      <w:pPr>
        <w:pStyle w:val="Akapitzlist"/>
        <w:numPr>
          <w:ilvl w:val="3"/>
          <w:numId w:val="7"/>
        </w:numPr>
        <w:spacing w:before="120"/>
        <w:ind w:left="426" w:hanging="426"/>
        <w:contextualSpacing w:val="0"/>
        <w:jc w:val="both"/>
        <w:rPr>
          <w:rFonts w:asciiTheme="minorHAnsi" w:hAnsiTheme="minorHAnsi" w:cstheme="minorHAnsi"/>
          <w:b/>
          <w:color w:val="000000"/>
          <w:spacing w:val="-2"/>
          <w:sz w:val="20"/>
          <w:szCs w:val="20"/>
        </w:rPr>
      </w:pPr>
      <w:r w:rsidRPr="00AF4A91">
        <w:rPr>
          <w:rFonts w:asciiTheme="minorHAnsi" w:hAnsiTheme="minorHAnsi" w:cstheme="minorHAnsi"/>
          <w:sz w:val="20"/>
          <w:szCs w:val="20"/>
        </w:rPr>
        <w:t xml:space="preserve">Zamawiający nie przewiduje wniesienia przez </w:t>
      </w:r>
      <w:r w:rsidR="00EB4208" w:rsidRPr="00AF4A91">
        <w:rPr>
          <w:rFonts w:asciiTheme="minorHAnsi" w:hAnsiTheme="minorHAnsi" w:cstheme="minorHAnsi"/>
          <w:sz w:val="20"/>
          <w:szCs w:val="20"/>
        </w:rPr>
        <w:t>W</w:t>
      </w:r>
      <w:r w:rsidRPr="00AF4A91">
        <w:rPr>
          <w:rFonts w:asciiTheme="minorHAnsi" w:hAnsiTheme="minorHAnsi" w:cstheme="minorHAnsi"/>
          <w:sz w:val="20"/>
          <w:szCs w:val="20"/>
        </w:rPr>
        <w:t xml:space="preserve">ykonawcę </w:t>
      </w:r>
      <w:r w:rsidRPr="00AF4A91">
        <w:rPr>
          <w:rFonts w:asciiTheme="minorHAnsi" w:hAnsiTheme="minorHAnsi" w:cstheme="minorHAnsi"/>
          <w:b/>
          <w:sz w:val="20"/>
          <w:szCs w:val="20"/>
        </w:rPr>
        <w:t>zabezpieczenia należytego wykonania umowy.</w:t>
      </w:r>
    </w:p>
    <w:p w14:paraId="38C45C85" w14:textId="77777777" w:rsidR="00744B08" w:rsidRPr="00B707A3" w:rsidRDefault="00744B08" w:rsidP="00B707A3">
      <w:pPr>
        <w:spacing w:before="120"/>
        <w:jc w:val="both"/>
        <w:rPr>
          <w:rFonts w:asciiTheme="minorHAnsi" w:hAnsiTheme="minorHAnsi" w:cstheme="minorHAnsi"/>
          <w:b/>
          <w:color w:val="000000"/>
          <w:spacing w:val="-2"/>
          <w:sz w:val="20"/>
          <w:szCs w:val="20"/>
        </w:rPr>
      </w:pPr>
    </w:p>
    <w:p w14:paraId="4AA2EB64" w14:textId="77777777" w:rsidR="00FD7FF1" w:rsidRPr="00AF4A91" w:rsidRDefault="002C6620" w:rsidP="00033BFE">
      <w:pPr>
        <w:pStyle w:val="Rozdzia0"/>
        <w:rPr>
          <w:sz w:val="20"/>
          <w:szCs w:val="20"/>
        </w:rPr>
      </w:pPr>
      <w:bookmarkStart w:id="23" w:name="_Toc82000736"/>
      <w:bookmarkStart w:id="24" w:name="_Toc82505787"/>
      <w:r w:rsidRPr="00AF4A91">
        <w:rPr>
          <w:sz w:val="20"/>
          <w:szCs w:val="20"/>
        </w:rPr>
        <w:t>ROZD</w:t>
      </w:r>
      <w:r w:rsidR="00121F06" w:rsidRPr="00AF4A91">
        <w:rPr>
          <w:sz w:val="20"/>
          <w:szCs w:val="20"/>
        </w:rPr>
        <w:t xml:space="preserve">ZIAŁ </w:t>
      </w:r>
      <w:r w:rsidR="0003411D" w:rsidRPr="00AF4A91">
        <w:rPr>
          <w:sz w:val="20"/>
          <w:szCs w:val="20"/>
        </w:rPr>
        <w:t>11</w:t>
      </w:r>
      <w:r w:rsidR="00D11056" w:rsidRPr="00AF4A91">
        <w:rPr>
          <w:sz w:val="20"/>
          <w:szCs w:val="20"/>
        </w:rPr>
        <w:t xml:space="preserve"> </w:t>
      </w:r>
      <w:r w:rsidR="00642E91" w:rsidRPr="00AF4A91">
        <w:rPr>
          <w:sz w:val="20"/>
          <w:szCs w:val="20"/>
        </w:rPr>
        <w:t>Środki komunikacji</w:t>
      </w:r>
      <w:r w:rsidR="00D11056" w:rsidRPr="00AF4A91">
        <w:rPr>
          <w:sz w:val="20"/>
          <w:szCs w:val="20"/>
        </w:rPr>
        <w:t xml:space="preserve"> </w:t>
      </w:r>
      <w:r w:rsidR="00D11056" w:rsidRPr="00AF4A91">
        <w:rPr>
          <w:spacing w:val="-1"/>
          <w:sz w:val="20"/>
          <w:szCs w:val="20"/>
        </w:rPr>
        <w:t xml:space="preserve">oraz </w:t>
      </w:r>
      <w:r w:rsidR="00642E91" w:rsidRPr="00AF4A91">
        <w:rPr>
          <w:sz w:val="20"/>
          <w:szCs w:val="20"/>
        </w:rPr>
        <w:t xml:space="preserve">wymagania dotyczące </w:t>
      </w:r>
      <w:r w:rsidR="00D11056" w:rsidRPr="00AF4A91">
        <w:rPr>
          <w:sz w:val="20"/>
          <w:szCs w:val="20"/>
        </w:rPr>
        <w:t xml:space="preserve">sporządzania, wysyłania i </w:t>
      </w:r>
      <w:r w:rsidR="00642E91" w:rsidRPr="00AF4A91">
        <w:rPr>
          <w:spacing w:val="-1"/>
          <w:sz w:val="20"/>
          <w:szCs w:val="20"/>
        </w:rPr>
        <w:t>odbierania korespondencji.</w:t>
      </w:r>
      <w:bookmarkEnd w:id="23"/>
      <w:bookmarkEnd w:id="24"/>
    </w:p>
    <w:p w14:paraId="1D11290E" w14:textId="77777777" w:rsidR="00853564" w:rsidRPr="00AF4A91" w:rsidRDefault="00853564" w:rsidP="009A4FB3">
      <w:pPr>
        <w:pStyle w:val="Akapitzlist"/>
        <w:numPr>
          <w:ilvl w:val="0"/>
          <w:numId w:val="37"/>
        </w:numPr>
        <w:autoSpaceDE w:val="0"/>
        <w:autoSpaceDN w:val="0"/>
        <w:adjustRightInd w:val="0"/>
        <w:spacing w:before="120"/>
        <w:ind w:left="425" w:hanging="357"/>
        <w:contextualSpacing w:val="0"/>
        <w:jc w:val="both"/>
        <w:rPr>
          <w:rFonts w:asciiTheme="minorHAnsi" w:hAnsiTheme="minorHAnsi" w:cstheme="minorHAnsi"/>
          <w:sz w:val="20"/>
          <w:szCs w:val="20"/>
        </w:rPr>
      </w:pPr>
      <w:r w:rsidRPr="00AF4A91">
        <w:rPr>
          <w:rFonts w:asciiTheme="minorHAnsi" w:hAnsiTheme="minorHAnsi" w:cstheme="minorHAnsi"/>
          <w:sz w:val="20"/>
          <w:szCs w:val="20"/>
        </w:rPr>
        <w:t xml:space="preserve">Komunikacja w postępowaniu, zgodnie z art. 61 ust. 1 ustawy </w:t>
      </w:r>
      <w:proofErr w:type="spellStart"/>
      <w:r w:rsidRPr="00AF4A91">
        <w:rPr>
          <w:rFonts w:asciiTheme="minorHAnsi" w:hAnsiTheme="minorHAnsi" w:cstheme="minorHAnsi"/>
          <w:sz w:val="20"/>
          <w:szCs w:val="20"/>
        </w:rPr>
        <w:t>Pzp</w:t>
      </w:r>
      <w:proofErr w:type="spellEnd"/>
      <w:r w:rsidRPr="00AF4A91">
        <w:rPr>
          <w:rFonts w:asciiTheme="minorHAnsi" w:hAnsiTheme="minorHAnsi" w:cstheme="minorHAnsi"/>
          <w:sz w:val="20"/>
          <w:szCs w:val="20"/>
        </w:rPr>
        <w:t xml:space="preserve"> w całości, tj. składanie ofert, wymiana informacji oraz przekazywanie dokumentów lub oświadczeń między Zamawiającym a Wykonawcą, odbywa się przy użyciu środków komunikacji elektronicznej w rozumieniu ustawy z dnia 18 lipca 2002 r. o świadczeniu usług drogą elektroniczną (</w:t>
      </w:r>
      <w:proofErr w:type="spellStart"/>
      <w:r w:rsidRPr="00AF4A91">
        <w:rPr>
          <w:rFonts w:asciiTheme="minorHAnsi" w:hAnsiTheme="minorHAnsi" w:cstheme="minorHAnsi"/>
          <w:sz w:val="20"/>
          <w:szCs w:val="20"/>
        </w:rPr>
        <w:t>t.j</w:t>
      </w:r>
      <w:proofErr w:type="spellEnd"/>
      <w:r w:rsidRPr="00AF4A91">
        <w:rPr>
          <w:rFonts w:asciiTheme="minorHAnsi" w:hAnsiTheme="minorHAnsi" w:cstheme="minorHAnsi"/>
          <w:sz w:val="20"/>
          <w:szCs w:val="20"/>
        </w:rPr>
        <w:t>. Dz. U. z 2020 r. poz. 344).</w:t>
      </w:r>
    </w:p>
    <w:p w14:paraId="521CA211" w14:textId="450FC7D3" w:rsidR="00853564" w:rsidRPr="00AF4A91" w:rsidRDefault="00853564" w:rsidP="009A4FB3">
      <w:pPr>
        <w:pStyle w:val="Akapitzlist"/>
        <w:numPr>
          <w:ilvl w:val="0"/>
          <w:numId w:val="37"/>
        </w:numPr>
        <w:autoSpaceDE w:val="0"/>
        <w:autoSpaceDN w:val="0"/>
        <w:adjustRightInd w:val="0"/>
        <w:spacing w:before="120"/>
        <w:ind w:left="425" w:hanging="357"/>
        <w:contextualSpacing w:val="0"/>
        <w:jc w:val="both"/>
        <w:rPr>
          <w:rFonts w:asciiTheme="minorHAnsi" w:hAnsiTheme="minorHAnsi" w:cstheme="minorHAnsi"/>
          <w:sz w:val="20"/>
          <w:szCs w:val="20"/>
        </w:rPr>
      </w:pPr>
      <w:r w:rsidRPr="00AF4A91">
        <w:rPr>
          <w:rFonts w:asciiTheme="minorHAnsi" w:hAnsiTheme="minorHAnsi" w:cstheme="minorHAnsi"/>
          <w:b/>
          <w:sz w:val="20"/>
          <w:szCs w:val="20"/>
        </w:rPr>
        <w:t xml:space="preserve">Informacje o sposobie komunikowania się Zamawiającego z Wykonawcami przy użyciu środków komunikacji elektronicznej: </w:t>
      </w:r>
    </w:p>
    <w:p w14:paraId="488F8208" w14:textId="77777777" w:rsidR="00853564" w:rsidRPr="00AF4A91" w:rsidRDefault="00853564" w:rsidP="00621E1A">
      <w:pPr>
        <w:pStyle w:val="Akapitzlist"/>
        <w:numPr>
          <w:ilvl w:val="0"/>
          <w:numId w:val="16"/>
        </w:numPr>
        <w:tabs>
          <w:tab w:val="left" w:pos="284"/>
          <w:tab w:val="left" w:pos="851"/>
        </w:tabs>
        <w:autoSpaceDE w:val="0"/>
        <w:autoSpaceDN w:val="0"/>
        <w:adjustRightInd w:val="0"/>
        <w:spacing w:before="120" w:after="120"/>
        <w:ind w:left="851" w:hanging="425"/>
        <w:contextualSpacing w:val="0"/>
        <w:jc w:val="both"/>
        <w:rPr>
          <w:rFonts w:asciiTheme="minorHAnsi" w:hAnsiTheme="minorHAnsi" w:cstheme="minorHAnsi"/>
          <w:sz w:val="20"/>
          <w:szCs w:val="20"/>
        </w:rPr>
      </w:pPr>
      <w:r w:rsidRPr="00AF4A91">
        <w:rPr>
          <w:rFonts w:asciiTheme="minorHAnsi" w:hAnsiTheme="minorHAnsi" w:cstheme="minorHAnsi"/>
          <w:sz w:val="20"/>
          <w:szCs w:val="20"/>
        </w:rPr>
        <w:t>komunikacja między Zamawiającym, a Wykonawcami odbywa się drogą elektroniczną przy użyciu:</w:t>
      </w:r>
    </w:p>
    <w:p w14:paraId="25012D5E" w14:textId="77777777" w:rsidR="001316F0" w:rsidRPr="00AF4A91" w:rsidRDefault="00853564" w:rsidP="009A4FB3">
      <w:pPr>
        <w:pStyle w:val="Akapitzlist"/>
        <w:numPr>
          <w:ilvl w:val="0"/>
          <w:numId w:val="38"/>
        </w:numPr>
        <w:tabs>
          <w:tab w:val="left" w:pos="284"/>
          <w:tab w:val="left" w:pos="851"/>
        </w:tabs>
        <w:autoSpaceDE w:val="0"/>
        <w:autoSpaceDN w:val="0"/>
        <w:adjustRightInd w:val="0"/>
        <w:spacing w:before="120" w:after="120"/>
        <w:ind w:left="1276" w:hanging="425"/>
        <w:contextualSpacing w:val="0"/>
        <w:jc w:val="both"/>
        <w:rPr>
          <w:rFonts w:asciiTheme="minorHAnsi" w:hAnsiTheme="minorHAnsi" w:cstheme="minorHAnsi"/>
          <w:b/>
          <w:sz w:val="20"/>
          <w:szCs w:val="20"/>
        </w:rPr>
      </w:pPr>
      <w:proofErr w:type="spellStart"/>
      <w:r w:rsidRPr="00AF4A91">
        <w:rPr>
          <w:rFonts w:asciiTheme="minorHAnsi" w:hAnsiTheme="minorHAnsi" w:cstheme="minorHAnsi"/>
          <w:b/>
          <w:sz w:val="20"/>
          <w:szCs w:val="20"/>
        </w:rPr>
        <w:t>miniPortalu</w:t>
      </w:r>
      <w:proofErr w:type="spellEnd"/>
      <w:r w:rsidRPr="00AF4A91">
        <w:rPr>
          <w:rFonts w:asciiTheme="minorHAnsi" w:hAnsiTheme="minorHAnsi" w:cstheme="minorHAnsi"/>
          <w:b/>
          <w:sz w:val="20"/>
          <w:szCs w:val="20"/>
        </w:rPr>
        <w:t xml:space="preserve">: </w:t>
      </w:r>
      <w:hyperlink r:id="rId14" w:history="1">
        <w:r w:rsidRPr="00AF4A91">
          <w:rPr>
            <w:rStyle w:val="Hipercze"/>
            <w:rFonts w:asciiTheme="minorHAnsi" w:hAnsiTheme="minorHAnsi" w:cstheme="minorHAnsi"/>
            <w:b/>
            <w:color w:val="auto"/>
            <w:sz w:val="20"/>
            <w:szCs w:val="20"/>
          </w:rPr>
          <w:t>https://miniportal.uzp.gov.pl</w:t>
        </w:r>
      </w:hyperlink>
      <w:r w:rsidRPr="00AF4A91">
        <w:rPr>
          <w:rFonts w:asciiTheme="minorHAnsi" w:hAnsiTheme="minorHAnsi" w:cstheme="minorHAnsi"/>
          <w:b/>
          <w:sz w:val="20"/>
          <w:szCs w:val="20"/>
        </w:rPr>
        <w:t>,</w:t>
      </w:r>
      <w:r w:rsidR="00F145A1" w:rsidRPr="00AF4A91">
        <w:rPr>
          <w:rFonts w:asciiTheme="minorHAnsi" w:hAnsiTheme="minorHAnsi" w:cstheme="minorHAnsi"/>
          <w:b/>
          <w:sz w:val="20"/>
          <w:szCs w:val="20"/>
        </w:rPr>
        <w:t xml:space="preserve"> </w:t>
      </w:r>
      <w:r w:rsidR="001316F0" w:rsidRPr="00AF4A91">
        <w:rPr>
          <w:rFonts w:asciiTheme="minorHAnsi" w:hAnsiTheme="minorHAnsi" w:cstheme="minorHAnsi"/>
          <w:b/>
          <w:sz w:val="20"/>
          <w:szCs w:val="20"/>
        </w:rPr>
        <w:t>oraz</w:t>
      </w:r>
    </w:p>
    <w:p w14:paraId="67B4E79A" w14:textId="6650998C" w:rsidR="001316F0" w:rsidRPr="00AF4A91" w:rsidRDefault="00853564" w:rsidP="00033BFE">
      <w:pPr>
        <w:pStyle w:val="Akapitzlist"/>
        <w:tabs>
          <w:tab w:val="left" w:pos="284"/>
          <w:tab w:val="left" w:pos="851"/>
        </w:tabs>
        <w:autoSpaceDE w:val="0"/>
        <w:autoSpaceDN w:val="0"/>
        <w:adjustRightInd w:val="0"/>
        <w:spacing w:before="120" w:after="120"/>
        <w:ind w:left="1276"/>
        <w:contextualSpacing w:val="0"/>
        <w:jc w:val="both"/>
        <w:rPr>
          <w:rFonts w:asciiTheme="minorHAnsi" w:hAnsiTheme="minorHAnsi" w:cstheme="minorHAnsi"/>
          <w:b/>
          <w:sz w:val="20"/>
          <w:szCs w:val="20"/>
        </w:rPr>
      </w:pPr>
      <w:proofErr w:type="spellStart"/>
      <w:r w:rsidRPr="00AF4A91">
        <w:rPr>
          <w:rFonts w:asciiTheme="minorHAnsi" w:hAnsiTheme="minorHAnsi" w:cstheme="minorHAnsi"/>
          <w:b/>
          <w:sz w:val="20"/>
          <w:szCs w:val="20"/>
        </w:rPr>
        <w:t>ePUAPu</w:t>
      </w:r>
      <w:proofErr w:type="spellEnd"/>
      <w:r w:rsidRPr="00AF4A91">
        <w:rPr>
          <w:rFonts w:asciiTheme="minorHAnsi" w:hAnsiTheme="minorHAnsi" w:cstheme="minorHAnsi"/>
          <w:b/>
          <w:sz w:val="20"/>
          <w:szCs w:val="20"/>
        </w:rPr>
        <w:t xml:space="preserve">: </w:t>
      </w:r>
      <w:hyperlink r:id="rId15" w:history="1">
        <w:r w:rsidRPr="00AF4A91">
          <w:rPr>
            <w:rStyle w:val="Hipercze"/>
            <w:rFonts w:asciiTheme="minorHAnsi" w:hAnsiTheme="minorHAnsi" w:cstheme="minorHAnsi"/>
            <w:b/>
            <w:color w:val="auto"/>
            <w:sz w:val="20"/>
            <w:szCs w:val="20"/>
          </w:rPr>
          <w:t>https://epuap.gov.pl/wps/portal</w:t>
        </w:r>
      </w:hyperlink>
      <w:r w:rsidRPr="00AF4A91">
        <w:rPr>
          <w:rFonts w:asciiTheme="minorHAnsi" w:hAnsiTheme="minorHAnsi" w:cstheme="minorHAnsi"/>
          <w:sz w:val="20"/>
          <w:szCs w:val="20"/>
        </w:rPr>
        <w:t xml:space="preserve">, </w:t>
      </w:r>
      <w:r w:rsidR="001316F0" w:rsidRPr="00AF4A91">
        <w:rPr>
          <w:rFonts w:asciiTheme="minorHAnsi" w:hAnsiTheme="minorHAnsi" w:cstheme="minorHAnsi"/>
          <w:sz w:val="20"/>
          <w:szCs w:val="20"/>
        </w:rPr>
        <w:t xml:space="preserve">(adres skrzynki </w:t>
      </w:r>
      <w:proofErr w:type="spellStart"/>
      <w:r w:rsidR="001316F0" w:rsidRPr="00AF4A91">
        <w:rPr>
          <w:rFonts w:asciiTheme="minorHAnsi" w:hAnsiTheme="minorHAnsi" w:cstheme="minorHAnsi"/>
          <w:sz w:val="20"/>
          <w:szCs w:val="20"/>
        </w:rPr>
        <w:t>ePuap</w:t>
      </w:r>
      <w:proofErr w:type="spellEnd"/>
      <w:r w:rsidR="001316F0" w:rsidRPr="00AF4A91">
        <w:rPr>
          <w:rFonts w:asciiTheme="minorHAnsi" w:hAnsiTheme="minorHAnsi" w:cstheme="minorHAnsi"/>
          <w:sz w:val="20"/>
          <w:szCs w:val="20"/>
        </w:rPr>
        <w:t>: /</w:t>
      </w:r>
      <w:proofErr w:type="spellStart"/>
      <w:r w:rsidR="001316F0" w:rsidRPr="00AF4A91">
        <w:rPr>
          <w:rFonts w:asciiTheme="minorHAnsi" w:hAnsiTheme="minorHAnsi" w:cstheme="minorHAnsi"/>
          <w:sz w:val="20"/>
          <w:szCs w:val="20"/>
        </w:rPr>
        <w:t>tdt</w:t>
      </w:r>
      <w:proofErr w:type="spellEnd"/>
      <w:r w:rsidR="001316F0" w:rsidRPr="00AF4A91">
        <w:rPr>
          <w:rFonts w:asciiTheme="minorHAnsi" w:hAnsiTheme="minorHAnsi" w:cstheme="minorHAnsi"/>
          <w:sz w:val="20"/>
          <w:szCs w:val="20"/>
        </w:rPr>
        <w:t>/</w:t>
      </w:r>
      <w:r w:rsidR="005E6D0F">
        <w:rPr>
          <w:rFonts w:asciiTheme="minorHAnsi" w:hAnsiTheme="minorHAnsi" w:cstheme="minorHAnsi"/>
          <w:sz w:val="20"/>
          <w:szCs w:val="20"/>
        </w:rPr>
        <w:t>s</w:t>
      </w:r>
      <w:r w:rsidR="001316F0" w:rsidRPr="00AF4A91">
        <w:rPr>
          <w:rFonts w:asciiTheme="minorHAnsi" w:hAnsiTheme="minorHAnsi" w:cstheme="minorHAnsi"/>
          <w:sz w:val="20"/>
          <w:szCs w:val="20"/>
        </w:rPr>
        <w:t>krytka służących</w:t>
      </w:r>
      <w:r w:rsidRPr="00AF4A91">
        <w:rPr>
          <w:rFonts w:asciiTheme="minorHAnsi" w:hAnsiTheme="minorHAnsi" w:cstheme="minorHAnsi"/>
          <w:sz w:val="20"/>
          <w:szCs w:val="20"/>
        </w:rPr>
        <w:t xml:space="preserve"> </w:t>
      </w:r>
      <w:r w:rsidRPr="00476685">
        <w:rPr>
          <w:rFonts w:asciiTheme="minorHAnsi" w:hAnsiTheme="minorHAnsi" w:cstheme="minorHAnsi"/>
          <w:sz w:val="20"/>
          <w:szCs w:val="20"/>
        </w:rPr>
        <w:t xml:space="preserve">do złożenia/zmiany/wycofania oferty oraz dokumentów </w:t>
      </w:r>
      <w:r w:rsidRPr="00476685">
        <w:rPr>
          <w:rFonts w:asciiTheme="minorHAnsi" w:eastAsia="TimesNewRomanPSMT" w:hAnsiTheme="minorHAnsi" w:cstheme="minorHAnsi"/>
          <w:sz w:val="20"/>
          <w:szCs w:val="20"/>
        </w:rPr>
        <w:t>i oświadczeń składanych wraz z ofertą</w:t>
      </w:r>
      <w:r w:rsidR="001316F0" w:rsidRPr="00476685">
        <w:rPr>
          <w:rFonts w:asciiTheme="minorHAnsi" w:eastAsia="TimesNewRomanPSMT" w:hAnsiTheme="minorHAnsi" w:cstheme="minorHAnsi"/>
          <w:sz w:val="20"/>
          <w:szCs w:val="20"/>
        </w:rPr>
        <w:t xml:space="preserve"> - </w:t>
      </w:r>
      <w:r w:rsidRPr="00AF4A91">
        <w:rPr>
          <w:rFonts w:asciiTheme="minorHAnsi" w:eastAsia="TimesNewRomanPSMT" w:hAnsiTheme="minorHAnsi" w:cstheme="minorHAnsi"/>
          <w:i/>
          <w:sz w:val="20"/>
          <w:szCs w:val="20"/>
        </w:rPr>
        <w:t xml:space="preserve">za pośrednictwem </w:t>
      </w:r>
      <w:r w:rsidRPr="00AF4A91">
        <w:rPr>
          <w:rFonts w:asciiTheme="minorHAnsi" w:eastAsia="TimesNewRomanPSMT" w:hAnsiTheme="minorHAnsi" w:cstheme="minorHAnsi"/>
          <w:i/>
          <w:iCs/>
          <w:sz w:val="20"/>
          <w:szCs w:val="20"/>
        </w:rPr>
        <w:t xml:space="preserve">dedykowanego formularza dostępnego na </w:t>
      </w:r>
      <w:proofErr w:type="spellStart"/>
      <w:r w:rsidRPr="00AF4A91">
        <w:rPr>
          <w:rFonts w:asciiTheme="minorHAnsi" w:eastAsia="TimesNewRomanPSMT" w:hAnsiTheme="minorHAnsi" w:cstheme="minorHAnsi"/>
          <w:i/>
          <w:iCs/>
          <w:sz w:val="20"/>
          <w:szCs w:val="20"/>
        </w:rPr>
        <w:t>ePUAP</w:t>
      </w:r>
      <w:proofErr w:type="spellEnd"/>
      <w:r w:rsidRPr="00AF4A91">
        <w:rPr>
          <w:rFonts w:asciiTheme="minorHAnsi" w:eastAsia="TimesNewRomanPSMT" w:hAnsiTheme="minorHAnsi" w:cstheme="minorHAnsi"/>
          <w:i/>
          <w:iCs/>
          <w:sz w:val="20"/>
          <w:szCs w:val="20"/>
        </w:rPr>
        <w:t xml:space="preserve"> oraz udostępnionego przez </w:t>
      </w:r>
      <w:proofErr w:type="spellStart"/>
      <w:r w:rsidRPr="00AF4A91">
        <w:rPr>
          <w:rFonts w:asciiTheme="minorHAnsi" w:eastAsia="TimesNewRomanPSMT" w:hAnsiTheme="minorHAnsi" w:cstheme="minorHAnsi"/>
          <w:i/>
          <w:iCs/>
          <w:sz w:val="20"/>
          <w:szCs w:val="20"/>
        </w:rPr>
        <w:t>miniPortal</w:t>
      </w:r>
      <w:proofErr w:type="spellEnd"/>
      <w:r w:rsidRPr="00AF4A91">
        <w:rPr>
          <w:rFonts w:asciiTheme="minorHAnsi" w:eastAsia="TimesNewRomanPSMT" w:hAnsiTheme="minorHAnsi" w:cstheme="minorHAnsi"/>
          <w:i/>
          <w:iCs/>
          <w:sz w:val="20"/>
          <w:szCs w:val="20"/>
        </w:rPr>
        <w:t xml:space="preserve"> (Formularz do komunikacji)</w:t>
      </w:r>
      <w:r w:rsidR="001316F0" w:rsidRPr="00AF4A91">
        <w:rPr>
          <w:rFonts w:asciiTheme="minorHAnsi" w:eastAsia="TimesNewRomanPSMT" w:hAnsiTheme="minorHAnsi" w:cstheme="minorHAnsi"/>
          <w:i/>
          <w:iCs/>
          <w:sz w:val="20"/>
          <w:szCs w:val="20"/>
        </w:rPr>
        <w:t>.</w:t>
      </w:r>
      <w:r w:rsidRPr="00AF4A91">
        <w:rPr>
          <w:rFonts w:asciiTheme="minorHAnsi" w:eastAsia="TimesNewRomanPSMT" w:hAnsiTheme="minorHAnsi" w:cstheme="minorHAnsi"/>
          <w:i/>
          <w:iCs/>
          <w:sz w:val="20"/>
          <w:szCs w:val="20"/>
        </w:rPr>
        <w:t xml:space="preserve"> </w:t>
      </w:r>
    </w:p>
    <w:p w14:paraId="6E6DE229" w14:textId="57CAFB1F" w:rsidR="00853564" w:rsidRPr="00AF4A91" w:rsidRDefault="00853564" w:rsidP="00033BFE">
      <w:pPr>
        <w:pStyle w:val="Akapitzlist"/>
        <w:tabs>
          <w:tab w:val="left" w:pos="284"/>
          <w:tab w:val="left" w:pos="851"/>
        </w:tabs>
        <w:autoSpaceDE w:val="0"/>
        <w:autoSpaceDN w:val="0"/>
        <w:adjustRightInd w:val="0"/>
        <w:spacing w:before="120" w:after="120"/>
        <w:ind w:left="1276"/>
        <w:contextualSpacing w:val="0"/>
        <w:jc w:val="both"/>
        <w:rPr>
          <w:rFonts w:asciiTheme="minorHAnsi" w:hAnsiTheme="minorHAnsi" w:cstheme="minorHAnsi"/>
          <w:b/>
          <w:sz w:val="20"/>
          <w:szCs w:val="20"/>
        </w:rPr>
      </w:pPr>
      <w:r w:rsidRPr="00AF4A91">
        <w:rPr>
          <w:rFonts w:asciiTheme="minorHAnsi" w:eastAsia="TimesNewRomanPSMT" w:hAnsiTheme="minorHAnsi" w:cstheme="minorHAnsi"/>
          <w:iCs/>
          <w:sz w:val="20"/>
          <w:szCs w:val="20"/>
        </w:rPr>
        <w:t xml:space="preserve">Skrzynka </w:t>
      </w:r>
      <w:proofErr w:type="spellStart"/>
      <w:r w:rsidRPr="00AF4A91">
        <w:rPr>
          <w:rFonts w:asciiTheme="minorHAnsi" w:eastAsia="TimesNewRomanPSMT" w:hAnsiTheme="minorHAnsi" w:cstheme="minorHAnsi"/>
          <w:iCs/>
          <w:sz w:val="20"/>
          <w:szCs w:val="20"/>
        </w:rPr>
        <w:t>ePuap</w:t>
      </w:r>
      <w:proofErr w:type="spellEnd"/>
      <w:r w:rsidRPr="00AF4A91">
        <w:rPr>
          <w:rFonts w:asciiTheme="minorHAnsi" w:eastAsia="TimesNewRomanPSMT" w:hAnsiTheme="minorHAnsi" w:cstheme="minorHAnsi"/>
          <w:iCs/>
          <w:sz w:val="20"/>
          <w:szCs w:val="20"/>
        </w:rPr>
        <w:t xml:space="preserve"> może służyć także do przekazywania podmiotowych środków dowodowych i</w:t>
      </w:r>
      <w:r w:rsidR="001316F0" w:rsidRPr="00AF4A91">
        <w:rPr>
          <w:rFonts w:asciiTheme="minorHAnsi" w:eastAsia="TimesNewRomanPSMT" w:hAnsiTheme="minorHAnsi" w:cstheme="minorHAnsi"/>
          <w:iCs/>
          <w:sz w:val="20"/>
          <w:szCs w:val="20"/>
        </w:rPr>
        <w:t xml:space="preserve"> innych oświadczeń i dokumentów</w:t>
      </w:r>
      <w:r w:rsidR="00F16835" w:rsidRPr="00AF4A91">
        <w:rPr>
          <w:rFonts w:asciiTheme="minorHAnsi" w:eastAsia="TimesNewRomanPSMT" w:hAnsiTheme="minorHAnsi" w:cstheme="minorHAnsi"/>
          <w:iCs/>
          <w:sz w:val="20"/>
          <w:szCs w:val="20"/>
        </w:rPr>
        <w:t>.</w:t>
      </w:r>
      <w:r w:rsidR="001316F0" w:rsidRPr="00AF4A91">
        <w:rPr>
          <w:rFonts w:asciiTheme="minorHAnsi" w:eastAsia="TimesNewRomanPSMT" w:hAnsiTheme="minorHAnsi" w:cstheme="minorHAnsi"/>
          <w:iCs/>
          <w:sz w:val="20"/>
          <w:szCs w:val="20"/>
        </w:rPr>
        <w:t xml:space="preserve"> </w:t>
      </w:r>
      <w:r w:rsidRPr="00AF4A91">
        <w:rPr>
          <w:rFonts w:asciiTheme="minorHAnsi" w:eastAsia="TimesNewRomanPSMT" w:hAnsiTheme="minorHAnsi" w:cstheme="minorHAnsi"/>
          <w:iCs/>
          <w:sz w:val="20"/>
          <w:szCs w:val="20"/>
        </w:rPr>
        <w:t xml:space="preserve"> </w:t>
      </w:r>
    </w:p>
    <w:p w14:paraId="67661A11" w14:textId="459BE4CA" w:rsidR="001D5A82" w:rsidRPr="00AF4A91" w:rsidRDefault="00853564" w:rsidP="009A4FB3">
      <w:pPr>
        <w:pStyle w:val="Akapitzlist"/>
        <w:numPr>
          <w:ilvl w:val="0"/>
          <w:numId w:val="38"/>
        </w:numPr>
        <w:tabs>
          <w:tab w:val="left" w:pos="284"/>
          <w:tab w:val="left" w:pos="851"/>
        </w:tabs>
        <w:autoSpaceDE w:val="0"/>
        <w:autoSpaceDN w:val="0"/>
        <w:adjustRightInd w:val="0"/>
        <w:spacing w:before="120" w:after="120"/>
        <w:ind w:left="1276" w:hanging="425"/>
        <w:contextualSpacing w:val="0"/>
        <w:jc w:val="both"/>
        <w:rPr>
          <w:rFonts w:asciiTheme="minorHAnsi" w:hAnsiTheme="minorHAnsi" w:cstheme="minorHAnsi"/>
          <w:b/>
          <w:sz w:val="20"/>
          <w:szCs w:val="20"/>
        </w:rPr>
      </w:pPr>
      <w:r w:rsidRPr="00AF4A91">
        <w:rPr>
          <w:rFonts w:asciiTheme="minorHAnsi" w:hAnsiTheme="minorHAnsi" w:cstheme="minorHAnsi"/>
          <w:b/>
          <w:sz w:val="20"/>
          <w:szCs w:val="20"/>
        </w:rPr>
        <w:t>poczty elektronicznej</w:t>
      </w:r>
      <w:r w:rsidRPr="00AF4A91">
        <w:rPr>
          <w:rFonts w:asciiTheme="minorHAnsi" w:hAnsiTheme="minorHAnsi" w:cstheme="minorHAnsi"/>
          <w:sz w:val="20"/>
          <w:szCs w:val="20"/>
        </w:rPr>
        <w:t xml:space="preserve">: </w:t>
      </w:r>
      <w:bookmarkStart w:id="25" w:name="_Hlk63151097"/>
      <w:r w:rsidRPr="00AF4A91">
        <w:rPr>
          <w:rFonts w:asciiTheme="minorHAnsi" w:hAnsiTheme="minorHAnsi" w:cstheme="minorHAnsi"/>
          <w:sz w:val="20"/>
          <w:szCs w:val="20"/>
        </w:rPr>
        <w:fldChar w:fldCharType="begin"/>
      </w:r>
      <w:r w:rsidRPr="00AF4A91">
        <w:rPr>
          <w:rFonts w:asciiTheme="minorHAnsi" w:hAnsiTheme="minorHAnsi" w:cstheme="minorHAnsi"/>
          <w:sz w:val="20"/>
          <w:szCs w:val="20"/>
        </w:rPr>
        <w:instrText xml:space="preserve"> HYPERLINK "mailto:przetargi@tdt.gov.pl" </w:instrText>
      </w:r>
      <w:r w:rsidRPr="00AF4A91">
        <w:rPr>
          <w:rFonts w:asciiTheme="minorHAnsi" w:hAnsiTheme="minorHAnsi" w:cstheme="minorHAnsi"/>
          <w:sz w:val="20"/>
          <w:szCs w:val="20"/>
        </w:rPr>
        <w:fldChar w:fldCharType="separate"/>
      </w:r>
      <w:r w:rsidRPr="00AF4A91">
        <w:rPr>
          <w:rStyle w:val="Hipercze"/>
          <w:rFonts w:asciiTheme="minorHAnsi" w:hAnsiTheme="minorHAnsi" w:cstheme="minorHAnsi"/>
          <w:sz w:val="20"/>
          <w:szCs w:val="20"/>
        </w:rPr>
        <w:t>przetargi@tdt.gov.pl</w:t>
      </w:r>
      <w:r w:rsidRPr="00AF4A91">
        <w:rPr>
          <w:rFonts w:asciiTheme="minorHAnsi" w:hAnsiTheme="minorHAnsi" w:cstheme="minorHAnsi"/>
          <w:sz w:val="20"/>
          <w:szCs w:val="20"/>
        </w:rPr>
        <w:fldChar w:fldCharType="end"/>
      </w:r>
      <w:bookmarkEnd w:id="25"/>
      <w:r w:rsidRPr="00AF4A91">
        <w:rPr>
          <w:rFonts w:asciiTheme="minorHAnsi" w:hAnsiTheme="minorHAnsi" w:cstheme="minorHAnsi"/>
          <w:sz w:val="20"/>
          <w:szCs w:val="20"/>
        </w:rPr>
        <w:t xml:space="preserve">, </w:t>
      </w:r>
      <w:r w:rsidR="00F16835" w:rsidRPr="00AF4A91">
        <w:rPr>
          <w:rFonts w:asciiTheme="minorHAnsi" w:hAnsiTheme="minorHAnsi" w:cstheme="minorHAnsi"/>
          <w:sz w:val="20"/>
          <w:szCs w:val="20"/>
        </w:rPr>
        <w:t>służącej</w:t>
      </w:r>
      <w:r w:rsidR="00083AF4" w:rsidRPr="00AF4A91">
        <w:rPr>
          <w:rFonts w:asciiTheme="minorHAnsi" w:hAnsiTheme="minorHAnsi" w:cstheme="minorHAnsi"/>
          <w:sz w:val="20"/>
          <w:szCs w:val="20"/>
        </w:rPr>
        <w:t xml:space="preserve"> do</w:t>
      </w:r>
      <w:r w:rsidRPr="00AF4A91">
        <w:rPr>
          <w:rFonts w:asciiTheme="minorHAnsi" w:hAnsiTheme="minorHAnsi" w:cstheme="minorHAnsi"/>
          <w:sz w:val="20"/>
          <w:szCs w:val="20"/>
        </w:rPr>
        <w:t xml:space="preserve"> komunikacji i przekazywania na wezwanie Zamawiającego dokumentów podmiotowych </w:t>
      </w:r>
      <w:r w:rsidRPr="00AF4A91">
        <w:rPr>
          <w:rFonts w:asciiTheme="minorHAnsi" w:hAnsiTheme="minorHAnsi" w:cstheme="minorHAnsi"/>
          <w:sz w:val="20"/>
          <w:szCs w:val="20"/>
          <w:shd w:val="clear" w:color="auto" w:fill="FFFFFF"/>
        </w:rPr>
        <w:t xml:space="preserve">w postaci elektronicznej, w formatach danych określonych w przepisach wydanych na podstawie </w:t>
      </w:r>
      <w:r w:rsidRPr="00AF4A91">
        <w:rPr>
          <w:rFonts w:asciiTheme="minorHAnsi" w:hAnsiTheme="minorHAnsi" w:cstheme="minorHAnsi"/>
          <w:sz w:val="20"/>
          <w:szCs w:val="20"/>
          <w:u w:val="single"/>
          <w:shd w:val="clear" w:color="auto" w:fill="FFFFFF"/>
        </w:rPr>
        <w:t>art. 18</w:t>
      </w:r>
      <w:r w:rsidRPr="00AF4A91">
        <w:rPr>
          <w:rFonts w:asciiTheme="minorHAnsi" w:hAnsiTheme="minorHAnsi" w:cstheme="minorHAnsi"/>
          <w:sz w:val="20"/>
          <w:szCs w:val="20"/>
          <w:shd w:val="clear" w:color="auto" w:fill="FFFFFF"/>
        </w:rPr>
        <w:t xml:space="preserve"> ustawy z dnia 17 lutego 2005 r. o informatyzacji działalności podmiotów realizujących zadania publiczne, lub innych oświadczeń lub wyjaśnień przekazywanych w postępowaniu </w:t>
      </w:r>
      <w:r w:rsidRPr="00AF4A91">
        <w:rPr>
          <w:rFonts w:asciiTheme="minorHAnsi" w:hAnsiTheme="minorHAnsi" w:cstheme="minorHAnsi"/>
          <w:sz w:val="20"/>
          <w:szCs w:val="20"/>
          <w:u w:val="single"/>
          <w:shd w:val="clear" w:color="auto" w:fill="FFFFFF"/>
        </w:rPr>
        <w:t>jako tekst wpisany bezpośrednio do wiadomości przekazywanej przy użyciu poczty elektronicznej.</w:t>
      </w:r>
      <w:r w:rsidRPr="00AF4A91">
        <w:rPr>
          <w:rFonts w:asciiTheme="minorHAnsi" w:hAnsiTheme="minorHAnsi" w:cstheme="minorHAnsi"/>
          <w:i/>
          <w:sz w:val="20"/>
          <w:szCs w:val="20"/>
        </w:rPr>
        <w:t xml:space="preserve"> </w:t>
      </w:r>
      <w:r w:rsidR="00F16835" w:rsidRPr="00AF4A91">
        <w:rPr>
          <w:rFonts w:asciiTheme="minorHAnsi" w:hAnsiTheme="minorHAnsi" w:cstheme="minorHAnsi"/>
          <w:i/>
          <w:sz w:val="20"/>
          <w:szCs w:val="20"/>
        </w:rPr>
        <w:t xml:space="preserve">UWAGA: użycie poczty elektronicznej </w:t>
      </w:r>
      <w:r w:rsidRPr="00AF4A91">
        <w:rPr>
          <w:rFonts w:asciiTheme="minorHAnsi" w:hAnsiTheme="minorHAnsi" w:cstheme="minorHAnsi"/>
          <w:i/>
          <w:sz w:val="20"/>
          <w:szCs w:val="20"/>
        </w:rPr>
        <w:t>nie jest dopuszczalny dla złożenia oferty oraz dokumentów składanych wraz z ofertą</w:t>
      </w:r>
      <w:r w:rsidRPr="00AF4A91">
        <w:rPr>
          <w:rFonts w:asciiTheme="minorHAnsi" w:hAnsiTheme="minorHAnsi" w:cstheme="minorHAnsi"/>
          <w:sz w:val="20"/>
          <w:szCs w:val="20"/>
        </w:rPr>
        <w:t>;</w:t>
      </w:r>
    </w:p>
    <w:p w14:paraId="2D2E4804" w14:textId="042EBE31" w:rsidR="001D5A82" w:rsidRPr="00AF4A91" w:rsidRDefault="001D5A82" w:rsidP="00621E1A">
      <w:pPr>
        <w:pStyle w:val="Akapitzlist"/>
        <w:numPr>
          <w:ilvl w:val="0"/>
          <w:numId w:val="16"/>
        </w:numPr>
        <w:autoSpaceDE w:val="0"/>
        <w:autoSpaceDN w:val="0"/>
        <w:adjustRightInd w:val="0"/>
        <w:spacing w:before="120"/>
        <w:jc w:val="both"/>
        <w:rPr>
          <w:rFonts w:asciiTheme="minorHAnsi" w:hAnsiTheme="minorHAnsi" w:cstheme="minorHAnsi"/>
          <w:sz w:val="20"/>
          <w:szCs w:val="20"/>
        </w:rPr>
      </w:pPr>
      <w:r w:rsidRPr="00AF4A91">
        <w:rPr>
          <w:rFonts w:asciiTheme="minorHAnsi" w:hAnsiTheme="minorHAnsi" w:cstheme="minorHAnsi"/>
          <w:color w:val="000000"/>
          <w:sz w:val="20"/>
          <w:szCs w:val="20"/>
        </w:rPr>
        <w:t xml:space="preserve">Zamawiający </w:t>
      </w:r>
      <w:r w:rsidRPr="00AF4A91">
        <w:rPr>
          <w:rFonts w:asciiTheme="minorHAnsi" w:hAnsiTheme="minorHAnsi" w:cstheme="minorHAnsi"/>
          <w:sz w:val="20"/>
          <w:szCs w:val="20"/>
        </w:rPr>
        <w:t>w niniejszym postępowaniu</w:t>
      </w:r>
      <w:r w:rsidRPr="00AF4A91">
        <w:rPr>
          <w:rFonts w:asciiTheme="minorHAnsi" w:hAnsiTheme="minorHAnsi" w:cstheme="minorHAnsi"/>
          <w:color w:val="000000"/>
          <w:sz w:val="20"/>
          <w:szCs w:val="20"/>
        </w:rPr>
        <w:t xml:space="preserve"> nie przewiduje sposobu komunikowania się z Wykonaw</w:t>
      </w:r>
      <w:r w:rsidRPr="00AF4A91">
        <w:rPr>
          <w:rFonts w:asciiTheme="minorHAnsi" w:hAnsiTheme="minorHAnsi" w:cstheme="minorHAnsi"/>
          <w:color w:val="000000"/>
          <w:spacing w:val="2"/>
          <w:sz w:val="20"/>
          <w:szCs w:val="20"/>
        </w:rPr>
        <w:t>cami w inny sposób niż przy użyciu środków komunikacji elektronicznej, wskaza</w:t>
      </w:r>
      <w:r w:rsidRPr="00AF4A91">
        <w:rPr>
          <w:rFonts w:asciiTheme="minorHAnsi" w:hAnsiTheme="minorHAnsi" w:cstheme="minorHAnsi"/>
          <w:color w:val="000000"/>
          <w:spacing w:val="-9"/>
          <w:sz w:val="20"/>
          <w:szCs w:val="20"/>
        </w:rPr>
        <w:t xml:space="preserve">nych </w:t>
      </w:r>
      <w:r w:rsidR="00882E29" w:rsidRPr="00AF4A91">
        <w:rPr>
          <w:rFonts w:asciiTheme="minorHAnsi" w:hAnsiTheme="minorHAnsi" w:cstheme="minorHAnsi"/>
          <w:color w:val="000000"/>
          <w:spacing w:val="-9"/>
          <w:sz w:val="20"/>
          <w:szCs w:val="20"/>
        </w:rPr>
        <w:t>w SWZ.</w:t>
      </w:r>
    </w:p>
    <w:p w14:paraId="38916364" w14:textId="26FE5F35" w:rsidR="00853564" w:rsidRPr="00631D08" w:rsidRDefault="00853564" w:rsidP="00631D08">
      <w:pPr>
        <w:pStyle w:val="Akapitzlist"/>
        <w:numPr>
          <w:ilvl w:val="0"/>
          <w:numId w:val="16"/>
        </w:numPr>
        <w:autoSpaceDE w:val="0"/>
        <w:autoSpaceDN w:val="0"/>
        <w:adjustRightInd w:val="0"/>
        <w:spacing w:before="120"/>
        <w:jc w:val="both"/>
        <w:rPr>
          <w:rFonts w:asciiTheme="minorHAnsi" w:hAnsiTheme="minorHAnsi" w:cstheme="minorHAnsi"/>
          <w:color w:val="000000"/>
          <w:sz w:val="20"/>
          <w:szCs w:val="20"/>
        </w:rPr>
      </w:pPr>
      <w:r w:rsidRPr="00631D08">
        <w:rPr>
          <w:rFonts w:asciiTheme="minorHAnsi" w:hAnsiTheme="minorHAnsi" w:cstheme="minorHAnsi"/>
          <w:color w:val="000000"/>
          <w:sz w:val="20"/>
          <w:szCs w:val="20"/>
        </w:rPr>
        <w:t xml:space="preserve">Wykonawca zamierzający wziąć udział w postępowaniu o udzielenie niniejszego zamówienia musi posiadać konto na </w:t>
      </w:r>
      <w:proofErr w:type="spellStart"/>
      <w:r w:rsidRPr="00631D08">
        <w:rPr>
          <w:rFonts w:asciiTheme="minorHAnsi" w:hAnsiTheme="minorHAnsi" w:cstheme="minorHAnsi"/>
          <w:color w:val="000000"/>
          <w:sz w:val="20"/>
          <w:szCs w:val="20"/>
        </w:rPr>
        <w:t>ePUAP</w:t>
      </w:r>
      <w:proofErr w:type="spellEnd"/>
      <w:r w:rsidRPr="00631D08">
        <w:rPr>
          <w:rFonts w:asciiTheme="minorHAnsi" w:hAnsiTheme="minorHAnsi" w:cstheme="minorHAnsi"/>
          <w:color w:val="000000"/>
          <w:sz w:val="20"/>
          <w:szCs w:val="20"/>
        </w:rPr>
        <w:t xml:space="preserve">; Wykonawca posiadający konto na </w:t>
      </w:r>
      <w:proofErr w:type="spellStart"/>
      <w:r w:rsidRPr="00631D08">
        <w:rPr>
          <w:rFonts w:asciiTheme="minorHAnsi" w:hAnsiTheme="minorHAnsi" w:cstheme="minorHAnsi"/>
          <w:color w:val="000000"/>
          <w:sz w:val="20"/>
          <w:szCs w:val="20"/>
        </w:rPr>
        <w:t>ePUAP</w:t>
      </w:r>
      <w:proofErr w:type="spellEnd"/>
      <w:r w:rsidRPr="00631D08">
        <w:rPr>
          <w:rFonts w:asciiTheme="minorHAnsi" w:hAnsiTheme="minorHAnsi" w:cstheme="minorHAnsi"/>
          <w:color w:val="000000"/>
          <w:sz w:val="20"/>
          <w:szCs w:val="20"/>
        </w:rPr>
        <w:t xml:space="preserve"> ma dostęp do formularzy: złożenia, zmiany, wycofania oferty oraz do formularza do komunikacji;</w:t>
      </w:r>
    </w:p>
    <w:p w14:paraId="2B0DF4A6" w14:textId="10F0B31A" w:rsidR="00631D08" w:rsidRPr="00631D08" w:rsidRDefault="00853564" w:rsidP="00631D08">
      <w:pPr>
        <w:pStyle w:val="Akapitzlist"/>
        <w:numPr>
          <w:ilvl w:val="0"/>
          <w:numId w:val="16"/>
        </w:numPr>
        <w:autoSpaceDE w:val="0"/>
        <w:autoSpaceDN w:val="0"/>
        <w:adjustRightInd w:val="0"/>
        <w:spacing w:before="120"/>
        <w:jc w:val="both"/>
        <w:rPr>
          <w:rFonts w:asciiTheme="minorHAnsi" w:hAnsiTheme="minorHAnsi" w:cstheme="minorHAnsi"/>
          <w:color w:val="000000"/>
          <w:sz w:val="20"/>
          <w:szCs w:val="20"/>
        </w:rPr>
      </w:pPr>
      <w:r w:rsidRPr="00631D08">
        <w:rPr>
          <w:rFonts w:asciiTheme="minorHAnsi" w:hAnsiTheme="minorHAnsi" w:cstheme="minorHAnsi"/>
          <w:color w:val="000000"/>
          <w:sz w:val="20"/>
          <w:szCs w:val="20"/>
        </w:rPr>
        <w:t xml:space="preserve">wymagania techniczne i organizacyjne, wysyłanie i odbieranie dokumentów </w:t>
      </w:r>
      <w:proofErr w:type="spellStart"/>
      <w:r w:rsidRPr="00631D08">
        <w:rPr>
          <w:rFonts w:asciiTheme="minorHAnsi" w:hAnsiTheme="minorHAnsi" w:cstheme="minorHAnsi"/>
          <w:color w:val="000000"/>
          <w:sz w:val="20"/>
          <w:szCs w:val="20"/>
        </w:rPr>
        <w:t>elektronicznychelektronicznych</w:t>
      </w:r>
      <w:proofErr w:type="spellEnd"/>
      <w:r w:rsidRPr="00631D08">
        <w:rPr>
          <w:rFonts w:asciiTheme="minorHAnsi" w:hAnsiTheme="minorHAnsi" w:cstheme="minorHAnsi"/>
          <w:color w:val="000000"/>
          <w:sz w:val="20"/>
          <w:szCs w:val="20"/>
        </w:rPr>
        <w:t xml:space="preserve"> kopii dokumentów i oświadczeń oraz informacji przekazywanych przy ich użyciu opisane zostały w Regulaminie korzystania z </w:t>
      </w:r>
      <w:proofErr w:type="spellStart"/>
      <w:r w:rsidRPr="00631D08">
        <w:rPr>
          <w:rFonts w:asciiTheme="minorHAnsi" w:hAnsiTheme="minorHAnsi" w:cstheme="minorHAnsi"/>
          <w:color w:val="000000"/>
          <w:sz w:val="20"/>
          <w:szCs w:val="20"/>
        </w:rPr>
        <w:t>miniPortalu</w:t>
      </w:r>
      <w:proofErr w:type="spellEnd"/>
      <w:r w:rsidRPr="00631D08">
        <w:rPr>
          <w:rFonts w:asciiTheme="minorHAnsi" w:hAnsiTheme="minorHAnsi" w:cstheme="minorHAnsi"/>
          <w:color w:val="000000"/>
          <w:sz w:val="20"/>
          <w:szCs w:val="20"/>
        </w:rPr>
        <w:t xml:space="preserve"> oraz Regulaminu </w:t>
      </w:r>
      <w:proofErr w:type="spellStart"/>
      <w:r w:rsidRPr="00631D08">
        <w:rPr>
          <w:rFonts w:asciiTheme="minorHAnsi" w:hAnsiTheme="minorHAnsi" w:cstheme="minorHAnsi"/>
          <w:color w:val="000000"/>
          <w:sz w:val="20"/>
          <w:szCs w:val="20"/>
        </w:rPr>
        <w:t>ePUAP</w:t>
      </w:r>
      <w:proofErr w:type="spellEnd"/>
      <w:r w:rsidRPr="00631D08">
        <w:rPr>
          <w:rFonts w:asciiTheme="minorHAnsi" w:hAnsiTheme="minorHAnsi" w:cstheme="minorHAnsi"/>
          <w:color w:val="000000"/>
          <w:sz w:val="20"/>
          <w:szCs w:val="20"/>
        </w:rPr>
        <w:t>;</w:t>
      </w:r>
    </w:p>
    <w:p w14:paraId="33CCF54F" w14:textId="77777777" w:rsidR="00853564" w:rsidRPr="00631D08" w:rsidRDefault="00853564" w:rsidP="00631D08">
      <w:pPr>
        <w:pStyle w:val="Akapitzlist"/>
        <w:numPr>
          <w:ilvl w:val="0"/>
          <w:numId w:val="16"/>
        </w:numPr>
        <w:autoSpaceDE w:val="0"/>
        <w:autoSpaceDN w:val="0"/>
        <w:adjustRightInd w:val="0"/>
        <w:spacing w:before="120"/>
        <w:jc w:val="both"/>
        <w:rPr>
          <w:rFonts w:asciiTheme="minorHAnsi" w:hAnsiTheme="minorHAnsi" w:cstheme="minorHAnsi"/>
          <w:color w:val="000000"/>
          <w:sz w:val="20"/>
          <w:szCs w:val="20"/>
        </w:rPr>
      </w:pPr>
      <w:r w:rsidRPr="00631D08">
        <w:rPr>
          <w:rFonts w:asciiTheme="minorHAnsi" w:hAnsiTheme="minorHAnsi" w:cstheme="minorHAnsi"/>
          <w:color w:val="000000"/>
          <w:sz w:val="20"/>
          <w:szCs w:val="20"/>
        </w:rPr>
        <w:t xml:space="preserve">Wykonawca przystępując do niniejszego postępowania o udzielenie zamówienia publicznego, akceptuje warunki korzystania z </w:t>
      </w:r>
      <w:proofErr w:type="spellStart"/>
      <w:r w:rsidRPr="00631D08">
        <w:rPr>
          <w:rFonts w:asciiTheme="minorHAnsi" w:hAnsiTheme="minorHAnsi" w:cstheme="minorHAnsi"/>
          <w:color w:val="000000"/>
          <w:sz w:val="20"/>
          <w:szCs w:val="20"/>
        </w:rPr>
        <w:t>miniPortalu</w:t>
      </w:r>
      <w:proofErr w:type="spellEnd"/>
      <w:r w:rsidRPr="00631D08">
        <w:rPr>
          <w:rFonts w:asciiTheme="minorHAnsi" w:hAnsiTheme="minorHAnsi" w:cstheme="minorHAnsi"/>
          <w:color w:val="000000"/>
          <w:sz w:val="20"/>
          <w:szCs w:val="20"/>
        </w:rPr>
        <w:t xml:space="preserve">, określone w Regulaminie </w:t>
      </w:r>
      <w:proofErr w:type="spellStart"/>
      <w:r w:rsidRPr="00631D08">
        <w:rPr>
          <w:rFonts w:asciiTheme="minorHAnsi" w:hAnsiTheme="minorHAnsi" w:cstheme="minorHAnsi"/>
          <w:color w:val="000000"/>
          <w:sz w:val="20"/>
          <w:szCs w:val="20"/>
        </w:rPr>
        <w:t>miniPortalu</w:t>
      </w:r>
      <w:proofErr w:type="spellEnd"/>
      <w:r w:rsidRPr="00631D08">
        <w:rPr>
          <w:rFonts w:asciiTheme="minorHAnsi" w:hAnsiTheme="minorHAnsi" w:cstheme="minorHAnsi"/>
          <w:color w:val="000000"/>
          <w:sz w:val="20"/>
          <w:szCs w:val="20"/>
        </w:rPr>
        <w:t xml:space="preserve"> oraz zobowiązuje się korzystając z </w:t>
      </w:r>
      <w:proofErr w:type="spellStart"/>
      <w:r w:rsidRPr="00631D08">
        <w:rPr>
          <w:rFonts w:asciiTheme="minorHAnsi" w:hAnsiTheme="minorHAnsi" w:cstheme="minorHAnsi"/>
          <w:color w:val="000000"/>
          <w:sz w:val="20"/>
          <w:szCs w:val="20"/>
        </w:rPr>
        <w:t>miniPortalu</w:t>
      </w:r>
      <w:proofErr w:type="spellEnd"/>
      <w:r w:rsidRPr="00631D08">
        <w:rPr>
          <w:rFonts w:asciiTheme="minorHAnsi" w:hAnsiTheme="minorHAnsi" w:cstheme="minorHAnsi"/>
          <w:color w:val="000000"/>
          <w:sz w:val="20"/>
          <w:szCs w:val="20"/>
        </w:rPr>
        <w:t xml:space="preserve"> przestrzegać postanowień tego regulaminu;</w:t>
      </w:r>
    </w:p>
    <w:p w14:paraId="58EBB8BB" w14:textId="77777777" w:rsidR="00853564" w:rsidRPr="00631D08" w:rsidRDefault="00853564" w:rsidP="00631D08">
      <w:pPr>
        <w:pStyle w:val="Akapitzlist"/>
        <w:numPr>
          <w:ilvl w:val="0"/>
          <w:numId w:val="16"/>
        </w:numPr>
        <w:autoSpaceDE w:val="0"/>
        <w:autoSpaceDN w:val="0"/>
        <w:adjustRightInd w:val="0"/>
        <w:spacing w:before="120"/>
        <w:jc w:val="both"/>
        <w:rPr>
          <w:rFonts w:asciiTheme="minorHAnsi" w:hAnsiTheme="minorHAnsi" w:cstheme="minorHAnsi"/>
          <w:color w:val="000000"/>
          <w:sz w:val="20"/>
          <w:szCs w:val="20"/>
        </w:rPr>
      </w:pPr>
      <w:r w:rsidRPr="00631D08">
        <w:rPr>
          <w:rFonts w:asciiTheme="minorHAnsi" w:hAnsiTheme="minorHAnsi" w:cstheme="minorHAnsi"/>
          <w:color w:val="000000"/>
          <w:sz w:val="20"/>
          <w:szCs w:val="20"/>
        </w:rPr>
        <w:t>maksymalny rozmiar plików przesyłanych za pośrednictwem dedykowanych formularzy do złożenia, zmiany, wycofania oferty lub wniosku oraz do komunikacji wynosi 150 MB;</w:t>
      </w:r>
    </w:p>
    <w:p w14:paraId="0AE37EB8" w14:textId="39C0891F" w:rsidR="004043C3" w:rsidRPr="00631D08" w:rsidRDefault="00853564" w:rsidP="00631D08">
      <w:pPr>
        <w:pStyle w:val="Akapitzlist"/>
        <w:numPr>
          <w:ilvl w:val="0"/>
          <w:numId w:val="16"/>
        </w:numPr>
        <w:autoSpaceDE w:val="0"/>
        <w:autoSpaceDN w:val="0"/>
        <w:adjustRightInd w:val="0"/>
        <w:spacing w:before="120"/>
        <w:jc w:val="both"/>
        <w:rPr>
          <w:rFonts w:asciiTheme="minorHAnsi" w:hAnsiTheme="minorHAnsi" w:cstheme="minorHAnsi"/>
          <w:color w:val="000000"/>
          <w:sz w:val="20"/>
          <w:szCs w:val="20"/>
        </w:rPr>
      </w:pPr>
      <w:r w:rsidRPr="00631D08">
        <w:rPr>
          <w:rFonts w:asciiTheme="minorHAnsi" w:hAnsiTheme="minorHAnsi" w:cstheme="minorHAnsi"/>
          <w:color w:val="000000"/>
          <w:sz w:val="20"/>
          <w:szCs w:val="20"/>
        </w:rPr>
        <w:t xml:space="preserve">identyfikator postępowania dla danego postępowania o udzielenie zamówienia dostępne są na Liście wszystkich postępowań na </w:t>
      </w:r>
      <w:proofErr w:type="spellStart"/>
      <w:r w:rsidRPr="00631D08">
        <w:rPr>
          <w:rFonts w:asciiTheme="minorHAnsi" w:hAnsiTheme="minorHAnsi" w:cstheme="minorHAnsi"/>
          <w:color w:val="000000"/>
          <w:sz w:val="20"/>
          <w:szCs w:val="20"/>
        </w:rPr>
        <w:t>miniPortalu</w:t>
      </w:r>
      <w:proofErr w:type="spellEnd"/>
      <w:r w:rsidR="00B02500" w:rsidRPr="00631D08">
        <w:rPr>
          <w:rFonts w:asciiTheme="minorHAnsi" w:hAnsiTheme="minorHAnsi" w:cstheme="minorHAnsi"/>
          <w:color w:val="000000"/>
          <w:sz w:val="20"/>
          <w:szCs w:val="20"/>
        </w:rPr>
        <w:t>;</w:t>
      </w:r>
      <w:r w:rsidR="00F145A1" w:rsidRPr="00631D08">
        <w:rPr>
          <w:rFonts w:asciiTheme="minorHAnsi" w:hAnsiTheme="minorHAnsi" w:cstheme="minorHAnsi"/>
          <w:color w:val="000000"/>
          <w:sz w:val="20"/>
          <w:szCs w:val="20"/>
        </w:rPr>
        <w:t xml:space="preserve"> </w:t>
      </w:r>
    </w:p>
    <w:p w14:paraId="2B5389BB" w14:textId="287D519C" w:rsidR="00853564" w:rsidRPr="00631D08" w:rsidRDefault="00853564" w:rsidP="00631D08">
      <w:pPr>
        <w:pStyle w:val="Akapitzlist"/>
        <w:numPr>
          <w:ilvl w:val="0"/>
          <w:numId w:val="16"/>
        </w:numPr>
        <w:autoSpaceDE w:val="0"/>
        <w:autoSpaceDN w:val="0"/>
        <w:adjustRightInd w:val="0"/>
        <w:spacing w:before="120"/>
        <w:jc w:val="both"/>
        <w:rPr>
          <w:rFonts w:asciiTheme="minorHAnsi" w:hAnsiTheme="minorHAnsi" w:cstheme="minorHAnsi"/>
          <w:color w:val="000000"/>
          <w:sz w:val="20"/>
          <w:szCs w:val="20"/>
        </w:rPr>
      </w:pPr>
      <w:r w:rsidRPr="00631D08">
        <w:rPr>
          <w:rFonts w:asciiTheme="minorHAnsi" w:hAnsiTheme="minorHAnsi" w:cstheme="minorHAnsi"/>
          <w:color w:val="000000"/>
          <w:sz w:val="20"/>
          <w:szCs w:val="20"/>
        </w:rPr>
        <w:t>sposób sporządzenia dokumentów elektronicznych, oświadczeń lub elektronicznych kopii dokumentów lub oświadczeń musi być zgody z wymaganiami określonymi w rozporządzeniu Prezesa Rady Ministrów z dnia 31 grudnia 2020 roku „W sprawie sposobu sporządzania i przekazywania informacji oraz wymagań technicznych dla dokumentów elektronicznych oraz środków komunikacji elektronicznej w postępowaniu o udzielenie zamówienia publicznego lub konkursie” (Dz.U.2020 poz.2452);</w:t>
      </w:r>
    </w:p>
    <w:p w14:paraId="3ED796C3" w14:textId="77777777" w:rsidR="00853564" w:rsidRPr="00631D08" w:rsidRDefault="00853564" w:rsidP="00631D08">
      <w:pPr>
        <w:pStyle w:val="Akapitzlist"/>
        <w:numPr>
          <w:ilvl w:val="0"/>
          <w:numId w:val="16"/>
        </w:numPr>
        <w:autoSpaceDE w:val="0"/>
        <w:autoSpaceDN w:val="0"/>
        <w:adjustRightInd w:val="0"/>
        <w:spacing w:before="120"/>
        <w:jc w:val="both"/>
        <w:rPr>
          <w:rFonts w:asciiTheme="minorHAnsi" w:hAnsiTheme="minorHAnsi" w:cstheme="minorHAnsi"/>
          <w:color w:val="000000"/>
          <w:sz w:val="20"/>
          <w:szCs w:val="20"/>
        </w:rPr>
      </w:pPr>
      <w:r w:rsidRPr="00631D08">
        <w:rPr>
          <w:rFonts w:asciiTheme="minorHAnsi" w:hAnsiTheme="minorHAnsi" w:cstheme="minorHAnsi"/>
          <w:color w:val="000000"/>
          <w:sz w:val="20"/>
          <w:szCs w:val="20"/>
        </w:rPr>
        <w:t xml:space="preserve">jeżeli Zamawiający lub Wykonawca przekazują oświadczenia, wnioski, zawiadomienia oraz informacje przy użyciu środków komunikacji elektronicznej w rozumieniu przepisów ustawy z dnia 18 lipca 2002 r. o świadczeniu usług drogą elektroniczną (Dz.U.2020 poz.344), każda ze stron na żądanie drugiej strony niezwłocznie potwierdza fakt ich otrzymania; </w:t>
      </w:r>
    </w:p>
    <w:p w14:paraId="6FBF89C8" w14:textId="77777777" w:rsidR="00853564" w:rsidRPr="00631D08" w:rsidRDefault="00853564" w:rsidP="00631D08">
      <w:pPr>
        <w:pStyle w:val="Akapitzlist"/>
        <w:numPr>
          <w:ilvl w:val="0"/>
          <w:numId w:val="16"/>
        </w:numPr>
        <w:autoSpaceDE w:val="0"/>
        <w:autoSpaceDN w:val="0"/>
        <w:adjustRightInd w:val="0"/>
        <w:spacing w:before="120"/>
        <w:jc w:val="both"/>
        <w:rPr>
          <w:rFonts w:asciiTheme="minorHAnsi" w:hAnsiTheme="minorHAnsi" w:cstheme="minorHAnsi"/>
          <w:color w:val="000000"/>
          <w:sz w:val="20"/>
          <w:szCs w:val="20"/>
        </w:rPr>
      </w:pPr>
      <w:r w:rsidRPr="00631D08">
        <w:rPr>
          <w:rFonts w:asciiTheme="minorHAnsi" w:hAnsiTheme="minorHAnsi" w:cstheme="minorHAnsi"/>
          <w:color w:val="000000"/>
          <w:sz w:val="20"/>
          <w:szCs w:val="20"/>
        </w:rPr>
        <w:t xml:space="preserve">za datę przekazania oferty, oświadczenia, o którym mowa w art. 125 ust. 1 </w:t>
      </w:r>
      <w:proofErr w:type="spellStart"/>
      <w:r w:rsidRPr="00631D08">
        <w:rPr>
          <w:rFonts w:asciiTheme="minorHAnsi" w:hAnsiTheme="minorHAnsi" w:cstheme="minorHAnsi"/>
          <w:color w:val="000000"/>
          <w:sz w:val="20"/>
          <w:szCs w:val="20"/>
        </w:rPr>
        <w:t>Pzp</w:t>
      </w:r>
      <w:proofErr w:type="spellEnd"/>
      <w:r w:rsidRPr="00631D08">
        <w:rPr>
          <w:rFonts w:asciiTheme="minorHAnsi" w:hAnsiTheme="minorHAnsi" w:cstheme="minorHAnsi"/>
          <w:color w:val="000000"/>
          <w:sz w:val="20"/>
          <w:szCs w:val="20"/>
        </w:rPr>
        <w:t xml:space="preserve">, podmiotowych środków dowodowych i przedmiotowych środków dowodowych oraz innych informacji, oświadczeń lub dokumentów, przekazywanych w toku niniejszego postępowania, przyjmuje się datę ich przekazania (w zależności od rodzaju dokumentu - na </w:t>
      </w:r>
      <w:proofErr w:type="spellStart"/>
      <w:r w:rsidRPr="00631D08">
        <w:rPr>
          <w:rFonts w:asciiTheme="minorHAnsi" w:hAnsiTheme="minorHAnsi" w:cstheme="minorHAnsi"/>
          <w:color w:val="000000"/>
          <w:sz w:val="20"/>
          <w:szCs w:val="20"/>
        </w:rPr>
        <w:t>ePUAP</w:t>
      </w:r>
      <w:proofErr w:type="spellEnd"/>
      <w:r w:rsidRPr="00631D08">
        <w:rPr>
          <w:rFonts w:asciiTheme="minorHAnsi" w:hAnsiTheme="minorHAnsi" w:cstheme="minorHAnsi"/>
          <w:color w:val="000000"/>
          <w:sz w:val="20"/>
          <w:szCs w:val="20"/>
        </w:rPr>
        <w:t xml:space="preserve"> lub na skrzynkę poczty elektronicznej e-mail);</w:t>
      </w:r>
    </w:p>
    <w:p w14:paraId="2215C0C8" w14:textId="77777777" w:rsidR="00853564" w:rsidRPr="00631D08" w:rsidRDefault="00853564" w:rsidP="00631D08">
      <w:pPr>
        <w:pStyle w:val="Akapitzlist"/>
        <w:numPr>
          <w:ilvl w:val="0"/>
          <w:numId w:val="16"/>
        </w:numPr>
        <w:autoSpaceDE w:val="0"/>
        <w:autoSpaceDN w:val="0"/>
        <w:adjustRightInd w:val="0"/>
        <w:spacing w:before="120"/>
        <w:jc w:val="both"/>
        <w:rPr>
          <w:rFonts w:asciiTheme="minorHAnsi" w:hAnsiTheme="minorHAnsi" w:cstheme="minorHAnsi"/>
          <w:color w:val="000000"/>
          <w:sz w:val="20"/>
          <w:szCs w:val="20"/>
        </w:rPr>
      </w:pPr>
      <w:r w:rsidRPr="00631D08">
        <w:rPr>
          <w:rFonts w:asciiTheme="minorHAnsi" w:hAnsiTheme="minorHAnsi" w:cstheme="minorHAnsi"/>
          <w:color w:val="000000"/>
          <w:sz w:val="20"/>
          <w:szCs w:val="20"/>
        </w:rPr>
        <w:lastRenderedPageBreak/>
        <w:t xml:space="preserve">w przypadku braku potwierdzenia otrzymania korespondencji przez Wykonawcę, Zamawiający domniema, że oświadczenia, wnioski, zawiadomienia oraz informacje wysłane przez Zamawiającego na adres </w:t>
      </w:r>
      <w:proofErr w:type="spellStart"/>
      <w:r w:rsidRPr="00631D08">
        <w:rPr>
          <w:rFonts w:asciiTheme="minorHAnsi" w:hAnsiTheme="minorHAnsi" w:cstheme="minorHAnsi"/>
          <w:color w:val="000000"/>
          <w:sz w:val="20"/>
          <w:szCs w:val="20"/>
        </w:rPr>
        <w:t>ePUAP</w:t>
      </w:r>
      <w:proofErr w:type="spellEnd"/>
      <w:r w:rsidRPr="00631D08">
        <w:rPr>
          <w:rFonts w:asciiTheme="minorHAnsi" w:hAnsiTheme="minorHAnsi" w:cstheme="minorHAnsi"/>
          <w:color w:val="000000"/>
          <w:sz w:val="20"/>
          <w:szCs w:val="20"/>
        </w:rPr>
        <w:t xml:space="preserve"> lub adres e-mail, podany przez Wykonawcę, zostały doręczone w sposób umożliwiający zapoznanie się z ich treścią;</w:t>
      </w:r>
    </w:p>
    <w:p w14:paraId="37918DB3" w14:textId="34780874" w:rsidR="00853564" w:rsidRPr="00631D08" w:rsidRDefault="002E204D" w:rsidP="00631D08">
      <w:pPr>
        <w:pStyle w:val="Akapitzlist"/>
        <w:numPr>
          <w:ilvl w:val="0"/>
          <w:numId w:val="16"/>
        </w:numPr>
        <w:autoSpaceDE w:val="0"/>
        <w:autoSpaceDN w:val="0"/>
        <w:adjustRightInd w:val="0"/>
        <w:spacing w:before="120"/>
        <w:jc w:val="both"/>
        <w:rPr>
          <w:rFonts w:asciiTheme="minorHAnsi" w:hAnsiTheme="minorHAnsi" w:cstheme="minorHAnsi"/>
          <w:color w:val="000000"/>
          <w:sz w:val="20"/>
          <w:szCs w:val="20"/>
        </w:rPr>
      </w:pPr>
      <w:r w:rsidRPr="00631D08">
        <w:rPr>
          <w:rFonts w:asciiTheme="minorHAnsi" w:hAnsiTheme="minorHAnsi" w:cstheme="minorHAnsi"/>
          <w:color w:val="000000"/>
          <w:sz w:val="20"/>
          <w:szCs w:val="20"/>
        </w:rPr>
        <w:t>w</w:t>
      </w:r>
      <w:r w:rsidR="00853564" w:rsidRPr="00631D08">
        <w:rPr>
          <w:rFonts w:asciiTheme="minorHAnsi" w:hAnsiTheme="minorHAnsi" w:cstheme="minorHAnsi"/>
          <w:color w:val="000000"/>
          <w:sz w:val="20"/>
          <w:szCs w:val="20"/>
        </w:rPr>
        <w:t xml:space="preserve">e wszelkiej korespondencji związanej z niniejszym postępowaniem Zamawiający i Wykonawcy posługują się numerem ogłoszenia nr postępowania; </w:t>
      </w:r>
    </w:p>
    <w:p w14:paraId="65F5EC15" w14:textId="6C623E85" w:rsidR="00853564" w:rsidRPr="00631D08" w:rsidRDefault="00853564" w:rsidP="00631D08">
      <w:pPr>
        <w:pStyle w:val="Akapitzlist"/>
        <w:numPr>
          <w:ilvl w:val="0"/>
          <w:numId w:val="16"/>
        </w:numPr>
        <w:autoSpaceDE w:val="0"/>
        <w:autoSpaceDN w:val="0"/>
        <w:adjustRightInd w:val="0"/>
        <w:spacing w:before="120"/>
        <w:jc w:val="both"/>
        <w:rPr>
          <w:rFonts w:asciiTheme="minorHAnsi" w:hAnsiTheme="minorHAnsi" w:cstheme="minorHAnsi"/>
          <w:color w:val="000000"/>
          <w:sz w:val="20"/>
          <w:szCs w:val="20"/>
        </w:rPr>
      </w:pPr>
      <w:r w:rsidRPr="00631D08">
        <w:rPr>
          <w:rFonts w:asciiTheme="minorHAnsi" w:hAnsiTheme="minorHAnsi" w:cstheme="minorHAnsi"/>
          <w:color w:val="000000"/>
          <w:sz w:val="20"/>
          <w:szCs w:val="20"/>
        </w:rPr>
        <w:t>Zamawiający nie ponosi odpowiedzialności z tytułu nieotrzymania przez Wykonawcę informacji związanych z prowadzonym postępowaniem w przypadku wskazania przez Wykonawcę w ofercie, np. błędnego adresu lub adresu poczty elektronicznej;</w:t>
      </w:r>
    </w:p>
    <w:p w14:paraId="1005720D" w14:textId="114986F3" w:rsidR="00B73B5B" w:rsidRPr="00631D08" w:rsidRDefault="00B73B5B" w:rsidP="00631D08">
      <w:pPr>
        <w:pStyle w:val="Akapitzlist"/>
        <w:numPr>
          <w:ilvl w:val="0"/>
          <w:numId w:val="16"/>
        </w:numPr>
        <w:autoSpaceDE w:val="0"/>
        <w:autoSpaceDN w:val="0"/>
        <w:adjustRightInd w:val="0"/>
        <w:spacing w:before="120"/>
        <w:jc w:val="both"/>
        <w:rPr>
          <w:rFonts w:asciiTheme="minorHAnsi" w:hAnsiTheme="minorHAnsi" w:cstheme="minorHAnsi"/>
          <w:color w:val="000000"/>
          <w:sz w:val="20"/>
          <w:szCs w:val="20"/>
        </w:rPr>
      </w:pPr>
      <w:r w:rsidRPr="00631D08">
        <w:rPr>
          <w:rFonts w:asciiTheme="minorHAnsi" w:hAnsiTheme="minorHAnsi" w:cstheme="minorHAnsi"/>
          <w:color w:val="000000"/>
          <w:sz w:val="20"/>
          <w:szCs w:val="20"/>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6" w:history="1">
        <w:r w:rsidRPr="00631D08">
          <w:rPr>
            <w:rFonts w:asciiTheme="minorHAnsi" w:hAnsiTheme="minorHAnsi" w:cstheme="minorHAnsi"/>
            <w:color w:val="000000"/>
            <w:sz w:val="20"/>
            <w:szCs w:val="20"/>
          </w:rPr>
          <w:t>przetargi@tdt.gov.pl</w:t>
        </w:r>
      </w:hyperlink>
      <w:r w:rsidRPr="00631D08">
        <w:rPr>
          <w:rFonts w:asciiTheme="minorHAnsi" w:hAnsiTheme="minorHAnsi" w:cstheme="minorHAnsi"/>
          <w:color w:val="000000"/>
          <w:sz w:val="20"/>
          <w:szCs w:val="20"/>
        </w:rPr>
        <w:t xml:space="preserve"> </w:t>
      </w:r>
    </w:p>
    <w:p w14:paraId="0611431B" w14:textId="77777777" w:rsidR="00853564" w:rsidRPr="00AF4A91" w:rsidRDefault="00853564" w:rsidP="009A4FB3">
      <w:pPr>
        <w:pStyle w:val="Akapitzlist"/>
        <w:widowControl w:val="0"/>
        <w:numPr>
          <w:ilvl w:val="0"/>
          <w:numId w:val="37"/>
        </w:numPr>
        <w:tabs>
          <w:tab w:val="left" w:pos="426"/>
        </w:tabs>
        <w:autoSpaceDE w:val="0"/>
        <w:autoSpaceDN w:val="0"/>
        <w:adjustRightInd w:val="0"/>
        <w:spacing w:before="120" w:after="120"/>
        <w:ind w:left="426" w:hanging="426"/>
        <w:contextualSpacing w:val="0"/>
        <w:jc w:val="both"/>
        <w:rPr>
          <w:rFonts w:asciiTheme="minorHAnsi" w:hAnsiTheme="minorHAnsi" w:cstheme="minorHAnsi"/>
          <w:b/>
          <w:sz w:val="20"/>
          <w:szCs w:val="20"/>
        </w:rPr>
      </w:pPr>
      <w:r w:rsidRPr="00AF4A91">
        <w:rPr>
          <w:rFonts w:asciiTheme="minorHAnsi" w:hAnsiTheme="minorHAnsi" w:cstheme="minorHAnsi"/>
          <w:b/>
          <w:sz w:val="20"/>
          <w:szCs w:val="20"/>
        </w:rPr>
        <w:t>Informacje dotyczące zapytań do treści SWZ oraz wyjaśnień treści SWZ:</w:t>
      </w:r>
    </w:p>
    <w:p w14:paraId="5F4829C4" w14:textId="77777777" w:rsidR="00853564" w:rsidRPr="00AF4A91" w:rsidRDefault="00853564" w:rsidP="009A4FB3">
      <w:pPr>
        <w:pStyle w:val="Akapitzlist"/>
        <w:widowControl w:val="0"/>
        <w:numPr>
          <w:ilvl w:val="0"/>
          <w:numId w:val="39"/>
        </w:numPr>
        <w:tabs>
          <w:tab w:val="left" w:pos="426"/>
        </w:tabs>
        <w:autoSpaceDE w:val="0"/>
        <w:autoSpaceDN w:val="0"/>
        <w:adjustRightInd w:val="0"/>
        <w:spacing w:before="120" w:after="120"/>
        <w:ind w:left="709"/>
        <w:contextualSpacing w:val="0"/>
        <w:jc w:val="both"/>
        <w:rPr>
          <w:rFonts w:asciiTheme="minorHAnsi" w:hAnsiTheme="minorHAnsi" w:cstheme="minorHAnsi"/>
          <w:b/>
          <w:sz w:val="20"/>
          <w:szCs w:val="20"/>
        </w:rPr>
      </w:pPr>
      <w:r w:rsidRPr="00AF4A91">
        <w:rPr>
          <w:rFonts w:asciiTheme="minorHAnsi" w:eastAsia="TimesNewRomanPSMT" w:hAnsiTheme="minorHAnsi" w:cstheme="minorHAnsi"/>
          <w:sz w:val="20"/>
          <w:szCs w:val="20"/>
        </w:rPr>
        <w:t xml:space="preserve">Wykonawca może drogą elektroniczną/za pomocą środków komunikacji elektronicznej zwrócić się do Zamawiającego z wnioskiem o wyjaśnienie treści SWZ. Zamawiający niezwłocznie udzieli wyjaśnień, jednak nie później niż </w:t>
      </w:r>
      <w:r w:rsidRPr="00AF4A91">
        <w:rPr>
          <w:rFonts w:asciiTheme="minorHAnsi" w:eastAsia="TimesNewRomanPSMT" w:hAnsiTheme="minorHAnsi" w:cstheme="minorHAnsi"/>
          <w:bCs/>
          <w:sz w:val="20"/>
          <w:szCs w:val="20"/>
        </w:rPr>
        <w:t>2 dni</w:t>
      </w:r>
      <w:r w:rsidRPr="00AF4A91">
        <w:rPr>
          <w:rFonts w:asciiTheme="minorHAnsi" w:eastAsia="TimesNewRomanPSMT" w:hAnsiTheme="minorHAnsi" w:cstheme="minorHAnsi"/>
          <w:b/>
          <w:bCs/>
          <w:sz w:val="20"/>
          <w:szCs w:val="20"/>
        </w:rPr>
        <w:t xml:space="preserve"> </w:t>
      </w:r>
      <w:r w:rsidRPr="00AF4A91">
        <w:rPr>
          <w:rFonts w:asciiTheme="minorHAnsi" w:eastAsia="TimesNewRomanPSMT" w:hAnsiTheme="minorHAnsi" w:cstheme="minorHAnsi"/>
          <w:sz w:val="20"/>
          <w:szCs w:val="20"/>
        </w:rPr>
        <w:t>przed terminem składania ofert – pod warunkiem, że wniosek o wyjaśnienie treści SWZ wpłynie do Zamawiającego nie później niż na 4 dni przed upływem wyznaczonego terminu składania ofert i nie dotyczy udzielonych wyjaśnień;</w:t>
      </w:r>
    </w:p>
    <w:p w14:paraId="6E771E90" w14:textId="7BE90B40" w:rsidR="00853564" w:rsidRPr="00AF4A91" w:rsidRDefault="002E204D" w:rsidP="009A4FB3">
      <w:pPr>
        <w:pStyle w:val="Akapitzlist"/>
        <w:widowControl w:val="0"/>
        <w:numPr>
          <w:ilvl w:val="0"/>
          <w:numId w:val="39"/>
        </w:numPr>
        <w:tabs>
          <w:tab w:val="left" w:pos="426"/>
        </w:tabs>
        <w:autoSpaceDE w:val="0"/>
        <w:autoSpaceDN w:val="0"/>
        <w:adjustRightInd w:val="0"/>
        <w:spacing w:before="120" w:after="120"/>
        <w:ind w:left="709"/>
        <w:contextualSpacing w:val="0"/>
        <w:jc w:val="both"/>
        <w:rPr>
          <w:rFonts w:asciiTheme="minorHAnsi" w:hAnsiTheme="minorHAnsi" w:cstheme="minorHAnsi"/>
          <w:b/>
          <w:sz w:val="20"/>
          <w:szCs w:val="20"/>
        </w:rPr>
      </w:pPr>
      <w:r w:rsidRPr="00AF4A91">
        <w:rPr>
          <w:rFonts w:asciiTheme="minorHAnsi" w:eastAsia="TimesNewRomanPSMT" w:hAnsiTheme="minorHAnsi" w:cstheme="minorHAnsi"/>
          <w:sz w:val="20"/>
          <w:szCs w:val="20"/>
        </w:rPr>
        <w:t>j</w:t>
      </w:r>
      <w:r w:rsidR="00853564" w:rsidRPr="00AF4A91">
        <w:rPr>
          <w:rFonts w:asciiTheme="minorHAnsi" w:eastAsia="TimesNewRomanPSMT" w:hAnsiTheme="minorHAnsi" w:cstheme="minorHAnsi"/>
          <w:sz w:val="20"/>
          <w:szCs w:val="20"/>
        </w:rPr>
        <w:t>eżeli wniosek o wyjaśnienie treści SWZ wpłynął po upływie terminu, o którym mowa powyżej lub dotyczy udzielonych wyjaśnień, Zamawiający może udzielić wyjaśnień albo pozostawić wniosek bez rozpoznania;</w:t>
      </w:r>
    </w:p>
    <w:p w14:paraId="6ADC7CC3" w14:textId="77777777" w:rsidR="00853564" w:rsidRPr="00AF4A91" w:rsidRDefault="00853564" w:rsidP="009A4FB3">
      <w:pPr>
        <w:pStyle w:val="Akapitzlist"/>
        <w:widowControl w:val="0"/>
        <w:numPr>
          <w:ilvl w:val="0"/>
          <w:numId w:val="39"/>
        </w:numPr>
        <w:tabs>
          <w:tab w:val="left" w:pos="426"/>
        </w:tabs>
        <w:autoSpaceDE w:val="0"/>
        <w:autoSpaceDN w:val="0"/>
        <w:adjustRightInd w:val="0"/>
        <w:spacing w:before="120" w:after="120"/>
        <w:ind w:left="709"/>
        <w:contextualSpacing w:val="0"/>
        <w:jc w:val="both"/>
        <w:rPr>
          <w:rFonts w:asciiTheme="minorHAnsi" w:hAnsiTheme="minorHAnsi" w:cstheme="minorHAnsi"/>
          <w:b/>
          <w:sz w:val="20"/>
          <w:szCs w:val="20"/>
        </w:rPr>
      </w:pPr>
      <w:r w:rsidRPr="00AF4A91">
        <w:rPr>
          <w:rFonts w:asciiTheme="minorHAnsi" w:eastAsia="TimesNewRomanPSMT" w:hAnsiTheme="minorHAnsi" w:cstheme="minorHAnsi"/>
          <w:sz w:val="20"/>
          <w:szCs w:val="20"/>
        </w:rPr>
        <w:t xml:space="preserve">wnioski o wyjaśnienia SWZ należy przesyłać za pomocą poczty elektronicznej na adres: </w:t>
      </w:r>
      <w:hyperlink r:id="rId17" w:history="1">
        <w:r w:rsidRPr="00AF4A91">
          <w:rPr>
            <w:rStyle w:val="Hipercze"/>
            <w:rFonts w:asciiTheme="minorHAnsi" w:eastAsia="TimesNewRomanPSMT" w:hAnsiTheme="minorHAnsi" w:cstheme="minorHAnsi"/>
            <w:sz w:val="20"/>
            <w:szCs w:val="20"/>
          </w:rPr>
          <w:t>przetargi@tdt.gov.pl</w:t>
        </w:r>
      </w:hyperlink>
      <w:r w:rsidRPr="00AF4A91">
        <w:rPr>
          <w:rFonts w:asciiTheme="minorHAnsi" w:eastAsia="TimesNewRomanPSMT" w:hAnsiTheme="minorHAnsi" w:cstheme="minorHAnsi"/>
          <w:sz w:val="20"/>
          <w:szCs w:val="20"/>
        </w:rPr>
        <w:t xml:space="preserve">, wpisując w temacie </w:t>
      </w:r>
      <w:r w:rsidRPr="00AF4A91">
        <w:rPr>
          <w:rFonts w:asciiTheme="minorHAnsi" w:hAnsiTheme="minorHAnsi" w:cstheme="minorHAnsi"/>
          <w:sz w:val="20"/>
          <w:szCs w:val="20"/>
        </w:rPr>
        <w:t>numer postępowania określony w SWZ.</w:t>
      </w:r>
    </w:p>
    <w:p w14:paraId="27AB27D2" w14:textId="77777777" w:rsidR="00853564" w:rsidRPr="00AF4A91" w:rsidRDefault="00853564" w:rsidP="009A4FB3">
      <w:pPr>
        <w:pStyle w:val="Akapitzlist"/>
        <w:numPr>
          <w:ilvl w:val="0"/>
          <w:numId w:val="39"/>
        </w:numPr>
        <w:tabs>
          <w:tab w:val="left" w:pos="284"/>
          <w:tab w:val="left" w:pos="709"/>
        </w:tabs>
        <w:autoSpaceDE w:val="0"/>
        <w:autoSpaceDN w:val="0"/>
        <w:adjustRightInd w:val="0"/>
        <w:spacing w:before="120"/>
        <w:ind w:left="709" w:hanging="283"/>
        <w:contextualSpacing w:val="0"/>
        <w:jc w:val="both"/>
        <w:rPr>
          <w:rFonts w:asciiTheme="minorHAnsi" w:eastAsia="TimesNewRomanPSMT" w:hAnsiTheme="minorHAnsi" w:cstheme="minorHAnsi"/>
          <w:sz w:val="20"/>
          <w:szCs w:val="20"/>
        </w:rPr>
      </w:pPr>
      <w:r w:rsidRPr="00AF4A91">
        <w:rPr>
          <w:rFonts w:asciiTheme="minorHAnsi" w:eastAsia="TimesNewRomanPSMT" w:hAnsiTheme="minorHAnsi" w:cstheme="minorHAnsi"/>
          <w:sz w:val="20"/>
          <w:szCs w:val="20"/>
        </w:rPr>
        <w:t>treść zapytań wraz z wyjaśnieniami Zamawiający zamieści na stronie internetowej prowadzonego postępowania bez ujawniania źródła zapytania;</w:t>
      </w:r>
    </w:p>
    <w:p w14:paraId="6C237B2D" w14:textId="57F29C07" w:rsidR="00853564" w:rsidRPr="00AF4A91" w:rsidRDefault="002E204D" w:rsidP="009A4FB3">
      <w:pPr>
        <w:pStyle w:val="Akapitzlist"/>
        <w:numPr>
          <w:ilvl w:val="0"/>
          <w:numId w:val="39"/>
        </w:numPr>
        <w:tabs>
          <w:tab w:val="left" w:pos="284"/>
          <w:tab w:val="left" w:pos="709"/>
        </w:tabs>
        <w:autoSpaceDE w:val="0"/>
        <w:autoSpaceDN w:val="0"/>
        <w:adjustRightInd w:val="0"/>
        <w:spacing w:before="120"/>
        <w:ind w:left="709" w:hanging="283"/>
        <w:contextualSpacing w:val="0"/>
        <w:jc w:val="both"/>
        <w:rPr>
          <w:rFonts w:asciiTheme="minorHAnsi" w:eastAsia="TimesNewRomanPSMT" w:hAnsiTheme="minorHAnsi" w:cstheme="minorHAnsi"/>
          <w:sz w:val="20"/>
          <w:szCs w:val="20"/>
        </w:rPr>
      </w:pPr>
      <w:r w:rsidRPr="00AF4A91">
        <w:rPr>
          <w:rFonts w:asciiTheme="minorHAnsi" w:eastAsia="TimesNewRomanPSMT" w:hAnsiTheme="minorHAnsi" w:cstheme="minorHAnsi"/>
          <w:sz w:val="20"/>
          <w:szCs w:val="20"/>
        </w:rPr>
        <w:t>w</w:t>
      </w:r>
      <w:r w:rsidR="00853564" w:rsidRPr="00AF4A91">
        <w:rPr>
          <w:rFonts w:asciiTheme="minorHAnsi" w:eastAsia="TimesNewRomanPSMT" w:hAnsiTheme="minorHAnsi" w:cstheme="minorHAnsi"/>
          <w:sz w:val="20"/>
          <w:szCs w:val="20"/>
        </w:rPr>
        <w:t xml:space="preserve"> szczególnie uzasadnionych przypadkach Zamawiający może w każdym czasie, przed upływem terminu składania ofert zmodyfikować treść SWZ</w:t>
      </w:r>
      <w:r w:rsidRPr="00AF4A91">
        <w:rPr>
          <w:rFonts w:asciiTheme="minorHAnsi" w:eastAsia="TimesNewRomanPSMT" w:hAnsiTheme="minorHAnsi" w:cstheme="minorHAnsi"/>
          <w:sz w:val="20"/>
          <w:szCs w:val="20"/>
        </w:rPr>
        <w:t>.</w:t>
      </w:r>
    </w:p>
    <w:p w14:paraId="28397006" w14:textId="77777777" w:rsidR="00853564" w:rsidRPr="00AF4A91" w:rsidRDefault="00853564" w:rsidP="009A4FB3">
      <w:pPr>
        <w:pStyle w:val="Akapitzlist"/>
        <w:numPr>
          <w:ilvl w:val="0"/>
          <w:numId w:val="37"/>
        </w:numPr>
        <w:spacing w:before="120" w:after="120"/>
        <w:ind w:left="426"/>
        <w:contextualSpacing w:val="0"/>
        <w:jc w:val="both"/>
        <w:rPr>
          <w:rFonts w:asciiTheme="minorHAnsi" w:hAnsiTheme="minorHAnsi" w:cstheme="minorHAnsi"/>
          <w:sz w:val="20"/>
          <w:szCs w:val="20"/>
        </w:rPr>
      </w:pPr>
      <w:r w:rsidRPr="00AF4A91">
        <w:rPr>
          <w:rFonts w:asciiTheme="minorHAnsi" w:hAnsiTheme="minorHAnsi" w:cstheme="minorHAnsi"/>
          <w:bCs/>
          <w:spacing w:val="-5"/>
          <w:sz w:val="20"/>
          <w:szCs w:val="20"/>
        </w:rPr>
        <w:t>Wskazanie osób uprawnionych do komunikowania się z Wykonawcami</w:t>
      </w:r>
    </w:p>
    <w:p w14:paraId="3E8B67A1" w14:textId="77777777" w:rsidR="00853564" w:rsidRPr="00AF4A91" w:rsidRDefault="00853564" w:rsidP="00033BFE">
      <w:pPr>
        <w:pStyle w:val="Akapitzlist"/>
        <w:spacing w:before="120" w:after="120"/>
        <w:ind w:left="904"/>
        <w:contextualSpacing w:val="0"/>
        <w:jc w:val="both"/>
        <w:rPr>
          <w:rFonts w:asciiTheme="minorHAnsi" w:hAnsiTheme="minorHAnsi" w:cstheme="minorHAnsi"/>
          <w:sz w:val="20"/>
          <w:szCs w:val="20"/>
        </w:rPr>
      </w:pPr>
      <w:r w:rsidRPr="00AF4A91">
        <w:rPr>
          <w:rFonts w:asciiTheme="minorHAnsi" w:hAnsiTheme="minorHAnsi" w:cstheme="minorHAnsi"/>
          <w:sz w:val="20"/>
          <w:szCs w:val="20"/>
        </w:rPr>
        <w:t xml:space="preserve">Pani Elżbieta Kolanko – Kierownik Wydziału Zamówień Publicznych </w:t>
      </w:r>
    </w:p>
    <w:p w14:paraId="05134FFA" w14:textId="77777777" w:rsidR="00853564" w:rsidRPr="00AF4A91" w:rsidRDefault="00853564" w:rsidP="00033BFE">
      <w:pPr>
        <w:pStyle w:val="Akapitzlist"/>
        <w:spacing w:before="120" w:after="120"/>
        <w:ind w:left="904"/>
        <w:contextualSpacing w:val="0"/>
        <w:jc w:val="both"/>
        <w:rPr>
          <w:rStyle w:val="Hipercze"/>
          <w:rFonts w:asciiTheme="minorHAnsi" w:hAnsiTheme="minorHAnsi" w:cstheme="minorHAnsi"/>
          <w:b/>
          <w:sz w:val="20"/>
          <w:szCs w:val="20"/>
        </w:rPr>
      </w:pPr>
      <w:r w:rsidRPr="00AF4A91">
        <w:rPr>
          <w:rFonts w:asciiTheme="minorHAnsi" w:hAnsiTheme="minorHAnsi" w:cstheme="minorHAnsi"/>
          <w:sz w:val="20"/>
          <w:szCs w:val="20"/>
        </w:rPr>
        <w:t xml:space="preserve">e-mail: </w:t>
      </w:r>
      <w:hyperlink r:id="rId18" w:history="1">
        <w:r w:rsidRPr="00AF4A91">
          <w:rPr>
            <w:rStyle w:val="Hipercze"/>
            <w:rFonts w:asciiTheme="minorHAnsi" w:hAnsiTheme="minorHAnsi" w:cstheme="minorHAnsi"/>
            <w:sz w:val="20"/>
            <w:szCs w:val="20"/>
          </w:rPr>
          <w:t>przetargi@tdt.gov.pl</w:t>
        </w:r>
      </w:hyperlink>
      <w:r w:rsidRPr="00AF4A91">
        <w:rPr>
          <w:rStyle w:val="Hipercze"/>
          <w:rFonts w:asciiTheme="minorHAnsi" w:hAnsiTheme="minorHAnsi" w:cstheme="minorHAnsi"/>
          <w:b/>
          <w:sz w:val="20"/>
          <w:szCs w:val="20"/>
        </w:rPr>
        <w:t xml:space="preserve"> </w:t>
      </w:r>
    </w:p>
    <w:p w14:paraId="3DBF4870" w14:textId="408BCB90" w:rsidR="00C331EE" w:rsidRPr="00AF4A91" w:rsidRDefault="00C331EE" w:rsidP="00033BFE">
      <w:pPr>
        <w:spacing w:before="120" w:after="120"/>
        <w:jc w:val="both"/>
        <w:rPr>
          <w:rFonts w:asciiTheme="minorHAnsi" w:hAnsiTheme="minorHAnsi" w:cstheme="minorHAnsi"/>
          <w:sz w:val="20"/>
          <w:szCs w:val="20"/>
        </w:rPr>
      </w:pPr>
    </w:p>
    <w:p w14:paraId="30C261F9" w14:textId="49554CE2" w:rsidR="00A914DB" w:rsidRPr="00AF4A91" w:rsidRDefault="00D8373C" w:rsidP="00033BFE">
      <w:pPr>
        <w:pStyle w:val="Rozdzia0"/>
        <w:rPr>
          <w:sz w:val="20"/>
          <w:szCs w:val="20"/>
          <w:lang w:val="en-US"/>
        </w:rPr>
      </w:pPr>
      <w:bookmarkStart w:id="26" w:name="_Toc82000737"/>
      <w:bookmarkStart w:id="27" w:name="_Toc82505788"/>
      <w:r w:rsidRPr="00AF4A91">
        <w:rPr>
          <w:sz w:val="20"/>
          <w:szCs w:val="20"/>
        </w:rPr>
        <w:t>ROZDZIAŁ</w:t>
      </w:r>
      <w:r w:rsidRPr="00AF4A91">
        <w:rPr>
          <w:sz w:val="20"/>
          <w:szCs w:val="20"/>
          <w:lang w:val="en-US"/>
        </w:rPr>
        <w:t xml:space="preserve"> </w:t>
      </w:r>
      <w:r w:rsidR="00121F06" w:rsidRPr="00AF4A91">
        <w:rPr>
          <w:sz w:val="20"/>
          <w:szCs w:val="20"/>
          <w:lang w:val="en-US"/>
        </w:rPr>
        <w:t>1</w:t>
      </w:r>
      <w:r w:rsidR="00D4629B" w:rsidRPr="00AF4A91">
        <w:rPr>
          <w:sz w:val="20"/>
          <w:szCs w:val="20"/>
          <w:lang w:val="en-US"/>
        </w:rPr>
        <w:t>2</w:t>
      </w:r>
      <w:r w:rsidR="00800416" w:rsidRPr="00AF4A91">
        <w:rPr>
          <w:sz w:val="20"/>
          <w:szCs w:val="20"/>
          <w:lang w:val="en-US"/>
        </w:rPr>
        <w:t xml:space="preserve"> </w:t>
      </w:r>
      <w:r w:rsidR="00800416" w:rsidRPr="00AF4A91">
        <w:rPr>
          <w:sz w:val="20"/>
          <w:szCs w:val="20"/>
        </w:rPr>
        <w:t>Termin związania ofertą</w:t>
      </w:r>
      <w:bookmarkEnd w:id="26"/>
      <w:bookmarkEnd w:id="27"/>
    </w:p>
    <w:p w14:paraId="7D71493E" w14:textId="7A271E62" w:rsidR="00677337" w:rsidRPr="00AF4A91" w:rsidRDefault="00677337" w:rsidP="009A4FB3">
      <w:pPr>
        <w:widowControl w:val="0"/>
        <w:numPr>
          <w:ilvl w:val="0"/>
          <w:numId w:val="36"/>
        </w:numPr>
        <w:tabs>
          <w:tab w:val="left" w:pos="250"/>
          <w:tab w:val="left" w:leader="dot" w:pos="1286"/>
        </w:tabs>
        <w:autoSpaceDE w:val="0"/>
        <w:autoSpaceDN w:val="0"/>
        <w:adjustRightInd w:val="0"/>
        <w:spacing w:before="120" w:after="120"/>
        <w:ind w:left="360" w:hanging="360"/>
        <w:jc w:val="both"/>
        <w:rPr>
          <w:rFonts w:asciiTheme="minorHAnsi" w:hAnsiTheme="minorHAnsi" w:cstheme="minorHAnsi"/>
          <w:b/>
          <w:color w:val="FF0000"/>
          <w:spacing w:val="-21"/>
          <w:sz w:val="20"/>
          <w:szCs w:val="20"/>
        </w:rPr>
      </w:pPr>
      <w:r w:rsidRPr="00AF4A91">
        <w:rPr>
          <w:rFonts w:asciiTheme="minorHAnsi" w:hAnsiTheme="minorHAnsi" w:cstheme="minorHAnsi"/>
          <w:spacing w:val="2"/>
          <w:sz w:val="20"/>
          <w:szCs w:val="20"/>
        </w:rPr>
        <w:t>Wykonawca jest związany ofertą od dnia</w:t>
      </w:r>
      <w:r w:rsidR="001C04E9" w:rsidRPr="00AF4A91">
        <w:rPr>
          <w:rFonts w:asciiTheme="minorHAnsi" w:hAnsiTheme="minorHAnsi" w:cstheme="minorHAnsi"/>
          <w:spacing w:val="2"/>
          <w:sz w:val="20"/>
          <w:szCs w:val="20"/>
        </w:rPr>
        <w:t xml:space="preserve"> upływu terminu </w:t>
      </w:r>
      <w:r w:rsidR="001C04E9" w:rsidRPr="00DE613C">
        <w:rPr>
          <w:rFonts w:asciiTheme="minorHAnsi" w:hAnsiTheme="minorHAnsi" w:cstheme="minorHAnsi"/>
          <w:spacing w:val="2"/>
          <w:sz w:val="20"/>
          <w:szCs w:val="20"/>
        </w:rPr>
        <w:t>składania ofert</w:t>
      </w:r>
      <w:r w:rsidRPr="00DE613C">
        <w:rPr>
          <w:rFonts w:asciiTheme="minorHAnsi" w:hAnsiTheme="minorHAnsi" w:cstheme="minorHAnsi"/>
          <w:b/>
          <w:spacing w:val="2"/>
          <w:sz w:val="20"/>
          <w:szCs w:val="20"/>
        </w:rPr>
        <w:t xml:space="preserve"> do dnia </w:t>
      </w:r>
      <w:r w:rsidR="002636DA" w:rsidRPr="00DE613C">
        <w:rPr>
          <w:rFonts w:asciiTheme="minorHAnsi" w:hAnsiTheme="minorHAnsi" w:cstheme="minorHAnsi"/>
          <w:b/>
          <w:spacing w:val="2"/>
          <w:sz w:val="20"/>
          <w:szCs w:val="20"/>
        </w:rPr>
        <w:t>2</w:t>
      </w:r>
      <w:r w:rsidR="00D26CC5">
        <w:rPr>
          <w:rFonts w:asciiTheme="minorHAnsi" w:hAnsiTheme="minorHAnsi" w:cstheme="minorHAnsi"/>
          <w:b/>
          <w:spacing w:val="2"/>
          <w:sz w:val="20"/>
          <w:szCs w:val="20"/>
        </w:rPr>
        <w:t>2</w:t>
      </w:r>
      <w:r w:rsidR="002636DA" w:rsidRPr="00DE613C">
        <w:rPr>
          <w:rFonts w:asciiTheme="minorHAnsi" w:hAnsiTheme="minorHAnsi" w:cstheme="minorHAnsi"/>
          <w:b/>
          <w:spacing w:val="2"/>
          <w:sz w:val="20"/>
          <w:szCs w:val="20"/>
        </w:rPr>
        <w:t>.10.</w:t>
      </w:r>
      <w:r w:rsidRPr="00DE613C">
        <w:rPr>
          <w:rFonts w:asciiTheme="minorHAnsi" w:hAnsiTheme="minorHAnsi" w:cstheme="minorHAnsi"/>
          <w:b/>
          <w:spacing w:val="-5"/>
          <w:sz w:val="20"/>
          <w:szCs w:val="20"/>
        </w:rPr>
        <w:t>2021 r.</w:t>
      </w:r>
    </w:p>
    <w:p w14:paraId="25476F24" w14:textId="77777777" w:rsidR="00677337" w:rsidRPr="00AF4A91" w:rsidRDefault="00677337" w:rsidP="009A4FB3">
      <w:pPr>
        <w:widowControl w:val="0"/>
        <w:numPr>
          <w:ilvl w:val="0"/>
          <w:numId w:val="36"/>
        </w:numPr>
        <w:tabs>
          <w:tab w:val="left" w:pos="250"/>
        </w:tabs>
        <w:autoSpaceDE w:val="0"/>
        <w:autoSpaceDN w:val="0"/>
        <w:adjustRightInd w:val="0"/>
        <w:spacing w:before="120" w:after="120"/>
        <w:ind w:left="360" w:hanging="360"/>
        <w:jc w:val="both"/>
        <w:rPr>
          <w:rFonts w:asciiTheme="minorHAnsi" w:hAnsiTheme="minorHAnsi" w:cstheme="minorHAnsi"/>
          <w:spacing w:val="-16"/>
          <w:sz w:val="20"/>
          <w:szCs w:val="20"/>
        </w:rPr>
      </w:pPr>
      <w:r w:rsidRPr="00AF4A91">
        <w:rPr>
          <w:rFonts w:asciiTheme="minorHAnsi" w:hAnsiTheme="minorHAnsi" w:cstheme="minorHAnsi"/>
          <w:spacing w:val="3"/>
          <w:sz w:val="20"/>
          <w:szCs w:val="20"/>
        </w:rPr>
        <w:t>W przypadku, gdy wybór najkorzystniejszej oferty nie nastąpi przed upływem ter</w:t>
      </w:r>
      <w:r w:rsidRPr="00AF4A91">
        <w:rPr>
          <w:rFonts w:asciiTheme="minorHAnsi" w:hAnsiTheme="minorHAnsi" w:cstheme="minorHAnsi"/>
          <w:spacing w:val="1"/>
          <w:sz w:val="20"/>
          <w:szCs w:val="20"/>
        </w:rPr>
        <w:t xml:space="preserve">minu związania ofertą określonego w SWZ, Zamawiający przed upływem terminu </w:t>
      </w:r>
      <w:r w:rsidRPr="00AF4A91">
        <w:rPr>
          <w:rFonts w:asciiTheme="minorHAnsi" w:hAnsiTheme="minorHAnsi" w:cstheme="minorHAnsi"/>
          <w:spacing w:val="2"/>
          <w:sz w:val="20"/>
          <w:szCs w:val="20"/>
        </w:rPr>
        <w:t xml:space="preserve">związania ofertą zwraca się jednokrotnie do Wykonawców o wyrażenie zgody na </w:t>
      </w:r>
      <w:r w:rsidRPr="00AF4A91">
        <w:rPr>
          <w:rFonts w:asciiTheme="minorHAnsi" w:hAnsiTheme="minorHAnsi" w:cstheme="minorHAnsi"/>
          <w:spacing w:val="-2"/>
          <w:sz w:val="20"/>
          <w:szCs w:val="20"/>
        </w:rPr>
        <w:t>przedłużenie tego terminu o wskazywany przez niego okres, nie dłuższy niż 30 dni.</w:t>
      </w:r>
      <w:r w:rsidRPr="00AF4A91">
        <w:rPr>
          <w:rFonts w:asciiTheme="minorHAnsi" w:hAnsiTheme="minorHAnsi" w:cstheme="minorHAnsi"/>
          <w:sz w:val="20"/>
          <w:szCs w:val="20"/>
        </w:rPr>
        <w:t xml:space="preserve"> </w:t>
      </w:r>
    </w:p>
    <w:p w14:paraId="407F7DE9" w14:textId="7EEAE61C" w:rsidR="00677337" w:rsidRPr="00FB1E22" w:rsidRDefault="00677337" w:rsidP="009A4FB3">
      <w:pPr>
        <w:widowControl w:val="0"/>
        <w:numPr>
          <w:ilvl w:val="0"/>
          <w:numId w:val="36"/>
        </w:numPr>
        <w:tabs>
          <w:tab w:val="left" w:pos="250"/>
        </w:tabs>
        <w:autoSpaceDE w:val="0"/>
        <w:autoSpaceDN w:val="0"/>
        <w:adjustRightInd w:val="0"/>
        <w:spacing w:before="120" w:after="120"/>
        <w:ind w:left="360" w:hanging="360"/>
        <w:jc w:val="both"/>
        <w:rPr>
          <w:rFonts w:asciiTheme="minorHAnsi" w:hAnsiTheme="minorHAnsi" w:cstheme="minorHAnsi"/>
          <w:spacing w:val="-16"/>
          <w:sz w:val="20"/>
          <w:szCs w:val="20"/>
        </w:rPr>
      </w:pPr>
      <w:r w:rsidRPr="00AF4A91">
        <w:rPr>
          <w:rFonts w:asciiTheme="minorHAnsi" w:hAnsiTheme="minorHAnsi" w:cstheme="minorHAnsi"/>
          <w:sz w:val="20"/>
          <w:szCs w:val="20"/>
        </w:rPr>
        <w:t xml:space="preserve">Przedłużenie terminu związania ofertą, o którym mowa w ust. 2, wymaga złożenia </w:t>
      </w:r>
      <w:r w:rsidRPr="00AF4A91">
        <w:rPr>
          <w:rFonts w:asciiTheme="minorHAnsi" w:hAnsiTheme="minorHAnsi" w:cstheme="minorHAnsi"/>
          <w:spacing w:val="1"/>
          <w:sz w:val="20"/>
          <w:szCs w:val="20"/>
        </w:rPr>
        <w:t xml:space="preserve">przez Wykonawcę pisemnego oświadczenia o wyrażeniu zgody na przedłużenie </w:t>
      </w:r>
      <w:r w:rsidRPr="00AF4A91">
        <w:rPr>
          <w:rFonts w:asciiTheme="minorHAnsi" w:hAnsiTheme="minorHAnsi" w:cstheme="minorHAnsi"/>
          <w:spacing w:val="4"/>
          <w:sz w:val="20"/>
          <w:szCs w:val="20"/>
        </w:rPr>
        <w:t>terminu związania ofertą.</w:t>
      </w:r>
    </w:p>
    <w:p w14:paraId="148AC519" w14:textId="77777777" w:rsidR="00FB1E22" w:rsidRPr="00AF4A91" w:rsidRDefault="00FB1E22" w:rsidP="00FB1E22">
      <w:pPr>
        <w:widowControl w:val="0"/>
        <w:tabs>
          <w:tab w:val="left" w:pos="250"/>
        </w:tabs>
        <w:autoSpaceDE w:val="0"/>
        <w:autoSpaceDN w:val="0"/>
        <w:adjustRightInd w:val="0"/>
        <w:spacing w:before="120" w:after="120"/>
        <w:ind w:left="360"/>
        <w:jc w:val="both"/>
        <w:rPr>
          <w:rFonts w:asciiTheme="minorHAnsi" w:hAnsiTheme="minorHAnsi" w:cstheme="minorHAnsi"/>
          <w:spacing w:val="-16"/>
          <w:sz w:val="20"/>
          <w:szCs w:val="20"/>
        </w:rPr>
      </w:pPr>
    </w:p>
    <w:p w14:paraId="424275FA" w14:textId="77777777" w:rsidR="008D2B94" w:rsidRPr="00AF4A91" w:rsidRDefault="00365808" w:rsidP="00033BFE">
      <w:pPr>
        <w:pStyle w:val="Rozdzia0"/>
        <w:rPr>
          <w:sz w:val="20"/>
          <w:szCs w:val="20"/>
        </w:rPr>
      </w:pPr>
      <w:bookmarkStart w:id="28" w:name="_Toc82000738"/>
      <w:bookmarkStart w:id="29" w:name="_Toc82505789"/>
      <w:r w:rsidRPr="00AF4A91">
        <w:rPr>
          <w:sz w:val="20"/>
          <w:szCs w:val="20"/>
        </w:rPr>
        <w:t>ROZDZIAŁ</w:t>
      </w:r>
      <w:r w:rsidR="00121F06" w:rsidRPr="00AF4A91">
        <w:rPr>
          <w:sz w:val="20"/>
          <w:szCs w:val="20"/>
        </w:rPr>
        <w:t xml:space="preserve"> 1</w:t>
      </w:r>
      <w:r w:rsidR="00D4629B" w:rsidRPr="00AF4A91">
        <w:rPr>
          <w:sz w:val="20"/>
          <w:szCs w:val="20"/>
        </w:rPr>
        <w:t>3</w:t>
      </w:r>
      <w:r w:rsidR="00827236" w:rsidRPr="00AF4A91">
        <w:rPr>
          <w:sz w:val="20"/>
          <w:szCs w:val="20"/>
        </w:rPr>
        <w:t xml:space="preserve">. </w:t>
      </w:r>
      <w:r w:rsidR="00B5679B" w:rsidRPr="00AF4A91">
        <w:rPr>
          <w:sz w:val="20"/>
          <w:szCs w:val="20"/>
        </w:rPr>
        <w:t xml:space="preserve"> </w:t>
      </w:r>
      <w:r w:rsidR="008D2B94" w:rsidRPr="00AF4A91">
        <w:rPr>
          <w:sz w:val="20"/>
          <w:szCs w:val="20"/>
        </w:rPr>
        <w:t>Opis sposobu przygotowania ofert</w:t>
      </w:r>
      <w:bookmarkEnd w:id="28"/>
      <w:bookmarkEnd w:id="29"/>
    </w:p>
    <w:p w14:paraId="26AA833C" w14:textId="77777777" w:rsidR="0039414C" w:rsidRPr="00AF4A91" w:rsidRDefault="0039414C" w:rsidP="00621E1A">
      <w:pPr>
        <w:numPr>
          <w:ilvl w:val="0"/>
          <w:numId w:val="17"/>
        </w:numPr>
        <w:autoSpaceDE w:val="0"/>
        <w:autoSpaceDN w:val="0"/>
        <w:spacing w:before="120" w:after="120"/>
        <w:ind w:left="426" w:hanging="426"/>
        <w:jc w:val="both"/>
        <w:rPr>
          <w:rFonts w:asciiTheme="minorHAnsi" w:hAnsiTheme="minorHAnsi" w:cstheme="minorHAnsi"/>
          <w:sz w:val="20"/>
          <w:szCs w:val="20"/>
        </w:rPr>
      </w:pPr>
      <w:r w:rsidRPr="00AF4A91">
        <w:rPr>
          <w:rFonts w:asciiTheme="minorHAnsi" w:hAnsiTheme="minorHAnsi" w:cstheme="minorHAnsi"/>
          <w:sz w:val="20"/>
          <w:szCs w:val="20"/>
        </w:rPr>
        <w:t xml:space="preserve">Oferta musi być sporządzona </w:t>
      </w:r>
      <w:r w:rsidRPr="00AF4A91">
        <w:rPr>
          <w:rFonts w:asciiTheme="minorHAnsi" w:hAnsiTheme="minorHAnsi" w:cstheme="minorHAnsi"/>
          <w:color w:val="000000"/>
          <w:sz w:val="20"/>
          <w:szCs w:val="20"/>
        </w:rPr>
        <w:t>pod rygorem nieważności,</w:t>
      </w:r>
      <w:r w:rsidRPr="00AF4A91">
        <w:rPr>
          <w:rFonts w:asciiTheme="minorHAnsi" w:hAnsiTheme="minorHAnsi" w:cstheme="minorHAnsi"/>
          <w:sz w:val="20"/>
          <w:szCs w:val="20"/>
        </w:rPr>
        <w:t xml:space="preserve"> </w:t>
      </w:r>
      <w:r w:rsidRPr="00AF4A91">
        <w:rPr>
          <w:rFonts w:asciiTheme="minorHAnsi" w:hAnsiTheme="minorHAnsi" w:cstheme="minorHAnsi"/>
          <w:b/>
          <w:bCs/>
          <w:color w:val="000000"/>
          <w:sz w:val="20"/>
          <w:szCs w:val="20"/>
        </w:rPr>
        <w:t xml:space="preserve">w formie elektronicznej (tj. postaci elektronicznej opatrzonej podpisem kwalifikowanym) </w:t>
      </w:r>
      <w:r w:rsidRPr="00AF4A91">
        <w:rPr>
          <w:rFonts w:asciiTheme="minorHAnsi" w:hAnsiTheme="minorHAnsi" w:cstheme="minorHAnsi"/>
          <w:color w:val="000000"/>
          <w:sz w:val="20"/>
          <w:szCs w:val="20"/>
        </w:rPr>
        <w:t xml:space="preserve">lub </w:t>
      </w:r>
      <w:r w:rsidRPr="00AF4A91">
        <w:rPr>
          <w:rFonts w:asciiTheme="minorHAnsi" w:hAnsiTheme="minorHAnsi" w:cstheme="minorHAnsi"/>
          <w:b/>
          <w:bCs/>
          <w:color w:val="000000"/>
          <w:sz w:val="20"/>
          <w:szCs w:val="20"/>
        </w:rPr>
        <w:t xml:space="preserve">w postaci elektronicznej, opatrzonej podpisem zaufanym </w:t>
      </w:r>
      <w:r w:rsidRPr="00AF4A91">
        <w:rPr>
          <w:rFonts w:asciiTheme="minorHAnsi" w:hAnsiTheme="minorHAnsi" w:cstheme="minorHAnsi"/>
          <w:color w:val="000000"/>
          <w:sz w:val="20"/>
          <w:szCs w:val="20"/>
        </w:rPr>
        <w:t xml:space="preserve">lub </w:t>
      </w:r>
      <w:r w:rsidRPr="00AF4A91">
        <w:rPr>
          <w:rFonts w:asciiTheme="minorHAnsi" w:hAnsiTheme="minorHAnsi" w:cstheme="minorHAnsi"/>
          <w:b/>
          <w:bCs/>
          <w:color w:val="000000"/>
          <w:sz w:val="20"/>
          <w:szCs w:val="20"/>
        </w:rPr>
        <w:t>podpisem osobistym</w:t>
      </w:r>
      <w:r w:rsidRPr="00AF4A91">
        <w:rPr>
          <w:rFonts w:asciiTheme="minorHAnsi" w:hAnsiTheme="minorHAnsi" w:cstheme="minorHAnsi"/>
          <w:color w:val="000000"/>
          <w:sz w:val="20"/>
          <w:szCs w:val="20"/>
        </w:rPr>
        <w:t>:</w:t>
      </w:r>
    </w:p>
    <w:p w14:paraId="767966FD" w14:textId="6992EEE7" w:rsidR="0039414C" w:rsidRPr="00AF4A91" w:rsidRDefault="0039414C" w:rsidP="009A4FB3">
      <w:pPr>
        <w:pStyle w:val="Akapitzlist"/>
        <w:numPr>
          <w:ilvl w:val="1"/>
          <w:numId w:val="40"/>
        </w:numPr>
        <w:autoSpaceDE w:val="0"/>
        <w:autoSpaceDN w:val="0"/>
        <w:adjustRightInd w:val="0"/>
        <w:spacing w:before="120" w:after="120"/>
        <w:ind w:left="851"/>
        <w:contextualSpacing w:val="0"/>
        <w:jc w:val="both"/>
        <w:rPr>
          <w:rFonts w:asciiTheme="minorHAnsi" w:hAnsiTheme="minorHAnsi" w:cstheme="minorHAnsi"/>
          <w:color w:val="000000"/>
          <w:sz w:val="20"/>
          <w:szCs w:val="20"/>
        </w:rPr>
      </w:pPr>
      <w:r w:rsidRPr="00AF4A91">
        <w:rPr>
          <w:rFonts w:asciiTheme="minorHAnsi" w:hAnsiTheme="minorHAnsi" w:cstheme="minorHAnsi"/>
          <w:color w:val="000000"/>
          <w:sz w:val="20"/>
          <w:szCs w:val="20"/>
        </w:rPr>
        <w:t xml:space="preserve">podpisem elektronicznym wystawionym przez dostawcę kwalifikowanej usługi zaufania, będącego podmiotem świadczącym usługi certyfikacyjne - podpis elektroniczny. Lista podmiotów </w:t>
      </w:r>
      <w:r w:rsidRPr="00AF4A91">
        <w:rPr>
          <w:rFonts w:asciiTheme="minorHAnsi" w:hAnsiTheme="minorHAnsi" w:cstheme="minorHAnsi"/>
          <w:color w:val="000000"/>
          <w:sz w:val="20"/>
          <w:szCs w:val="20"/>
        </w:rPr>
        <w:lastRenderedPageBreak/>
        <w:t xml:space="preserve">udostępniających usługę kwalifikowanego podpisu elektronicznego dostępna jest na stronie </w:t>
      </w:r>
      <w:r w:rsidR="005C555B" w:rsidRPr="00AF4A91">
        <w:rPr>
          <w:rFonts w:asciiTheme="minorHAnsi" w:hAnsiTheme="minorHAnsi" w:cstheme="minorHAnsi"/>
          <w:color w:val="000000"/>
          <w:sz w:val="20"/>
          <w:szCs w:val="20"/>
        </w:rPr>
        <w:t>https://</w:t>
      </w:r>
      <w:hyperlink r:id="rId19" w:history="1">
        <w:r w:rsidR="005C555B" w:rsidRPr="00AF4A91">
          <w:rPr>
            <w:rStyle w:val="Hipercze"/>
            <w:rFonts w:asciiTheme="minorHAnsi" w:hAnsiTheme="minorHAnsi" w:cstheme="minorHAnsi"/>
            <w:sz w:val="20"/>
            <w:szCs w:val="20"/>
          </w:rPr>
          <w:t>www.nccert.pl</w:t>
        </w:r>
      </w:hyperlink>
    </w:p>
    <w:p w14:paraId="2A710214" w14:textId="77777777" w:rsidR="0039414C" w:rsidRPr="00AF4A91" w:rsidRDefault="0039414C" w:rsidP="009A4FB3">
      <w:pPr>
        <w:pStyle w:val="Akapitzlist"/>
        <w:numPr>
          <w:ilvl w:val="1"/>
          <w:numId w:val="40"/>
        </w:numPr>
        <w:autoSpaceDE w:val="0"/>
        <w:autoSpaceDN w:val="0"/>
        <w:adjustRightInd w:val="0"/>
        <w:spacing w:before="120" w:after="120"/>
        <w:ind w:left="851"/>
        <w:contextualSpacing w:val="0"/>
        <w:jc w:val="both"/>
        <w:rPr>
          <w:rFonts w:asciiTheme="minorHAnsi" w:hAnsiTheme="minorHAnsi" w:cstheme="minorHAnsi"/>
          <w:color w:val="000000"/>
          <w:sz w:val="20"/>
          <w:szCs w:val="20"/>
        </w:rPr>
      </w:pPr>
      <w:r w:rsidRPr="00AF4A91">
        <w:rPr>
          <w:rFonts w:asciiTheme="minorHAnsi" w:hAnsiTheme="minorHAnsi" w:cstheme="minorHAnsi"/>
          <w:color w:val="000000"/>
          <w:sz w:val="20"/>
          <w:szCs w:val="20"/>
        </w:rPr>
        <w:t xml:space="preserve">podpisem zaufanym – </w:t>
      </w:r>
      <w:hyperlink r:id="rId20" w:history="1">
        <w:r w:rsidRPr="00AF4A91">
          <w:rPr>
            <w:rStyle w:val="Hipercze"/>
            <w:rFonts w:asciiTheme="minorHAnsi" w:hAnsiTheme="minorHAnsi" w:cstheme="minorHAnsi"/>
            <w:sz w:val="20"/>
            <w:szCs w:val="20"/>
          </w:rPr>
          <w:t>https://moj.gov.pl/nforms/signer/upload?xFormsAppName=SIGNER</w:t>
        </w:r>
      </w:hyperlink>
    </w:p>
    <w:p w14:paraId="4C699102" w14:textId="77777777" w:rsidR="0039414C" w:rsidRPr="00AF4A91" w:rsidRDefault="0039414C" w:rsidP="009A4FB3">
      <w:pPr>
        <w:pStyle w:val="Akapitzlist"/>
        <w:numPr>
          <w:ilvl w:val="1"/>
          <w:numId w:val="40"/>
        </w:numPr>
        <w:autoSpaceDE w:val="0"/>
        <w:autoSpaceDN w:val="0"/>
        <w:adjustRightInd w:val="0"/>
        <w:spacing w:before="120" w:after="120"/>
        <w:ind w:left="851"/>
        <w:contextualSpacing w:val="0"/>
        <w:jc w:val="both"/>
        <w:rPr>
          <w:rFonts w:asciiTheme="minorHAnsi" w:hAnsiTheme="minorHAnsi" w:cstheme="minorHAnsi"/>
          <w:color w:val="000000"/>
          <w:sz w:val="20"/>
          <w:szCs w:val="20"/>
        </w:rPr>
      </w:pPr>
      <w:r w:rsidRPr="00AF4A91">
        <w:rPr>
          <w:rFonts w:asciiTheme="minorHAnsi" w:hAnsiTheme="minorHAnsi" w:cstheme="minorHAnsi"/>
          <w:color w:val="000000"/>
          <w:sz w:val="20"/>
          <w:szCs w:val="20"/>
        </w:rPr>
        <w:t xml:space="preserve">podpisem osobistym – </w:t>
      </w:r>
      <w:hyperlink r:id="rId21" w:history="1">
        <w:r w:rsidRPr="00AF4A91">
          <w:rPr>
            <w:rStyle w:val="Hipercze"/>
            <w:rFonts w:asciiTheme="minorHAnsi" w:hAnsiTheme="minorHAnsi" w:cstheme="minorHAnsi"/>
            <w:sz w:val="20"/>
            <w:szCs w:val="20"/>
          </w:rPr>
          <w:t>https://www.gov.pl/web/mswia/oprogramowanie-do-pobrania</w:t>
        </w:r>
      </w:hyperlink>
    </w:p>
    <w:p w14:paraId="08ECC81B" w14:textId="77777777" w:rsidR="0039414C" w:rsidRPr="00AF4A91" w:rsidRDefault="0039414C" w:rsidP="00621E1A">
      <w:pPr>
        <w:numPr>
          <w:ilvl w:val="0"/>
          <w:numId w:val="17"/>
        </w:numPr>
        <w:autoSpaceDE w:val="0"/>
        <w:autoSpaceDN w:val="0"/>
        <w:spacing w:before="120" w:after="120"/>
        <w:ind w:left="426" w:hanging="426"/>
        <w:jc w:val="both"/>
        <w:rPr>
          <w:rFonts w:asciiTheme="minorHAnsi" w:hAnsiTheme="minorHAnsi" w:cstheme="minorHAnsi"/>
          <w:sz w:val="20"/>
          <w:szCs w:val="20"/>
        </w:rPr>
      </w:pPr>
      <w:r w:rsidRPr="00AF4A91">
        <w:rPr>
          <w:rFonts w:asciiTheme="minorHAnsi" w:hAnsiTheme="minorHAnsi" w:cstheme="minorHAnsi"/>
          <w:sz w:val="20"/>
          <w:szCs w:val="20"/>
        </w:rPr>
        <w:t>Oferta musi być sporządzona w języku polskim i podpisana przez osobę(y) upoważnioną do reprezentowania Wykonawcy.</w:t>
      </w:r>
    </w:p>
    <w:p w14:paraId="7EC56722" w14:textId="77777777" w:rsidR="0039414C" w:rsidRPr="00AF4A91" w:rsidRDefault="0039414C" w:rsidP="00621E1A">
      <w:pPr>
        <w:numPr>
          <w:ilvl w:val="0"/>
          <w:numId w:val="17"/>
        </w:numPr>
        <w:autoSpaceDE w:val="0"/>
        <w:autoSpaceDN w:val="0"/>
        <w:spacing w:before="120" w:after="120"/>
        <w:ind w:left="426" w:hanging="426"/>
        <w:jc w:val="both"/>
        <w:rPr>
          <w:rFonts w:asciiTheme="minorHAnsi" w:hAnsiTheme="minorHAnsi" w:cstheme="minorHAnsi"/>
          <w:sz w:val="20"/>
          <w:szCs w:val="20"/>
        </w:rPr>
      </w:pPr>
      <w:r w:rsidRPr="00AF4A91">
        <w:rPr>
          <w:rFonts w:asciiTheme="minorHAnsi" w:hAnsiTheme="minorHAnsi" w:cstheme="minorHAnsi"/>
          <w:sz w:val="20"/>
          <w:szCs w:val="20"/>
        </w:rPr>
        <w:t xml:space="preserve">Ofertę należy sporządzić według wzoru stanowiącego </w:t>
      </w:r>
      <w:r w:rsidRPr="00AF4A91">
        <w:rPr>
          <w:rFonts w:asciiTheme="minorHAnsi" w:hAnsiTheme="minorHAnsi" w:cstheme="minorHAnsi"/>
          <w:b/>
          <w:sz w:val="20"/>
          <w:szCs w:val="20"/>
        </w:rPr>
        <w:t>Załącznik nr 3 do SWZ</w:t>
      </w:r>
      <w:r w:rsidRPr="00AF4A91">
        <w:rPr>
          <w:rFonts w:asciiTheme="minorHAnsi" w:hAnsiTheme="minorHAnsi" w:cstheme="minorHAnsi"/>
          <w:sz w:val="20"/>
          <w:szCs w:val="20"/>
        </w:rPr>
        <w:t>, w formacie danych: .pdf, .</w:t>
      </w:r>
      <w:proofErr w:type="spellStart"/>
      <w:r w:rsidRPr="00AF4A91">
        <w:rPr>
          <w:rFonts w:asciiTheme="minorHAnsi" w:hAnsiTheme="minorHAnsi" w:cstheme="minorHAnsi"/>
          <w:sz w:val="20"/>
          <w:szCs w:val="20"/>
        </w:rPr>
        <w:t>doc</w:t>
      </w:r>
      <w:proofErr w:type="spellEnd"/>
      <w:r w:rsidRPr="00AF4A91">
        <w:rPr>
          <w:rFonts w:asciiTheme="minorHAnsi" w:hAnsiTheme="minorHAnsi" w:cstheme="minorHAnsi"/>
          <w:sz w:val="20"/>
          <w:szCs w:val="20"/>
        </w:rPr>
        <w:t>, .</w:t>
      </w:r>
      <w:proofErr w:type="spellStart"/>
      <w:r w:rsidRPr="00AF4A91">
        <w:rPr>
          <w:rFonts w:asciiTheme="minorHAnsi" w:hAnsiTheme="minorHAnsi" w:cstheme="minorHAnsi"/>
          <w:sz w:val="20"/>
          <w:szCs w:val="20"/>
        </w:rPr>
        <w:t>docx</w:t>
      </w:r>
      <w:proofErr w:type="spellEnd"/>
      <w:r w:rsidRPr="00AF4A91">
        <w:rPr>
          <w:rFonts w:asciiTheme="minorHAnsi" w:hAnsiTheme="minorHAnsi" w:cstheme="minorHAnsi"/>
          <w:sz w:val="20"/>
          <w:szCs w:val="20"/>
        </w:rPr>
        <w:t>, .rtf, .</w:t>
      </w:r>
      <w:proofErr w:type="spellStart"/>
      <w:r w:rsidRPr="00AF4A91">
        <w:rPr>
          <w:rFonts w:asciiTheme="minorHAnsi" w:hAnsiTheme="minorHAnsi" w:cstheme="minorHAnsi"/>
          <w:sz w:val="20"/>
          <w:szCs w:val="20"/>
        </w:rPr>
        <w:t>xps</w:t>
      </w:r>
      <w:proofErr w:type="spellEnd"/>
      <w:r w:rsidRPr="00AF4A91">
        <w:rPr>
          <w:rFonts w:asciiTheme="minorHAnsi" w:hAnsiTheme="minorHAnsi" w:cstheme="minorHAnsi"/>
          <w:sz w:val="20"/>
          <w:szCs w:val="20"/>
        </w:rPr>
        <w:t>, .</w:t>
      </w:r>
      <w:proofErr w:type="spellStart"/>
      <w:r w:rsidRPr="00AF4A91">
        <w:rPr>
          <w:rFonts w:asciiTheme="minorHAnsi" w:hAnsiTheme="minorHAnsi" w:cstheme="minorHAnsi"/>
          <w:sz w:val="20"/>
          <w:szCs w:val="20"/>
        </w:rPr>
        <w:t>odt</w:t>
      </w:r>
      <w:proofErr w:type="spellEnd"/>
      <w:r w:rsidRPr="00AF4A91">
        <w:rPr>
          <w:rFonts w:asciiTheme="minorHAnsi" w:hAnsiTheme="minorHAnsi" w:cstheme="minorHAnsi"/>
          <w:sz w:val="20"/>
          <w:szCs w:val="20"/>
        </w:rPr>
        <w:t xml:space="preserve"> . Zamawiający zaleca przesyłanie danych w formacie .pdf.</w:t>
      </w:r>
    </w:p>
    <w:p w14:paraId="76126D72" w14:textId="3737494C" w:rsidR="0039414C" w:rsidRPr="00AF4A91" w:rsidRDefault="0039414C" w:rsidP="00621E1A">
      <w:pPr>
        <w:numPr>
          <w:ilvl w:val="0"/>
          <w:numId w:val="17"/>
        </w:numPr>
        <w:autoSpaceDE w:val="0"/>
        <w:autoSpaceDN w:val="0"/>
        <w:spacing w:before="120" w:after="120"/>
        <w:ind w:left="426" w:hanging="426"/>
        <w:jc w:val="both"/>
        <w:rPr>
          <w:rFonts w:asciiTheme="minorHAnsi" w:hAnsiTheme="minorHAnsi" w:cstheme="minorHAnsi"/>
          <w:sz w:val="20"/>
          <w:szCs w:val="20"/>
        </w:rPr>
      </w:pPr>
      <w:r w:rsidRPr="00AF4A91">
        <w:rPr>
          <w:rFonts w:asciiTheme="minorHAnsi" w:hAnsiTheme="minorHAnsi" w:cstheme="minorHAnsi"/>
          <w:sz w:val="20"/>
          <w:szCs w:val="20"/>
        </w:rPr>
        <w:t xml:space="preserve">Oferta musi być zaszyfrowana. Sposób zaszyfrowania oferty opisany został w Instrukcji użytkownika dostępnej na </w:t>
      </w:r>
      <w:proofErr w:type="spellStart"/>
      <w:r w:rsidRPr="00AF4A91">
        <w:rPr>
          <w:rFonts w:asciiTheme="minorHAnsi" w:hAnsiTheme="minorHAnsi" w:cstheme="minorHAnsi"/>
          <w:sz w:val="20"/>
          <w:szCs w:val="20"/>
        </w:rPr>
        <w:t>miniPortalu</w:t>
      </w:r>
      <w:proofErr w:type="spellEnd"/>
      <w:r w:rsidRPr="00AF4A91">
        <w:rPr>
          <w:rFonts w:asciiTheme="minorHAnsi" w:hAnsiTheme="minorHAnsi" w:cstheme="minorHAnsi"/>
          <w:sz w:val="20"/>
          <w:szCs w:val="20"/>
        </w:rPr>
        <w:t>.</w:t>
      </w:r>
      <w:r w:rsidR="00276748" w:rsidRPr="00AF4A91">
        <w:rPr>
          <w:rFonts w:asciiTheme="minorHAnsi" w:hAnsiTheme="minorHAnsi" w:cstheme="minorHAnsi"/>
          <w:b/>
          <w:bCs/>
          <w:color w:val="222222"/>
          <w:sz w:val="20"/>
          <w:szCs w:val="20"/>
          <w:shd w:val="clear" w:color="auto" w:fill="FFFFFF"/>
        </w:rPr>
        <w:t xml:space="preserve"> W celu prawidłowego złożenia oferty  Wykonawcy powinni się posługiwać  Identyfikatorem z </w:t>
      </w:r>
      <w:proofErr w:type="spellStart"/>
      <w:r w:rsidR="00276748" w:rsidRPr="00AF4A91">
        <w:rPr>
          <w:rFonts w:asciiTheme="minorHAnsi" w:hAnsiTheme="minorHAnsi" w:cstheme="minorHAnsi"/>
          <w:b/>
          <w:bCs/>
          <w:color w:val="222222"/>
          <w:sz w:val="20"/>
          <w:szCs w:val="20"/>
          <w:shd w:val="clear" w:color="auto" w:fill="FFFFFF"/>
        </w:rPr>
        <w:t>miniPortalu</w:t>
      </w:r>
      <w:proofErr w:type="spellEnd"/>
    </w:p>
    <w:p w14:paraId="3BFDB669" w14:textId="77777777" w:rsidR="0039414C" w:rsidRPr="00AF4A91" w:rsidRDefault="0039414C" w:rsidP="00621E1A">
      <w:pPr>
        <w:numPr>
          <w:ilvl w:val="0"/>
          <w:numId w:val="17"/>
        </w:numPr>
        <w:autoSpaceDE w:val="0"/>
        <w:autoSpaceDN w:val="0"/>
        <w:spacing w:before="120" w:after="120"/>
        <w:ind w:left="426" w:hanging="426"/>
        <w:jc w:val="both"/>
        <w:rPr>
          <w:rFonts w:asciiTheme="minorHAnsi" w:hAnsiTheme="minorHAnsi" w:cstheme="minorHAnsi"/>
          <w:sz w:val="20"/>
          <w:szCs w:val="20"/>
        </w:rPr>
      </w:pPr>
      <w:r w:rsidRPr="00AF4A91">
        <w:rPr>
          <w:rFonts w:asciiTheme="minorHAnsi" w:hAnsiTheme="minorHAnsi" w:cstheme="minorHAnsi"/>
          <w:sz w:val="20"/>
          <w:szCs w:val="20"/>
        </w:rPr>
        <w:t xml:space="preserve">Jeżeli na ofertę składa się kilka dokumentów, Wykonawca powinien stworzyć folder, do którego przeniesie wszystkie dokumenty oferty, </w:t>
      </w:r>
      <w:r w:rsidRPr="00AF4A91">
        <w:rPr>
          <w:rFonts w:asciiTheme="minorHAnsi" w:hAnsiTheme="minorHAnsi" w:cstheme="minorHAnsi"/>
          <w:b/>
          <w:sz w:val="20"/>
          <w:szCs w:val="20"/>
        </w:rPr>
        <w:t>podpisane kwalifikowanym podpisem elektronicznym lub podpisem zaufanym lub podpisem osobistym.</w:t>
      </w:r>
      <w:r w:rsidRPr="00AF4A91">
        <w:rPr>
          <w:rFonts w:asciiTheme="minorHAnsi" w:hAnsiTheme="minorHAnsi" w:cstheme="minorHAnsi"/>
          <w:sz w:val="20"/>
          <w:szCs w:val="20"/>
        </w:rPr>
        <w:t xml:space="preserve"> Następnie z tego folderu Wykonawca zrobi folder .zip (bez nadawania mu haseł i bez szyfrowania). W kolejnym kroku za pośrednictwem Aplikacji do szyfrowania Wykonawca zaszyfruje folder zawierający dokumenty składające się na ofertę:</w:t>
      </w:r>
    </w:p>
    <w:p w14:paraId="0F830B24" w14:textId="7B0CA757" w:rsidR="00624E6C" w:rsidRDefault="0039414C" w:rsidP="00621E1A">
      <w:pPr>
        <w:pStyle w:val="Akapitzlist"/>
        <w:numPr>
          <w:ilvl w:val="4"/>
          <w:numId w:val="7"/>
        </w:numPr>
        <w:autoSpaceDE w:val="0"/>
        <w:autoSpaceDN w:val="0"/>
        <w:spacing w:before="120" w:after="120"/>
        <w:ind w:left="851" w:hanging="425"/>
        <w:contextualSpacing w:val="0"/>
        <w:jc w:val="both"/>
        <w:rPr>
          <w:rFonts w:asciiTheme="minorHAnsi" w:hAnsiTheme="minorHAnsi" w:cstheme="minorHAnsi"/>
          <w:sz w:val="20"/>
          <w:szCs w:val="20"/>
        </w:rPr>
      </w:pPr>
      <w:r w:rsidRPr="00AF4A91">
        <w:rPr>
          <w:rFonts w:asciiTheme="minorHAnsi" w:hAnsiTheme="minorHAnsi" w:cstheme="minorHAnsi"/>
          <w:b/>
          <w:sz w:val="20"/>
          <w:szCs w:val="20"/>
        </w:rPr>
        <w:t>Formularz oferty</w:t>
      </w:r>
      <w:r w:rsidRPr="00AF4A91">
        <w:rPr>
          <w:rFonts w:asciiTheme="minorHAnsi" w:hAnsiTheme="minorHAnsi" w:cstheme="minorHAnsi"/>
          <w:sz w:val="20"/>
          <w:szCs w:val="20"/>
        </w:rPr>
        <w:t xml:space="preserve"> według wzoru stanowiącego Załącznik nr 3 do SWZ. oraz następujące załączniki do oferty:</w:t>
      </w:r>
    </w:p>
    <w:p w14:paraId="2F7CA107" w14:textId="1601573F" w:rsidR="006C6982" w:rsidRPr="006C6982" w:rsidRDefault="006C6982" w:rsidP="00621E1A">
      <w:pPr>
        <w:pStyle w:val="Akapitzlist"/>
        <w:numPr>
          <w:ilvl w:val="4"/>
          <w:numId w:val="7"/>
        </w:numPr>
        <w:autoSpaceDE w:val="0"/>
        <w:autoSpaceDN w:val="0"/>
        <w:spacing w:before="120" w:after="120"/>
        <w:ind w:left="851" w:hanging="425"/>
        <w:contextualSpacing w:val="0"/>
        <w:jc w:val="both"/>
        <w:rPr>
          <w:rFonts w:asciiTheme="minorHAnsi" w:hAnsiTheme="minorHAnsi" w:cstheme="minorHAnsi"/>
          <w:sz w:val="20"/>
          <w:szCs w:val="20"/>
        </w:rPr>
      </w:pPr>
      <w:r>
        <w:rPr>
          <w:rFonts w:asciiTheme="minorHAnsi" w:hAnsiTheme="minorHAnsi" w:cstheme="minorHAnsi"/>
          <w:b/>
          <w:sz w:val="20"/>
          <w:szCs w:val="20"/>
        </w:rPr>
        <w:t xml:space="preserve">Formularz cenowy </w:t>
      </w:r>
      <w:r w:rsidRPr="000E2DD6">
        <w:rPr>
          <w:rFonts w:asciiTheme="minorHAnsi" w:hAnsiTheme="minorHAnsi" w:cstheme="minorHAnsi"/>
          <w:sz w:val="20"/>
          <w:szCs w:val="20"/>
        </w:rPr>
        <w:t xml:space="preserve">stanowiący integralną część oferty; </w:t>
      </w:r>
      <w:r w:rsidRPr="009041AE">
        <w:rPr>
          <w:rFonts w:asciiTheme="minorHAnsi" w:hAnsiTheme="minorHAnsi" w:cstheme="minorHAnsi"/>
          <w:sz w:val="20"/>
          <w:szCs w:val="20"/>
        </w:rPr>
        <w:t xml:space="preserve">według wzoru </w:t>
      </w:r>
      <w:r w:rsidRPr="00DE613C">
        <w:rPr>
          <w:rFonts w:asciiTheme="minorHAnsi" w:hAnsiTheme="minorHAnsi" w:cstheme="minorHAnsi"/>
          <w:sz w:val="20"/>
          <w:szCs w:val="20"/>
        </w:rPr>
        <w:t>załącznika nr</w:t>
      </w:r>
      <w:r w:rsidR="00617DF0" w:rsidRPr="009041AE">
        <w:rPr>
          <w:rFonts w:asciiTheme="minorHAnsi" w:hAnsiTheme="minorHAnsi" w:cstheme="minorHAnsi"/>
          <w:sz w:val="20"/>
          <w:szCs w:val="20"/>
        </w:rPr>
        <w:t xml:space="preserve"> 4</w:t>
      </w:r>
      <w:r w:rsidR="009041AE" w:rsidRPr="009041AE">
        <w:rPr>
          <w:rFonts w:asciiTheme="minorHAnsi" w:hAnsiTheme="minorHAnsi" w:cstheme="minorHAnsi"/>
          <w:sz w:val="20"/>
          <w:szCs w:val="20"/>
        </w:rPr>
        <w:t>.1, 4</w:t>
      </w:r>
      <w:r w:rsidR="009041AE">
        <w:rPr>
          <w:rFonts w:asciiTheme="minorHAnsi" w:hAnsiTheme="minorHAnsi" w:cstheme="minorHAnsi"/>
          <w:sz w:val="20"/>
          <w:szCs w:val="20"/>
        </w:rPr>
        <w:t>.2, 4.3, 4.4, 4.5, 4.6, 4.7, 4.8, 4.9 odpowiednio dla danej części</w:t>
      </w:r>
    </w:p>
    <w:p w14:paraId="646D316D" w14:textId="1E0BC3C3" w:rsidR="0039414C" w:rsidRPr="00AF4A91" w:rsidRDefault="0039414C" w:rsidP="00621E1A">
      <w:pPr>
        <w:pStyle w:val="Akapitzlist"/>
        <w:numPr>
          <w:ilvl w:val="4"/>
          <w:numId w:val="7"/>
        </w:numPr>
        <w:spacing w:before="120" w:after="120"/>
        <w:ind w:left="851" w:hanging="425"/>
        <w:contextualSpacing w:val="0"/>
        <w:jc w:val="both"/>
        <w:rPr>
          <w:rFonts w:asciiTheme="minorHAnsi" w:hAnsiTheme="minorHAnsi" w:cstheme="minorHAnsi"/>
          <w:color w:val="FF0000"/>
          <w:sz w:val="20"/>
          <w:szCs w:val="20"/>
        </w:rPr>
      </w:pPr>
      <w:r w:rsidRPr="00AF4A91">
        <w:rPr>
          <w:rFonts w:asciiTheme="minorHAnsi" w:eastAsia="TimesNewRomanPSMT" w:hAnsiTheme="minorHAnsi" w:cstheme="minorHAnsi"/>
          <w:b/>
          <w:sz w:val="20"/>
          <w:szCs w:val="20"/>
        </w:rPr>
        <w:t>oświadczenie</w:t>
      </w:r>
      <w:r w:rsidR="002E204D" w:rsidRPr="00AF4A91">
        <w:rPr>
          <w:rFonts w:asciiTheme="minorHAnsi" w:eastAsia="TimesNewRomanPSMT" w:hAnsiTheme="minorHAnsi" w:cstheme="minorHAnsi"/>
          <w:b/>
          <w:sz w:val="20"/>
          <w:szCs w:val="20"/>
        </w:rPr>
        <w:t>,</w:t>
      </w:r>
      <w:r w:rsidRPr="00AF4A91">
        <w:rPr>
          <w:rFonts w:asciiTheme="minorHAnsi" w:hAnsiTheme="minorHAnsi" w:cstheme="minorHAnsi"/>
          <w:color w:val="222222"/>
          <w:sz w:val="20"/>
          <w:szCs w:val="20"/>
          <w:shd w:val="clear" w:color="auto" w:fill="FFFFFF"/>
        </w:rPr>
        <w:t xml:space="preserve"> </w:t>
      </w:r>
      <w:r w:rsidRPr="00AF4A91">
        <w:rPr>
          <w:rFonts w:asciiTheme="minorHAnsi" w:hAnsiTheme="minorHAnsi" w:cstheme="minorHAnsi"/>
          <w:sz w:val="20"/>
          <w:szCs w:val="20"/>
        </w:rPr>
        <w:t xml:space="preserve">o którym mowa w </w:t>
      </w:r>
      <w:hyperlink r:id="rId22" w:anchor="/document/17337528?unitId=art(125)ust(1)&amp;cm=DOCUMENT" w:history="1">
        <w:r w:rsidRPr="00AF4A91">
          <w:rPr>
            <w:rFonts w:asciiTheme="minorHAnsi" w:hAnsiTheme="minorHAnsi" w:cstheme="minorHAnsi"/>
            <w:sz w:val="20"/>
            <w:szCs w:val="20"/>
          </w:rPr>
          <w:t>art. 125 ust. 1</w:t>
        </w:r>
      </w:hyperlink>
      <w:r w:rsidRPr="00AF4A91">
        <w:rPr>
          <w:rFonts w:asciiTheme="minorHAnsi" w:hAnsiTheme="minorHAnsi" w:cstheme="minorHAnsi"/>
          <w:sz w:val="20"/>
          <w:szCs w:val="20"/>
        </w:rPr>
        <w:t xml:space="preserve"> ustawy </w:t>
      </w:r>
      <w:proofErr w:type="spellStart"/>
      <w:r w:rsidRPr="00AF4A91">
        <w:rPr>
          <w:rFonts w:asciiTheme="minorHAnsi" w:hAnsiTheme="minorHAnsi" w:cstheme="minorHAnsi"/>
          <w:sz w:val="20"/>
          <w:szCs w:val="20"/>
        </w:rPr>
        <w:t>Pzp</w:t>
      </w:r>
      <w:proofErr w:type="spellEnd"/>
      <w:r w:rsidR="00624E6C" w:rsidRPr="00AF4A91">
        <w:rPr>
          <w:rFonts w:asciiTheme="minorHAnsi" w:eastAsia="TimesNewRomanPSMT" w:hAnsiTheme="minorHAnsi" w:cstheme="minorHAnsi"/>
          <w:bCs/>
          <w:sz w:val="20"/>
          <w:szCs w:val="20"/>
        </w:rPr>
        <w:t xml:space="preserve"> według wzoru</w:t>
      </w:r>
      <w:r w:rsidR="00624E6C" w:rsidRPr="00AF4A91">
        <w:rPr>
          <w:rFonts w:asciiTheme="minorHAnsi" w:eastAsia="TimesNewRomanPSMT" w:hAnsiTheme="minorHAnsi" w:cstheme="minorHAnsi"/>
          <w:sz w:val="20"/>
          <w:szCs w:val="20"/>
        </w:rPr>
        <w:t>, stanowiącego</w:t>
      </w:r>
      <w:r w:rsidR="005577C2" w:rsidRPr="00AF4A91">
        <w:rPr>
          <w:rFonts w:asciiTheme="minorHAnsi" w:eastAsia="TimesNewRomanPSMT" w:hAnsiTheme="minorHAnsi" w:cstheme="minorHAnsi"/>
          <w:sz w:val="20"/>
          <w:szCs w:val="20"/>
        </w:rPr>
        <w:t xml:space="preserve"> odpowiednio  Załącznik </w:t>
      </w:r>
      <w:r w:rsidR="005577C2" w:rsidRPr="00F039DD">
        <w:rPr>
          <w:rFonts w:asciiTheme="minorHAnsi" w:eastAsia="TimesNewRomanPSMT" w:hAnsiTheme="minorHAnsi" w:cstheme="minorHAnsi"/>
          <w:sz w:val="20"/>
          <w:szCs w:val="20"/>
        </w:rPr>
        <w:t xml:space="preserve">nr </w:t>
      </w:r>
      <w:r w:rsidR="00BB4C3C" w:rsidRPr="00F039DD">
        <w:rPr>
          <w:rFonts w:asciiTheme="minorHAnsi" w:eastAsia="TimesNewRomanPSMT" w:hAnsiTheme="minorHAnsi" w:cstheme="minorHAnsi"/>
          <w:sz w:val="20"/>
          <w:szCs w:val="20"/>
        </w:rPr>
        <w:t>5</w:t>
      </w:r>
      <w:r w:rsidR="005577C2" w:rsidRPr="00F039DD">
        <w:rPr>
          <w:rFonts w:asciiTheme="minorHAnsi" w:eastAsia="TimesNewRomanPSMT" w:hAnsiTheme="minorHAnsi" w:cstheme="minorHAnsi"/>
          <w:sz w:val="20"/>
          <w:szCs w:val="20"/>
        </w:rPr>
        <w:t xml:space="preserve">, </w:t>
      </w:r>
      <w:r w:rsidR="00BB4C3C" w:rsidRPr="00F039DD">
        <w:rPr>
          <w:rFonts w:asciiTheme="minorHAnsi" w:eastAsia="TimesNewRomanPSMT" w:hAnsiTheme="minorHAnsi" w:cstheme="minorHAnsi"/>
          <w:sz w:val="20"/>
          <w:szCs w:val="20"/>
        </w:rPr>
        <w:t xml:space="preserve">5a </w:t>
      </w:r>
      <w:r w:rsidRPr="00F039DD">
        <w:rPr>
          <w:rFonts w:asciiTheme="minorHAnsi" w:eastAsia="TimesNewRomanPSMT" w:hAnsiTheme="minorHAnsi" w:cstheme="minorHAnsi"/>
          <w:sz w:val="20"/>
          <w:szCs w:val="20"/>
        </w:rPr>
        <w:t>do</w:t>
      </w:r>
      <w:r w:rsidRPr="00AF4A91">
        <w:rPr>
          <w:rFonts w:asciiTheme="minorHAnsi" w:eastAsia="TimesNewRomanPSMT" w:hAnsiTheme="minorHAnsi" w:cstheme="minorHAnsi"/>
          <w:sz w:val="20"/>
          <w:szCs w:val="20"/>
        </w:rPr>
        <w:t xml:space="preserve"> SWZ.</w:t>
      </w:r>
      <w:r w:rsidR="00986AF0" w:rsidRPr="00AF4A91">
        <w:rPr>
          <w:rFonts w:asciiTheme="minorHAnsi" w:eastAsia="TimesNewRomanPSMT" w:hAnsiTheme="minorHAnsi" w:cstheme="minorHAnsi"/>
          <w:sz w:val="20"/>
          <w:szCs w:val="20"/>
        </w:rPr>
        <w:t xml:space="preserve"> </w:t>
      </w:r>
    </w:p>
    <w:p w14:paraId="4C0E13AA" w14:textId="77777777" w:rsidR="0039414C" w:rsidRPr="00AF4A91" w:rsidRDefault="0039414C" w:rsidP="009A4FB3">
      <w:pPr>
        <w:pStyle w:val="Akapitzlist"/>
        <w:numPr>
          <w:ilvl w:val="0"/>
          <w:numId w:val="41"/>
        </w:numPr>
        <w:tabs>
          <w:tab w:val="left" w:pos="426"/>
        </w:tabs>
        <w:autoSpaceDE w:val="0"/>
        <w:autoSpaceDN w:val="0"/>
        <w:adjustRightInd w:val="0"/>
        <w:spacing w:before="120" w:after="120"/>
        <w:ind w:left="1276" w:hanging="425"/>
        <w:contextualSpacing w:val="0"/>
        <w:jc w:val="both"/>
        <w:rPr>
          <w:rFonts w:asciiTheme="minorHAnsi" w:eastAsia="TimesNewRomanPSMT" w:hAnsiTheme="minorHAnsi" w:cstheme="minorHAnsi"/>
          <w:sz w:val="20"/>
          <w:szCs w:val="20"/>
        </w:rPr>
      </w:pPr>
      <w:r w:rsidRPr="00AF4A91">
        <w:rPr>
          <w:rFonts w:asciiTheme="minorHAnsi" w:eastAsia="TimesNewRomanPSMT" w:hAnsiTheme="minorHAnsi" w:cstheme="minorHAnsi"/>
          <w:sz w:val="20"/>
          <w:szCs w:val="20"/>
        </w:rPr>
        <w:t>w przypadku wspólnego ubiegania się o zamówienie przez Wykonawców, oświadczenia składa każdy z Wykonawców,</w:t>
      </w:r>
    </w:p>
    <w:p w14:paraId="65F562FC" w14:textId="2DFB7FA5" w:rsidR="005577C2" w:rsidRPr="00AF4A91" w:rsidRDefault="0039414C" w:rsidP="009A4FB3">
      <w:pPr>
        <w:pStyle w:val="Akapitzlist"/>
        <w:numPr>
          <w:ilvl w:val="0"/>
          <w:numId w:val="41"/>
        </w:numPr>
        <w:tabs>
          <w:tab w:val="left" w:pos="426"/>
        </w:tabs>
        <w:autoSpaceDE w:val="0"/>
        <w:autoSpaceDN w:val="0"/>
        <w:adjustRightInd w:val="0"/>
        <w:spacing w:before="120" w:after="120"/>
        <w:ind w:left="1276" w:hanging="425"/>
        <w:contextualSpacing w:val="0"/>
        <w:jc w:val="both"/>
        <w:rPr>
          <w:rFonts w:asciiTheme="minorHAnsi" w:eastAsia="TimesNewRomanPSMT" w:hAnsiTheme="minorHAnsi" w:cstheme="minorHAnsi"/>
          <w:sz w:val="20"/>
          <w:szCs w:val="20"/>
        </w:rPr>
      </w:pPr>
      <w:r w:rsidRPr="00AF4A91">
        <w:rPr>
          <w:rFonts w:asciiTheme="minorHAnsi" w:eastAsia="TimesNewRomanPSMT" w:hAnsiTheme="minorHAnsi" w:cstheme="minorHAnsi"/>
          <w:sz w:val="20"/>
          <w:szCs w:val="20"/>
        </w:rPr>
        <w:t>w przypadku gdy Wykonawca polega na zdolnościach podmiotów udostępniających zasoby Wykonawca przedstawia oświadczenie podmiotu udostępniającego zasoby potwierdzające</w:t>
      </w:r>
      <w:r w:rsidRPr="00AF4A91">
        <w:rPr>
          <w:rFonts w:asciiTheme="minorHAnsi" w:hAnsiTheme="minorHAnsi" w:cstheme="minorHAnsi"/>
          <w:color w:val="222222"/>
          <w:sz w:val="20"/>
          <w:szCs w:val="20"/>
          <w:shd w:val="clear" w:color="auto" w:fill="FFFFFF"/>
        </w:rPr>
        <w:t xml:space="preserve"> brak podstaw wykluczenia tego podmiotu oraz </w:t>
      </w:r>
      <w:r w:rsidRPr="00AF4A91">
        <w:rPr>
          <w:rFonts w:asciiTheme="minorHAnsi" w:hAnsiTheme="minorHAnsi" w:cstheme="minorHAnsi"/>
          <w:sz w:val="20"/>
          <w:szCs w:val="20"/>
        </w:rPr>
        <w:t>odpowiednio spełnianie warunków udziału w postępowaniu w zakresie, w jakim Wykonawca powołuje się na jego zasoby,</w:t>
      </w:r>
    </w:p>
    <w:p w14:paraId="5924D20F" w14:textId="7E2732E6" w:rsidR="005577C2" w:rsidRPr="00AF4A91" w:rsidRDefault="005577C2" w:rsidP="009A4FB3">
      <w:pPr>
        <w:pStyle w:val="Akapitzlist"/>
        <w:numPr>
          <w:ilvl w:val="0"/>
          <w:numId w:val="41"/>
        </w:numPr>
        <w:tabs>
          <w:tab w:val="left" w:pos="426"/>
        </w:tabs>
        <w:autoSpaceDE w:val="0"/>
        <w:autoSpaceDN w:val="0"/>
        <w:adjustRightInd w:val="0"/>
        <w:spacing w:before="120" w:after="120"/>
        <w:ind w:left="1276" w:hanging="425"/>
        <w:contextualSpacing w:val="0"/>
        <w:jc w:val="both"/>
        <w:rPr>
          <w:rFonts w:asciiTheme="minorHAnsi" w:eastAsia="TimesNewRomanPSMT" w:hAnsiTheme="minorHAnsi" w:cstheme="minorHAnsi"/>
          <w:sz w:val="20"/>
          <w:szCs w:val="20"/>
        </w:rPr>
      </w:pPr>
      <w:r w:rsidRPr="00AF4A91">
        <w:rPr>
          <w:rFonts w:asciiTheme="minorHAnsi" w:eastAsia="TimesNewRomanPSMT" w:hAnsiTheme="minorHAnsi" w:cstheme="minorHAnsi"/>
          <w:sz w:val="20"/>
          <w:szCs w:val="20"/>
        </w:rPr>
        <w:t>w przypadku gdy Wykonawca wykazuje w ofercie, że część zamówienia zamierza powierzyć Podwykonawcy nie będącym podmiotem udostępniającym zasoby Wykonawca przedstawia oświadczenie Podwykonawcy potwierdzające</w:t>
      </w:r>
      <w:r w:rsidRPr="00AF4A91">
        <w:rPr>
          <w:rFonts w:asciiTheme="minorHAnsi" w:hAnsiTheme="minorHAnsi" w:cstheme="minorHAnsi"/>
          <w:color w:val="222222"/>
          <w:sz w:val="20"/>
          <w:szCs w:val="20"/>
          <w:shd w:val="clear" w:color="auto" w:fill="FFFFFF"/>
        </w:rPr>
        <w:t xml:space="preserve"> brak podstaw wykluczenia tego Podwykonawcy. </w:t>
      </w:r>
    </w:p>
    <w:p w14:paraId="7102AAEA" w14:textId="77777777" w:rsidR="0039414C" w:rsidRPr="00AF4A91" w:rsidRDefault="0039414C" w:rsidP="00033BFE">
      <w:pPr>
        <w:tabs>
          <w:tab w:val="left" w:pos="426"/>
        </w:tabs>
        <w:autoSpaceDE w:val="0"/>
        <w:autoSpaceDN w:val="0"/>
        <w:adjustRightInd w:val="0"/>
        <w:spacing w:before="120" w:after="120"/>
        <w:ind w:left="851"/>
        <w:jc w:val="both"/>
        <w:rPr>
          <w:rFonts w:asciiTheme="minorHAnsi" w:eastAsia="TimesNewRomanPSMT" w:hAnsiTheme="minorHAnsi" w:cstheme="minorHAnsi"/>
          <w:sz w:val="20"/>
          <w:szCs w:val="20"/>
          <w:u w:val="single"/>
        </w:rPr>
      </w:pPr>
      <w:r w:rsidRPr="00AF4A91">
        <w:rPr>
          <w:rFonts w:asciiTheme="minorHAnsi" w:eastAsia="TimesNewRomanPSMT" w:hAnsiTheme="minorHAnsi" w:cstheme="minorHAnsi"/>
          <w:sz w:val="20"/>
          <w:szCs w:val="20"/>
          <w:u w:val="single"/>
        </w:rPr>
        <w:t>oraz jeżeli dotyczy:</w:t>
      </w:r>
    </w:p>
    <w:p w14:paraId="0E63C8A6" w14:textId="1158A498" w:rsidR="0039414C" w:rsidRPr="00AF4A91" w:rsidRDefault="0039414C" w:rsidP="00621E1A">
      <w:pPr>
        <w:pStyle w:val="Akapitzlist"/>
        <w:numPr>
          <w:ilvl w:val="4"/>
          <w:numId w:val="7"/>
        </w:numPr>
        <w:spacing w:before="120" w:after="120"/>
        <w:ind w:left="851" w:hanging="425"/>
        <w:contextualSpacing w:val="0"/>
        <w:jc w:val="both"/>
        <w:rPr>
          <w:rFonts w:asciiTheme="minorHAnsi" w:hAnsiTheme="minorHAnsi" w:cstheme="minorHAnsi"/>
          <w:sz w:val="20"/>
          <w:szCs w:val="20"/>
        </w:rPr>
      </w:pPr>
      <w:r w:rsidRPr="00AF4A91">
        <w:rPr>
          <w:rFonts w:asciiTheme="minorHAnsi" w:eastAsia="TimesNewRomanPSMT" w:hAnsiTheme="minorHAnsi" w:cstheme="minorHAnsi"/>
          <w:b/>
          <w:bCs/>
          <w:sz w:val="20"/>
          <w:szCs w:val="20"/>
        </w:rPr>
        <w:t>pełnomocnictwo upoważniające do złożenia oferty</w:t>
      </w:r>
      <w:r w:rsidRPr="00AF4A91">
        <w:rPr>
          <w:rFonts w:asciiTheme="minorHAnsi" w:eastAsia="TimesNewRomanPSMT" w:hAnsiTheme="minorHAnsi" w:cstheme="minorHAnsi"/>
          <w:bCs/>
          <w:sz w:val="20"/>
          <w:szCs w:val="20"/>
        </w:rPr>
        <w:t xml:space="preserve"> </w:t>
      </w:r>
      <w:r w:rsidRPr="00AF4A91">
        <w:rPr>
          <w:rFonts w:asciiTheme="minorHAnsi" w:eastAsia="TimesNewRomanPSMT" w:hAnsiTheme="minorHAnsi" w:cstheme="minorHAnsi"/>
          <w:sz w:val="20"/>
          <w:szCs w:val="20"/>
        </w:rPr>
        <w:t xml:space="preserve">– </w:t>
      </w:r>
      <w:r w:rsidRPr="00AF4A91">
        <w:rPr>
          <w:rFonts w:asciiTheme="minorHAnsi" w:eastAsia="TimesNewRomanPSMT" w:hAnsiTheme="minorHAnsi" w:cstheme="minorHAnsi"/>
          <w:i/>
          <w:sz w:val="20"/>
          <w:szCs w:val="20"/>
        </w:rPr>
        <w:t>(o ile ofertę składa pełnomocnik)</w:t>
      </w:r>
      <w:r w:rsidRPr="00AF4A91">
        <w:rPr>
          <w:rFonts w:asciiTheme="minorHAnsi" w:eastAsia="TimesNewRomanPSMT" w:hAnsiTheme="minorHAnsi" w:cstheme="minorHAnsi"/>
          <w:sz w:val="20"/>
          <w:szCs w:val="20"/>
        </w:rPr>
        <w:t xml:space="preserve"> Pełnomocnictwo do złożenia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 Prawo o notariacie. Elektroniczna kopia pełnomocnictwa nie może być uwierzytelniona przez upełnomocnionego</w:t>
      </w:r>
      <w:r w:rsidR="002E204D" w:rsidRPr="00AF4A91">
        <w:rPr>
          <w:rFonts w:asciiTheme="minorHAnsi" w:eastAsia="TimesNewRomanPSMT" w:hAnsiTheme="minorHAnsi" w:cstheme="minorHAnsi"/>
          <w:sz w:val="20"/>
          <w:szCs w:val="20"/>
        </w:rPr>
        <w:t>;</w:t>
      </w:r>
    </w:p>
    <w:p w14:paraId="251542AD" w14:textId="77777777" w:rsidR="0039414C" w:rsidRPr="00AF4A91" w:rsidRDefault="0039414C" w:rsidP="00621E1A">
      <w:pPr>
        <w:pStyle w:val="Akapitzlist"/>
        <w:numPr>
          <w:ilvl w:val="4"/>
          <w:numId w:val="7"/>
        </w:numPr>
        <w:spacing w:before="120" w:after="120"/>
        <w:ind w:left="851" w:hanging="425"/>
        <w:contextualSpacing w:val="0"/>
        <w:jc w:val="both"/>
        <w:rPr>
          <w:rFonts w:asciiTheme="minorHAnsi" w:hAnsiTheme="minorHAnsi" w:cstheme="minorHAnsi"/>
          <w:sz w:val="20"/>
          <w:szCs w:val="20"/>
        </w:rPr>
      </w:pPr>
      <w:r w:rsidRPr="00AF4A91">
        <w:rPr>
          <w:rFonts w:asciiTheme="minorHAnsi" w:eastAsia="TimesNewRomanPSMT" w:hAnsiTheme="minorHAnsi" w:cstheme="minorHAnsi"/>
          <w:b/>
          <w:bCs/>
          <w:sz w:val="20"/>
          <w:szCs w:val="20"/>
        </w:rPr>
        <w:t>pełnomocnictwo do reprezentowania w postępowaniu</w:t>
      </w:r>
      <w:r w:rsidRPr="00AF4A91">
        <w:rPr>
          <w:rFonts w:asciiTheme="minorHAnsi" w:eastAsia="TimesNewRomanPSMT" w:hAnsiTheme="minorHAnsi" w:cstheme="minorHAnsi"/>
          <w:bCs/>
          <w:sz w:val="20"/>
          <w:szCs w:val="20"/>
        </w:rPr>
        <w:t xml:space="preserve"> </w:t>
      </w:r>
      <w:r w:rsidRPr="00AF4A91">
        <w:rPr>
          <w:rFonts w:asciiTheme="minorHAnsi" w:eastAsia="TimesNewRomanPSMT" w:hAnsiTheme="minorHAnsi" w:cstheme="minorHAnsi"/>
          <w:i/>
          <w:sz w:val="20"/>
          <w:szCs w:val="20"/>
        </w:rPr>
        <w:t>(</w:t>
      </w:r>
      <w:r w:rsidRPr="00AF4A91">
        <w:rPr>
          <w:rFonts w:asciiTheme="minorHAnsi" w:hAnsiTheme="minorHAnsi" w:cstheme="minorHAnsi"/>
          <w:i/>
          <w:sz w:val="20"/>
          <w:szCs w:val="20"/>
        </w:rPr>
        <w:t>dotyczy ofert składanych przez Wykonawców wspólnie ubiegających się o udzielenie zamówienia</w:t>
      </w:r>
      <w:r w:rsidRPr="00AF4A91">
        <w:rPr>
          <w:rFonts w:asciiTheme="minorHAnsi" w:eastAsia="TimesNewRomanPSMT" w:hAnsiTheme="minorHAnsi" w:cstheme="minorHAnsi"/>
          <w:i/>
          <w:sz w:val="20"/>
          <w:szCs w:val="20"/>
        </w:rPr>
        <w:t>)</w:t>
      </w:r>
      <w:r w:rsidRPr="00AF4A91">
        <w:rPr>
          <w:rFonts w:asciiTheme="minorHAnsi" w:eastAsia="TimesNewRomanPSMT" w:hAnsiTheme="minorHAnsi" w:cstheme="minorHAnsi"/>
          <w:sz w:val="20"/>
          <w:szCs w:val="20"/>
        </w:rPr>
        <w:t>. W przypadku wspólników spółki cywilnej dopuszczalne jest przedłożenie umowy spółki cywilnej, z której wynika zakres i sposób reprezentacji, a w przypadku konsorcjum przedłożenie umowy konsorcjum;</w:t>
      </w:r>
    </w:p>
    <w:p w14:paraId="3BABAD6E" w14:textId="6751819C" w:rsidR="0039414C" w:rsidRPr="00AF4A91" w:rsidRDefault="0039414C" w:rsidP="00621E1A">
      <w:pPr>
        <w:pStyle w:val="Akapitzlist"/>
        <w:numPr>
          <w:ilvl w:val="4"/>
          <w:numId w:val="7"/>
        </w:numPr>
        <w:spacing w:before="120" w:after="120"/>
        <w:ind w:left="851" w:hanging="425"/>
        <w:contextualSpacing w:val="0"/>
        <w:jc w:val="both"/>
        <w:rPr>
          <w:rFonts w:asciiTheme="minorHAnsi" w:hAnsiTheme="minorHAnsi" w:cstheme="minorHAnsi"/>
          <w:sz w:val="20"/>
          <w:szCs w:val="20"/>
        </w:rPr>
      </w:pPr>
      <w:r w:rsidRPr="00AF4A91">
        <w:rPr>
          <w:rFonts w:asciiTheme="minorHAnsi" w:hAnsiTheme="minorHAnsi" w:cstheme="minorHAnsi"/>
          <w:b/>
          <w:sz w:val="20"/>
          <w:szCs w:val="20"/>
        </w:rPr>
        <w:t>zobowiązanie podmiotu udostępniającego zasoby</w:t>
      </w:r>
      <w:r w:rsidRPr="00AF4A91">
        <w:rPr>
          <w:rFonts w:asciiTheme="minorHAnsi" w:hAnsiTheme="minorHAnsi" w:cstheme="minorHAnsi"/>
          <w:sz w:val="20"/>
          <w:szCs w:val="20"/>
        </w:rPr>
        <w:t xml:space="preserve"> </w:t>
      </w:r>
      <w:r w:rsidRPr="00AF4A91">
        <w:rPr>
          <w:rFonts w:asciiTheme="minorHAnsi" w:hAnsiTheme="minorHAnsi" w:cstheme="minorHAnsi"/>
          <w:sz w:val="20"/>
          <w:szCs w:val="20"/>
          <w:shd w:val="clear" w:color="auto" w:fill="FFFFFF"/>
        </w:rPr>
        <w:t xml:space="preserve">o którym mowa w </w:t>
      </w:r>
      <w:hyperlink r:id="rId23" w:anchor="/document/18903829?unitId=art(118)ust(3)&amp;cm=DOCUMENT" w:tgtFrame="_blank" w:history="1">
        <w:r w:rsidRPr="00AF4A91">
          <w:rPr>
            <w:rFonts w:asciiTheme="minorHAnsi" w:hAnsiTheme="minorHAnsi" w:cstheme="minorHAnsi"/>
            <w:sz w:val="20"/>
            <w:szCs w:val="20"/>
            <w:u w:val="single"/>
            <w:shd w:val="clear" w:color="auto" w:fill="FFFFFF"/>
          </w:rPr>
          <w:t>art. 118 ust. 3</w:t>
        </w:r>
      </w:hyperlink>
      <w:r w:rsidRPr="00AF4A91">
        <w:rPr>
          <w:rFonts w:asciiTheme="minorHAnsi" w:hAnsiTheme="minorHAnsi" w:cstheme="minorHAnsi"/>
          <w:sz w:val="20"/>
          <w:szCs w:val="20"/>
          <w:shd w:val="clear" w:color="auto" w:fill="FFFFFF"/>
        </w:rPr>
        <w:t xml:space="preserve"> ustawy </w:t>
      </w:r>
      <w:proofErr w:type="spellStart"/>
      <w:r w:rsidRPr="00AF4A91">
        <w:rPr>
          <w:rFonts w:asciiTheme="minorHAnsi" w:hAnsiTheme="minorHAnsi" w:cstheme="minorHAnsi"/>
          <w:sz w:val="20"/>
          <w:szCs w:val="20"/>
          <w:shd w:val="clear" w:color="auto" w:fill="FFFFFF"/>
        </w:rPr>
        <w:t>Pzp</w:t>
      </w:r>
      <w:proofErr w:type="spellEnd"/>
      <w:r w:rsidRPr="00AF4A91">
        <w:rPr>
          <w:rFonts w:asciiTheme="minorHAnsi" w:hAnsiTheme="minorHAnsi" w:cstheme="minorHAnsi"/>
          <w:sz w:val="20"/>
          <w:szCs w:val="20"/>
          <w:shd w:val="clear" w:color="auto" w:fill="FFFFFF"/>
        </w:rPr>
        <w:t xml:space="preserve">, </w:t>
      </w:r>
      <w:r w:rsidRPr="00AF4A91">
        <w:rPr>
          <w:rFonts w:asciiTheme="minorHAnsi" w:hAnsiTheme="minorHAnsi" w:cstheme="minorHAnsi"/>
          <w:sz w:val="20"/>
          <w:szCs w:val="20"/>
        </w:rPr>
        <w:t xml:space="preserve">do oddania mu do dyspozycji niezbędnych zasobów na potrzeby realizacji danego zamówienia </w:t>
      </w:r>
      <w:r w:rsidRPr="00AF4A91">
        <w:rPr>
          <w:rFonts w:asciiTheme="minorHAnsi" w:hAnsiTheme="minorHAnsi" w:cstheme="minorHAnsi"/>
          <w:b/>
          <w:sz w:val="20"/>
          <w:szCs w:val="20"/>
        </w:rPr>
        <w:t>lub inny podmiotowy środek dowodowy</w:t>
      </w:r>
      <w:r w:rsidRPr="00AF4A91">
        <w:rPr>
          <w:rFonts w:asciiTheme="minorHAnsi" w:hAnsiTheme="minorHAnsi" w:cstheme="minorHAnsi"/>
          <w:sz w:val="20"/>
          <w:szCs w:val="20"/>
        </w:rPr>
        <w:t xml:space="preserve"> potwierdzający, że Wykonawca realizując zamówienie, będzie dysponował niezbędnymi zasobami tych podmiotów </w:t>
      </w:r>
      <w:r w:rsidRPr="00AF4A91">
        <w:rPr>
          <w:rFonts w:asciiTheme="minorHAnsi" w:hAnsiTheme="minorHAnsi" w:cstheme="minorHAnsi"/>
          <w:color w:val="222222"/>
          <w:sz w:val="20"/>
          <w:szCs w:val="20"/>
          <w:shd w:val="clear" w:color="auto" w:fill="FFFFFF"/>
        </w:rPr>
        <w:t xml:space="preserve">według wzoru stanowiącego </w:t>
      </w:r>
      <w:r w:rsidR="00B56F52" w:rsidRPr="00AF4A91">
        <w:rPr>
          <w:rFonts w:asciiTheme="minorHAnsi" w:hAnsiTheme="minorHAnsi" w:cstheme="minorHAnsi"/>
          <w:b/>
          <w:color w:val="222222"/>
          <w:sz w:val="20"/>
          <w:szCs w:val="20"/>
          <w:shd w:val="clear" w:color="auto" w:fill="FFFFFF"/>
        </w:rPr>
        <w:t xml:space="preserve">Załącznik nr </w:t>
      </w:r>
      <w:r w:rsidR="00BB4C3C">
        <w:rPr>
          <w:rFonts w:asciiTheme="minorHAnsi" w:hAnsiTheme="minorHAnsi" w:cstheme="minorHAnsi"/>
          <w:b/>
          <w:color w:val="222222"/>
          <w:sz w:val="20"/>
          <w:szCs w:val="20"/>
          <w:shd w:val="clear" w:color="auto" w:fill="FFFFFF"/>
        </w:rPr>
        <w:t>6</w:t>
      </w:r>
      <w:r w:rsidRPr="00AF4A91">
        <w:rPr>
          <w:rFonts w:asciiTheme="minorHAnsi" w:hAnsiTheme="minorHAnsi" w:cstheme="minorHAnsi"/>
          <w:b/>
          <w:color w:val="222222"/>
          <w:sz w:val="20"/>
          <w:szCs w:val="20"/>
          <w:shd w:val="clear" w:color="auto" w:fill="FFFFFF"/>
        </w:rPr>
        <w:t xml:space="preserve"> do SWZ</w:t>
      </w:r>
      <w:r w:rsidRPr="00AF4A91">
        <w:rPr>
          <w:rFonts w:asciiTheme="minorHAnsi" w:hAnsiTheme="minorHAnsi" w:cstheme="minorHAnsi"/>
          <w:color w:val="222222"/>
          <w:sz w:val="20"/>
          <w:szCs w:val="20"/>
          <w:shd w:val="clear" w:color="auto" w:fill="FFFFFF"/>
        </w:rPr>
        <w:t xml:space="preserve"> </w:t>
      </w:r>
      <w:r w:rsidRPr="00AF4A91">
        <w:rPr>
          <w:rFonts w:asciiTheme="minorHAnsi" w:hAnsiTheme="minorHAnsi" w:cstheme="minorHAnsi"/>
          <w:i/>
          <w:sz w:val="20"/>
          <w:szCs w:val="20"/>
        </w:rPr>
        <w:t xml:space="preserve">(w </w:t>
      </w:r>
      <w:r w:rsidRPr="00AF4A91">
        <w:rPr>
          <w:rFonts w:asciiTheme="minorHAnsi" w:eastAsia="TimesNewRomanPSMT" w:hAnsiTheme="minorHAnsi" w:cstheme="minorHAnsi"/>
          <w:i/>
          <w:sz w:val="20"/>
          <w:szCs w:val="20"/>
        </w:rPr>
        <w:t>przypadku gdy Wykonawca polega na zdolnościach podmiotów udostępniających zasoby</w:t>
      </w:r>
      <w:r w:rsidRPr="00AF4A91">
        <w:rPr>
          <w:rFonts w:asciiTheme="minorHAnsi" w:hAnsiTheme="minorHAnsi" w:cstheme="minorHAnsi"/>
          <w:i/>
          <w:sz w:val="20"/>
          <w:szCs w:val="20"/>
        </w:rPr>
        <w:t>)</w:t>
      </w:r>
      <w:r w:rsidR="002E204D" w:rsidRPr="00AF4A91">
        <w:rPr>
          <w:rFonts w:asciiTheme="minorHAnsi" w:hAnsiTheme="minorHAnsi" w:cstheme="minorHAnsi"/>
          <w:i/>
          <w:sz w:val="20"/>
          <w:szCs w:val="20"/>
        </w:rPr>
        <w:t>;</w:t>
      </w:r>
      <w:r w:rsidRPr="00AF4A91">
        <w:rPr>
          <w:rFonts w:asciiTheme="minorHAnsi" w:eastAsia="TimesNewRomanPSMT" w:hAnsiTheme="minorHAnsi" w:cstheme="minorHAnsi"/>
          <w:i/>
          <w:sz w:val="20"/>
          <w:szCs w:val="20"/>
        </w:rPr>
        <w:t xml:space="preserve"> </w:t>
      </w:r>
    </w:p>
    <w:p w14:paraId="20DB3CDA" w14:textId="02FBF97D" w:rsidR="00986AF0" w:rsidRPr="00AF4A91" w:rsidRDefault="00986AF0" w:rsidP="00621E1A">
      <w:pPr>
        <w:pStyle w:val="Akapitzlist"/>
        <w:numPr>
          <w:ilvl w:val="4"/>
          <w:numId w:val="7"/>
        </w:numPr>
        <w:spacing w:before="120" w:after="120"/>
        <w:ind w:left="851" w:hanging="425"/>
        <w:contextualSpacing w:val="0"/>
        <w:jc w:val="both"/>
        <w:rPr>
          <w:rFonts w:asciiTheme="minorHAnsi" w:hAnsiTheme="minorHAnsi" w:cstheme="minorHAnsi"/>
          <w:b/>
          <w:sz w:val="20"/>
          <w:szCs w:val="20"/>
        </w:rPr>
      </w:pPr>
      <w:r w:rsidRPr="00AF4A91">
        <w:rPr>
          <w:rFonts w:asciiTheme="minorHAnsi" w:hAnsiTheme="minorHAnsi" w:cstheme="minorHAnsi"/>
          <w:b/>
          <w:sz w:val="20"/>
          <w:szCs w:val="20"/>
        </w:rPr>
        <w:t xml:space="preserve">Oświadczenie </w:t>
      </w:r>
      <w:r w:rsidR="00EB4208" w:rsidRPr="00AF4A91">
        <w:rPr>
          <w:rFonts w:asciiTheme="minorHAnsi" w:hAnsiTheme="minorHAnsi" w:cstheme="minorHAnsi"/>
          <w:b/>
          <w:sz w:val="20"/>
          <w:szCs w:val="20"/>
        </w:rPr>
        <w:t>W</w:t>
      </w:r>
      <w:r w:rsidR="00BB4080" w:rsidRPr="00AF4A91">
        <w:rPr>
          <w:rFonts w:asciiTheme="minorHAnsi" w:hAnsiTheme="minorHAnsi" w:cstheme="minorHAnsi"/>
          <w:b/>
          <w:sz w:val="20"/>
          <w:szCs w:val="20"/>
        </w:rPr>
        <w:t xml:space="preserve">ykonawców </w:t>
      </w:r>
      <w:r w:rsidRPr="00AF4A91">
        <w:rPr>
          <w:rFonts w:asciiTheme="minorHAnsi" w:hAnsiTheme="minorHAnsi" w:cstheme="minorHAnsi"/>
          <w:b/>
          <w:sz w:val="20"/>
          <w:szCs w:val="20"/>
        </w:rPr>
        <w:t>ubiegających się wspólnie</w:t>
      </w:r>
      <w:r w:rsidR="00A44AD6" w:rsidRPr="00AF4A91">
        <w:rPr>
          <w:rFonts w:asciiTheme="minorHAnsi" w:hAnsiTheme="minorHAnsi" w:cstheme="minorHAnsi"/>
          <w:b/>
          <w:sz w:val="20"/>
          <w:szCs w:val="20"/>
        </w:rPr>
        <w:t xml:space="preserve"> </w:t>
      </w:r>
      <w:r w:rsidR="00A44AD6" w:rsidRPr="00AF4A91">
        <w:rPr>
          <w:rFonts w:asciiTheme="minorHAnsi" w:hAnsiTheme="minorHAnsi" w:cstheme="minorHAnsi"/>
          <w:sz w:val="20"/>
          <w:szCs w:val="20"/>
        </w:rPr>
        <w:t>według wzoru</w:t>
      </w:r>
      <w:r w:rsidR="00A44AD6" w:rsidRPr="00AF4A91">
        <w:rPr>
          <w:rFonts w:asciiTheme="minorHAnsi" w:hAnsiTheme="minorHAnsi" w:cstheme="minorHAnsi"/>
          <w:b/>
          <w:sz w:val="20"/>
          <w:szCs w:val="20"/>
        </w:rPr>
        <w:t xml:space="preserve"> </w:t>
      </w:r>
      <w:r w:rsidR="00A44AD6" w:rsidRPr="00AF4A91">
        <w:rPr>
          <w:rFonts w:asciiTheme="minorHAnsi" w:hAnsiTheme="minorHAnsi" w:cstheme="minorHAnsi"/>
          <w:color w:val="222222"/>
          <w:sz w:val="20"/>
          <w:szCs w:val="20"/>
          <w:shd w:val="clear" w:color="auto" w:fill="FFFFFF"/>
        </w:rPr>
        <w:t xml:space="preserve">stanowiącego Załącznik nr </w:t>
      </w:r>
      <w:r w:rsidR="00BB4C3C">
        <w:rPr>
          <w:rFonts w:asciiTheme="minorHAnsi" w:hAnsiTheme="minorHAnsi" w:cstheme="minorHAnsi"/>
          <w:color w:val="222222"/>
          <w:sz w:val="20"/>
          <w:szCs w:val="20"/>
          <w:shd w:val="clear" w:color="auto" w:fill="FFFFFF"/>
        </w:rPr>
        <w:t>7</w:t>
      </w:r>
      <w:r w:rsidR="00A44AD6" w:rsidRPr="00AF4A91">
        <w:rPr>
          <w:rFonts w:asciiTheme="minorHAnsi" w:hAnsiTheme="minorHAnsi" w:cstheme="minorHAnsi"/>
          <w:color w:val="222222"/>
          <w:sz w:val="20"/>
          <w:szCs w:val="20"/>
          <w:shd w:val="clear" w:color="auto" w:fill="FFFFFF"/>
        </w:rPr>
        <w:t xml:space="preserve"> do SWZ.</w:t>
      </w:r>
    </w:p>
    <w:p w14:paraId="442932D9" w14:textId="77777777" w:rsidR="0039414C" w:rsidRPr="00AF4A91" w:rsidRDefault="0039414C" w:rsidP="00621E1A">
      <w:pPr>
        <w:pStyle w:val="Akapitzlist"/>
        <w:numPr>
          <w:ilvl w:val="0"/>
          <w:numId w:val="17"/>
        </w:numPr>
        <w:autoSpaceDE w:val="0"/>
        <w:autoSpaceDN w:val="0"/>
        <w:spacing w:before="120" w:after="120"/>
        <w:ind w:left="426" w:hanging="357"/>
        <w:contextualSpacing w:val="0"/>
        <w:jc w:val="both"/>
        <w:rPr>
          <w:rFonts w:asciiTheme="minorHAnsi" w:hAnsiTheme="minorHAnsi" w:cstheme="minorHAnsi"/>
          <w:b/>
          <w:sz w:val="20"/>
          <w:szCs w:val="20"/>
        </w:rPr>
      </w:pPr>
      <w:r w:rsidRPr="00AF4A91">
        <w:rPr>
          <w:rFonts w:asciiTheme="minorHAnsi" w:hAnsiTheme="minorHAnsi" w:cstheme="minorHAnsi"/>
          <w:b/>
          <w:sz w:val="20"/>
          <w:szCs w:val="20"/>
        </w:rPr>
        <w:lastRenderedPageBreak/>
        <w:t>Informacje stanowiące tajemnicę przedsiębiorstwa</w:t>
      </w:r>
    </w:p>
    <w:p w14:paraId="7B907928" w14:textId="6475AD5F" w:rsidR="0039414C" w:rsidRPr="00AF4A91" w:rsidRDefault="002E204D" w:rsidP="00621E1A">
      <w:pPr>
        <w:numPr>
          <w:ilvl w:val="0"/>
          <w:numId w:val="18"/>
        </w:numPr>
        <w:spacing w:before="120" w:after="120"/>
        <w:ind w:left="851" w:hanging="425"/>
        <w:jc w:val="both"/>
        <w:textAlignment w:val="baseline"/>
        <w:rPr>
          <w:rFonts w:asciiTheme="minorHAnsi" w:eastAsia="Calibri" w:hAnsiTheme="minorHAnsi" w:cstheme="minorHAnsi"/>
          <w:b/>
          <w:sz w:val="20"/>
          <w:szCs w:val="20"/>
          <w:lang w:eastAsia="en-US"/>
        </w:rPr>
      </w:pPr>
      <w:r w:rsidRPr="00AF4A91">
        <w:rPr>
          <w:rFonts w:asciiTheme="minorHAnsi" w:eastAsia="Calibri" w:hAnsiTheme="minorHAnsi" w:cstheme="minorHAnsi"/>
          <w:sz w:val="20"/>
          <w:szCs w:val="20"/>
          <w:lang w:eastAsia="en-US"/>
        </w:rPr>
        <w:t>w</w:t>
      </w:r>
      <w:r w:rsidR="0039414C" w:rsidRPr="00AF4A91">
        <w:rPr>
          <w:rFonts w:asciiTheme="minorHAnsi" w:eastAsia="Calibri" w:hAnsiTheme="minorHAnsi" w:cstheme="minorHAnsi"/>
          <w:sz w:val="20"/>
          <w:szCs w:val="20"/>
          <w:lang w:eastAsia="en-US"/>
        </w:rPr>
        <w:t xml:space="preserve">szelkie informacje stanowiące tajemnicę przedsiębiorstwa w rozumieniu ustawy z dnia 16 kwietnia 1993 r. o zwalczaniu nieuczciwej konkurencji </w:t>
      </w:r>
      <w:r w:rsidR="0039414C" w:rsidRPr="00AF4A91">
        <w:rPr>
          <w:rFonts w:asciiTheme="minorHAnsi" w:eastAsia="Calibri" w:hAnsiTheme="minorHAnsi" w:cstheme="minorHAnsi"/>
          <w:spacing w:val="1"/>
          <w:sz w:val="20"/>
          <w:szCs w:val="20"/>
          <w:lang w:eastAsia="en-US"/>
        </w:rPr>
        <w:t xml:space="preserve">(tj. z dnia 30.10.2020 r Dz. U. z </w:t>
      </w:r>
      <w:r w:rsidR="0039414C" w:rsidRPr="00AF4A91">
        <w:rPr>
          <w:rFonts w:asciiTheme="minorHAnsi" w:eastAsia="Calibri" w:hAnsiTheme="minorHAnsi" w:cstheme="minorHAnsi"/>
          <w:sz w:val="20"/>
          <w:szCs w:val="20"/>
          <w:lang w:eastAsia="en-US"/>
        </w:rPr>
        <w:t xml:space="preserve">2020 r. poz. 1913 ), które Wykonawca zastrzeże jako tajemnicę przedsiębiorstwa, </w:t>
      </w:r>
      <w:r w:rsidR="0039414C" w:rsidRPr="00AF4A91">
        <w:rPr>
          <w:rFonts w:asciiTheme="minorHAnsi" w:eastAsia="Calibri" w:hAnsiTheme="minorHAnsi" w:cstheme="minorHAnsi"/>
          <w:b/>
          <w:sz w:val="20"/>
          <w:szCs w:val="20"/>
          <w:u w:val="single"/>
          <w:lang w:eastAsia="en-US"/>
        </w:rPr>
        <w:t xml:space="preserve">muszą być złożone w osobnym pliku wraz z jednoczesnym jego oznaczeniem </w:t>
      </w:r>
      <w:r w:rsidR="0039414C" w:rsidRPr="00AF4A91">
        <w:rPr>
          <w:rFonts w:asciiTheme="minorHAnsi" w:eastAsia="Calibri" w:hAnsiTheme="minorHAnsi" w:cstheme="minorHAnsi"/>
          <w:b/>
          <w:i/>
          <w:iCs/>
          <w:sz w:val="20"/>
          <w:szCs w:val="20"/>
          <w:u w:val="single"/>
          <w:lang w:eastAsia="en-US"/>
        </w:rPr>
        <w:t>„Załącznik stanowiący tajemnicę przedsiębiorstwa</w:t>
      </w:r>
      <w:r w:rsidR="0039414C" w:rsidRPr="00AF4A91">
        <w:rPr>
          <w:rFonts w:asciiTheme="minorHAnsi" w:eastAsia="Calibri" w:hAnsiTheme="minorHAnsi" w:cstheme="minorHAnsi"/>
          <w:b/>
          <w:sz w:val="20"/>
          <w:szCs w:val="20"/>
          <w:u w:val="single"/>
          <w:lang w:eastAsia="en-US"/>
        </w:rPr>
        <w:t>”</w:t>
      </w:r>
      <w:r w:rsidR="0039414C" w:rsidRPr="00AF4A91">
        <w:rPr>
          <w:rFonts w:asciiTheme="minorHAnsi" w:hAnsiTheme="minorHAnsi" w:cstheme="minorHAnsi"/>
          <w:b/>
          <w:bCs/>
          <w:sz w:val="20"/>
          <w:szCs w:val="20"/>
        </w:rPr>
        <w:t xml:space="preserve"> (w celu utrzymania w poufności tych informacji).</w:t>
      </w:r>
      <w:r w:rsidR="0039414C" w:rsidRPr="00AF4A91">
        <w:rPr>
          <w:rFonts w:asciiTheme="minorHAnsi" w:hAnsiTheme="minorHAnsi" w:cstheme="minorHAnsi"/>
          <w:bCs/>
          <w:sz w:val="20"/>
          <w:szCs w:val="20"/>
        </w:rPr>
        <w:t xml:space="preserve"> </w:t>
      </w:r>
      <w:r w:rsidR="0039414C" w:rsidRPr="00AF4A91">
        <w:rPr>
          <w:rFonts w:asciiTheme="minorHAnsi" w:eastAsia="Calibri" w:hAnsiTheme="minorHAnsi" w:cstheme="minorHAnsi"/>
          <w:b/>
          <w:sz w:val="20"/>
          <w:szCs w:val="20"/>
          <w:lang w:eastAsia="en-US"/>
        </w:rPr>
        <w:t xml:space="preserve"> </w:t>
      </w:r>
      <w:r w:rsidR="0039414C" w:rsidRPr="00AF4A91">
        <w:rPr>
          <w:rFonts w:asciiTheme="minorHAnsi" w:eastAsia="Calibri" w:hAnsiTheme="minorHAnsi" w:cstheme="minorHAnsi"/>
          <w:b/>
          <w:spacing w:val="4"/>
          <w:sz w:val="20"/>
          <w:szCs w:val="20"/>
          <w:lang w:eastAsia="en-US"/>
        </w:rPr>
        <w:t xml:space="preserve">Plik z informacjami zastrzeżonymi powinien być wraz </w:t>
      </w:r>
      <w:r w:rsidR="0039414C" w:rsidRPr="00AF4A91">
        <w:rPr>
          <w:rFonts w:asciiTheme="minorHAnsi" w:eastAsia="Calibri" w:hAnsiTheme="minorHAnsi" w:cstheme="minorHAnsi"/>
          <w:b/>
          <w:spacing w:val="1"/>
          <w:sz w:val="20"/>
          <w:szCs w:val="20"/>
          <w:lang w:eastAsia="en-US"/>
        </w:rPr>
        <w:t xml:space="preserve">z plikami stanowiącymi część jawną skompresowane do jednego pliku archiwum </w:t>
      </w:r>
      <w:r w:rsidR="0039414C" w:rsidRPr="00AF4A91">
        <w:rPr>
          <w:rFonts w:asciiTheme="minorHAnsi" w:eastAsia="Calibri" w:hAnsiTheme="minorHAnsi" w:cstheme="minorHAnsi"/>
          <w:b/>
          <w:spacing w:val="8"/>
          <w:sz w:val="20"/>
          <w:szCs w:val="20"/>
          <w:lang w:eastAsia="en-US"/>
        </w:rPr>
        <w:t>(ZIP).</w:t>
      </w:r>
      <w:r w:rsidR="0039414C" w:rsidRPr="00AF4A91">
        <w:rPr>
          <w:rFonts w:asciiTheme="minorHAnsi" w:eastAsia="Calibri" w:hAnsiTheme="minorHAnsi" w:cstheme="minorHAnsi"/>
          <w:b/>
          <w:sz w:val="20"/>
          <w:szCs w:val="20"/>
          <w:lang w:eastAsia="en-US"/>
        </w:rPr>
        <w:t xml:space="preserve"> </w:t>
      </w:r>
      <w:r w:rsidR="0039414C" w:rsidRPr="00AF4A91">
        <w:rPr>
          <w:rFonts w:asciiTheme="minorHAnsi" w:hAnsiTheme="minorHAnsi" w:cstheme="minorHAnsi"/>
          <w:bCs/>
          <w:sz w:val="20"/>
          <w:szCs w:val="20"/>
        </w:rPr>
        <w:t>Brak jednoznacznego wskazania, które informacje stanowią tajemnicę przedsiębiorstwa oznaczać będzie, że wszelkie oświadczenia i zaświadczenia składane w trakcie niniejszego postępowania są jawne bez zastrzeżeń</w:t>
      </w:r>
      <w:r w:rsidRPr="00AF4A91">
        <w:rPr>
          <w:rFonts w:asciiTheme="minorHAnsi" w:hAnsiTheme="minorHAnsi" w:cstheme="minorHAnsi"/>
          <w:bCs/>
          <w:sz w:val="20"/>
          <w:szCs w:val="20"/>
        </w:rPr>
        <w:t>;</w:t>
      </w:r>
    </w:p>
    <w:p w14:paraId="7084FAED" w14:textId="4E055959" w:rsidR="0039414C" w:rsidRPr="00AF4A91" w:rsidRDefault="002E204D" w:rsidP="00621E1A">
      <w:pPr>
        <w:numPr>
          <w:ilvl w:val="0"/>
          <w:numId w:val="18"/>
        </w:numPr>
        <w:spacing w:before="120" w:after="120"/>
        <w:ind w:left="851" w:hanging="425"/>
        <w:jc w:val="both"/>
        <w:textAlignment w:val="baseline"/>
        <w:rPr>
          <w:rFonts w:asciiTheme="minorHAnsi" w:eastAsia="Calibri" w:hAnsiTheme="minorHAnsi" w:cstheme="minorHAnsi"/>
          <w:sz w:val="20"/>
          <w:szCs w:val="20"/>
          <w:lang w:eastAsia="en-US"/>
        </w:rPr>
      </w:pPr>
      <w:r w:rsidRPr="00AF4A91">
        <w:rPr>
          <w:rFonts w:asciiTheme="minorHAnsi" w:eastAsia="Calibri" w:hAnsiTheme="minorHAnsi" w:cstheme="minorHAnsi"/>
          <w:sz w:val="20"/>
          <w:szCs w:val="20"/>
          <w:lang w:eastAsia="en-US"/>
        </w:rPr>
        <w:t>p</w:t>
      </w:r>
      <w:r w:rsidR="0039414C" w:rsidRPr="00AF4A91">
        <w:rPr>
          <w:rFonts w:asciiTheme="minorHAnsi" w:eastAsia="Calibri" w:hAnsiTheme="minorHAnsi" w:cstheme="minorHAnsi"/>
          <w:sz w:val="20"/>
          <w:szCs w:val="20"/>
          <w:lang w:eastAsia="en-US"/>
        </w:rPr>
        <w:t>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r w:rsidRPr="00AF4A91">
        <w:rPr>
          <w:rFonts w:asciiTheme="minorHAnsi" w:eastAsia="Calibri" w:hAnsiTheme="minorHAnsi" w:cstheme="minorHAnsi"/>
          <w:sz w:val="20"/>
          <w:szCs w:val="20"/>
          <w:lang w:eastAsia="en-US"/>
        </w:rPr>
        <w:t>;</w:t>
      </w:r>
    </w:p>
    <w:p w14:paraId="389B38A1" w14:textId="3E4191C2" w:rsidR="0039414C" w:rsidRPr="00AF4A91" w:rsidRDefault="0039414C" w:rsidP="00621E1A">
      <w:pPr>
        <w:numPr>
          <w:ilvl w:val="0"/>
          <w:numId w:val="18"/>
        </w:numPr>
        <w:spacing w:before="120" w:after="120"/>
        <w:ind w:left="851" w:hanging="425"/>
        <w:jc w:val="both"/>
        <w:textAlignment w:val="baseline"/>
        <w:rPr>
          <w:rFonts w:asciiTheme="minorHAnsi" w:eastAsia="Calibri" w:hAnsiTheme="minorHAnsi" w:cstheme="minorHAnsi"/>
          <w:sz w:val="20"/>
          <w:szCs w:val="20"/>
          <w:lang w:eastAsia="en-US"/>
        </w:rPr>
      </w:pPr>
      <w:r w:rsidRPr="00AF4A91">
        <w:rPr>
          <w:rFonts w:asciiTheme="minorHAnsi" w:eastAsia="Calibri" w:hAnsiTheme="minorHAnsi" w:cstheme="minorHAnsi"/>
          <w:sz w:val="20"/>
          <w:szCs w:val="20"/>
          <w:lang w:eastAsia="en-US"/>
        </w:rPr>
        <w:t xml:space="preserve">Wykonawca zobowiązany jest wykazać, że zastrzeżone informacje stanowią tajemnicę przedsiębiorstwa (np. w dodatkowym oświadczeniu wraz z dowodami). Zaleca się, aby </w:t>
      </w:r>
      <w:r w:rsidRPr="00AF4A91">
        <w:rPr>
          <w:rFonts w:asciiTheme="minorHAnsi" w:eastAsia="Calibri" w:hAnsiTheme="minorHAnsi" w:cstheme="minorHAnsi"/>
          <w:spacing w:val="4"/>
          <w:sz w:val="20"/>
          <w:szCs w:val="20"/>
          <w:lang w:eastAsia="en-US"/>
        </w:rPr>
        <w:t xml:space="preserve">uzasadnienie zastrzeżenia informacji jako tajemnicy przedsiębiorstwa było </w:t>
      </w:r>
      <w:r w:rsidRPr="00AF4A91">
        <w:rPr>
          <w:rFonts w:asciiTheme="minorHAnsi" w:eastAsia="Calibri" w:hAnsiTheme="minorHAnsi" w:cstheme="minorHAnsi"/>
          <w:spacing w:val="3"/>
          <w:sz w:val="20"/>
          <w:szCs w:val="20"/>
          <w:lang w:eastAsia="en-US"/>
        </w:rPr>
        <w:t xml:space="preserve">sformułowane w sposób umożliwiający jego udostępnienie. </w:t>
      </w:r>
      <w:r w:rsidRPr="00AF4A91">
        <w:rPr>
          <w:rFonts w:asciiTheme="minorHAnsi" w:eastAsia="Calibri" w:hAnsiTheme="minorHAnsi" w:cstheme="minorHAnsi"/>
          <w:sz w:val="20"/>
          <w:szCs w:val="20"/>
          <w:lang w:eastAsia="en-US"/>
        </w:rPr>
        <w:t xml:space="preserve">Wykazanie przez Wykonawcę, iż zastrzeżone informacje stanowią tajemnicę przedsiębiorstwa polegać powinno w szczególności na wykazaniu przyczyn zastrzeżenia tj. udowodnieniu twierdzenia, że zastrzeżone informacje są niejawne, mają wartość gospodarczą i przedsiębiorca podjął niezbędne działania w celu zachowania ich poufności.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AF4A91">
        <w:rPr>
          <w:rFonts w:asciiTheme="minorHAnsi" w:eastAsia="Calibri" w:hAnsiTheme="minorHAnsi" w:cstheme="minorHAnsi"/>
          <w:sz w:val="20"/>
          <w:szCs w:val="20"/>
          <w:lang w:eastAsia="en-US"/>
        </w:rPr>
        <w:t>Pzp</w:t>
      </w:r>
      <w:proofErr w:type="spellEnd"/>
      <w:r w:rsidRPr="00AF4A91">
        <w:rPr>
          <w:rFonts w:asciiTheme="minorHAnsi" w:eastAsia="Calibri" w:hAnsiTheme="minorHAnsi" w:cstheme="minorHAnsi"/>
          <w:sz w:val="20"/>
          <w:szCs w:val="20"/>
          <w:lang w:eastAsia="en-US"/>
        </w:rPr>
        <w:t>;</w:t>
      </w:r>
    </w:p>
    <w:p w14:paraId="35D84CEF" w14:textId="2CA1160E" w:rsidR="0039414C" w:rsidRPr="00AF4A91" w:rsidRDefault="002E204D" w:rsidP="00621E1A">
      <w:pPr>
        <w:numPr>
          <w:ilvl w:val="0"/>
          <w:numId w:val="18"/>
        </w:numPr>
        <w:spacing w:before="120" w:after="120"/>
        <w:ind w:left="851" w:hanging="425"/>
        <w:jc w:val="both"/>
        <w:rPr>
          <w:rFonts w:asciiTheme="minorHAnsi" w:eastAsia="Calibri" w:hAnsiTheme="minorHAnsi" w:cstheme="minorHAnsi"/>
          <w:sz w:val="20"/>
          <w:szCs w:val="20"/>
          <w:lang w:eastAsia="en-US"/>
        </w:rPr>
      </w:pPr>
      <w:r w:rsidRPr="00AF4A91">
        <w:rPr>
          <w:rFonts w:asciiTheme="minorHAnsi" w:eastAsia="Calibri" w:hAnsiTheme="minorHAnsi" w:cstheme="minorHAnsi"/>
          <w:sz w:val="20"/>
          <w:szCs w:val="20"/>
          <w:lang w:eastAsia="en-US"/>
        </w:rPr>
        <w:t>z</w:t>
      </w:r>
      <w:r w:rsidR="0039414C" w:rsidRPr="00AF4A91">
        <w:rPr>
          <w:rFonts w:asciiTheme="minorHAnsi" w:eastAsia="Calibri" w:hAnsiTheme="minorHAnsi" w:cstheme="minorHAnsi"/>
          <w:sz w:val="20"/>
          <w:szCs w:val="20"/>
          <w:lang w:eastAsia="en-US"/>
        </w:rPr>
        <w:t xml:space="preserve">astrzeżenie nie może dotyczyć informacji wskazanych w art. 222 ust. 5 ustawy </w:t>
      </w:r>
      <w:proofErr w:type="spellStart"/>
      <w:r w:rsidR="0039414C" w:rsidRPr="00AF4A91">
        <w:rPr>
          <w:rFonts w:asciiTheme="minorHAnsi" w:eastAsia="Calibri" w:hAnsiTheme="minorHAnsi" w:cstheme="minorHAnsi"/>
          <w:sz w:val="20"/>
          <w:szCs w:val="20"/>
          <w:lang w:eastAsia="en-US"/>
        </w:rPr>
        <w:t>Pzp</w:t>
      </w:r>
      <w:proofErr w:type="spellEnd"/>
      <w:r w:rsidR="0039414C" w:rsidRPr="00AF4A91">
        <w:rPr>
          <w:rFonts w:asciiTheme="minorHAnsi" w:eastAsia="Calibri" w:hAnsiTheme="minorHAnsi" w:cstheme="minorHAnsi"/>
          <w:sz w:val="20"/>
          <w:szCs w:val="20"/>
          <w:lang w:eastAsia="en-US"/>
        </w:rPr>
        <w:t xml:space="preserve"> tj. nazw albo imion i nazwisk oraz siedzib lub miejsc prowadzonej działalności gospodarczej albo miejsc zamieszkania Wykonawców, których oferty zostały otwarte a także cen lub kosztów zawartych w ofertach</w:t>
      </w:r>
      <w:r w:rsidRPr="00AF4A91">
        <w:rPr>
          <w:rFonts w:asciiTheme="minorHAnsi" w:eastAsia="Calibri" w:hAnsiTheme="minorHAnsi" w:cstheme="minorHAnsi"/>
          <w:sz w:val="20"/>
          <w:szCs w:val="20"/>
          <w:lang w:eastAsia="en-US"/>
        </w:rPr>
        <w:t>;</w:t>
      </w:r>
    </w:p>
    <w:p w14:paraId="460C3B80" w14:textId="3AD7D79A" w:rsidR="0039414C" w:rsidRPr="00AF4A91" w:rsidRDefault="0039414C" w:rsidP="00621E1A">
      <w:pPr>
        <w:numPr>
          <w:ilvl w:val="0"/>
          <w:numId w:val="18"/>
        </w:numPr>
        <w:spacing w:before="120" w:after="120"/>
        <w:ind w:left="851" w:hanging="425"/>
        <w:jc w:val="both"/>
        <w:rPr>
          <w:rFonts w:asciiTheme="minorHAnsi" w:eastAsia="Calibri" w:hAnsiTheme="minorHAnsi" w:cstheme="minorHAnsi"/>
          <w:sz w:val="20"/>
          <w:szCs w:val="20"/>
          <w:lang w:eastAsia="en-US"/>
        </w:rPr>
      </w:pPr>
      <w:r w:rsidRPr="00AF4A91">
        <w:rPr>
          <w:rFonts w:asciiTheme="minorHAnsi" w:eastAsia="Calibri" w:hAnsiTheme="minorHAnsi" w:cstheme="minorHAnsi"/>
          <w:sz w:val="20"/>
          <w:szCs w:val="20"/>
          <w:lang w:eastAsia="en-US"/>
        </w:rPr>
        <w:t>przez tajemnicę przedsiębiorstwa rozumie się nie ujawnione do wiadomości publicznej informacje techniczne, technologiczne, handlowe lub organizacyjne przedsiębiorstwa, co do których przedsiębiorca podjął niezbędne działania w celu zachowania ich poufności</w:t>
      </w:r>
      <w:r w:rsidR="002E204D" w:rsidRPr="00AF4A91">
        <w:rPr>
          <w:rFonts w:asciiTheme="minorHAnsi" w:eastAsia="Calibri" w:hAnsiTheme="minorHAnsi" w:cstheme="minorHAnsi"/>
          <w:sz w:val="20"/>
          <w:szCs w:val="20"/>
          <w:lang w:eastAsia="en-US"/>
        </w:rPr>
        <w:t>;</w:t>
      </w:r>
    </w:p>
    <w:p w14:paraId="5E536CB3" w14:textId="0576F17C" w:rsidR="0039414C" w:rsidRPr="00AF4A91" w:rsidRDefault="0039414C" w:rsidP="00621E1A">
      <w:pPr>
        <w:numPr>
          <w:ilvl w:val="0"/>
          <w:numId w:val="18"/>
        </w:numPr>
        <w:spacing w:before="120" w:after="120"/>
        <w:ind w:left="851" w:hanging="425"/>
        <w:jc w:val="both"/>
        <w:rPr>
          <w:rFonts w:asciiTheme="minorHAnsi" w:eastAsia="Calibri" w:hAnsiTheme="minorHAnsi" w:cstheme="minorHAnsi"/>
          <w:sz w:val="20"/>
          <w:szCs w:val="20"/>
          <w:lang w:eastAsia="en-US"/>
        </w:rPr>
      </w:pPr>
      <w:r w:rsidRPr="00AF4A91">
        <w:rPr>
          <w:rFonts w:asciiTheme="minorHAnsi" w:eastAsia="Calibri" w:hAnsiTheme="minorHAnsi" w:cstheme="minorHAnsi"/>
          <w:sz w:val="20"/>
          <w:szCs w:val="20"/>
          <w:lang w:eastAsia="en-US"/>
        </w:rPr>
        <w:t>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r w:rsidR="002E204D" w:rsidRPr="00AF4A91">
        <w:rPr>
          <w:rFonts w:asciiTheme="minorHAnsi" w:eastAsia="Calibri" w:hAnsiTheme="minorHAnsi" w:cstheme="minorHAnsi"/>
          <w:sz w:val="20"/>
          <w:szCs w:val="20"/>
          <w:lang w:eastAsia="en-US"/>
        </w:rPr>
        <w:t>;</w:t>
      </w:r>
    </w:p>
    <w:p w14:paraId="417DE8A4" w14:textId="3F1AE0E9" w:rsidR="0039414C" w:rsidRPr="00AF4A91" w:rsidRDefault="002E204D" w:rsidP="00621E1A">
      <w:pPr>
        <w:numPr>
          <w:ilvl w:val="0"/>
          <w:numId w:val="18"/>
        </w:numPr>
        <w:spacing w:before="120" w:after="120"/>
        <w:ind w:left="851" w:hanging="425"/>
        <w:jc w:val="both"/>
        <w:rPr>
          <w:rFonts w:asciiTheme="minorHAnsi" w:eastAsia="Calibri" w:hAnsiTheme="minorHAnsi" w:cstheme="minorHAnsi"/>
          <w:sz w:val="20"/>
          <w:szCs w:val="20"/>
          <w:lang w:eastAsia="en-US"/>
        </w:rPr>
      </w:pPr>
      <w:r w:rsidRPr="00AF4A91">
        <w:rPr>
          <w:rFonts w:asciiTheme="minorHAnsi" w:eastAsia="Calibri" w:hAnsiTheme="minorHAnsi" w:cstheme="minorHAnsi"/>
          <w:sz w:val="20"/>
          <w:szCs w:val="20"/>
          <w:lang w:eastAsia="en-US"/>
        </w:rPr>
        <w:t>w</w:t>
      </w:r>
      <w:r w:rsidR="0039414C" w:rsidRPr="00AF4A91">
        <w:rPr>
          <w:rFonts w:asciiTheme="minorHAnsi" w:eastAsia="Calibri" w:hAnsiTheme="minorHAnsi" w:cstheme="minorHAnsi"/>
          <w:sz w:val="20"/>
          <w:szCs w:val="20"/>
          <w:lang w:eastAsia="en-US"/>
        </w:rPr>
        <w:t>szelkie negatywne konsekwencje mogące wyniknąć z niezachowania powyższych wymagań będą obciążały Wykonawcę.</w:t>
      </w:r>
    </w:p>
    <w:p w14:paraId="1652BEB6" w14:textId="77777777" w:rsidR="0039414C" w:rsidRPr="00AF4A91" w:rsidRDefault="0039414C" w:rsidP="00621E1A">
      <w:pPr>
        <w:pStyle w:val="Akapitzlist"/>
        <w:numPr>
          <w:ilvl w:val="0"/>
          <w:numId w:val="17"/>
        </w:numPr>
        <w:autoSpaceDE w:val="0"/>
        <w:autoSpaceDN w:val="0"/>
        <w:spacing w:before="120"/>
        <w:ind w:left="426" w:hanging="357"/>
        <w:contextualSpacing w:val="0"/>
        <w:jc w:val="both"/>
        <w:rPr>
          <w:rFonts w:asciiTheme="minorHAnsi" w:hAnsiTheme="minorHAnsi" w:cstheme="minorHAnsi"/>
          <w:sz w:val="20"/>
          <w:szCs w:val="20"/>
        </w:rPr>
      </w:pPr>
      <w:r w:rsidRPr="00AF4A91">
        <w:rPr>
          <w:rFonts w:asciiTheme="minorHAnsi" w:hAnsiTheme="minorHAnsi" w:cstheme="minorHAnsi"/>
          <w:sz w:val="20"/>
          <w:szCs w:val="20"/>
        </w:rPr>
        <w:t xml:space="preserve">Dokumenty lub oświadczenia, sporządzone w języku obcym przekazuje się wraz z tłumaczeniem na język polski. Zamawiający nie dopuszcza tłumaczeń automatycznych, dokonanych przy użyciu narzędzia typu Google </w:t>
      </w:r>
      <w:proofErr w:type="spellStart"/>
      <w:r w:rsidRPr="00AF4A91">
        <w:rPr>
          <w:rFonts w:asciiTheme="minorHAnsi" w:hAnsiTheme="minorHAnsi" w:cstheme="minorHAnsi"/>
          <w:sz w:val="20"/>
          <w:szCs w:val="20"/>
        </w:rPr>
        <w:t>Translate</w:t>
      </w:r>
      <w:proofErr w:type="spellEnd"/>
      <w:r w:rsidRPr="00AF4A91">
        <w:rPr>
          <w:rFonts w:asciiTheme="minorHAnsi" w:hAnsiTheme="minorHAnsi" w:cstheme="minorHAnsi"/>
          <w:sz w:val="20"/>
          <w:szCs w:val="20"/>
        </w:rPr>
        <w:t>.</w:t>
      </w:r>
    </w:p>
    <w:p w14:paraId="7F6B0B81" w14:textId="77777777" w:rsidR="0039414C" w:rsidRPr="00AF4A91" w:rsidRDefault="0039414C" w:rsidP="00621E1A">
      <w:pPr>
        <w:pStyle w:val="Akapitzlist"/>
        <w:numPr>
          <w:ilvl w:val="0"/>
          <w:numId w:val="17"/>
        </w:numPr>
        <w:autoSpaceDE w:val="0"/>
        <w:autoSpaceDN w:val="0"/>
        <w:spacing w:before="120"/>
        <w:ind w:left="426" w:hanging="357"/>
        <w:contextualSpacing w:val="0"/>
        <w:jc w:val="both"/>
        <w:rPr>
          <w:rFonts w:asciiTheme="minorHAnsi" w:hAnsiTheme="minorHAnsi" w:cstheme="minorHAnsi"/>
          <w:sz w:val="20"/>
          <w:szCs w:val="20"/>
        </w:rPr>
      </w:pPr>
      <w:r w:rsidRPr="00AF4A91">
        <w:rPr>
          <w:rFonts w:asciiTheme="minorHAnsi" w:hAnsiTheme="minorHAnsi" w:cstheme="minorHAnsi"/>
          <w:sz w:val="20"/>
          <w:szCs w:val="20"/>
          <w:shd w:val="clear" w:color="auto" w:fill="FFFFFF"/>
        </w:rPr>
        <w:t xml:space="preserve">Oferty, oświadczenia, o których mowa w </w:t>
      </w:r>
      <w:hyperlink r:id="rId24" w:anchor="/document/18903829?unitId=art(125)ust(1)&amp;cm=DOCUMENT" w:tgtFrame="_blank" w:history="1">
        <w:r w:rsidRPr="00AF4A91">
          <w:rPr>
            <w:rFonts w:asciiTheme="minorHAnsi" w:hAnsiTheme="minorHAnsi" w:cstheme="minorHAnsi"/>
            <w:sz w:val="20"/>
            <w:szCs w:val="20"/>
            <w:u w:val="single"/>
            <w:shd w:val="clear" w:color="auto" w:fill="FFFFFF"/>
          </w:rPr>
          <w:t>art. 125 ust. 1</w:t>
        </w:r>
      </w:hyperlink>
      <w:r w:rsidRPr="00AF4A91">
        <w:rPr>
          <w:rFonts w:asciiTheme="minorHAnsi" w:hAnsiTheme="minorHAnsi" w:cstheme="minorHAnsi"/>
          <w:sz w:val="20"/>
          <w:szCs w:val="20"/>
          <w:shd w:val="clear" w:color="auto" w:fill="FFFFFF"/>
        </w:rPr>
        <w:t xml:space="preserve"> ustawy </w:t>
      </w:r>
      <w:proofErr w:type="spellStart"/>
      <w:r w:rsidRPr="00AF4A91">
        <w:rPr>
          <w:rFonts w:asciiTheme="minorHAnsi" w:hAnsiTheme="minorHAnsi" w:cstheme="minorHAnsi"/>
          <w:sz w:val="20"/>
          <w:szCs w:val="20"/>
          <w:shd w:val="clear" w:color="auto" w:fill="FFFFFF"/>
        </w:rPr>
        <w:t>Pzp</w:t>
      </w:r>
      <w:proofErr w:type="spellEnd"/>
      <w:r w:rsidRPr="00AF4A91">
        <w:rPr>
          <w:rFonts w:asciiTheme="minorHAnsi" w:hAnsiTheme="minorHAnsi" w:cstheme="minorHAnsi"/>
          <w:sz w:val="20"/>
          <w:szCs w:val="20"/>
          <w:shd w:val="clear" w:color="auto" w:fill="FFFFFF"/>
        </w:rPr>
        <w:t xml:space="preserve">, oraz zobowiązanie podmiotu udostępniającego zasoby, przedmiotowe środki dowodowe, pełnomocnictwo, </w:t>
      </w:r>
      <w:r w:rsidRPr="00AF4A91">
        <w:rPr>
          <w:rFonts w:asciiTheme="minorHAnsi" w:hAnsiTheme="minorHAnsi" w:cstheme="minorHAnsi"/>
          <w:b/>
          <w:sz w:val="20"/>
          <w:szCs w:val="20"/>
          <w:shd w:val="clear" w:color="auto" w:fill="FFFFFF"/>
        </w:rPr>
        <w:t>sporządza się w postaci elektronicznej</w:t>
      </w:r>
      <w:r w:rsidRPr="00AF4A91">
        <w:rPr>
          <w:rFonts w:asciiTheme="minorHAnsi" w:hAnsiTheme="minorHAnsi" w:cstheme="minorHAnsi"/>
          <w:sz w:val="20"/>
          <w:szCs w:val="20"/>
          <w:shd w:val="clear" w:color="auto" w:fill="FFFFFF"/>
        </w:rPr>
        <w:t xml:space="preserve">, w formatach danych określonych w przepisach wydanych na podstawie </w:t>
      </w:r>
      <w:hyperlink r:id="rId25" w:anchor="/document/17181936?unitId=art(18)&amp;cm=DOCUMENT" w:tgtFrame="_blank" w:history="1">
        <w:r w:rsidRPr="00AF4A91">
          <w:rPr>
            <w:rFonts w:asciiTheme="minorHAnsi" w:hAnsiTheme="minorHAnsi" w:cstheme="minorHAnsi"/>
            <w:sz w:val="20"/>
            <w:szCs w:val="20"/>
            <w:u w:val="single"/>
            <w:shd w:val="clear" w:color="auto" w:fill="FFFFFF"/>
          </w:rPr>
          <w:t>art. 18</w:t>
        </w:r>
      </w:hyperlink>
      <w:r w:rsidRPr="00AF4A91">
        <w:rPr>
          <w:rFonts w:asciiTheme="minorHAnsi" w:hAnsiTheme="minorHAnsi" w:cstheme="minorHAnsi"/>
          <w:sz w:val="20"/>
          <w:szCs w:val="20"/>
          <w:shd w:val="clear" w:color="auto" w:fill="FFFFFF"/>
        </w:rPr>
        <w:t xml:space="preserve"> ustawy z dnia 17 lutego 2005 r. o informatyzacji działalności podmiotów realizujących zadania publiczne (Dz. U. z 2020 r. poz. 346, 568, 695, 1517 i 2320).</w:t>
      </w:r>
    </w:p>
    <w:p w14:paraId="0ED16B09" w14:textId="77777777" w:rsidR="005C555B" w:rsidRPr="00AF4A91" w:rsidRDefault="005C555B" w:rsidP="00621E1A">
      <w:pPr>
        <w:pStyle w:val="Akapitzlist"/>
        <w:numPr>
          <w:ilvl w:val="0"/>
          <w:numId w:val="17"/>
        </w:numPr>
        <w:autoSpaceDE w:val="0"/>
        <w:autoSpaceDN w:val="0"/>
        <w:spacing w:before="120"/>
        <w:ind w:left="426" w:hanging="357"/>
        <w:contextualSpacing w:val="0"/>
        <w:jc w:val="both"/>
        <w:rPr>
          <w:rFonts w:asciiTheme="minorHAnsi" w:hAnsiTheme="minorHAnsi" w:cstheme="minorHAnsi"/>
          <w:b/>
          <w:sz w:val="20"/>
          <w:szCs w:val="20"/>
        </w:rPr>
      </w:pPr>
      <w:r w:rsidRPr="00AF4A91">
        <w:rPr>
          <w:rFonts w:asciiTheme="minorHAnsi" w:hAnsiTheme="minorHAnsi" w:cstheme="minorHAnsi"/>
          <w:b/>
          <w:sz w:val="20"/>
          <w:szCs w:val="20"/>
        </w:rPr>
        <w:t>Przekazywanie dokumentów wystawionych przez upoważnione podmioty tj. podmioty inne niż Wykonawca, Wykonawca wspólnie ubiegający się o udzielenie zamówienia, podmiot udostępniający zasoby lub podwykonawca (np. właściwy do ich wydania organ administracyjny lub sądowy).</w:t>
      </w:r>
    </w:p>
    <w:p w14:paraId="1303F44A" w14:textId="751384FE" w:rsidR="005C555B" w:rsidRPr="00AF4A91" w:rsidRDefault="005C555B" w:rsidP="00621E1A">
      <w:pPr>
        <w:pStyle w:val="Akapitzlist"/>
        <w:numPr>
          <w:ilvl w:val="3"/>
          <w:numId w:val="8"/>
        </w:numPr>
        <w:autoSpaceDE w:val="0"/>
        <w:autoSpaceDN w:val="0"/>
        <w:spacing w:before="120"/>
        <w:ind w:left="851" w:hanging="425"/>
        <w:contextualSpacing w:val="0"/>
        <w:jc w:val="both"/>
        <w:rPr>
          <w:rFonts w:asciiTheme="minorHAnsi" w:hAnsiTheme="minorHAnsi" w:cstheme="minorHAnsi"/>
          <w:sz w:val="20"/>
          <w:szCs w:val="20"/>
        </w:rPr>
      </w:pPr>
      <w:r w:rsidRPr="00AF4A91">
        <w:rPr>
          <w:rFonts w:asciiTheme="minorHAnsi" w:hAnsiTheme="minorHAnsi" w:cstheme="minorHAnsi"/>
          <w:sz w:val="20"/>
          <w:szCs w:val="20"/>
        </w:rPr>
        <w:t xml:space="preserve">jeżeli dokument został wystawiony przez upoważnione podmioty inne niż Wykonawca, Wykonawca wspólnie ubiegający się o udzielenie zamówienia, podmiot udostępniający zasoby lub podwykonawca, </w:t>
      </w:r>
      <w:r w:rsidRPr="00AF4A91">
        <w:rPr>
          <w:rFonts w:asciiTheme="minorHAnsi" w:hAnsiTheme="minorHAnsi" w:cstheme="minorHAnsi"/>
          <w:sz w:val="20"/>
          <w:szCs w:val="20"/>
        </w:rPr>
        <w:lastRenderedPageBreak/>
        <w:t xml:space="preserve">zwane dalej „upoważnionymi podmiotami”, jako </w:t>
      </w:r>
      <w:r w:rsidRPr="00AF4A91">
        <w:rPr>
          <w:rFonts w:asciiTheme="minorHAnsi" w:hAnsiTheme="minorHAnsi" w:cstheme="minorHAnsi"/>
          <w:sz w:val="20"/>
          <w:szCs w:val="20"/>
          <w:u w:val="single"/>
        </w:rPr>
        <w:t>dokument elektroniczny</w:t>
      </w:r>
      <w:r w:rsidRPr="00AF4A91">
        <w:rPr>
          <w:rFonts w:asciiTheme="minorHAnsi" w:hAnsiTheme="minorHAnsi" w:cstheme="minorHAnsi"/>
          <w:sz w:val="20"/>
          <w:szCs w:val="20"/>
        </w:rPr>
        <w:t xml:space="preserve">, Wykonawca </w:t>
      </w:r>
      <w:r w:rsidR="00B95BE0" w:rsidRPr="00AF4A91">
        <w:rPr>
          <w:rFonts w:asciiTheme="minorHAnsi" w:hAnsiTheme="minorHAnsi" w:cstheme="minorHAnsi"/>
          <w:sz w:val="20"/>
          <w:szCs w:val="20"/>
        </w:rPr>
        <w:t xml:space="preserve">przekazuje </w:t>
      </w:r>
      <w:r w:rsidRPr="00AF4A91">
        <w:rPr>
          <w:rFonts w:asciiTheme="minorHAnsi" w:hAnsiTheme="minorHAnsi" w:cstheme="minorHAnsi"/>
          <w:sz w:val="20"/>
          <w:szCs w:val="20"/>
        </w:rPr>
        <w:t xml:space="preserve">ten dokument; </w:t>
      </w:r>
    </w:p>
    <w:p w14:paraId="19BF8151" w14:textId="0D1D7C4E" w:rsidR="005C555B" w:rsidRPr="00AF4A91" w:rsidRDefault="005C555B" w:rsidP="00621E1A">
      <w:pPr>
        <w:pStyle w:val="Akapitzlist"/>
        <w:numPr>
          <w:ilvl w:val="3"/>
          <w:numId w:val="8"/>
        </w:numPr>
        <w:autoSpaceDE w:val="0"/>
        <w:autoSpaceDN w:val="0"/>
        <w:spacing w:before="120" w:after="120"/>
        <w:ind w:left="851"/>
        <w:contextualSpacing w:val="0"/>
        <w:jc w:val="both"/>
        <w:rPr>
          <w:rFonts w:asciiTheme="minorHAnsi" w:hAnsiTheme="minorHAnsi" w:cstheme="minorHAnsi"/>
          <w:sz w:val="20"/>
          <w:szCs w:val="20"/>
        </w:rPr>
      </w:pPr>
      <w:r w:rsidRPr="00AF4A91">
        <w:rPr>
          <w:rFonts w:asciiTheme="minorHAnsi" w:hAnsiTheme="minorHAnsi" w:cstheme="minorHAnsi"/>
          <w:sz w:val="20"/>
          <w:szCs w:val="20"/>
        </w:rPr>
        <w:t xml:space="preserve">jeżeli dokument został wystawiony przez upoważniony podmiot jako </w:t>
      </w:r>
      <w:r w:rsidRPr="00AF4A91">
        <w:rPr>
          <w:rFonts w:asciiTheme="minorHAnsi" w:hAnsiTheme="minorHAnsi" w:cstheme="minorHAnsi"/>
          <w:sz w:val="20"/>
          <w:szCs w:val="20"/>
          <w:u w:val="single"/>
        </w:rPr>
        <w:t>dokument w postaci papierowej</w:t>
      </w:r>
      <w:r w:rsidRPr="00AF4A91">
        <w:rPr>
          <w:rFonts w:asciiTheme="minorHAnsi" w:hAnsiTheme="minorHAnsi" w:cstheme="minorHAnsi"/>
          <w:sz w:val="20"/>
          <w:szCs w:val="20"/>
        </w:rPr>
        <w:t>, Wykonawca przekazuj</w:t>
      </w:r>
      <w:r w:rsidR="00B95BE0" w:rsidRPr="00AF4A91">
        <w:rPr>
          <w:rFonts w:asciiTheme="minorHAnsi" w:hAnsiTheme="minorHAnsi" w:cstheme="minorHAnsi"/>
          <w:sz w:val="20"/>
          <w:szCs w:val="20"/>
        </w:rPr>
        <w:t>e</w:t>
      </w:r>
      <w:r w:rsidRPr="00AF4A91">
        <w:rPr>
          <w:rFonts w:asciiTheme="minorHAnsi" w:hAnsiTheme="minorHAnsi" w:cstheme="minorHAnsi"/>
          <w:sz w:val="20"/>
          <w:szCs w:val="20"/>
        </w:rPr>
        <w:t xml:space="preserve"> </w:t>
      </w:r>
      <w:r w:rsidRPr="00AF4A91">
        <w:rPr>
          <w:rFonts w:asciiTheme="minorHAnsi" w:hAnsiTheme="minorHAnsi" w:cstheme="minorHAnsi"/>
          <w:sz w:val="20"/>
          <w:szCs w:val="20"/>
          <w:u w:val="single"/>
        </w:rPr>
        <w:t>cyfrowe odwzorowanie</w:t>
      </w:r>
      <w:r w:rsidRPr="00AF4A91">
        <w:rPr>
          <w:rFonts w:asciiTheme="minorHAnsi" w:hAnsiTheme="minorHAnsi" w:cstheme="minorHAnsi"/>
          <w:sz w:val="20"/>
          <w:szCs w:val="20"/>
        </w:rPr>
        <w:t xml:space="preserve"> tego dokumentu opatrzone kwalifikowanym podpisem elektronicznym, podpisem zaufanym lub podpisem osobistym poświadczającym zgodność cyfrowego odwzorowania z dokumentem w postaci papierowej;</w:t>
      </w:r>
    </w:p>
    <w:p w14:paraId="62D0D05F" w14:textId="77777777" w:rsidR="005C555B" w:rsidRPr="00AF4A91" w:rsidRDefault="005C555B" w:rsidP="00621E1A">
      <w:pPr>
        <w:pStyle w:val="Akapitzlist"/>
        <w:numPr>
          <w:ilvl w:val="3"/>
          <w:numId w:val="8"/>
        </w:numPr>
        <w:autoSpaceDE w:val="0"/>
        <w:autoSpaceDN w:val="0"/>
        <w:spacing w:before="120" w:after="120"/>
        <w:ind w:left="851"/>
        <w:contextualSpacing w:val="0"/>
        <w:jc w:val="both"/>
        <w:rPr>
          <w:rFonts w:asciiTheme="minorHAnsi" w:hAnsiTheme="minorHAnsi" w:cstheme="minorHAnsi"/>
          <w:sz w:val="20"/>
          <w:szCs w:val="20"/>
        </w:rPr>
      </w:pPr>
      <w:r w:rsidRPr="00AF4A91">
        <w:rPr>
          <w:rFonts w:asciiTheme="minorHAnsi" w:hAnsiTheme="minorHAnsi" w:cstheme="minorHAnsi"/>
          <w:sz w:val="20"/>
          <w:szCs w:val="20"/>
        </w:rPr>
        <w:t>poświadczenia zgodności cyfrowego odwzorowania z dokumentem w postaci papierowej, o którym mowa w pkt 2, dokonuje w przypadku:</w:t>
      </w:r>
    </w:p>
    <w:p w14:paraId="7FD6C571" w14:textId="5BA49692" w:rsidR="005C555B" w:rsidRPr="00AF4A91" w:rsidRDefault="005C555B" w:rsidP="009A4FB3">
      <w:pPr>
        <w:pStyle w:val="Akapitzlist"/>
        <w:numPr>
          <w:ilvl w:val="0"/>
          <w:numId w:val="46"/>
        </w:numPr>
        <w:spacing w:before="120" w:after="120"/>
        <w:ind w:left="1276"/>
        <w:contextualSpacing w:val="0"/>
        <w:jc w:val="both"/>
        <w:rPr>
          <w:rFonts w:asciiTheme="minorHAnsi" w:hAnsiTheme="minorHAnsi" w:cstheme="minorHAnsi"/>
          <w:sz w:val="20"/>
          <w:szCs w:val="20"/>
        </w:rPr>
      </w:pPr>
      <w:r w:rsidRPr="00AF4A91">
        <w:rPr>
          <w:rFonts w:asciiTheme="minorHAnsi" w:hAnsiTheme="minorHAnsi" w:cstheme="minorHAnsi"/>
          <w:sz w:val="20"/>
          <w:szCs w:val="20"/>
        </w:rPr>
        <w:t>podmiotowych środków dowodowych</w:t>
      </w:r>
      <w:r w:rsidR="004B442F">
        <w:rPr>
          <w:rFonts w:asciiTheme="minorHAnsi" w:hAnsiTheme="minorHAnsi" w:cstheme="minorHAnsi"/>
          <w:sz w:val="20"/>
          <w:szCs w:val="20"/>
        </w:rPr>
        <w:t>, przedmiotowych środków dowodowych</w:t>
      </w:r>
      <w:r w:rsidRPr="00AF4A91">
        <w:rPr>
          <w:rFonts w:asciiTheme="minorHAnsi" w:hAnsiTheme="minorHAnsi" w:cstheme="minorHAnsi"/>
          <w:sz w:val="20"/>
          <w:szCs w:val="20"/>
        </w:rPr>
        <w:t xml:space="preserve">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179443D" w14:textId="77777777" w:rsidR="005C555B" w:rsidRPr="00AF4A91" w:rsidRDefault="005C555B" w:rsidP="009A4FB3">
      <w:pPr>
        <w:pStyle w:val="Akapitzlist"/>
        <w:numPr>
          <w:ilvl w:val="0"/>
          <w:numId w:val="46"/>
        </w:numPr>
        <w:spacing w:before="120" w:after="120"/>
        <w:ind w:left="1276"/>
        <w:contextualSpacing w:val="0"/>
        <w:jc w:val="both"/>
        <w:rPr>
          <w:rFonts w:asciiTheme="minorHAnsi" w:hAnsiTheme="minorHAnsi" w:cstheme="minorHAnsi"/>
          <w:sz w:val="20"/>
          <w:szCs w:val="20"/>
        </w:rPr>
      </w:pPr>
      <w:r w:rsidRPr="00AF4A91">
        <w:rPr>
          <w:rFonts w:asciiTheme="minorHAnsi" w:hAnsiTheme="minorHAnsi" w:cstheme="minorHAnsi"/>
          <w:sz w:val="20"/>
          <w:szCs w:val="20"/>
        </w:rPr>
        <w:t>innych dokumentów – odpowiednio Wykonawca lub Wykonawca wspólnie ubiegający się o udzielenie zamówienia, w zakresie dokumentów, które każdego z nich dotyczą;</w:t>
      </w:r>
    </w:p>
    <w:p w14:paraId="343BAF74" w14:textId="77777777" w:rsidR="005C555B" w:rsidRPr="00AF4A91" w:rsidRDefault="005C555B" w:rsidP="00621E1A">
      <w:pPr>
        <w:pStyle w:val="Akapitzlist"/>
        <w:numPr>
          <w:ilvl w:val="3"/>
          <w:numId w:val="8"/>
        </w:numPr>
        <w:autoSpaceDE w:val="0"/>
        <w:autoSpaceDN w:val="0"/>
        <w:spacing w:before="120" w:after="120"/>
        <w:ind w:left="993" w:hanging="426"/>
        <w:contextualSpacing w:val="0"/>
        <w:jc w:val="both"/>
        <w:rPr>
          <w:rFonts w:asciiTheme="minorHAnsi" w:hAnsiTheme="minorHAnsi" w:cstheme="minorHAnsi"/>
          <w:sz w:val="20"/>
          <w:szCs w:val="20"/>
        </w:rPr>
      </w:pPr>
      <w:r w:rsidRPr="00AF4A91">
        <w:rPr>
          <w:rFonts w:asciiTheme="minorHAnsi" w:hAnsiTheme="minorHAnsi" w:cstheme="minorHAnsi"/>
          <w:sz w:val="20"/>
          <w:szCs w:val="20"/>
        </w:rPr>
        <w:t>poświadczenia zgodności cyfrowego odwzorowania z dokumentem w postaci papierowej, o którym mowa w pkt 1, może dokonać również notariusz;</w:t>
      </w:r>
    </w:p>
    <w:p w14:paraId="70C6C011" w14:textId="77777777" w:rsidR="005C555B" w:rsidRPr="00AF4A91" w:rsidRDefault="005C555B" w:rsidP="00621E1A">
      <w:pPr>
        <w:pStyle w:val="Akapitzlist"/>
        <w:numPr>
          <w:ilvl w:val="3"/>
          <w:numId w:val="8"/>
        </w:numPr>
        <w:autoSpaceDE w:val="0"/>
        <w:autoSpaceDN w:val="0"/>
        <w:spacing w:before="120" w:after="120"/>
        <w:ind w:left="993" w:hanging="426"/>
        <w:contextualSpacing w:val="0"/>
        <w:jc w:val="both"/>
        <w:rPr>
          <w:rFonts w:asciiTheme="minorHAnsi" w:hAnsiTheme="minorHAnsi" w:cstheme="minorHAnsi"/>
          <w:sz w:val="20"/>
          <w:szCs w:val="20"/>
        </w:rPr>
      </w:pPr>
      <w:r w:rsidRPr="00AF4A91">
        <w:rPr>
          <w:rFonts w:asciiTheme="minorHAnsi" w:hAnsiTheme="minorHAnsi" w:cstheme="minorHAnsi"/>
          <w:sz w:val="20"/>
          <w:szCs w:val="20"/>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3C33E98" w14:textId="77777777" w:rsidR="005C555B" w:rsidRPr="00AF4A91" w:rsidRDefault="005C555B" w:rsidP="00621E1A">
      <w:pPr>
        <w:pStyle w:val="Akapitzlist"/>
        <w:numPr>
          <w:ilvl w:val="0"/>
          <w:numId w:val="17"/>
        </w:numPr>
        <w:autoSpaceDE w:val="0"/>
        <w:autoSpaceDN w:val="0"/>
        <w:spacing w:before="120"/>
        <w:ind w:left="426"/>
        <w:contextualSpacing w:val="0"/>
        <w:jc w:val="both"/>
        <w:rPr>
          <w:rFonts w:asciiTheme="minorHAnsi" w:hAnsiTheme="minorHAnsi" w:cstheme="minorHAnsi"/>
          <w:b/>
          <w:sz w:val="20"/>
          <w:szCs w:val="20"/>
        </w:rPr>
      </w:pPr>
      <w:r w:rsidRPr="00AF4A91">
        <w:rPr>
          <w:rFonts w:asciiTheme="minorHAnsi" w:hAnsiTheme="minorHAnsi" w:cstheme="minorHAnsi"/>
          <w:b/>
          <w:sz w:val="20"/>
          <w:szCs w:val="20"/>
        </w:rPr>
        <w:t>Przekazywanie dokumentów wystawionych przez inny podmiot (np. wykonawcę, wystawcę referencji).</w:t>
      </w:r>
    </w:p>
    <w:p w14:paraId="44450EC8" w14:textId="77777777" w:rsidR="005C555B" w:rsidRPr="00AF4A91" w:rsidRDefault="005C555B" w:rsidP="009A4FB3">
      <w:pPr>
        <w:pStyle w:val="Akapitzlist"/>
        <w:numPr>
          <w:ilvl w:val="0"/>
          <w:numId w:val="48"/>
        </w:numPr>
        <w:autoSpaceDE w:val="0"/>
        <w:autoSpaceDN w:val="0"/>
        <w:spacing w:before="120" w:after="120"/>
        <w:contextualSpacing w:val="0"/>
        <w:jc w:val="both"/>
        <w:rPr>
          <w:rFonts w:asciiTheme="minorHAnsi" w:hAnsiTheme="minorHAnsi" w:cstheme="minorHAnsi"/>
          <w:sz w:val="20"/>
          <w:szCs w:val="20"/>
        </w:rPr>
      </w:pPr>
      <w:r w:rsidRPr="00AF4A91">
        <w:rPr>
          <w:rFonts w:asciiTheme="minorHAnsi" w:hAnsiTheme="minorHAnsi" w:cstheme="minorHAnsi"/>
          <w:sz w:val="20"/>
          <w:szCs w:val="20"/>
        </w:rPr>
        <w:t xml:space="preserve">jeżeli dokument został wystawiony przez inny podmiot w formie elektronicznej z podpisem  kwalifikowanym – Wykonawca przekazuje ten dokument; </w:t>
      </w:r>
    </w:p>
    <w:p w14:paraId="2854E606" w14:textId="2AE4C424" w:rsidR="005C555B" w:rsidRPr="00AF4A91" w:rsidRDefault="005C555B" w:rsidP="009A4FB3">
      <w:pPr>
        <w:pStyle w:val="Akapitzlist"/>
        <w:numPr>
          <w:ilvl w:val="0"/>
          <w:numId w:val="48"/>
        </w:numPr>
        <w:autoSpaceDE w:val="0"/>
        <w:autoSpaceDN w:val="0"/>
        <w:spacing w:before="120" w:after="120"/>
        <w:contextualSpacing w:val="0"/>
        <w:jc w:val="both"/>
        <w:rPr>
          <w:rFonts w:asciiTheme="minorHAnsi" w:hAnsiTheme="minorHAnsi" w:cstheme="minorHAnsi"/>
          <w:sz w:val="20"/>
          <w:szCs w:val="20"/>
        </w:rPr>
      </w:pPr>
      <w:r w:rsidRPr="00AF4A91">
        <w:rPr>
          <w:rFonts w:asciiTheme="minorHAnsi" w:hAnsiTheme="minorHAnsi" w:cstheme="minorHAnsi"/>
          <w:sz w:val="20"/>
          <w:szCs w:val="20"/>
        </w:rPr>
        <w:t xml:space="preserve">jeżeli dokument został wystawiony przez inny podmiot w </w:t>
      </w:r>
      <w:r w:rsidRPr="00AF4A91">
        <w:rPr>
          <w:rFonts w:asciiTheme="minorHAnsi" w:hAnsiTheme="minorHAnsi" w:cstheme="minorHAnsi"/>
          <w:sz w:val="20"/>
          <w:szCs w:val="20"/>
          <w:u w:val="single"/>
        </w:rPr>
        <w:t>postaci papierowej</w:t>
      </w:r>
      <w:r w:rsidRPr="00AF4A91">
        <w:rPr>
          <w:rFonts w:asciiTheme="minorHAnsi" w:hAnsiTheme="minorHAnsi" w:cstheme="minorHAnsi"/>
          <w:sz w:val="20"/>
          <w:szCs w:val="20"/>
        </w:rPr>
        <w:t xml:space="preserve"> i opatrzony własnoręcznym podpisem, Wykonawca przekazuje </w:t>
      </w:r>
      <w:r w:rsidRPr="00AF4A91">
        <w:rPr>
          <w:rFonts w:asciiTheme="minorHAnsi" w:hAnsiTheme="minorHAnsi" w:cstheme="minorHAnsi"/>
          <w:sz w:val="20"/>
          <w:szCs w:val="20"/>
          <w:u w:val="single"/>
        </w:rPr>
        <w:t>cyfrowe odwzorowanie</w:t>
      </w:r>
      <w:r w:rsidRPr="00AF4A91">
        <w:rPr>
          <w:rFonts w:asciiTheme="minorHAnsi" w:hAnsiTheme="minorHAnsi" w:cstheme="minorHAnsi"/>
          <w:sz w:val="20"/>
          <w:szCs w:val="20"/>
        </w:rPr>
        <w:t xml:space="preserve"> tego dokumentu opatrzone kwalifikowanym podpisem elektronicznym, podpisem zaufanym lub podpisem osobistym poświadczającym zgodność cyfrowego odwzorowania z dokumentem w postaci papierowej;</w:t>
      </w:r>
    </w:p>
    <w:p w14:paraId="5C094613" w14:textId="77777777" w:rsidR="005C555B" w:rsidRPr="00AF4A91" w:rsidRDefault="005C555B" w:rsidP="009A4FB3">
      <w:pPr>
        <w:pStyle w:val="Akapitzlist"/>
        <w:numPr>
          <w:ilvl w:val="0"/>
          <w:numId w:val="48"/>
        </w:numPr>
        <w:autoSpaceDE w:val="0"/>
        <w:autoSpaceDN w:val="0"/>
        <w:spacing w:before="120" w:after="120"/>
        <w:contextualSpacing w:val="0"/>
        <w:jc w:val="both"/>
        <w:rPr>
          <w:rFonts w:asciiTheme="minorHAnsi" w:hAnsiTheme="minorHAnsi" w:cstheme="minorHAnsi"/>
          <w:sz w:val="20"/>
          <w:szCs w:val="20"/>
        </w:rPr>
      </w:pPr>
      <w:r w:rsidRPr="00AF4A91">
        <w:rPr>
          <w:rFonts w:asciiTheme="minorHAnsi" w:hAnsiTheme="minorHAnsi" w:cstheme="minorHAnsi"/>
          <w:sz w:val="20"/>
          <w:szCs w:val="20"/>
        </w:rPr>
        <w:t>poświadczenia zgodności cyfrowego odwzorowania z dokumentem w postaci papierowej, o którym mowa w pkt 2, dokonuje w przypadku:</w:t>
      </w:r>
    </w:p>
    <w:p w14:paraId="6AD23532" w14:textId="0E6AD01A" w:rsidR="005C555B" w:rsidRPr="00AF4A91" w:rsidRDefault="005C555B" w:rsidP="009A4FB3">
      <w:pPr>
        <w:pStyle w:val="Akapitzlist"/>
        <w:numPr>
          <w:ilvl w:val="4"/>
          <w:numId w:val="47"/>
        </w:numPr>
        <w:autoSpaceDE w:val="0"/>
        <w:autoSpaceDN w:val="0"/>
        <w:adjustRightInd w:val="0"/>
        <w:spacing w:before="120" w:after="120"/>
        <w:ind w:left="1418"/>
        <w:contextualSpacing w:val="0"/>
        <w:jc w:val="both"/>
        <w:rPr>
          <w:rFonts w:asciiTheme="minorHAnsi" w:hAnsiTheme="minorHAnsi" w:cstheme="minorHAnsi"/>
          <w:sz w:val="20"/>
          <w:szCs w:val="20"/>
        </w:rPr>
      </w:pPr>
      <w:r w:rsidRPr="00AF4A91">
        <w:rPr>
          <w:rFonts w:asciiTheme="minorHAnsi" w:hAnsiTheme="minorHAnsi" w:cstheme="minorHAnsi"/>
          <w:sz w:val="20"/>
          <w:szCs w:val="20"/>
        </w:rPr>
        <w:t>podmiotowych środków dowodowych</w:t>
      </w:r>
      <w:r w:rsidR="004B442F">
        <w:rPr>
          <w:rFonts w:asciiTheme="minorHAnsi" w:hAnsiTheme="minorHAnsi" w:cstheme="minorHAnsi"/>
          <w:sz w:val="20"/>
          <w:szCs w:val="20"/>
        </w:rPr>
        <w:t>, przedmiotowych środków dowodowych</w:t>
      </w:r>
      <w:r w:rsidRPr="00AF4A91">
        <w:rPr>
          <w:rFonts w:asciiTheme="minorHAnsi" w:hAnsiTheme="minorHAnsi" w:cstheme="minorHAnsi"/>
          <w:sz w:val="20"/>
          <w:szCs w:val="20"/>
        </w:rPr>
        <w:t xml:space="preserve"> – odpowiednio Wykonawca, Wykonawca wspólnie ubiegający się o udzielenie zamówienia, podmiot udostępniający zasoby lub podwykonawca, w zakresie podmiotowych środków dowodowych, które każdego z nich dotyczą,</w:t>
      </w:r>
    </w:p>
    <w:p w14:paraId="7EDAB689" w14:textId="77777777" w:rsidR="005C555B" w:rsidRPr="00AF4A91" w:rsidRDefault="005C555B" w:rsidP="009A4FB3">
      <w:pPr>
        <w:pStyle w:val="Akapitzlist"/>
        <w:numPr>
          <w:ilvl w:val="4"/>
          <w:numId w:val="47"/>
        </w:numPr>
        <w:autoSpaceDE w:val="0"/>
        <w:autoSpaceDN w:val="0"/>
        <w:adjustRightInd w:val="0"/>
        <w:spacing w:before="120" w:after="120"/>
        <w:ind w:left="1418"/>
        <w:contextualSpacing w:val="0"/>
        <w:jc w:val="both"/>
        <w:rPr>
          <w:rFonts w:asciiTheme="minorHAnsi" w:hAnsiTheme="minorHAnsi" w:cstheme="minorHAnsi"/>
          <w:sz w:val="20"/>
          <w:szCs w:val="20"/>
        </w:rPr>
      </w:pPr>
      <w:r w:rsidRPr="00AF4A91">
        <w:rPr>
          <w:rFonts w:asciiTheme="minorHAnsi" w:hAnsiTheme="minorHAnsi" w:cstheme="minorHAnsi"/>
          <w:sz w:val="20"/>
          <w:szCs w:val="20"/>
        </w:rPr>
        <w:t xml:space="preserve">oświadczenia, o którym mowa w art. 117 ust. 4 ustawy </w:t>
      </w:r>
      <w:proofErr w:type="spellStart"/>
      <w:r w:rsidRPr="00AF4A91">
        <w:rPr>
          <w:rFonts w:asciiTheme="minorHAnsi" w:hAnsiTheme="minorHAnsi" w:cstheme="minorHAnsi"/>
          <w:sz w:val="20"/>
          <w:szCs w:val="20"/>
        </w:rPr>
        <w:t>Pzp</w:t>
      </w:r>
      <w:proofErr w:type="spellEnd"/>
      <w:r w:rsidRPr="00AF4A91">
        <w:rPr>
          <w:rFonts w:asciiTheme="minorHAnsi" w:hAnsiTheme="minorHAnsi" w:cstheme="minorHAnsi"/>
          <w:sz w:val="20"/>
          <w:szCs w:val="20"/>
        </w:rPr>
        <w:t xml:space="preserve"> lub zobowiązania podmiotu udostępniającego zasoby – odpowiednio Wykonawca lub Wykonawca wspólnie ubiegający się o udzielenie zamówienia,</w:t>
      </w:r>
    </w:p>
    <w:p w14:paraId="27999171" w14:textId="77777777" w:rsidR="005C555B" w:rsidRPr="00AF4A91" w:rsidRDefault="005C555B" w:rsidP="009A4FB3">
      <w:pPr>
        <w:pStyle w:val="Akapitzlist"/>
        <w:numPr>
          <w:ilvl w:val="4"/>
          <w:numId w:val="47"/>
        </w:numPr>
        <w:autoSpaceDE w:val="0"/>
        <w:autoSpaceDN w:val="0"/>
        <w:adjustRightInd w:val="0"/>
        <w:spacing w:before="120" w:after="120"/>
        <w:ind w:left="1418"/>
        <w:contextualSpacing w:val="0"/>
        <w:jc w:val="both"/>
        <w:rPr>
          <w:rFonts w:asciiTheme="minorHAnsi" w:hAnsiTheme="minorHAnsi" w:cstheme="minorHAnsi"/>
          <w:sz w:val="20"/>
          <w:szCs w:val="20"/>
        </w:rPr>
      </w:pPr>
      <w:r w:rsidRPr="00AF4A91">
        <w:rPr>
          <w:rFonts w:asciiTheme="minorHAnsi" w:hAnsiTheme="minorHAnsi" w:cstheme="minorHAnsi"/>
          <w:sz w:val="20"/>
          <w:szCs w:val="20"/>
        </w:rPr>
        <w:t>pełnomocnictwa – mocodawca.</w:t>
      </w:r>
    </w:p>
    <w:p w14:paraId="496D76A4" w14:textId="77777777" w:rsidR="005C555B" w:rsidRPr="00AF4A91" w:rsidRDefault="005C555B" w:rsidP="009A4FB3">
      <w:pPr>
        <w:pStyle w:val="Akapitzlist"/>
        <w:numPr>
          <w:ilvl w:val="0"/>
          <w:numId w:val="48"/>
        </w:numPr>
        <w:autoSpaceDE w:val="0"/>
        <w:autoSpaceDN w:val="0"/>
        <w:spacing w:before="120" w:after="120"/>
        <w:contextualSpacing w:val="0"/>
        <w:jc w:val="both"/>
        <w:rPr>
          <w:rFonts w:asciiTheme="minorHAnsi" w:hAnsiTheme="minorHAnsi" w:cstheme="minorHAnsi"/>
          <w:sz w:val="20"/>
          <w:szCs w:val="20"/>
        </w:rPr>
      </w:pPr>
      <w:r w:rsidRPr="00AF4A91">
        <w:rPr>
          <w:rFonts w:asciiTheme="minorHAnsi" w:hAnsiTheme="minorHAnsi" w:cstheme="minorHAnsi"/>
          <w:sz w:val="20"/>
          <w:szCs w:val="20"/>
        </w:rPr>
        <w:t>Poświadczenia zgodności cyfrowego odwzorowania z dokumentem w postaci papierowej, o którym mowa w pkt 1, może dokonać również notariusz.</w:t>
      </w:r>
    </w:p>
    <w:p w14:paraId="49B3A353" w14:textId="159B73A3" w:rsidR="0039414C" w:rsidRPr="00AF4A91" w:rsidRDefault="0039414C" w:rsidP="00621E1A">
      <w:pPr>
        <w:pStyle w:val="Akapitzlist"/>
        <w:numPr>
          <w:ilvl w:val="0"/>
          <w:numId w:val="17"/>
        </w:numPr>
        <w:autoSpaceDE w:val="0"/>
        <w:autoSpaceDN w:val="0"/>
        <w:spacing w:before="120" w:after="120"/>
        <w:ind w:left="426" w:hanging="426"/>
        <w:contextualSpacing w:val="0"/>
        <w:jc w:val="both"/>
        <w:rPr>
          <w:rFonts w:asciiTheme="minorHAnsi" w:hAnsiTheme="minorHAnsi" w:cstheme="minorHAnsi"/>
          <w:sz w:val="20"/>
          <w:szCs w:val="20"/>
        </w:rPr>
      </w:pPr>
      <w:bookmarkStart w:id="30" w:name="_Hlk71112919"/>
      <w:r w:rsidRPr="00AF4A91">
        <w:rPr>
          <w:rFonts w:asciiTheme="minorHAnsi" w:hAnsiTheme="minorHAnsi" w:cstheme="minorHAnsi"/>
          <w:sz w:val="20"/>
          <w:szCs w:val="20"/>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bookmarkEnd w:id="30"/>
    <w:p w14:paraId="0B8D7F3C" w14:textId="08AA7239" w:rsidR="0039414C" w:rsidRPr="00AF4A91" w:rsidRDefault="0039414C" w:rsidP="00621E1A">
      <w:pPr>
        <w:pStyle w:val="Akapitzlist"/>
        <w:numPr>
          <w:ilvl w:val="0"/>
          <w:numId w:val="17"/>
        </w:numPr>
        <w:autoSpaceDE w:val="0"/>
        <w:autoSpaceDN w:val="0"/>
        <w:spacing w:before="120"/>
        <w:ind w:left="426" w:hanging="426"/>
        <w:contextualSpacing w:val="0"/>
        <w:jc w:val="both"/>
        <w:rPr>
          <w:rFonts w:asciiTheme="minorHAnsi" w:hAnsiTheme="minorHAnsi" w:cstheme="minorHAnsi"/>
          <w:sz w:val="20"/>
          <w:szCs w:val="20"/>
        </w:rPr>
      </w:pPr>
      <w:r w:rsidRPr="00AF4A91">
        <w:rPr>
          <w:rFonts w:asciiTheme="minorHAnsi" w:hAnsiTheme="minorHAnsi" w:cstheme="minorHAnsi"/>
          <w:sz w:val="20"/>
          <w:szCs w:val="20"/>
        </w:rPr>
        <w:t>Niedopuszczalne jest złożenia oferty w formie papierowej ani na nośniku danych (pendrive, CD) ani na adres e-mail.</w:t>
      </w:r>
    </w:p>
    <w:p w14:paraId="4E56D4F2" w14:textId="77777777" w:rsidR="0039414C" w:rsidRPr="00AF4A91" w:rsidRDefault="0039414C" w:rsidP="00621E1A">
      <w:pPr>
        <w:pStyle w:val="Akapitzlist"/>
        <w:numPr>
          <w:ilvl w:val="0"/>
          <w:numId w:val="17"/>
        </w:numPr>
        <w:autoSpaceDE w:val="0"/>
        <w:autoSpaceDN w:val="0"/>
        <w:spacing w:before="120"/>
        <w:ind w:left="426" w:hanging="426"/>
        <w:contextualSpacing w:val="0"/>
        <w:jc w:val="both"/>
        <w:rPr>
          <w:rFonts w:asciiTheme="minorHAnsi" w:hAnsiTheme="minorHAnsi" w:cstheme="minorHAnsi"/>
          <w:sz w:val="20"/>
          <w:szCs w:val="20"/>
        </w:rPr>
      </w:pPr>
      <w:r w:rsidRPr="00AF4A91">
        <w:rPr>
          <w:rFonts w:asciiTheme="minorHAnsi" w:hAnsiTheme="minorHAnsi" w:cstheme="minorHAnsi"/>
          <w:sz w:val="20"/>
          <w:szCs w:val="20"/>
          <w:lang w:eastAsia="en-US"/>
        </w:rPr>
        <w:t xml:space="preserve">Zamawiający zaleca podpisywanie dokumentów w formacie danych pdf pod formatem </w:t>
      </w:r>
      <w:proofErr w:type="spellStart"/>
      <w:r w:rsidRPr="00AF4A91">
        <w:rPr>
          <w:rFonts w:asciiTheme="minorHAnsi" w:hAnsiTheme="minorHAnsi" w:cstheme="minorHAnsi"/>
          <w:sz w:val="20"/>
          <w:szCs w:val="20"/>
          <w:lang w:eastAsia="en-US"/>
        </w:rPr>
        <w:t>PAdES</w:t>
      </w:r>
      <w:proofErr w:type="spellEnd"/>
      <w:r w:rsidRPr="00AF4A91">
        <w:rPr>
          <w:rFonts w:asciiTheme="minorHAnsi" w:hAnsiTheme="minorHAnsi" w:cstheme="minorHAnsi"/>
          <w:sz w:val="20"/>
          <w:szCs w:val="20"/>
          <w:lang w:eastAsia="en-US"/>
        </w:rPr>
        <w:t xml:space="preserve">, zaś dokumenty w innym formacie danych niż pdf, formatem </w:t>
      </w:r>
      <w:proofErr w:type="spellStart"/>
      <w:r w:rsidRPr="00AF4A91">
        <w:rPr>
          <w:rFonts w:asciiTheme="minorHAnsi" w:hAnsiTheme="minorHAnsi" w:cstheme="minorHAnsi"/>
          <w:sz w:val="20"/>
          <w:szCs w:val="20"/>
          <w:lang w:eastAsia="en-US"/>
        </w:rPr>
        <w:t>XAdES</w:t>
      </w:r>
      <w:proofErr w:type="spellEnd"/>
      <w:r w:rsidRPr="00AF4A91">
        <w:rPr>
          <w:rFonts w:asciiTheme="minorHAnsi" w:hAnsiTheme="minorHAnsi" w:cstheme="minorHAnsi"/>
          <w:sz w:val="20"/>
          <w:szCs w:val="20"/>
          <w:lang w:eastAsia="en-US"/>
        </w:rPr>
        <w:t>;</w:t>
      </w:r>
    </w:p>
    <w:p w14:paraId="5E0C91DA" w14:textId="43B14D34" w:rsidR="00C331EE" w:rsidRPr="00AF4A91" w:rsidRDefault="00C331EE" w:rsidP="00033BFE">
      <w:pPr>
        <w:spacing w:before="120" w:after="120"/>
        <w:jc w:val="both"/>
        <w:rPr>
          <w:rFonts w:asciiTheme="minorHAnsi" w:hAnsiTheme="minorHAnsi" w:cstheme="minorHAnsi"/>
          <w:b/>
          <w:sz w:val="20"/>
          <w:szCs w:val="20"/>
        </w:rPr>
      </w:pPr>
    </w:p>
    <w:p w14:paraId="582397D0" w14:textId="77777777" w:rsidR="002B01EA" w:rsidRPr="00AF4A91" w:rsidRDefault="00121F06" w:rsidP="00033BFE">
      <w:pPr>
        <w:pStyle w:val="Rozdzia0"/>
        <w:rPr>
          <w:sz w:val="20"/>
          <w:szCs w:val="20"/>
        </w:rPr>
      </w:pPr>
      <w:bookmarkStart w:id="31" w:name="_Toc82000739"/>
      <w:bookmarkStart w:id="32" w:name="_Toc82505790"/>
      <w:r w:rsidRPr="00AF4A91">
        <w:rPr>
          <w:sz w:val="20"/>
          <w:szCs w:val="20"/>
        </w:rPr>
        <w:t>ROZDZIAŁ 1</w:t>
      </w:r>
      <w:r w:rsidR="00D4629B" w:rsidRPr="00AF4A91">
        <w:rPr>
          <w:sz w:val="20"/>
          <w:szCs w:val="20"/>
        </w:rPr>
        <w:t>4</w:t>
      </w:r>
      <w:r w:rsidR="00B5679B" w:rsidRPr="00AF4A91">
        <w:rPr>
          <w:sz w:val="20"/>
          <w:szCs w:val="20"/>
        </w:rPr>
        <w:t xml:space="preserve"> </w:t>
      </w:r>
      <w:r w:rsidR="002B01EA" w:rsidRPr="00AF4A91">
        <w:rPr>
          <w:sz w:val="20"/>
          <w:szCs w:val="20"/>
        </w:rPr>
        <w:t>Sposób oraz termin składania ofert</w:t>
      </w:r>
      <w:r w:rsidR="00870F66" w:rsidRPr="00AF4A91">
        <w:rPr>
          <w:sz w:val="20"/>
          <w:szCs w:val="20"/>
        </w:rPr>
        <w:t xml:space="preserve"> i otwarcia ofert</w:t>
      </w:r>
      <w:bookmarkEnd w:id="31"/>
      <w:bookmarkEnd w:id="32"/>
    </w:p>
    <w:p w14:paraId="5AB5EC49" w14:textId="77777777" w:rsidR="00657F0B" w:rsidRPr="00AF4A91" w:rsidRDefault="00657F0B" w:rsidP="00621E1A">
      <w:pPr>
        <w:pStyle w:val="Akapitzlist"/>
        <w:widowControl w:val="0"/>
        <w:numPr>
          <w:ilvl w:val="0"/>
          <w:numId w:val="13"/>
        </w:numPr>
        <w:tabs>
          <w:tab w:val="left" w:pos="422"/>
        </w:tabs>
        <w:autoSpaceDE w:val="0"/>
        <w:autoSpaceDN w:val="0"/>
        <w:adjustRightInd w:val="0"/>
        <w:spacing w:before="120" w:after="120"/>
        <w:ind w:left="426"/>
        <w:contextualSpacing w:val="0"/>
        <w:jc w:val="both"/>
        <w:rPr>
          <w:rFonts w:asciiTheme="minorHAnsi" w:hAnsiTheme="minorHAnsi" w:cstheme="minorHAnsi"/>
          <w:b/>
          <w:spacing w:val="9"/>
          <w:sz w:val="20"/>
          <w:szCs w:val="20"/>
        </w:rPr>
      </w:pPr>
      <w:r w:rsidRPr="00AF4A91">
        <w:rPr>
          <w:rFonts w:asciiTheme="minorHAnsi" w:hAnsiTheme="minorHAnsi" w:cstheme="minorHAnsi"/>
          <w:b/>
          <w:spacing w:val="9"/>
          <w:sz w:val="20"/>
          <w:szCs w:val="20"/>
        </w:rPr>
        <w:t>Sposób składania ofert:</w:t>
      </w:r>
    </w:p>
    <w:p w14:paraId="1036A0A9" w14:textId="053333B3" w:rsidR="00657F0B" w:rsidRPr="00AF4A91" w:rsidRDefault="00657F0B" w:rsidP="009A4FB3">
      <w:pPr>
        <w:pStyle w:val="Akapitzlist"/>
        <w:numPr>
          <w:ilvl w:val="0"/>
          <w:numId w:val="35"/>
        </w:numPr>
        <w:tabs>
          <w:tab w:val="left" w:pos="284"/>
        </w:tabs>
        <w:autoSpaceDE w:val="0"/>
        <w:autoSpaceDN w:val="0"/>
        <w:adjustRightInd w:val="0"/>
        <w:spacing w:before="120" w:after="120"/>
        <w:contextualSpacing w:val="0"/>
        <w:jc w:val="both"/>
        <w:rPr>
          <w:rFonts w:asciiTheme="minorHAnsi" w:eastAsia="TimesNewRomanPSMT" w:hAnsiTheme="minorHAnsi" w:cstheme="minorHAnsi"/>
          <w:sz w:val="20"/>
          <w:szCs w:val="20"/>
        </w:rPr>
      </w:pPr>
      <w:r w:rsidRPr="00AF4A91">
        <w:rPr>
          <w:rFonts w:asciiTheme="minorHAnsi" w:eastAsia="TimesNewRomanPSMT" w:hAnsiTheme="minorHAnsi" w:cstheme="minorHAnsi"/>
          <w:sz w:val="20"/>
          <w:szCs w:val="20"/>
        </w:rPr>
        <w:t xml:space="preserve">Wykonawca składa ofertę za pośrednictwem Formularza do złożenia lub wycofania oferty, dostępnego na </w:t>
      </w:r>
      <w:proofErr w:type="spellStart"/>
      <w:r w:rsidRPr="00AF4A91">
        <w:rPr>
          <w:rFonts w:asciiTheme="minorHAnsi" w:eastAsia="TimesNewRomanPSMT" w:hAnsiTheme="minorHAnsi" w:cstheme="minorHAnsi"/>
          <w:sz w:val="20"/>
          <w:szCs w:val="20"/>
        </w:rPr>
        <w:t>ePUAP</w:t>
      </w:r>
      <w:proofErr w:type="spellEnd"/>
      <w:r w:rsidRPr="00AF4A91">
        <w:rPr>
          <w:rFonts w:asciiTheme="minorHAnsi" w:eastAsia="TimesNewRomanPSMT" w:hAnsiTheme="minorHAnsi" w:cstheme="minorHAnsi"/>
          <w:sz w:val="20"/>
          <w:szCs w:val="20"/>
        </w:rPr>
        <w:t xml:space="preserve"> i udostępnionego również na </w:t>
      </w:r>
      <w:proofErr w:type="spellStart"/>
      <w:r w:rsidRPr="00AF4A91">
        <w:rPr>
          <w:rFonts w:asciiTheme="minorHAnsi" w:eastAsia="TimesNewRomanPSMT" w:hAnsiTheme="minorHAnsi" w:cstheme="minorHAnsi"/>
          <w:sz w:val="20"/>
          <w:szCs w:val="20"/>
        </w:rPr>
        <w:t>miniPortalu</w:t>
      </w:r>
      <w:proofErr w:type="spellEnd"/>
      <w:r w:rsidRPr="00AF4A91">
        <w:rPr>
          <w:rFonts w:asciiTheme="minorHAnsi" w:eastAsia="TimesNewRomanPSMT" w:hAnsiTheme="minorHAnsi" w:cstheme="minorHAnsi"/>
          <w:sz w:val="20"/>
          <w:szCs w:val="20"/>
        </w:rPr>
        <w:t xml:space="preserve">. Sposób złożenia i zaszyfrowania oferty opisany został w Instrukcji użytkownika dostępnej na </w:t>
      </w:r>
      <w:proofErr w:type="spellStart"/>
      <w:r w:rsidRPr="00AF4A91">
        <w:rPr>
          <w:rFonts w:asciiTheme="minorHAnsi" w:eastAsia="TimesNewRomanPSMT" w:hAnsiTheme="minorHAnsi" w:cstheme="minorHAnsi"/>
          <w:sz w:val="20"/>
          <w:szCs w:val="20"/>
        </w:rPr>
        <w:t>miniPortalu</w:t>
      </w:r>
      <w:proofErr w:type="spellEnd"/>
      <w:r w:rsidR="00C917AC" w:rsidRPr="00AF4A91">
        <w:rPr>
          <w:rFonts w:asciiTheme="minorHAnsi" w:eastAsia="TimesNewRomanPSMT" w:hAnsiTheme="minorHAnsi" w:cstheme="minorHAnsi"/>
          <w:sz w:val="20"/>
          <w:szCs w:val="20"/>
        </w:rPr>
        <w:t>;</w:t>
      </w:r>
    </w:p>
    <w:p w14:paraId="1ABE3BB4" w14:textId="18530078" w:rsidR="00657F0B" w:rsidRPr="00AF4A91" w:rsidRDefault="00657F0B" w:rsidP="009A4FB3">
      <w:pPr>
        <w:pStyle w:val="Akapitzlist"/>
        <w:numPr>
          <w:ilvl w:val="0"/>
          <w:numId w:val="35"/>
        </w:numPr>
        <w:tabs>
          <w:tab w:val="left" w:pos="284"/>
        </w:tabs>
        <w:autoSpaceDE w:val="0"/>
        <w:autoSpaceDN w:val="0"/>
        <w:adjustRightInd w:val="0"/>
        <w:spacing w:before="120" w:after="120"/>
        <w:contextualSpacing w:val="0"/>
        <w:jc w:val="both"/>
        <w:rPr>
          <w:rFonts w:asciiTheme="minorHAnsi" w:eastAsia="TimesNewRomanPSMT" w:hAnsiTheme="minorHAnsi" w:cstheme="minorHAnsi"/>
          <w:sz w:val="20"/>
          <w:szCs w:val="20"/>
        </w:rPr>
      </w:pPr>
      <w:r w:rsidRPr="00AF4A91">
        <w:rPr>
          <w:rFonts w:asciiTheme="minorHAnsi" w:eastAsia="TimesNewRomanPSMT" w:hAnsiTheme="minorHAnsi" w:cstheme="minorHAnsi"/>
          <w:sz w:val="20"/>
          <w:szCs w:val="20"/>
        </w:rPr>
        <w:t>Wykonawca może złożyć tylko jedną ofertę</w:t>
      </w:r>
      <w:r w:rsidR="00C917AC" w:rsidRPr="00AF4A91">
        <w:rPr>
          <w:rFonts w:asciiTheme="minorHAnsi" w:eastAsia="TimesNewRomanPSMT" w:hAnsiTheme="minorHAnsi" w:cstheme="minorHAnsi"/>
          <w:sz w:val="20"/>
          <w:szCs w:val="20"/>
        </w:rPr>
        <w:t>;</w:t>
      </w:r>
      <w:r w:rsidRPr="00AF4A91">
        <w:rPr>
          <w:rFonts w:asciiTheme="minorHAnsi" w:hAnsiTheme="minorHAnsi" w:cstheme="minorHAnsi"/>
          <w:color w:val="FF0000"/>
          <w:sz w:val="20"/>
          <w:szCs w:val="20"/>
        </w:rPr>
        <w:t xml:space="preserve"> </w:t>
      </w:r>
    </w:p>
    <w:p w14:paraId="0F0526BC" w14:textId="4345B60A" w:rsidR="00657F0B" w:rsidRPr="00AF4A91" w:rsidRDefault="00657F0B" w:rsidP="009A4FB3">
      <w:pPr>
        <w:pStyle w:val="Akapitzlist"/>
        <w:numPr>
          <w:ilvl w:val="0"/>
          <w:numId w:val="35"/>
        </w:numPr>
        <w:tabs>
          <w:tab w:val="left" w:pos="284"/>
        </w:tabs>
        <w:autoSpaceDE w:val="0"/>
        <w:autoSpaceDN w:val="0"/>
        <w:adjustRightInd w:val="0"/>
        <w:spacing w:before="120" w:after="120"/>
        <w:ind w:left="851" w:hanging="425"/>
        <w:contextualSpacing w:val="0"/>
        <w:jc w:val="both"/>
        <w:rPr>
          <w:rFonts w:asciiTheme="minorHAnsi" w:eastAsia="TimesNewRomanPSMT" w:hAnsiTheme="minorHAnsi" w:cstheme="minorHAnsi"/>
          <w:sz w:val="20"/>
          <w:szCs w:val="20"/>
        </w:rPr>
      </w:pPr>
      <w:r w:rsidRPr="00AF4A91">
        <w:rPr>
          <w:rFonts w:asciiTheme="minorHAnsi" w:eastAsia="TimesNewRomanPSMT" w:hAnsiTheme="minorHAnsi" w:cstheme="minorHAnsi"/>
          <w:sz w:val="20"/>
          <w:szCs w:val="20"/>
        </w:rPr>
        <w:t>Zamawiający odrzuci ofertę złożoną po terminie składania ofert</w:t>
      </w:r>
      <w:r w:rsidR="00C917AC" w:rsidRPr="00AF4A91">
        <w:rPr>
          <w:rFonts w:asciiTheme="minorHAnsi" w:eastAsia="TimesNewRomanPSMT" w:hAnsiTheme="minorHAnsi" w:cstheme="minorHAnsi"/>
          <w:sz w:val="20"/>
          <w:szCs w:val="20"/>
        </w:rPr>
        <w:t>;</w:t>
      </w:r>
    </w:p>
    <w:p w14:paraId="53ABB291" w14:textId="64656B2F" w:rsidR="00657F0B" w:rsidRPr="00AF4A91" w:rsidRDefault="00657F0B" w:rsidP="009A4FB3">
      <w:pPr>
        <w:pStyle w:val="Akapitzlist"/>
        <w:numPr>
          <w:ilvl w:val="0"/>
          <w:numId w:val="35"/>
        </w:numPr>
        <w:tabs>
          <w:tab w:val="left" w:pos="284"/>
        </w:tabs>
        <w:autoSpaceDE w:val="0"/>
        <w:autoSpaceDN w:val="0"/>
        <w:adjustRightInd w:val="0"/>
        <w:spacing w:before="120" w:after="120"/>
        <w:ind w:left="851" w:hanging="425"/>
        <w:contextualSpacing w:val="0"/>
        <w:jc w:val="both"/>
        <w:rPr>
          <w:rFonts w:asciiTheme="minorHAnsi" w:eastAsia="TimesNewRomanPSMT" w:hAnsiTheme="minorHAnsi" w:cstheme="minorHAnsi"/>
          <w:sz w:val="20"/>
          <w:szCs w:val="20"/>
        </w:rPr>
      </w:pPr>
      <w:r w:rsidRPr="00AF4A91">
        <w:rPr>
          <w:rFonts w:asciiTheme="minorHAnsi" w:eastAsia="TimesNewRomanPSMT" w:hAnsiTheme="minorHAnsi" w:cstheme="minorHAnsi"/>
          <w:sz w:val="20"/>
          <w:szCs w:val="20"/>
        </w:rPr>
        <w:t xml:space="preserve">Wykonawca po przesłaniu oferty za pomocą Formularza do złożenia lub wycofania oferty na „ekranie sukcesu" otrzyma numer oferty generowany przez </w:t>
      </w:r>
      <w:proofErr w:type="spellStart"/>
      <w:r w:rsidRPr="00AF4A91">
        <w:rPr>
          <w:rFonts w:asciiTheme="minorHAnsi" w:eastAsia="TimesNewRomanPSMT" w:hAnsiTheme="minorHAnsi" w:cstheme="minorHAnsi"/>
          <w:sz w:val="20"/>
          <w:szCs w:val="20"/>
        </w:rPr>
        <w:t>ePUAP</w:t>
      </w:r>
      <w:proofErr w:type="spellEnd"/>
      <w:r w:rsidRPr="00AF4A91">
        <w:rPr>
          <w:rFonts w:asciiTheme="minorHAnsi" w:eastAsia="TimesNewRomanPSMT" w:hAnsiTheme="minorHAnsi" w:cstheme="minorHAnsi"/>
          <w:sz w:val="20"/>
          <w:szCs w:val="20"/>
        </w:rPr>
        <w:t>. Ten numer należy zapisać i zachować. Będzie on potrzebny w razie ewentualnego wycofania oferty</w:t>
      </w:r>
      <w:r w:rsidR="00C917AC" w:rsidRPr="00AF4A91">
        <w:rPr>
          <w:rFonts w:asciiTheme="minorHAnsi" w:eastAsia="TimesNewRomanPSMT" w:hAnsiTheme="minorHAnsi" w:cstheme="minorHAnsi"/>
          <w:sz w:val="20"/>
          <w:szCs w:val="20"/>
        </w:rPr>
        <w:t>;</w:t>
      </w:r>
    </w:p>
    <w:p w14:paraId="7CEE4E52" w14:textId="21CDC3D7" w:rsidR="00657F0B" w:rsidRPr="00AF4A91" w:rsidRDefault="00657F0B" w:rsidP="009A4FB3">
      <w:pPr>
        <w:pStyle w:val="Akapitzlist"/>
        <w:numPr>
          <w:ilvl w:val="0"/>
          <w:numId w:val="35"/>
        </w:numPr>
        <w:tabs>
          <w:tab w:val="left" w:pos="284"/>
        </w:tabs>
        <w:autoSpaceDE w:val="0"/>
        <w:autoSpaceDN w:val="0"/>
        <w:adjustRightInd w:val="0"/>
        <w:spacing w:before="120" w:after="120"/>
        <w:ind w:left="851" w:hanging="425"/>
        <w:contextualSpacing w:val="0"/>
        <w:jc w:val="both"/>
        <w:rPr>
          <w:rFonts w:asciiTheme="minorHAnsi" w:eastAsia="TimesNewRomanPSMT" w:hAnsiTheme="minorHAnsi" w:cstheme="minorHAnsi"/>
          <w:sz w:val="20"/>
          <w:szCs w:val="20"/>
        </w:rPr>
      </w:pPr>
      <w:r w:rsidRPr="00AF4A91">
        <w:rPr>
          <w:rFonts w:asciiTheme="minorHAnsi" w:eastAsia="TimesNewRomanPSMT" w:hAnsiTheme="minorHAnsi" w:cstheme="minorHAnsi"/>
          <w:sz w:val="20"/>
          <w:szCs w:val="20"/>
        </w:rPr>
        <w:t xml:space="preserve">Wykonawca przed upływem terminu do składania ofert może wycofać ofertę za pośrednictwem Formularza do wycofania oferty dostępnego na </w:t>
      </w:r>
      <w:proofErr w:type="spellStart"/>
      <w:r w:rsidRPr="00AF4A91">
        <w:rPr>
          <w:rFonts w:asciiTheme="minorHAnsi" w:eastAsia="TimesNewRomanPSMT" w:hAnsiTheme="minorHAnsi" w:cstheme="minorHAnsi"/>
          <w:sz w:val="20"/>
          <w:szCs w:val="20"/>
        </w:rPr>
        <w:t>ePUAP</w:t>
      </w:r>
      <w:proofErr w:type="spellEnd"/>
      <w:r w:rsidRPr="00AF4A91">
        <w:rPr>
          <w:rFonts w:asciiTheme="minorHAnsi" w:eastAsia="TimesNewRomanPSMT" w:hAnsiTheme="minorHAnsi" w:cstheme="minorHAnsi"/>
          <w:sz w:val="20"/>
          <w:szCs w:val="20"/>
        </w:rPr>
        <w:t xml:space="preserve"> i udostępnionego również na </w:t>
      </w:r>
      <w:proofErr w:type="spellStart"/>
      <w:r w:rsidRPr="00AF4A91">
        <w:rPr>
          <w:rFonts w:asciiTheme="minorHAnsi" w:eastAsia="TimesNewRomanPSMT" w:hAnsiTheme="minorHAnsi" w:cstheme="minorHAnsi"/>
          <w:sz w:val="20"/>
          <w:szCs w:val="20"/>
        </w:rPr>
        <w:t>miniPortalu</w:t>
      </w:r>
      <w:proofErr w:type="spellEnd"/>
      <w:r w:rsidRPr="00AF4A91">
        <w:rPr>
          <w:rFonts w:asciiTheme="minorHAnsi" w:eastAsia="TimesNewRomanPSMT" w:hAnsiTheme="minorHAnsi" w:cstheme="minorHAnsi"/>
          <w:sz w:val="20"/>
          <w:szCs w:val="20"/>
        </w:rPr>
        <w:t xml:space="preserve">. Sposób wycofania oferty został opisany w Instrukcji użytkownika dostępnej na </w:t>
      </w:r>
      <w:proofErr w:type="spellStart"/>
      <w:r w:rsidRPr="00AF4A91">
        <w:rPr>
          <w:rFonts w:asciiTheme="minorHAnsi" w:eastAsia="TimesNewRomanPSMT" w:hAnsiTheme="minorHAnsi" w:cstheme="minorHAnsi"/>
          <w:sz w:val="20"/>
          <w:szCs w:val="20"/>
        </w:rPr>
        <w:t>miniPortalu</w:t>
      </w:r>
      <w:proofErr w:type="spellEnd"/>
      <w:r w:rsidR="00C917AC" w:rsidRPr="00AF4A91">
        <w:rPr>
          <w:rFonts w:asciiTheme="minorHAnsi" w:eastAsia="TimesNewRomanPSMT" w:hAnsiTheme="minorHAnsi" w:cstheme="minorHAnsi"/>
          <w:sz w:val="20"/>
          <w:szCs w:val="20"/>
        </w:rPr>
        <w:t>;</w:t>
      </w:r>
    </w:p>
    <w:p w14:paraId="5D3FA456" w14:textId="77777777" w:rsidR="00657F0B" w:rsidRPr="00AF4A91" w:rsidRDefault="00657F0B" w:rsidP="009A4FB3">
      <w:pPr>
        <w:pStyle w:val="Akapitzlist"/>
        <w:numPr>
          <w:ilvl w:val="0"/>
          <w:numId w:val="35"/>
        </w:numPr>
        <w:tabs>
          <w:tab w:val="left" w:pos="284"/>
        </w:tabs>
        <w:autoSpaceDE w:val="0"/>
        <w:autoSpaceDN w:val="0"/>
        <w:adjustRightInd w:val="0"/>
        <w:spacing w:before="120" w:after="120"/>
        <w:ind w:left="851" w:hanging="425"/>
        <w:contextualSpacing w:val="0"/>
        <w:jc w:val="both"/>
        <w:rPr>
          <w:rFonts w:asciiTheme="minorHAnsi" w:eastAsia="TimesNewRomanPSMT" w:hAnsiTheme="minorHAnsi" w:cstheme="minorHAnsi"/>
          <w:sz w:val="20"/>
          <w:szCs w:val="20"/>
        </w:rPr>
      </w:pPr>
      <w:r w:rsidRPr="00AF4A91">
        <w:rPr>
          <w:rFonts w:asciiTheme="minorHAnsi" w:eastAsia="TimesNewRomanPSMT" w:hAnsiTheme="minorHAnsi" w:cstheme="minorHAnsi"/>
          <w:sz w:val="20"/>
          <w:szCs w:val="20"/>
        </w:rPr>
        <w:t>Wykonawca po upływie terminu do składania ofert nie może wycofać złożonej oferty.</w:t>
      </w:r>
    </w:p>
    <w:p w14:paraId="6D905D84" w14:textId="77777777" w:rsidR="00657F0B" w:rsidRPr="00AF4A91" w:rsidRDefault="00657F0B" w:rsidP="00621E1A">
      <w:pPr>
        <w:pStyle w:val="Akapitzlist"/>
        <w:widowControl w:val="0"/>
        <w:numPr>
          <w:ilvl w:val="0"/>
          <w:numId w:val="13"/>
        </w:numPr>
        <w:tabs>
          <w:tab w:val="left" w:pos="422"/>
        </w:tabs>
        <w:autoSpaceDE w:val="0"/>
        <w:autoSpaceDN w:val="0"/>
        <w:adjustRightInd w:val="0"/>
        <w:spacing w:before="120" w:after="120"/>
        <w:ind w:left="426" w:hanging="426"/>
        <w:contextualSpacing w:val="0"/>
        <w:jc w:val="both"/>
        <w:rPr>
          <w:rFonts w:asciiTheme="minorHAnsi" w:hAnsiTheme="minorHAnsi" w:cstheme="minorHAnsi"/>
          <w:b/>
          <w:sz w:val="20"/>
          <w:szCs w:val="20"/>
        </w:rPr>
      </w:pPr>
      <w:r w:rsidRPr="00AF4A91">
        <w:rPr>
          <w:rFonts w:asciiTheme="minorHAnsi" w:hAnsiTheme="minorHAnsi" w:cstheme="minorHAnsi"/>
          <w:b/>
          <w:sz w:val="20"/>
          <w:szCs w:val="20"/>
        </w:rPr>
        <w:t>Termin składania i otwarcia ofert:</w:t>
      </w:r>
    </w:p>
    <w:p w14:paraId="56608ED5" w14:textId="69788C48" w:rsidR="00657F0B" w:rsidRPr="00DE613C" w:rsidRDefault="00C917AC" w:rsidP="009A4FB3">
      <w:pPr>
        <w:pStyle w:val="Akapitzlist"/>
        <w:numPr>
          <w:ilvl w:val="0"/>
          <w:numId w:val="34"/>
        </w:numPr>
        <w:tabs>
          <w:tab w:val="left" w:pos="851"/>
        </w:tabs>
        <w:autoSpaceDE w:val="0"/>
        <w:autoSpaceDN w:val="0"/>
        <w:adjustRightInd w:val="0"/>
        <w:spacing w:before="120"/>
        <w:ind w:left="851" w:hanging="425"/>
        <w:contextualSpacing w:val="0"/>
        <w:jc w:val="both"/>
        <w:rPr>
          <w:rFonts w:asciiTheme="minorHAnsi" w:eastAsia="TimesNewRomanPSMT" w:hAnsiTheme="minorHAnsi" w:cstheme="minorHAnsi"/>
          <w:sz w:val="20"/>
          <w:szCs w:val="20"/>
        </w:rPr>
      </w:pPr>
      <w:r w:rsidRPr="00AF4A91">
        <w:rPr>
          <w:rFonts w:asciiTheme="minorHAnsi" w:eastAsia="TimesNewRomanPSMT" w:hAnsiTheme="minorHAnsi" w:cstheme="minorHAnsi"/>
          <w:sz w:val="20"/>
          <w:szCs w:val="20"/>
        </w:rPr>
        <w:t>o</w:t>
      </w:r>
      <w:r w:rsidR="00657F0B" w:rsidRPr="00AF4A91">
        <w:rPr>
          <w:rFonts w:asciiTheme="minorHAnsi" w:eastAsia="TimesNewRomanPSMT" w:hAnsiTheme="minorHAnsi" w:cstheme="minorHAnsi"/>
          <w:sz w:val="20"/>
          <w:szCs w:val="20"/>
        </w:rPr>
        <w:t xml:space="preserve">fertę wraz z wymaganymi załącznikami należy </w:t>
      </w:r>
      <w:r w:rsidR="00657F0B" w:rsidRPr="00D12FC3">
        <w:rPr>
          <w:rFonts w:asciiTheme="minorHAnsi" w:eastAsia="TimesNewRomanPSMT" w:hAnsiTheme="minorHAnsi" w:cstheme="minorHAnsi"/>
          <w:sz w:val="20"/>
          <w:szCs w:val="20"/>
        </w:rPr>
        <w:t xml:space="preserve">złożyć w </w:t>
      </w:r>
      <w:r w:rsidR="00657F0B" w:rsidRPr="00DE613C">
        <w:rPr>
          <w:rFonts w:asciiTheme="minorHAnsi" w:eastAsia="TimesNewRomanPSMT" w:hAnsiTheme="minorHAnsi" w:cstheme="minorHAnsi"/>
          <w:sz w:val="20"/>
          <w:szCs w:val="20"/>
        </w:rPr>
        <w:t>terminie do dnia</w:t>
      </w:r>
      <w:r w:rsidR="00670EF4" w:rsidRPr="00DE613C">
        <w:rPr>
          <w:rFonts w:asciiTheme="minorHAnsi" w:eastAsia="TimesNewRomanPSMT" w:hAnsiTheme="minorHAnsi" w:cstheme="minorHAnsi"/>
          <w:sz w:val="20"/>
          <w:szCs w:val="20"/>
        </w:rPr>
        <w:t xml:space="preserve"> </w:t>
      </w:r>
      <w:r w:rsidR="002636DA" w:rsidRPr="00DE613C">
        <w:rPr>
          <w:rFonts w:asciiTheme="minorHAnsi" w:eastAsia="TimesNewRomanPSMT" w:hAnsiTheme="minorHAnsi" w:cstheme="minorHAnsi"/>
          <w:b/>
          <w:sz w:val="20"/>
          <w:szCs w:val="20"/>
        </w:rPr>
        <w:t>24.09.</w:t>
      </w:r>
      <w:r w:rsidR="00670EF4" w:rsidRPr="00DE613C">
        <w:rPr>
          <w:rFonts w:asciiTheme="minorHAnsi" w:eastAsia="TimesNewRomanPSMT" w:hAnsiTheme="minorHAnsi" w:cstheme="minorHAnsi"/>
          <w:b/>
          <w:sz w:val="20"/>
          <w:szCs w:val="20"/>
        </w:rPr>
        <w:t xml:space="preserve">2021 </w:t>
      </w:r>
      <w:r w:rsidR="00657F0B" w:rsidRPr="00DE613C">
        <w:rPr>
          <w:rFonts w:asciiTheme="minorHAnsi" w:eastAsia="TimesNewRomanPSMT" w:hAnsiTheme="minorHAnsi" w:cstheme="minorHAnsi"/>
          <w:b/>
          <w:sz w:val="20"/>
          <w:szCs w:val="20"/>
        </w:rPr>
        <w:t>r., do godz</w:t>
      </w:r>
      <w:r w:rsidR="00E03438">
        <w:rPr>
          <w:rFonts w:asciiTheme="minorHAnsi" w:eastAsia="TimesNewRomanPSMT" w:hAnsiTheme="minorHAnsi" w:cstheme="minorHAnsi"/>
          <w:b/>
          <w:sz w:val="20"/>
          <w:szCs w:val="20"/>
        </w:rPr>
        <w:t>iny</w:t>
      </w:r>
      <w:r w:rsidR="00D26CC5">
        <w:rPr>
          <w:rFonts w:asciiTheme="minorHAnsi" w:eastAsia="TimesNewRomanPSMT" w:hAnsiTheme="minorHAnsi" w:cstheme="minorHAnsi"/>
          <w:b/>
          <w:sz w:val="20"/>
          <w:szCs w:val="20"/>
        </w:rPr>
        <w:t xml:space="preserve"> </w:t>
      </w:r>
      <w:r w:rsidR="009041AE" w:rsidRPr="00DE613C">
        <w:rPr>
          <w:rFonts w:asciiTheme="minorHAnsi" w:eastAsia="TimesNewRomanPSMT" w:hAnsiTheme="minorHAnsi" w:cstheme="minorHAnsi"/>
          <w:b/>
          <w:sz w:val="20"/>
          <w:szCs w:val="20"/>
        </w:rPr>
        <w:t>10</w:t>
      </w:r>
      <w:r w:rsidR="00515E60" w:rsidRPr="00DE613C">
        <w:rPr>
          <w:rFonts w:asciiTheme="minorHAnsi" w:eastAsia="TimesNewRomanPSMT" w:hAnsiTheme="minorHAnsi" w:cstheme="minorHAnsi"/>
          <w:b/>
          <w:sz w:val="20"/>
          <w:szCs w:val="20"/>
        </w:rPr>
        <w:t>:00</w:t>
      </w:r>
      <w:r w:rsidRPr="00DE613C">
        <w:rPr>
          <w:rFonts w:asciiTheme="minorHAnsi" w:eastAsia="TimesNewRomanPSMT" w:hAnsiTheme="minorHAnsi" w:cstheme="minorHAnsi"/>
          <w:b/>
          <w:sz w:val="20"/>
          <w:szCs w:val="20"/>
        </w:rPr>
        <w:t>;</w:t>
      </w:r>
    </w:p>
    <w:p w14:paraId="51546136" w14:textId="18FBD7E8" w:rsidR="00657F0B" w:rsidRPr="00DE613C" w:rsidRDefault="00C917AC" w:rsidP="009A4FB3">
      <w:pPr>
        <w:pStyle w:val="Akapitzlist"/>
        <w:numPr>
          <w:ilvl w:val="0"/>
          <w:numId w:val="34"/>
        </w:numPr>
        <w:tabs>
          <w:tab w:val="left" w:pos="851"/>
        </w:tabs>
        <w:autoSpaceDE w:val="0"/>
        <w:autoSpaceDN w:val="0"/>
        <w:adjustRightInd w:val="0"/>
        <w:spacing w:before="120"/>
        <w:ind w:left="851" w:hanging="425"/>
        <w:contextualSpacing w:val="0"/>
        <w:jc w:val="both"/>
        <w:rPr>
          <w:rFonts w:asciiTheme="minorHAnsi" w:eastAsia="TimesNewRomanPSMT" w:hAnsiTheme="minorHAnsi" w:cstheme="minorHAnsi"/>
          <w:sz w:val="20"/>
          <w:szCs w:val="20"/>
        </w:rPr>
      </w:pPr>
      <w:r w:rsidRPr="00DE613C">
        <w:rPr>
          <w:rFonts w:asciiTheme="minorHAnsi" w:eastAsia="TimesNewRomanPSMT" w:hAnsiTheme="minorHAnsi" w:cstheme="minorHAnsi"/>
          <w:sz w:val="20"/>
          <w:szCs w:val="20"/>
        </w:rPr>
        <w:t>o</w:t>
      </w:r>
      <w:r w:rsidR="00657F0B" w:rsidRPr="00DE613C">
        <w:rPr>
          <w:rFonts w:asciiTheme="minorHAnsi" w:eastAsia="TimesNewRomanPSMT" w:hAnsiTheme="minorHAnsi" w:cstheme="minorHAnsi"/>
          <w:sz w:val="20"/>
          <w:szCs w:val="20"/>
        </w:rPr>
        <w:t>twarcie ofert nastąpi w dni</w:t>
      </w:r>
      <w:r w:rsidR="00515E60" w:rsidRPr="00DE613C">
        <w:rPr>
          <w:rFonts w:asciiTheme="minorHAnsi" w:eastAsia="TimesNewRomanPSMT" w:hAnsiTheme="minorHAnsi" w:cstheme="minorHAnsi"/>
          <w:sz w:val="20"/>
          <w:szCs w:val="20"/>
        </w:rPr>
        <w:t>u</w:t>
      </w:r>
      <w:r w:rsidR="00670EF4" w:rsidRPr="00DE613C">
        <w:rPr>
          <w:rFonts w:asciiTheme="minorHAnsi" w:eastAsia="TimesNewRomanPSMT" w:hAnsiTheme="minorHAnsi" w:cstheme="minorHAnsi"/>
          <w:sz w:val="20"/>
          <w:szCs w:val="20"/>
        </w:rPr>
        <w:t xml:space="preserve"> </w:t>
      </w:r>
      <w:r w:rsidR="002636DA" w:rsidRPr="00DE613C">
        <w:rPr>
          <w:rFonts w:asciiTheme="minorHAnsi" w:eastAsia="TimesNewRomanPSMT" w:hAnsiTheme="minorHAnsi" w:cstheme="minorHAnsi"/>
          <w:b/>
          <w:sz w:val="20"/>
          <w:szCs w:val="20"/>
        </w:rPr>
        <w:t>24.09</w:t>
      </w:r>
      <w:r w:rsidR="00670EF4" w:rsidRPr="00DE613C">
        <w:rPr>
          <w:rFonts w:asciiTheme="minorHAnsi" w:eastAsia="TimesNewRomanPSMT" w:hAnsiTheme="minorHAnsi" w:cstheme="minorHAnsi"/>
          <w:b/>
          <w:sz w:val="20"/>
          <w:szCs w:val="20"/>
        </w:rPr>
        <w:t>.</w:t>
      </w:r>
      <w:r w:rsidR="00515E60" w:rsidRPr="00DE613C">
        <w:rPr>
          <w:rFonts w:asciiTheme="minorHAnsi" w:eastAsia="TimesNewRomanPSMT" w:hAnsiTheme="minorHAnsi" w:cstheme="minorHAnsi"/>
          <w:b/>
          <w:sz w:val="20"/>
          <w:szCs w:val="20"/>
        </w:rPr>
        <w:t>2021 r. o godzinie 1</w:t>
      </w:r>
      <w:r w:rsidR="009041AE" w:rsidRPr="00DE613C">
        <w:rPr>
          <w:rFonts w:asciiTheme="minorHAnsi" w:eastAsia="TimesNewRomanPSMT" w:hAnsiTheme="minorHAnsi" w:cstheme="minorHAnsi"/>
          <w:b/>
          <w:sz w:val="20"/>
          <w:szCs w:val="20"/>
        </w:rPr>
        <w:t>2</w:t>
      </w:r>
      <w:r w:rsidR="00515E60" w:rsidRPr="00DE613C">
        <w:rPr>
          <w:rFonts w:asciiTheme="minorHAnsi" w:eastAsia="TimesNewRomanPSMT" w:hAnsiTheme="minorHAnsi" w:cstheme="minorHAnsi"/>
          <w:b/>
          <w:sz w:val="20"/>
          <w:szCs w:val="20"/>
        </w:rPr>
        <w:t>:00</w:t>
      </w:r>
      <w:r w:rsidRPr="00DE613C">
        <w:rPr>
          <w:rFonts w:asciiTheme="minorHAnsi" w:eastAsia="TimesNewRomanPSMT" w:hAnsiTheme="minorHAnsi" w:cstheme="minorHAnsi"/>
          <w:b/>
          <w:sz w:val="20"/>
          <w:szCs w:val="20"/>
        </w:rPr>
        <w:t>;</w:t>
      </w:r>
    </w:p>
    <w:p w14:paraId="2D223AAC" w14:textId="5EC38F5E" w:rsidR="00657F0B" w:rsidRPr="00AF4A91" w:rsidRDefault="00C917AC" w:rsidP="009A4FB3">
      <w:pPr>
        <w:pStyle w:val="Akapitzlist"/>
        <w:numPr>
          <w:ilvl w:val="0"/>
          <w:numId w:val="34"/>
        </w:numPr>
        <w:tabs>
          <w:tab w:val="left" w:pos="851"/>
        </w:tabs>
        <w:autoSpaceDE w:val="0"/>
        <w:autoSpaceDN w:val="0"/>
        <w:adjustRightInd w:val="0"/>
        <w:spacing w:before="120"/>
        <w:ind w:left="851" w:hanging="425"/>
        <w:contextualSpacing w:val="0"/>
        <w:jc w:val="both"/>
        <w:rPr>
          <w:rFonts w:asciiTheme="minorHAnsi" w:eastAsia="TimesNewRomanPSMT" w:hAnsiTheme="minorHAnsi" w:cstheme="minorHAnsi"/>
          <w:sz w:val="20"/>
          <w:szCs w:val="20"/>
        </w:rPr>
      </w:pPr>
      <w:r w:rsidRPr="00DE613C">
        <w:rPr>
          <w:rFonts w:asciiTheme="minorHAnsi" w:eastAsia="TimesNewRomanPSMT" w:hAnsiTheme="minorHAnsi" w:cstheme="minorHAnsi"/>
          <w:sz w:val="20"/>
          <w:szCs w:val="20"/>
        </w:rPr>
        <w:t>o</w:t>
      </w:r>
      <w:r w:rsidR="00657F0B" w:rsidRPr="00DE613C">
        <w:rPr>
          <w:rFonts w:asciiTheme="minorHAnsi" w:eastAsia="TimesNewRomanPSMT" w:hAnsiTheme="minorHAnsi" w:cstheme="minorHAnsi"/>
          <w:sz w:val="20"/>
          <w:szCs w:val="20"/>
        </w:rPr>
        <w:t xml:space="preserve">twarcie nastąpi przy użyciu systemu teleinformatycznego </w:t>
      </w:r>
      <w:proofErr w:type="spellStart"/>
      <w:r w:rsidR="00657F0B" w:rsidRPr="00DE613C">
        <w:rPr>
          <w:rFonts w:asciiTheme="minorHAnsi" w:eastAsia="TimesNewRomanPSMT" w:hAnsiTheme="minorHAnsi" w:cstheme="minorHAnsi"/>
          <w:sz w:val="20"/>
          <w:szCs w:val="20"/>
        </w:rPr>
        <w:t>miniPortal</w:t>
      </w:r>
      <w:proofErr w:type="spellEnd"/>
      <w:r w:rsidR="00657F0B" w:rsidRPr="00AF4A91">
        <w:rPr>
          <w:rFonts w:asciiTheme="minorHAnsi" w:eastAsia="TimesNewRomanPSMT" w:hAnsiTheme="minorHAnsi" w:cstheme="minorHAnsi"/>
          <w:sz w:val="20"/>
          <w:szCs w:val="20"/>
        </w:rPr>
        <w:t>. W przypadku awarii tego systemu, która spowoduje brak możliwości otwarcia ofert w terminie określonym przez Zamawiającego, otwarcie nastąpi niezwłocznie po usunięciu awarii</w:t>
      </w:r>
      <w:r w:rsidRPr="00AF4A91">
        <w:rPr>
          <w:rFonts w:asciiTheme="minorHAnsi" w:eastAsia="TimesNewRomanPSMT" w:hAnsiTheme="minorHAnsi" w:cstheme="minorHAnsi"/>
          <w:sz w:val="20"/>
          <w:szCs w:val="20"/>
        </w:rPr>
        <w:t>;</w:t>
      </w:r>
    </w:p>
    <w:p w14:paraId="15319B19" w14:textId="0F5FE9BC" w:rsidR="00657F0B" w:rsidRPr="00AF4A91" w:rsidRDefault="00657F0B" w:rsidP="009A4FB3">
      <w:pPr>
        <w:pStyle w:val="Akapitzlist"/>
        <w:numPr>
          <w:ilvl w:val="0"/>
          <w:numId w:val="34"/>
        </w:numPr>
        <w:tabs>
          <w:tab w:val="left" w:pos="851"/>
        </w:tabs>
        <w:autoSpaceDE w:val="0"/>
        <w:autoSpaceDN w:val="0"/>
        <w:adjustRightInd w:val="0"/>
        <w:spacing w:before="120"/>
        <w:ind w:left="851" w:hanging="425"/>
        <w:contextualSpacing w:val="0"/>
        <w:jc w:val="both"/>
        <w:rPr>
          <w:rFonts w:asciiTheme="minorHAnsi" w:eastAsia="TimesNewRomanPSMT" w:hAnsiTheme="minorHAnsi" w:cstheme="minorHAnsi"/>
          <w:sz w:val="20"/>
          <w:szCs w:val="20"/>
        </w:rPr>
      </w:pPr>
      <w:r w:rsidRPr="00AF4A91">
        <w:rPr>
          <w:rFonts w:asciiTheme="minorHAnsi" w:eastAsia="TimesNewRomanPSMT" w:hAnsiTheme="minorHAnsi" w:cstheme="minorHAnsi"/>
          <w:sz w:val="20"/>
          <w:szCs w:val="20"/>
        </w:rPr>
        <w:t>Zamawiający informuje o zmianie terminu otwarcia ofert na stronie internetowej prowadzonego postępowania</w:t>
      </w:r>
      <w:r w:rsidR="00C917AC" w:rsidRPr="00AF4A91">
        <w:rPr>
          <w:rFonts w:asciiTheme="minorHAnsi" w:eastAsia="TimesNewRomanPSMT" w:hAnsiTheme="minorHAnsi" w:cstheme="minorHAnsi"/>
          <w:sz w:val="20"/>
          <w:szCs w:val="20"/>
        </w:rPr>
        <w:t>;</w:t>
      </w:r>
      <w:r w:rsidRPr="00AF4A91">
        <w:rPr>
          <w:rFonts w:asciiTheme="minorHAnsi" w:eastAsia="TimesNewRomanPSMT" w:hAnsiTheme="minorHAnsi" w:cstheme="minorHAnsi"/>
          <w:sz w:val="20"/>
          <w:szCs w:val="20"/>
        </w:rPr>
        <w:t xml:space="preserve"> </w:t>
      </w:r>
      <w:r w:rsidRPr="00AF4A91">
        <w:rPr>
          <w:rFonts w:asciiTheme="minorHAnsi" w:eastAsia="TimesNewRomanPSMT" w:hAnsiTheme="minorHAnsi" w:cstheme="minorHAnsi"/>
          <w:strike/>
          <w:sz w:val="20"/>
          <w:szCs w:val="20"/>
        </w:rPr>
        <w:t xml:space="preserve"> </w:t>
      </w:r>
    </w:p>
    <w:p w14:paraId="2B17D3EB" w14:textId="6D9689F1" w:rsidR="00657F0B" w:rsidRPr="00AF4A91" w:rsidRDefault="00657F0B" w:rsidP="009A4FB3">
      <w:pPr>
        <w:pStyle w:val="Akapitzlist"/>
        <w:numPr>
          <w:ilvl w:val="0"/>
          <w:numId w:val="34"/>
        </w:numPr>
        <w:tabs>
          <w:tab w:val="left" w:pos="851"/>
        </w:tabs>
        <w:autoSpaceDE w:val="0"/>
        <w:autoSpaceDN w:val="0"/>
        <w:adjustRightInd w:val="0"/>
        <w:spacing w:before="120"/>
        <w:ind w:left="851" w:hanging="425"/>
        <w:contextualSpacing w:val="0"/>
        <w:jc w:val="both"/>
        <w:rPr>
          <w:rFonts w:asciiTheme="minorHAnsi" w:eastAsia="TimesNewRomanPSMT" w:hAnsiTheme="minorHAnsi" w:cstheme="minorHAnsi"/>
          <w:sz w:val="20"/>
          <w:szCs w:val="20"/>
        </w:rPr>
      </w:pPr>
      <w:r w:rsidRPr="00AF4A91">
        <w:rPr>
          <w:rFonts w:asciiTheme="minorHAnsi" w:eastAsia="TimesNewRomanPSMT" w:hAnsiTheme="minorHAnsi" w:cstheme="minorHAnsi"/>
          <w:sz w:val="20"/>
          <w:szCs w:val="20"/>
        </w:rPr>
        <w:t>Zamawiający, najpóźniej przed otwarciem ofert, udostępnia na stronie internetowej prowadzonego postępowania informacją o kwocie, jaką zamierza przeznaczyć na sfinansowanie zamówienia</w:t>
      </w:r>
      <w:r w:rsidR="00C917AC" w:rsidRPr="00AF4A91">
        <w:rPr>
          <w:rFonts w:asciiTheme="minorHAnsi" w:eastAsia="TimesNewRomanPSMT" w:hAnsiTheme="minorHAnsi" w:cstheme="minorHAnsi"/>
          <w:sz w:val="20"/>
          <w:szCs w:val="20"/>
        </w:rPr>
        <w:t>;</w:t>
      </w:r>
    </w:p>
    <w:p w14:paraId="4C299CF0" w14:textId="77777777" w:rsidR="00657F0B" w:rsidRPr="00AF4A91" w:rsidRDefault="00657F0B" w:rsidP="009A4FB3">
      <w:pPr>
        <w:pStyle w:val="Akapitzlist"/>
        <w:numPr>
          <w:ilvl w:val="0"/>
          <w:numId w:val="34"/>
        </w:numPr>
        <w:tabs>
          <w:tab w:val="left" w:pos="709"/>
          <w:tab w:val="left" w:pos="851"/>
        </w:tabs>
        <w:autoSpaceDE w:val="0"/>
        <w:autoSpaceDN w:val="0"/>
        <w:adjustRightInd w:val="0"/>
        <w:spacing w:before="120"/>
        <w:ind w:left="851" w:hanging="425"/>
        <w:contextualSpacing w:val="0"/>
        <w:jc w:val="both"/>
        <w:rPr>
          <w:rFonts w:asciiTheme="minorHAnsi" w:eastAsia="TimesNewRomanPSMT" w:hAnsiTheme="minorHAnsi" w:cstheme="minorHAnsi"/>
          <w:sz w:val="20"/>
          <w:szCs w:val="20"/>
        </w:rPr>
      </w:pPr>
      <w:r w:rsidRPr="00AF4A91">
        <w:rPr>
          <w:rFonts w:asciiTheme="minorHAnsi" w:eastAsia="TimesNewRomanPSMT" w:hAnsiTheme="minorHAnsi" w:cstheme="minorHAnsi"/>
          <w:sz w:val="20"/>
          <w:szCs w:val="20"/>
        </w:rPr>
        <w:t>Zamawiający, niezwłocznie po otwarciu ofert, udostępnia na stronie internetowej prowadzonego postępowania informacje o:</w:t>
      </w:r>
    </w:p>
    <w:p w14:paraId="7376705C" w14:textId="77777777" w:rsidR="00657F0B" w:rsidRPr="00AF4A91" w:rsidRDefault="00657F0B" w:rsidP="00621E1A">
      <w:pPr>
        <w:pStyle w:val="Akapitzlist"/>
        <w:numPr>
          <w:ilvl w:val="0"/>
          <w:numId w:val="15"/>
        </w:numPr>
        <w:tabs>
          <w:tab w:val="left" w:pos="1418"/>
        </w:tabs>
        <w:autoSpaceDE w:val="0"/>
        <w:autoSpaceDN w:val="0"/>
        <w:adjustRightInd w:val="0"/>
        <w:spacing w:before="120"/>
        <w:ind w:left="1276" w:hanging="283"/>
        <w:contextualSpacing w:val="0"/>
        <w:jc w:val="both"/>
        <w:rPr>
          <w:rFonts w:asciiTheme="minorHAnsi" w:eastAsia="TimesNewRomanPSMT" w:hAnsiTheme="minorHAnsi" w:cstheme="minorHAnsi"/>
          <w:sz w:val="20"/>
          <w:szCs w:val="20"/>
        </w:rPr>
      </w:pPr>
      <w:r w:rsidRPr="00AF4A91">
        <w:rPr>
          <w:rFonts w:asciiTheme="minorHAnsi" w:eastAsia="TimesNewRomanPSMT" w:hAnsiTheme="minorHAnsi" w:cstheme="minorHAnsi"/>
          <w:sz w:val="20"/>
          <w:szCs w:val="20"/>
        </w:rPr>
        <w:t>nazwach albo imionach i nazwiskach oraz siedzibach lub miejscach prowadzonej działalności gospodarczej albo miejscach zamieszkania Wykonawców, których oferty zostały otwarte;</w:t>
      </w:r>
    </w:p>
    <w:p w14:paraId="21C17D13" w14:textId="52DF0F7B" w:rsidR="00657F0B" w:rsidRPr="00AF4A91" w:rsidRDefault="000667FF" w:rsidP="00621E1A">
      <w:pPr>
        <w:pStyle w:val="Akapitzlist"/>
        <w:numPr>
          <w:ilvl w:val="0"/>
          <w:numId w:val="15"/>
        </w:numPr>
        <w:tabs>
          <w:tab w:val="left" w:pos="1418"/>
        </w:tabs>
        <w:autoSpaceDE w:val="0"/>
        <w:autoSpaceDN w:val="0"/>
        <w:adjustRightInd w:val="0"/>
        <w:spacing w:before="120"/>
        <w:ind w:left="1276" w:hanging="283"/>
        <w:contextualSpacing w:val="0"/>
        <w:jc w:val="both"/>
        <w:rPr>
          <w:rFonts w:asciiTheme="minorHAnsi" w:eastAsia="TimesNewRomanPSMT" w:hAnsiTheme="minorHAnsi" w:cstheme="minorHAnsi"/>
          <w:sz w:val="20"/>
          <w:szCs w:val="20"/>
        </w:rPr>
      </w:pPr>
      <w:r w:rsidRPr="00AF4A91">
        <w:rPr>
          <w:rFonts w:asciiTheme="minorHAnsi" w:eastAsia="TimesNewRomanPSMT" w:hAnsiTheme="minorHAnsi" w:cstheme="minorHAnsi"/>
          <w:sz w:val="20"/>
          <w:szCs w:val="20"/>
        </w:rPr>
        <w:t>cenach i</w:t>
      </w:r>
      <w:r w:rsidR="00657F0B" w:rsidRPr="00AF4A91">
        <w:rPr>
          <w:rFonts w:asciiTheme="minorHAnsi" w:eastAsia="TimesNewRomanPSMT" w:hAnsiTheme="minorHAnsi" w:cstheme="minorHAnsi"/>
          <w:sz w:val="20"/>
          <w:szCs w:val="20"/>
        </w:rPr>
        <w:t xml:space="preserve"> kosztach zawartych w ofertach.</w:t>
      </w:r>
    </w:p>
    <w:p w14:paraId="29F82E57" w14:textId="607FDA5B" w:rsidR="00657F0B" w:rsidRPr="00AF4A91" w:rsidRDefault="00657F0B" w:rsidP="00033BFE">
      <w:pPr>
        <w:tabs>
          <w:tab w:val="left" w:pos="993"/>
        </w:tabs>
        <w:autoSpaceDE w:val="0"/>
        <w:autoSpaceDN w:val="0"/>
        <w:adjustRightInd w:val="0"/>
        <w:spacing w:before="120"/>
        <w:jc w:val="both"/>
        <w:rPr>
          <w:rFonts w:asciiTheme="minorHAnsi" w:eastAsia="TimesNewRomanPSMT" w:hAnsiTheme="minorHAnsi" w:cstheme="minorHAnsi"/>
          <w:sz w:val="20"/>
          <w:szCs w:val="20"/>
        </w:rPr>
      </w:pPr>
    </w:p>
    <w:p w14:paraId="6AD8E2C2" w14:textId="614B6808" w:rsidR="008B5B12" w:rsidRPr="00AF4A91" w:rsidRDefault="00CC38DF" w:rsidP="00033BFE">
      <w:pPr>
        <w:pStyle w:val="Rozdzia0"/>
        <w:rPr>
          <w:sz w:val="20"/>
          <w:szCs w:val="20"/>
        </w:rPr>
      </w:pPr>
      <w:bookmarkStart w:id="33" w:name="_Toc82000740"/>
      <w:bookmarkStart w:id="34" w:name="_Toc82505791"/>
      <w:r w:rsidRPr="00AF4A91">
        <w:rPr>
          <w:sz w:val="20"/>
          <w:szCs w:val="20"/>
        </w:rPr>
        <w:t xml:space="preserve">ROZDZIAŁ </w:t>
      </w:r>
      <w:r w:rsidR="00BD5EA2" w:rsidRPr="00AF4A91">
        <w:rPr>
          <w:sz w:val="20"/>
          <w:szCs w:val="20"/>
        </w:rPr>
        <w:t>1</w:t>
      </w:r>
      <w:r w:rsidR="006242A6" w:rsidRPr="00AF4A91">
        <w:rPr>
          <w:sz w:val="20"/>
          <w:szCs w:val="20"/>
        </w:rPr>
        <w:t>5</w:t>
      </w:r>
      <w:r w:rsidR="00B47A88" w:rsidRPr="00AF4A91">
        <w:rPr>
          <w:sz w:val="20"/>
          <w:szCs w:val="20"/>
        </w:rPr>
        <w:t xml:space="preserve"> </w:t>
      </w:r>
      <w:r w:rsidR="00EA5777" w:rsidRPr="00AF4A91">
        <w:rPr>
          <w:sz w:val="20"/>
          <w:szCs w:val="20"/>
        </w:rPr>
        <w:t>S</w:t>
      </w:r>
      <w:r w:rsidR="00371C22" w:rsidRPr="00AF4A91">
        <w:rPr>
          <w:sz w:val="20"/>
          <w:szCs w:val="20"/>
        </w:rPr>
        <w:t>posób obliczenia ceny</w:t>
      </w:r>
      <w:bookmarkEnd w:id="33"/>
      <w:bookmarkEnd w:id="34"/>
    </w:p>
    <w:p w14:paraId="303A498F" w14:textId="5B84CA64" w:rsidR="00092F21" w:rsidRPr="000E2DD6" w:rsidRDefault="00092F21" w:rsidP="00092F21">
      <w:pPr>
        <w:numPr>
          <w:ilvl w:val="0"/>
          <w:numId w:val="25"/>
        </w:numPr>
        <w:tabs>
          <w:tab w:val="clear" w:pos="720"/>
          <w:tab w:val="num" w:pos="426"/>
        </w:tabs>
        <w:spacing w:before="120"/>
        <w:ind w:left="426"/>
        <w:jc w:val="both"/>
        <w:rPr>
          <w:rFonts w:asciiTheme="minorHAnsi" w:hAnsiTheme="minorHAnsi" w:cstheme="minorHAnsi"/>
          <w:color w:val="000000"/>
          <w:sz w:val="20"/>
          <w:szCs w:val="20"/>
        </w:rPr>
      </w:pPr>
      <w:r w:rsidRPr="000E2DD6">
        <w:rPr>
          <w:rFonts w:asciiTheme="minorHAnsi" w:hAnsiTheme="minorHAnsi" w:cstheme="minorHAnsi"/>
          <w:color w:val="000000"/>
          <w:sz w:val="20"/>
          <w:szCs w:val="20"/>
        </w:rPr>
        <w:t>Wykonawca w oparciu o informacje zawarte w opisie przedmiotu zamówienia, stanowiącym załącznik nr 1.1</w:t>
      </w:r>
      <w:r w:rsidR="009041AE">
        <w:rPr>
          <w:rFonts w:asciiTheme="minorHAnsi" w:hAnsiTheme="minorHAnsi" w:cstheme="minorHAnsi"/>
          <w:color w:val="000000"/>
          <w:sz w:val="20"/>
          <w:szCs w:val="20"/>
        </w:rPr>
        <w:t xml:space="preserve"> wraz z Załącznikiem A</w:t>
      </w:r>
      <w:r w:rsidRPr="000E2DD6">
        <w:rPr>
          <w:rFonts w:asciiTheme="minorHAnsi" w:hAnsiTheme="minorHAnsi" w:cstheme="minorHAnsi"/>
          <w:color w:val="000000"/>
          <w:sz w:val="20"/>
          <w:szCs w:val="20"/>
        </w:rPr>
        <w:t>, 1.2, 1.3, 1.</w:t>
      </w:r>
      <w:r>
        <w:rPr>
          <w:rFonts w:asciiTheme="minorHAnsi" w:hAnsiTheme="minorHAnsi" w:cstheme="minorHAnsi"/>
          <w:color w:val="000000"/>
          <w:sz w:val="20"/>
          <w:szCs w:val="20"/>
        </w:rPr>
        <w:t>4, 1.5, 1.6, 1.7, 1.8, 1.9</w:t>
      </w:r>
      <w:r w:rsidRPr="000E2DD6">
        <w:rPr>
          <w:rFonts w:asciiTheme="minorHAnsi" w:hAnsiTheme="minorHAnsi" w:cstheme="minorHAnsi"/>
          <w:color w:val="000000"/>
          <w:sz w:val="20"/>
          <w:szCs w:val="20"/>
        </w:rPr>
        <w:t xml:space="preserve"> </w:t>
      </w:r>
      <w:r>
        <w:rPr>
          <w:rFonts w:asciiTheme="minorHAnsi" w:hAnsiTheme="minorHAnsi" w:cstheme="minorHAnsi"/>
          <w:color w:val="000000"/>
          <w:sz w:val="20"/>
          <w:szCs w:val="20"/>
        </w:rPr>
        <w:t>do S</w:t>
      </w:r>
      <w:r w:rsidRPr="000E2DD6">
        <w:rPr>
          <w:rFonts w:asciiTheme="minorHAnsi" w:hAnsiTheme="minorHAnsi" w:cstheme="minorHAnsi"/>
          <w:color w:val="000000"/>
          <w:sz w:val="20"/>
          <w:szCs w:val="20"/>
        </w:rPr>
        <w:t>WZ wypełnia formularz ofertowy</w:t>
      </w:r>
      <w:r>
        <w:rPr>
          <w:rFonts w:asciiTheme="minorHAnsi" w:hAnsiTheme="minorHAnsi" w:cstheme="minorHAnsi"/>
          <w:color w:val="000000"/>
          <w:sz w:val="20"/>
          <w:szCs w:val="20"/>
        </w:rPr>
        <w:t xml:space="preserve"> (załącznik nr 3 do S</w:t>
      </w:r>
      <w:r w:rsidRPr="000E2DD6">
        <w:rPr>
          <w:rFonts w:asciiTheme="minorHAnsi" w:hAnsiTheme="minorHAnsi" w:cstheme="minorHAnsi"/>
          <w:color w:val="000000"/>
          <w:sz w:val="20"/>
          <w:szCs w:val="20"/>
        </w:rPr>
        <w:t>WZ) wg układu podanego we wzorze załącznika.</w:t>
      </w:r>
    </w:p>
    <w:p w14:paraId="4724CD3D" w14:textId="7410A674" w:rsidR="00092F21" w:rsidRPr="000E2DD6" w:rsidRDefault="00092F21" w:rsidP="00092F21">
      <w:pPr>
        <w:numPr>
          <w:ilvl w:val="0"/>
          <w:numId w:val="25"/>
        </w:numPr>
        <w:tabs>
          <w:tab w:val="clear" w:pos="720"/>
          <w:tab w:val="num" w:pos="426"/>
        </w:tabs>
        <w:spacing w:before="120"/>
        <w:ind w:left="426"/>
        <w:jc w:val="both"/>
        <w:rPr>
          <w:rFonts w:asciiTheme="minorHAnsi" w:hAnsiTheme="minorHAnsi" w:cstheme="minorHAnsi"/>
          <w:color w:val="000000"/>
          <w:sz w:val="20"/>
          <w:szCs w:val="20"/>
        </w:rPr>
      </w:pPr>
      <w:r w:rsidRPr="000E2DD6">
        <w:rPr>
          <w:rFonts w:asciiTheme="minorHAnsi" w:hAnsiTheme="minorHAnsi" w:cstheme="minorHAnsi"/>
          <w:color w:val="000000"/>
          <w:sz w:val="20"/>
          <w:szCs w:val="20"/>
        </w:rPr>
        <w:t>Wypełniając formularz ofertowy należy podać cenę brutto za realizację przedmiotu zamówienia wynikającą z formularza cenowego w odniesieniu do tych części zamówienia</w:t>
      </w:r>
      <w:r>
        <w:rPr>
          <w:rFonts w:asciiTheme="minorHAnsi" w:hAnsiTheme="minorHAnsi" w:cstheme="minorHAnsi"/>
          <w:color w:val="000000"/>
          <w:sz w:val="20"/>
          <w:szCs w:val="20"/>
        </w:rPr>
        <w:t>,</w:t>
      </w:r>
      <w:r w:rsidRPr="000E2DD6">
        <w:rPr>
          <w:rFonts w:asciiTheme="minorHAnsi" w:hAnsiTheme="minorHAnsi" w:cstheme="minorHAnsi"/>
          <w:color w:val="000000"/>
          <w:sz w:val="20"/>
          <w:szCs w:val="20"/>
        </w:rPr>
        <w:t xml:space="preserve"> na które Wykonawca składa ofertę. </w:t>
      </w:r>
      <w:r w:rsidR="00012165" w:rsidRPr="00AF4A91">
        <w:rPr>
          <w:rFonts w:asciiTheme="minorHAnsi" w:hAnsiTheme="minorHAnsi" w:cstheme="minorHAnsi"/>
          <w:sz w:val="20"/>
          <w:szCs w:val="20"/>
        </w:rPr>
        <w:t xml:space="preserve">Cenę brutto należy wpisać również słownie. Określenie ceny ofertowej z zastosowaniem nieprawidłowej stawki podatku VAT potraktowane będzie, jako błąd w obliczeniu ceny i spowoduje odrzucenie oferty, jeżeli nie ziszczą się ustawowe przesłanki omyłki (na podstawie art. 226 ust. 1 pkt 10 ustawy </w:t>
      </w:r>
      <w:proofErr w:type="spellStart"/>
      <w:r w:rsidR="00012165" w:rsidRPr="00AF4A91">
        <w:rPr>
          <w:rFonts w:asciiTheme="minorHAnsi" w:hAnsiTheme="minorHAnsi" w:cstheme="minorHAnsi"/>
          <w:sz w:val="20"/>
          <w:szCs w:val="20"/>
        </w:rPr>
        <w:t>Pzp</w:t>
      </w:r>
      <w:proofErr w:type="spellEnd"/>
      <w:r w:rsidR="00012165" w:rsidRPr="00AF4A91">
        <w:rPr>
          <w:rFonts w:asciiTheme="minorHAnsi" w:hAnsiTheme="minorHAnsi" w:cstheme="minorHAnsi"/>
          <w:sz w:val="20"/>
          <w:szCs w:val="20"/>
        </w:rPr>
        <w:t xml:space="preserve"> w związku z </w:t>
      </w:r>
      <w:r w:rsidR="00012165">
        <w:rPr>
          <w:rFonts w:asciiTheme="minorHAnsi" w:hAnsiTheme="minorHAnsi" w:cstheme="minorHAnsi"/>
          <w:sz w:val="20"/>
          <w:szCs w:val="20"/>
        </w:rPr>
        <w:t xml:space="preserve">art. 223 ust.2 pkt 2 ustawy </w:t>
      </w:r>
      <w:proofErr w:type="spellStart"/>
      <w:r w:rsidR="00012165">
        <w:rPr>
          <w:rFonts w:asciiTheme="minorHAnsi" w:hAnsiTheme="minorHAnsi" w:cstheme="minorHAnsi"/>
          <w:sz w:val="20"/>
          <w:szCs w:val="20"/>
        </w:rPr>
        <w:t>Pzp</w:t>
      </w:r>
      <w:proofErr w:type="spellEnd"/>
      <w:r w:rsidR="00012165">
        <w:rPr>
          <w:rFonts w:asciiTheme="minorHAnsi" w:hAnsiTheme="minorHAnsi" w:cstheme="minorHAnsi"/>
          <w:sz w:val="20"/>
          <w:szCs w:val="20"/>
        </w:rPr>
        <w:t>).</w:t>
      </w:r>
    </w:p>
    <w:p w14:paraId="69E27247" w14:textId="62196385" w:rsidR="00092F21" w:rsidRPr="000E2DD6" w:rsidRDefault="00092F21" w:rsidP="00092F21">
      <w:pPr>
        <w:numPr>
          <w:ilvl w:val="0"/>
          <w:numId w:val="25"/>
        </w:numPr>
        <w:tabs>
          <w:tab w:val="clear" w:pos="720"/>
          <w:tab w:val="num" w:pos="147"/>
        </w:tabs>
        <w:spacing w:before="120"/>
        <w:ind w:left="426"/>
        <w:jc w:val="both"/>
        <w:rPr>
          <w:rFonts w:asciiTheme="minorHAnsi" w:hAnsiTheme="minorHAnsi" w:cstheme="minorHAnsi"/>
          <w:color w:val="000000"/>
          <w:sz w:val="20"/>
          <w:szCs w:val="20"/>
        </w:rPr>
      </w:pPr>
      <w:r w:rsidRPr="000E2DD6">
        <w:rPr>
          <w:rFonts w:asciiTheme="minorHAnsi" w:hAnsiTheme="minorHAnsi" w:cstheme="minorHAnsi"/>
          <w:color w:val="000000"/>
          <w:sz w:val="20"/>
          <w:szCs w:val="20"/>
        </w:rPr>
        <w:t>Formularz cenowy należy wypełnić według wzoru stanowiącego odpowiednio do danej części zamówienia załącznik nr 4.1, 4.2 4.3</w:t>
      </w:r>
      <w:r>
        <w:rPr>
          <w:rFonts w:asciiTheme="minorHAnsi" w:hAnsiTheme="minorHAnsi" w:cstheme="minorHAnsi"/>
          <w:color w:val="000000"/>
          <w:sz w:val="20"/>
          <w:szCs w:val="20"/>
        </w:rPr>
        <w:t>, 4.4, 4.5, 4.6, 4.7, 4.8, 4.9 do S</w:t>
      </w:r>
      <w:r w:rsidRPr="000E2DD6">
        <w:rPr>
          <w:rFonts w:asciiTheme="minorHAnsi" w:hAnsiTheme="minorHAnsi" w:cstheme="minorHAnsi"/>
          <w:color w:val="000000"/>
          <w:sz w:val="20"/>
          <w:szCs w:val="20"/>
        </w:rPr>
        <w:t>WZ.</w:t>
      </w:r>
    </w:p>
    <w:p w14:paraId="2F46F4D2" w14:textId="5C186C4C" w:rsidR="00092F21" w:rsidRDefault="00092F21" w:rsidP="009A4FB3">
      <w:pPr>
        <w:pStyle w:val="Akapitzlist"/>
        <w:numPr>
          <w:ilvl w:val="1"/>
          <w:numId w:val="53"/>
        </w:numPr>
        <w:tabs>
          <w:tab w:val="clear" w:pos="1080"/>
          <w:tab w:val="num" w:pos="720"/>
        </w:tabs>
        <w:spacing w:before="120"/>
        <w:ind w:hanging="513"/>
        <w:jc w:val="both"/>
        <w:rPr>
          <w:rFonts w:asciiTheme="minorHAnsi" w:hAnsiTheme="minorHAnsi" w:cstheme="minorHAnsi"/>
          <w:color w:val="000000"/>
          <w:sz w:val="20"/>
          <w:szCs w:val="20"/>
        </w:rPr>
      </w:pPr>
      <w:r w:rsidRPr="000E2DD6">
        <w:rPr>
          <w:rFonts w:asciiTheme="minorHAnsi" w:hAnsiTheme="minorHAnsi" w:cstheme="minorHAnsi"/>
          <w:color w:val="000000"/>
          <w:sz w:val="20"/>
          <w:szCs w:val="20"/>
        </w:rPr>
        <w:t xml:space="preserve">Wykonawca wypełniając formularz cenowy ustala wartość netto </w:t>
      </w:r>
      <w:r w:rsidRPr="004235E3">
        <w:rPr>
          <w:rFonts w:asciiTheme="minorHAnsi" w:hAnsiTheme="minorHAnsi" w:cstheme="minorHAnsi"/>
          <w:b/>
          <w:color w:val="000000"/>
          <w:sz w:val="20"/>
          <w:szCs w:val="20"/>
        </w:rPr>
        <w:t>za jeden miesiąc wykonywania</w:t>
      </w:r>
      <w:r w:rsidRPr="000E2DD6">
        <w:rPr>
          <w:rFonts w:asciiTheme="minorHAnsi" w:hAnsiTheme="minorHAnsi" w:cstheme="minorHAnsi"/>
          <w:color w:val="000000"/>
          <w:sz w:val="20"/>
          <w:szCs w:val="20"/>
        </w:rPr>
        <w:t xml:space="preserve"> usług sprzątania </w:t>
      </w:r>
      <w:r w:rsidR="004C67E5">
        <w:rPr>
          <w:rFonts w:asciiTheme="minorHAnsi" w:hAnsiTheme="minorHAnsi" w:cstheme="minorHAnsi"/>
          <w:color w:val="000000"/>
          <w:sz w:val="20"/>
          <w:szCs w:val="20"/>
        </w:rPr>
        <w:t xml:space="preserve">wewnątrz </w:t>
      </w:r>
      <w:r w:rsidRPr="000E2DD6">
        <w:rPr>
          <w:rFonts w:asciiTheme="minorHAnsi" w:hAnsiTheme="minorHAnsi" w:cstheme="minorHAnsi"/>
          <w:color w:val="000000"/>
          <w:sz w:val="20"/>
          <w:szCs w:val="20"/>
        </w:rPr>
        <w:t xml:space="preserve">i/lub utrzymania porządku na zewnątrz budynku (w zależności od danej </w:t>
      </w:r>
      <w:r w:rsidRPr="000E2DD6">
        <w:rPr>
          <w:rFonts w:asciiTheme="minorHAnsi" w:hAnsiTheme="minorHAnsi" w:cstheme="minorHAnsi"/>
          <w:color w:val="000000"/>
          <w:sz w:val="20"/>
          <w:szCs w:val="20"/>
        </w:rPr>
        <w:lastRenderedPageBreak/>
        <w:t>części zamówienia na którą Wykonawca składa ofertę). W dalszej kolejności Wykonawca</w:t>
      </w:r>
      <w:r w:rsidR="00F039DD">
        <w:rPr>
          <w:rFonts w:asciiTheme="minorHAnsi" w:hAnsiTheme="minorHAnsi" w:cstheme="minorHAnsi"/>
          <w:color w:val="000000"/>
          <w:sz w:val="20"/>
          <w:szCs w:val="20"/>
        </w:rPr>
        <w:t xml:space="preserve"> mnoży ilość przez cenę jednostkową w celu określenia wartości netto</w:t>
      </w:r>
      <w:r w:rsidR="004235E3">
        <w:rPr>
          <w:rFonts w:asciiTheme="minorHAnsi" w:hAnsiTheme="minorHAnsi" w:cstheme="minorHAnsi"/>
          <w:color w:val="000000"/>
          <w:sz w:val="20"/>
          <w:szCs w:val="20"/>
        </w:rPr>
        <w:t xml:space="preserve"> za okres 12 miesięcy</w:t>
      </w:r>
      <w:r w:rsidR="00F039DD">
        <w:rPr>
          <w:rFonts w:asciiTheme="minorHAnsi" w:hAnsiTheme="minorHAnsi" w:cstheme="minorHAnsi"/>
          <w:color w:val="000000"/>
          <w:sz w:val="20"/>
          <w:szCs w:val="20"/>
        </w:rPr>
        <w:t>. W kolejnym kroku</w:t>
      </w:r>
      <w:r w:rsidRPr="000E2DD6">
        <w:rPr>
          <w:rFonts w:asciiTheme="minorHAnsi" w:hAnsiTheme="minorHAnsi" w:cstheme="minorHAnsi"/>
          <w:color w:val="000000"/>
          <w:sz w:val="20"/>
          <w:szCs w:val="20"/>
        </w:rPr>
        <w:t xml:space="preserve"> oblicza wartość</w:t>
      </w:r>
      <w:r w:rsidR="00F039DD">
        <w:rPr>
          <w:rFonts w:asciiTheme="minorHAnsi" w:hAnsiTheme="minorHAnsi" w:cstheme="minorHAnsi"/>
          <w:color w:val="000000"/>
          <w:sz w:val="20"/>
          <w:szCs w:val="20"/>
        </w:rPr>
        <w:t xml:space="preserve"> podatku VAT poprzez przemnożenie wartości netto przez stawkę podatku VAT wskazana w tabeli. Na koniec w celu określenia wartości brutto wykonawca dodaje wartość netto i wartość podatku VAT</w:t>
      </w:r>
      <w:r w:rsidR="004235E3">
        <w:rPr>
          <w:rFonts w:asciiTheme="minorHAnsi" w:hAnsiTheme="minorHAnsi" w:cstheme="minorHAnsi"/>
          <w:color w:val="000000"/>
          <w:sz w:val="20"/>
          <w:szCs w:val="20"/>
        </w:rPr>
        <w:t xml:space="preserve"> i </w:t>
      </w:r>
      <w:r w:rsidR="00F039DD">
        <w:rPr>
          <w:rFonts w:asciiTheme="minorHAnsi" w:hAnsiTheme="minorHAnsi" w:cstheme="minorHAnsi"/>
          <w:color w:val="000000"/>
          <w:sz w:val="20"/>
          <w:szCs w:val="20"/>
        </w:rPr>
        <w:t xml:space="preserve"> </w:t>
      </w:r>
      <w:r w:rsidR="004235E3">
        <w:rPr>
          <w:rFonts w:asciiTheme="minorHAnsi" w:hAnsiTheme="minorHAnsi" w:cstheme="minorHAnsi"/>
          <w:color w:val="000000"/>
          <w:sz w:val="20"/>
          <w:szCs w:val="20"/>
        </w:rPr>
        <w:t xml:space="preserve">sumuje </w:t>
      </w:r>
      <w:r w:rsidR="00F039DD">
        <w:rPr>
          <w:rFonts w:asciiTheme="minorHAnsi" w:hAnsiTheme="minorHAnsi" w:cstheme="minorHAnsi"/>
          <w:color w:val="000000"/>
          <w:sz w:val="20"/>
          <w:szCs w:val="20"/>
        </w:rPr>
        <w:t>wartoś</w:t>
      </w:r>
      <w:r w:rsidR="004235E3">
        <w:rPr>
          <w:rFonts w:asciiTheme="minorHAnsi" w:hAnsiTheme="minorHAnsi" w:cstheme="minorHAnsi"/>
          <w:color w:val="000000"/>
          <w:sz w:val="20"/>
          <w:szCs w:val="20"/>
        </w:rPr>
        <w:t>ci</w:t>
      </w:r>
      <w:r w:rsidR="00F039DD">
        <w:rPr>
          <w:rFonts w:asciiTheme="minorHAnsi" w:hAnsiTheme="minorHAnsi" w:cstheme="minorHAnsi"/>
          <w:color w:val="000000"/>
          <w:sz w:val="20"/>
          <w:szCs w:val="20"/>
        </w:rPr>
        <w:t xml:space="preserve"> w kol. 6 ,8, 9. </w:t>
      </w:r>
    </w:p>
    <w:p w14:paraId="7D1C1DA7" w14:textId="388BB895" w:rsidR="004C67E5" w:rsidRPr="00F039DD" w:rsidRDefault="004C67E5" w:rsidP="009A4FB3">
      <w:pPr>
        <w:pStyle w:val="Akapitzlist"/>
        <w:numPr>
          <w:ilvl w:val="1"/>
          <w:numId w:val="53"/>
        </w:numPr>
        <w:spacing w:before="120"/>
        <w:jc w:val="both"/>
        <w:rPr>
          <w:rFonts w:ascii="Calibri" w:hAnsi="Calibri" w:cs="Calibri"/>
          <w:b/>
          <w:sz w:val="20"/>
          <w:szCs w:val="20"/>
        </w:rPr>
      </w:pPr>
      <w:r w:rsidRPr="000E2DD6">
        <w:rPr>
          <w:rFonts w:ascii="Calibri" w:hAnsi="Calibri" w:cs="Calibri"/>
          <w:b/>
          <w:sz w:val="20"/>
          <w:szCs w:val="20"/>
        </w:rPr>
        <w:t xml:space="preserve">w przypadku skalkulowania przez Wykonawcę ceny na niskim poziomie za sprzątanie wewnątrz  (istotna część składowa oferty), która będzie wydawała się Zamawiającemu rażąco niska w stosunku do przedmiotu zamówienia a na wysokim poziomie za sprzątanie na zewnątrz, Zamawiający, zgodnie z art. 224 ustawy </w:t>
      </w:r>
      <w:proofErr w:type="spellStart"/>
      <w:r w:rsidRPr="000E2DD6">
        <w:rPr>
          <w:rFonts w:ascii="Calibri" w:hAnsi="Calibri" w:cs="Calibri"/>
          <w:b/>
          <w:sz w:val="20"/>
          <w:szCs w:val="20"/>
        </w:rPr>
        <w:t>Pzp</w:t>
      </w:r>
      <w:proofErr w:type="spellEnd"/>
      <w:r w:rsidRPr="000E2DD6">
        <w:rPr>
          <w:rFonts w:ascii="Calibri" w:hAnsi="Calibri" w:cs="Calibri"/>
          <w:b/>
          <w:sz w:val="20"/>
          <w:szCs w:val="20"/>
        </w:rPr>
        <w:t xml:space="preserve"> będzie żądał od Wykonawcy wyjaśnień treści oferty;</w:t>
      </w:r>
    </w:p>
    <w:p w14:paraId="4746898C" w14:textId="79DFABCC" w:rsidR="00092F21" w:rsidRDefault="00F039DD" w:rsidP="009A4FB3">
      <w:pPr>
        <w:pStyle w:val="Akapitzlist"/>
        <w:numPr>
          <w:ilvl w:val="1"/>
          <w:numId w:val="53"/>
        </w:numPr>
        <w:spacing w:before="120"/>
        <w:jc w:val="both"/>
        <w:rPr>
          <w:rFonts w:asciiTheme="minorHAnsi" w:hAnsiTheme="minorHAnsi" w:cstheme="minorHAnsi"/>
          <w:color w:val="000000"/>
          <w:sz w:val="20"/>
          <w:szCs w:val="20"/>
        </w:rPr>
      </w:pPr>
      <w:r>
        <w:rPr>
          <w:rFonts w:asciiTheme="minorHAnsi" w:hAnsiTheme="minorHAnsi" w:cstheme="minorHAnsi"/>
          <w:color w:val="000000"/>
          <w:sz w:val="20"/>
          <w:szCs w:val="20"/>
        </w:rPr>
        <w:t>c</w:t>
      </w:r>
      <w:r w:rsidR="00092F21" w:rsidRPr="000E2DD6">
        <w:rPr>
          <w:rFonts w:asciiTheme="minorHAnsi" w:hAnsiTheme="minorHAnsi" w:cstheme="minorHAnsi"/>
          <w:color w:val="000000"/>
          <w:sz w:val="20"/>
          <w:szCs w:val="20"/>
        </w:rPr>
        <w:t>ena winna obejmować wykonanie wszelkich czynności oraz koszty wszelkich niezbędnych materiałów i artykułów, jakie Wykonawca będzie musiał ponieść w celu prawidłowej realizacji przedmiotu zamówienia (stosownie do części na jaką Wykonawca składa ofertę).</w:t>
      </w:r>
    </w:p>
    <w:p w14:paraId="0C855D98" w14:textId="6D7D24B2" w:rsidR="00092F21" w:rsidRPr="000E2DD6" w:rsidRDefault="00092F21" w:rsidP="00B707A3">
      <w:pPr>
        <w:numPr>
          <w:ilvl w:val="0"/>
          <w:numId w:val="25"/>
        </w:numPr>
        <w:tabs>
          <w:tab w:val="clear" w:pos="720"/>
          <w:tab w:val="num" w:pos="147"/>
        </w:tabs>
        <w:spacing w:before="120"/>
        <w:ind w:left="426"/>
        <w:jc w:val="both"/>
        <w:rPr>
          <w:rFonts w:asciiTheme="minorHAnsi" w:hAnsiTheme="minorHAnsi" w:cstheme="minorHAnsi"/>
          <w:color w:val="000000"/>
          <w:sz w:val="20"/>
          <w:szCs w:val="20"/>
        </w:rPr>
      </w:pPr>
      <w:r w:rsidRPr="000E2DD6">
        <w:rPr>
          <w:rFonts w:asciiTheme="minorHAnsi" w:hAnsiTheme="minorHAnsi" w:cstheme="minorHAnsi"/>
          <w:color w:val="000000"/>
          <w:sz w:val="20"/>
          <w:szCs w:val="20"/>
        </w:rPr>
        <w:t xml:space="preserve">Zamawiający zastrzega (w </w:t>
      </w:r>
      <w:r w:rsidRPr="0069067A">
        <w:rPr>
          <w:rFonts w:asciiTheme="minorHAnsi" w:hAnsiTheme="minorHAnsi" w:cstheme="minorHAnsi"/>
          <w:color w:val="000000"/>
          <w:sz w:val="20"/>
          <w:szCs w:val="20"/>
        </w:rPr>
        <w:t xml:space="preserve">odniesieniu do </w:t>
      </w:r>
      <w:r w:rsidR="0069067A" w:rsidRPr="0069067A">
        <w:rPr>
          <w:rFonts w:asciiTheme="minorHAnsi" w:hAnsiTheme="minorHAnsi" w:cstheme="minorHAnsi"/>
          <w:color w:val="000000"/>
          <w:sz w:val="20"/>
          <w:szCs w:val="20"/>
        </w:rPr>
        <w:t>części 2, 4, 6, 7, 8</w:t>
      </w:r>
      <w:r w:rsidRPr="0069067A">
        <w:rPr>
          <w:rFonts w:asciiTheme="minorHAnsi" w:hAnsiTheme="minorHAnsi" w:cstheme="minorHAnsi"/>
          <w:color w:val="000000"/>
          <w:sz w:val="20"/>
          <w:szCs w:val="20"/>
        </w:rPr>
        <w:t>), że podane</w:t>
      </w:r>
      <w:r w:rsidRPr="000E2DD6">
        <w:rPr>
          <w:rFonts w:asciiTheme="minorHAnsi" w:hAnsiTheme="minorHAnsi" w:cstheme="minorHAnsi"/>
          <w:color w:val="000000"/>
          <w:sz w:val="20"/>
          <w:szCs w:val="20"/>
        </w:rPr>
        <w:t xml:space="preserve"> w opisie przedmiotu zamówienia oraz w formularzu cenowym ilości dotyczące sprzątania pokoju gościnnego oraz sprzątania części wspólnej są jedynie ilościami szacunkowymi, które przyjęto do potrzeb obliczenia ceny oferty a także oceny ofert. Faktyczne ilości sprzątania pokoju gościnnego oraz sprzątania części wspólnej mogą ulec zmniejszeniu i będą każdorazowo wynikać z rzeczywistych potrzeb Zamawiającego. Wykonawca otrzyma wynagrodzenie wynikające z rzeczywistych zleceń Zmawiającego.</w:t>
      </w:r>
    </w:p>
    <w:p w14:paraId="5ED9B3FF" w14:textId="0843B6FC" w:rsidR="008B5B12" w:rsidRPr="00AF4A91" w:rsidRDefault="008B5B12" w:rsidP="00621E1A">
      <w:pPr>
        <w:numPr>
          <w:ilvl w:val="0"/>
          <w:numId w:val="25"/>
        </w:numPr>
        <w:tabs>
          <w:tab w:val="clear" w:pos="720"/>
          <w:tab w:val="num" w:pos="426"/>
        </w:tabs>
        <w:spacing w:before="120"/>
        <w:ind w:left="426"/>
        <w:jc w:val="both"/>
        <w:rPr>
          <w:rFonts w:asciiTheme="minorHAnsi" w:hAnsiTheme="minorHAnsi" w:cstheme="minorHAnsi"/>
          <w:sz w:val="20"/>
          <w:szCs w:val="20"/>
        </w:rPr>
      </w:pPr>
      <w:r w:rsidRPr="00AF4A91">
        <w:rPr>
          <w:rFonts w:asciiTheme="minorHAnsi" w:hAnsiTheme="minorHAnsi" w:cstheme="minorHAnsi"/>
          <w:color w:val="000000"/>
          <w:sz w:val="20"/>
          <w:szCs w:val="20"/>
        </w:rPr>
        <w:t>Cena oferty winna uwzględniać wszystkie zobowiązania i należności Wykonawcy oraz uwzględniać wszelkie wymagania postawione w SWZ.</w:t>
      </w:r>
    </w:p>
    <w:p w14:paraId="4D50E7D4" w14:textId="34E47AC4" w:rsidR="008B5B12" w:rsidRPr="00AF4A91" w:rsidRDefault="008B5B12" w:rsidP="00621E1A">
      <w:pPr>
        <w:numPr>
          <w:ilvl w:val="0"/>
          <w:numId w:val="25"/>
        </w:numPr>
        <w:tabs>
          <w:tab w:val="clear" w:pos="720"/>
          <w:tab w:val="num" w:pos="426"/>
        </w:tabs>
        <w:spacing w:before="120"/>
        <w:ind w:left="426"/>
        <w:jc w:val="both"/>
        <w:rPr>
          <w:rFonts w:asciiTheme="minorHAnsi" w:hAnsiTheme="minorHAnsi" w:cstheme="minorHAnsi"/>
          <w:sz w:val="20"/>
          <w:szCs w:val="20"/>
        </w:rPr>
      </w:pPr>
      <w:r w:rsidRPr="00AF4A91">
        <w:rPr>
          <w:rFonts w:asciiTheme="minorHAnsi" w:hAnsiTheme="minorHAnsi" w:cstheme="minorHAnsi"/>
          <w:color w:val="000000"/>
          <w:sz w:val="20"/>
          <w:szCs w:val="20"/>
        </w:rPr>
        <w:t xml:space="preserve">Podana w ofercie cena musi być wyrażona w złotych polskich. Cena musi uwzględniać wszystkie wymagania niniejszej SWZ oraz obejmować wszelkie koszty, jakie poniesie Wykonawca z tytułu należytej oraz zgodnej z obowiązującymi przepisami realizacji przedmiotu zamówienia, w tym również wszelkie koszty towarzyszące wykonaniu przedmiotu zamówienia (umowy). </w:t>
      </w:r>
    </w:p>
    <w:p w14:paraId="272FFF78" w14:textId="0ECFCC50" w:rsidR="004A073F" w:rsidRPr="00AF4A91" w:rsidRDefault="004A073F" w:rsidP="00621E1A">
      <w:pPr>
        <w:numPr>
          <w:ilvl w:val="0"/>
          <w:numId w:val="25"/>
        </w:numPr>
        <w:tabs>
          <w:tab w:val="clear" w:pos="720"/>
          <w:tab w:val="num" w:pos="426"/>
          <w:tab w:val="num" w:pos="780"/>
        </w:tabs>
        <w:spacing w:before="120" w:after="60"/>
        <w:ind w:left="426"/>
        <w:jc w:val="both"/>
        <w:rPr>
          <w:rFonts w:asciiTheme="minorHAnsi" w:hAnsiTheme="minorHAnsi" w:cstheme="minorHAnsi"/>
          <w:sz w:val="20"/>
          <w:szCs w:val="20"/>
        </w:rPr>
      </w:pPr>
      <w:r w:rsidRPr="00AF4A91">
        <w:rPr>
          <w:rFonts w:asciiTheme="minorHAnsi" w:hAnsiTheme="minorHAnsi" w:cstheme="minorHAnsi"/>
          <w:sz w:val="20"/>
          <w:szCs w:val="20"/>
        </w:rPr>
        <w:t>Cena musi być podana w złotych polskich cyfrowo i słownie z uwzględnieniem wszystkich opłat i podatków oraz ewentualnych upustów i rabatów.</w:t>
      </w:r>
    </w:p>
    <w:p w14:paraId="77685E94" w14:textId="3402AB69" w:rsidR="004A073F" w:rsidRPr="00AF4A91" w:rsidRDefault="004A073F" w:rsidP="00621E1A">
      <w:pPr>
        <w:numPr>
          <w:ilvl w:val="0"/>
          <w:numId w:val="25"/>
        </w:numPr>
        <w:tabs>
          <w:tab w:val="clear" w:pos="720"/>
          <w:tab w:val="num" w:pos="426"/>
          <w:tab w:val="num" w:pos="780"/>
        </w:tabs>
        <w:spacing w:before="120"/>
        <w:ind w:left="426"/>
        <w:jc w:val="both"/>
        <w:rPr>
          <w:rFonts w:asciiTheme="minorHAnsi" w:hAnsiTheme="minorHAnsi" w:cstheme="minorHAnsi"/>
          <w:sz w:val="20"/>
          <w:szCs w:val="20"/>
        </w:rPr>
      </w:pPr>
      <w:r w:rsidRPr="00AF4A91">
        <w:rPr>
          <w:rFonts w:asciiTheme="minorHAnsi" w:hAnsiTheme="minorHAnsi" w:cstheme="minorHAnsi"/>
          <w:sz w:val="20"/>
          <w:szCs w:val="20"/>
        </w:rPr>
        <w:t xml:space="preserve">W przypadku gdy w ofercie cena oferty wpisana liczbą różni się od ceny oferty wpisanej słownie, wówczas Zamawiający bierze pod uwagę jako wiążącą </w:t>
      </w:r>
      <w:r w:rsidRPr="00AF4A91">
        <w:rPr>
          <w:rFonts w:asciiTheme="minorHAnsi" w:hAnsiTheme="minorHAnsi" w:cstheme="minorHAnsi"/>
          <w:sz w:val="20"/>
          <w:szCs w:val="20"/>
          <w:u w:val="single"/>
        </w:rPr>
        <w:t>cenę wynikającą z wartości netto powiększonej o należny podatek VAT.</w:t>
      </w:r>
    </w:p>
    <w:p w14:paraId="7A01589C" w14:textId="62C4EC58" w:rsidR="004A073F" w:rsidRPr="00AF4A91" w:rsidRDefault="004A073F" w:rsidP="00621E1A">
      <w:pPr>
        <w:numPr>
          <w:ilvl w:val="0"/>
          <w:numId w:val="25"/>
        </w:numPr>
        <w:tabs>
          <w:tab w:val="clear" w:pos="720"/>
          <w:tab w:val="num" w:pos="426"/>
          <w:tab w:val="num" w:pos="780"/>
        </w:tabs>
        <w:spacing w:before="120"/>
        <w:ind w:left="426"/>
        <w:jc w:val="both"/>
        <w:rPr>
          <w:rFonts w:asciiTheme="minorHAnsi" w:hAnsiTheme="minorHAnsi" w:cstheme="minorHAnsi"/>
          <w:sz w:val="20"/>
          <w:szCs w:val="20"/>
        </w:rPr>
      </w:pPr>
      <w:r w:rsidRPr="00AF4A91">
        <w:rPr>
          <w:rFonts w:asciiTheme="minorHAnsi" w:hAnsiTheme="minorHAnsi" w:cstheme="minorHAnsi"/>
          <w:color w:val="000000"/>
          <w:sz w:val="20"/>
          <w:szCs w:val="20"/>
        </w:rPr>
        <w:t xml:space="preserve">Cena  musi być podana w zaokrągleniu do dwóch miejsc po przecinku (zasada zaokrąglenia – poniżej 5 należy końcówkę pominąć, powyżej i równe 5 należy zaokrąglić w górę). </w:t>
      </w:r>
    </w:p>
    <w:p w14:paraId="20B15AD3" w14:textId="77777777" w:rsidR="004A073F" w:rsidRPr="00AF4A91" w:rsidRDefault="004A073F" w:rsidP="00621E1A">
      <w:pPr>
        <w:numPr>
          <w:ilvl w:val="0"/>
          <w:numId w:val="25"/>
        </w:numPr>
        <w:tabs>
          <w:tab w:val="clear" w:pos="720"/>
          <w:tab w:val="num" w:pos="426"/>
          <w:tab w:val="num" w:pos="780"/>
        </w:tabs>
        <w:spacing w:before="120" w:after="120"/>
        <w:ind w:left="425" w:hanging="425"/>
        <w:jc w:val="both"/>
        <w:rPr>
          <w:rFonts w:asciiTheme="minorHAnsi" w:hAnsiTheme="minorHAnsi" w:cstheme="minorHAnsi"/>
          <w:color w:val="FF0000"/>
          <w:sz w:val="20"/>
          <w:szCs w:val="20"/>
        </w:rPr>
      </w:pPr>
      <w:r w:rsidRPr="00AF4A91">
        <w:rPr>
          <w:rFonts w:asciiTheme="minorHAnsi" w:hAnsiTheme="minorHAnsi" w:cstheme="minorHAnsi"/>
          <w:sz w:val="20"/>
          <w:szCs w:val="20"/>
          <w:lang w:eastAsia="ar-SA"/>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AF4A91">
        <w:rPr>
          <w:rFonts w:asciiTheme="minorHAnsi" w:hAnsiTheme="minorHAnsi" w:cstheme="minorHAnsi"/>
          <w:bCs/>
          <w:sz w:val="20"/>
          <w:szCs w:val="20"/>
          <w:lang w:eastAsia="ar-SA"/>
        </w:rPr>
        <w:t xml:space="preserve">W takim przypadku Wykonawca, składając ofertę, jest zobligowany poinformować Zamawiającego, że wybór jego oferty będzie prowadzić do powstania u Zamawiającego obowiązku podatkowego, </w:t>
      </w:r>
      <w:r w:rsidRPr="00AF4A91">
        <w:rPr>
          <w:rFonts w:asciiTheme="minorHAnsi" w:hAnsiTheme="minorHAnsi" w:cstheme="minorHAnsi"/>
          <w:sz w:val="20"/>
          <w:szCs w:val="20"/>
          <w:shd w:val="clear" w:color="auto" w:fill="FFFFFF"/>
          <w:lang w:eastAsia="ar-SA"/>
        </w:rPr>
        <w:t>wskazując nazwę (rodzaj) towaru lub usługi, których dostawa lub świadczenie będzie prowadzić do jego powstania, oraz wskazując ich wartość bez kwoty podatku.</w:t>
      </w:r>
    </w:p>
    <w:p w14:paraId="4EF617C2" w14:textId="77777777" w:rsidR="004A073F" w:rsidRPr="00AF4A91" w:rsidRDefault="004A073F" w:rsidP="00621E1A">
      <w:pPr>
        <w:numPr>
          <w:ilvl w:val="0"/>
          <w:numId w:val="25"/>
        </w:numPr>
        <w:tabs>
          <w:tab w:val="clear" w:pos="720"/>
          <w:tab w:val="num" w:pos="426"/>
          <w:tab w:val="num" w:pos="780"/>
        </w:tabs>
        <w:spacing w:before="120" w:after="120"/>
        <w:ind w:left="425" w:hanging="425"/>
        <w:jc w:val="both"/>
        <w:rPr>
          <w:rFonts w:asciiTheme="minorHAnsi" w:hAnsiTheme="minorHAnsi" w:cstheme="minorHAnsi"/>
          <w:color w:val="FF0000"/>
          <w:sz w:val="20"/>
          <w:szCs w:val="20"/>
        </w:rPr>
      </w:pPr>
      <w:r w:rsidRPr="00AF4A91">
        <w:rPr>
          <w:rFonts w:asciiTheme="minorHAnsi" w:hAnsiTheme="minorHAnsi" w:cstheme="minorHAnsi"/>
          <w:sz w:val="20"/>
          <w:szCs w:val="20"/>
          <w:lang w:eastAsia="ar-SA"/>
        </w:rPr>
        <w:t>Niedopuszczalne jest prowadzenie między Zamawiającym a Wykonawcą negocjacji dotyczących złożonej oferty oraz dokonywanie jakiejkolwiek zmiany w jej treści, z wyjątkiem dopuszczalnego poprawiania przez Zamawiającego omyłek w treści oferty. Zamawiający poprawia w ofercie:</w:t>
      </w:r>
    </w:p>
    <w:p w14:paraId="4FC99922" w14:textId="77777777" w:rsidR="007B2393" w:rsidRPr="00AF4A91" w:rsidRDefault="004A073F" w:rsidP="009A4FB3">
      <w:pPr>
        <w:pStyle w:val="Akapitzlist"/>
        <w:numPr>
          <w:ilvl w:val="0"/>
          <w:numId w:val="45"/>
        </w:numPr>
        <w:shd w:val="clear" w:color="auto" w:fill="FFFFFF"/>
        <w:tabs>
          <w:tab w:val="left" w:pos="284"/>
        </w:tabs>
        <w:suppressAutoHyphens/>
        <w:spacing w:before="120" w:after="120"/>
        <w:jc w:val="both"/>
        <w:rPr>
          <w:rFonts w:asciiTheme="minorHAnsi" w:hAnsiTheme="minorHAnsi" w:cstheme="minorHAnsi"/>
          <w:sz w:val="20"/>
          <w:szCs w:val="20"/>
          <w:lang w:eastAsia="ar-SA"/>
        </w:rPr>
      </w:pPr>
      <w:r w:rsidRPr="00AF4A91">
        <w:rPr>
          <w:rFonts w:asciiTheme="minorHAnsi" w:hAnsiTheme="minorHAnsi" w:cstheme="minorHAnsi"/>
          <w:sz w:val="20"/>
          <w:szCs w:val="20"/>
          <w:lang w:eastAsia="ar-SA"/>
        </w:rPr>
        <w:t>oczywiste omyłki pisarskie</w:t>
      </w:r>
      <w:r w:rsidR="007B2393" w:rsidRPr="00AF4A91">
        <w:rPr>
          <w:rFonts w:asciiTheme="minorHAnsi" w:hAnsiTheme="minorHAnsi" w:cstheme="minorHAnsi"/>
          <w:sz w:val="20"/>
          <w:szCs w:val="20"/>
          <w:lang w:eastAsia="ar-SA"/>
        </w:rPr>
        <w:t>;</w:t>
      </w:r>
    </w:p>
    <w:p w14:paraId="1B0EE556" w14:textId="77777777" w:rsidR="007B2393" w:rsidRPr="00AF4A91" w:rsidRDefault="004A073F" w:rsidP="009A4FB3">
      <w:pPr>
        <w:pStyle w:val="Akapitzlist"/>
        <w:numPr>
          <w:ilvl w:val="0"/>
          <w:numId w:val="45"/>
        </w:numPr>
        <w:shd w:val="clear" w:color="auto" w:fill="FFFFFF"/>
        <w:tabs>
          <w:tab w:val="left" w:pos="284"/>
        </w:tabs>
        <w:suppressAutoHyphens/>
        <w:spacing w:before="120" w:after="120"/>
        <w:jc w:val="both"/>
        <w:rPr>
          <w:rFonts w:asciiTheme="minorHAnsi" w:hAnsiTheme="minorHAnsi" w:cstheme="minorHAnsi"/>
          <w:sz w:val="20"/>
          <w:szCs w:val="20"/>
          <w:lang w:eastAsia="ar-SA"/>
        </w:rPr>
      </w:pPr>
      <w:r w:rsidRPr="00AF4A91">
        <w:rPr>
          <w:rFonts w:asciiTheme="minorHAnsi" w:hAnsiTheme="minorHAnsi" w:cstheme="minorHAnsi"/>
          <w:sz w:val="20"/>
          <w:szCs w:val="20"/>
          <w:lang w:eastAsia="ar-SA"/>
        </w:rPr>
        <w:t>oczywiste omyłki rachunkowe, z uwzględnieniem konsekwencji rachunkowych dokonanych poprawek</w:t>
      </w:r>
      <w:r w:rsidR="007B2393" w:rsidRPr="00AF4A91">
        <w:rPr>
          <w:rFonts w:asciiTheme="minorHAnsi" w:hAnsiTheme="minorHAnsi" w:cstheme="minorHAnsi"/>
          <w:sz w:val="20"/>
          <w:szCs w:val="20"/>
          <w:lang w:eastAsia="ar-SA"/>
        </w:rPr>
        <w:t>;</w:t>
      </w:r>
    </w:p>
    <w:p w14:paraId="67822D5E" w14:textId="77777777" w:rsidR="004A073F" w:rsidRPr="00AF4A91" w:rsidRDefault="004A073F" w:rsidP="009A4FB3">
      <w:pPr>
        <w:pStyle w:val="Akapitzlist"/>
        <w:numPr>
          <w:ilvl w:val="0"/>
          <w:numId w:val="45"/>
        </w:numPr>
        <w:shd w:val="clear" w:color="auto" w:fill="FFFFFF"/>
        <w:tabs>
          <w:tab w:val="left" w:pos="284"/>
        </w:tabs>
        <w:suppressAutoHyphens/>
        <w:spacing w:before="120" w:after="120"/>
        <w:jc w:val="both"/>
        <w:rPr>
          <w:rFonts w:asciiTheme="minorHAnsi" w:hAnsiTheme="minorHAnsi" w:cstheme="minorHAnsi"/>
          <w:sz w:val="20"/>
          <w:szCs w:val="20"/>
          <w:lang w:eastAsia="ar-SA"/>
        </w:rPr>
      </w:pPr>
      <w:r w:rsidRPr="00AF4A91">
        <w:rPr>
          <w:rFonts w:asciiTheme="minorHAnsi" w:hAnsiTheme="minorHAnsi" w:cstheme="minorHAnsi"/>
          <w:sz w:val="20"/>
          <w:szCs w:val="20"/>
          <w:lang w:eastAsia="ar-SA"/>
        </w:rPr>
        <w:t>inne omyłki polegające na niezgodności oferty z dokumentami zamówienia, niepowodujące istotnych zmian w treści oferty</w:t>
      </w:r>
    </w:p>
    <w:p w14:paraId="08135F52" w14:textId="77777777" w:rsidR="004A073F" w:rsidRPr="00AF4A91" w:rsidRDefault="004A073F" w:rsidP="00033BFE">
      <w:pPr>
        <w:shd w:val="clear" w:color="auto" w:fill="FFFFFF"/>
        <w:tabs>
          <w:tab w:val="left" w:pos="284"/>
        </w:tabs>
        <w:suppressAutoHyphens/>
        <w:spacing w:before="120" w:after="120"/>
        <w:ind w:left="426"/>
        <w:jc w:val="both"/>
        <w:rPr>
          <w:rFonts w:asciiTheme="minorHAnsi" w:hAnsiTheme="minorHAnsi" w:cstheme="minorHAnsi"/>
          <w:sz w:val="20"/>
          <w:szCs w:val="20"/>
          <w:lang w:eastAsia="ar-SA"/>
        </w:rPr>
      </w:pPr>
      <w:r w:rsidRPr="00AF4A91">
        <w:rPr>
          <w:rFonts w:asciiTheme="minorHAnsi" w:hAnsiTheme="minorHAnsi" w:cstheme="minorHAnsi"/>
          <w:sz w:val="20"/>
          <w:szCs w:val="20"/>
          <w:lang w:eastAsia="ar-SA"/>
        </w:rPr>
        <w:t>- niezwłocznie zawiadamiając o tym Wykonawcę, którego oferta została poprawiona.</w:t>
      </w:r>
    </w:p>
    <w:p w14:paraId="6A3C7D0A" w14:textId="7E748FAB" w:rsidR="004A073F" w:rsidRPr="00AF4A91" w:rsidRDefault="004A073F" w:rsidP="00621E1A">
      <w:pPr>
        <w:pStyle w:val="Akapitzlist"/>
        <w:numPr>
          <w:ilvl w:val="0"/>
          <w:numId w:val="25"/>
        </w:numPr>
        <w:shd w:val="clear" w:color="auto" w:fill="FFFFFF"/>
        <w:tabs>
          <w:tab w:val="clear" w:pos="720"/>
          <w:tab w:val="left" w:pos="426"/>
        </w:tabs>
        <w:suppressAutoHyphens/>
        <w:spacing w:before="120" w:after="120"/>
        <w:ind w:left="426" w:hanging="426"/>
        <w:contextualSpacing w:val="0"/>
        <w:jc w:val="both"/>
        <w:rPr>
          <w:rFonts w:asciiTheme="minorHAnsi" w:hAnsiTheme="minorHAnsi" w:cstheme="minorHAnsi"/>
          <w:sz w:val="20"/>
          <w:szCs w:val="20"/>
          <w:lang w:eastAsia="ar-SA"/>
        </w:rPr>
      </w:pPr>
      <w:r w:rsidRPr="00AF4A91">
        <w:rPr>
          <w:rFonts w:asciiTheme="minorHAnsi" w:hAnsiTheme="minorHAnsi" w:cstheme="minorHAnsi"/>
          <w:sz w:val="20"/>
          <w:szCs w:val="20"/>
          <w:lang w:eastAsia="ar-SA"/>
        </w:rPr>
        <w:t xml:space="preserve">W przypadku, o którym </w:t>
      </w:r>
      <w:r w:rsidRPr="002F15CA">
        <w:rPr>
          <w:rFonts w:asciiTheme="minorHAnsi" w:hAnsiTheme="minorHAnsi" w:cstheme="minorHAnsi"/>
          <w:sz w:val="20"/>
          <w:szCs w:val="20"/>
          <w:lang w:eastAsia="ar-SA"/>
        </w:rPr>
        <w:t xml:space="preserve">mowa w ust. </w:t>
      </w:r>
      <w:r w:rsidR="002F15CA" w:rsidRPr="002F15CA">
        <w:rPr>
          <w:rFonts w:asciiTheme="minorHAnsi" w:hAnsiTheme="minorHAnsi" w:cstheme="minorHAnsi"/>
          <w:sz w:val="20"/>
          <w:szCs w:val="20"/>
          <w:lang w:eastAsia="ar-SA"/>
        </w:rPr>
        <w:t>1</w:t>
      </w:r>
      <w:r w:rsidR="00012165">
        <w:rPr>
          <w:rFonts w:asciiTheme="minorHAnsi" w:hAnsiTheme="minorHAnsi" w:cstheme="minorHAnsi"/>
          <w:sz w:val="20"/>
          <w:szCs w:val="20"/>
          <w:lang w:eastAsia="ar-SA"/>
        </w:rPr>
        <w:t>1</w:t>
      </w:r>
      <w:r w:rsidR="002F15CA" w:rsidRPr="002F15CA">
        <w:rPr>
          <w:rFonts w:asciiTheme="minorHAnsi" w:hAnsiTheme="minorHAnsi" w:cstheme="minorHAnsi"/>
          <w:sz w:val="20"/>
          <w:szCs w:val="20"/>
          <w:lang w:eastAsia="ar-SA"/>
        </w:rPr>
        <w:t xml:space="preserve"> pkt. </w:t>
      </w:r>
      <w:r w:rsidRPr="002F15CA">
        <w:rPr>
          <w:rFonts w:asciiTheme="minorHAnsi" w:hAnsiTheme="minorHAnsi" w:cstheme="minorHAnsi"/>
          <w:sz w:val="20"/>
          <w:szCs w:val="20"/>
          <w:lang w:eastAsia="ar-SA"/>
        </w:rPr>
        <w:t>3, Zamawiający wyznacza Wykonawcy odpowiedni termin na wyrażenie zgody na poprawienie w ofercie omyłki lub zakwestionowanie</w:t>
      </w:r>
      <w:r w:rsidRPr="00AF4A91">
        <w:rPr>
          <w:rFonts w:asciiTheme="minorHAnsi" w:hAnsiTheme="minorHAnsi" w:cstheme="minorHAnsi"/>
          <w:sz w:val="20"/>
          <w:szCs w:val="20"/>
          <w:lang w:eastAsia="ar-SA"/>
        </w:rPr>
        <w:t xml:space="preserve"> jej poprawienia. Brak odpowiedzi w wyznaczonym terminie uznaje się za wyrażenie zgody na poprawienie omyłki.</w:t>
      </w:r>
    </w:p>
    <w:p w14:paraId="3C5E6695" w14:textId="70D0EC3F" w:rsidR="004A073F" w:rsidRPr="00AF4A91" w:rsidRDefault="004A073F" w:rsidP="00033BFE">
      <w:pPr>
        <w:spacing w:before="120"/>
        <w:jc w:val="both"/>
        <w:rPr>
          <w:rFonts w:asciiTheme="minorHAnsi" w:hAnsiTheme="minorHAnsi" w:cstheme="minorHAnsi"/>
          <w:sz w:val="20"/>
          <w:szCs w:val="20"/>
        </w:rPr>
      </w:pPr>
    </w:p>
    <w:p w14:paraId="5B3061ED" w14:textId="6DF02011" w:rsidR="00C54ECC" w:rsidRPr="00AF4A91" w:rsidRDefault="00CC38DF" w:rsidP="00033BFE">
      <w:pPr>
        <w:pStyle w:val="Rozdzia0"/>
        <w:rPr>
          <w:sz w:val="20"/>
          <w:szCs w:val="20"/>
        </w:rPr>
      </w:pPr>
      <w:bookmarkStart w:id="35" w:name="_Toc82000741"/>
      <w:bookmarkStart w:id="36" w:name="_Toc82505792"/>
      <w:r w:rsidRPr="00AF4A91">
        <w:rPr>
          <w:sz w:val="20"/>
          <w:szCs w:val="20"/>
        </w:rPr>
        <w:lastRenderedPageBreak/>
        <w:t xml:space="preserve">ROZDZIAŁ </w:t>
      </w:r>
      <w:r w:rsidR="00BD5EA2" w:rsidRPr="00AF4A91">
        <w:rPr>
          <w:sz w:val="20"/>
          <w:szCs w:val="20"/>
        </w:rPr>
        <w:t>1</w:t>
      </w:r>
      <w:r w:rsidR="006242A6" w:rsidRPr="00AF4A91">
        <w:rPr>
          <w:sz w:val="20"/>
          <w:szCs w:val="20"/>
        </w:rPr>
        <w:t>6</w:t>
      </w:r>
      <w:r w:rsidR="00B47A88" w:rsidRPr="00AF4A91">
        <w:rPr>
          <w:sz w:val="20"/>
          <w:szCs w:val="20"/>
        </w:rPr>
        <w:t xml:space="preserve"> </w:t>
      </w:r>
      <w:r w:rsidR="00EA5777" w:rsidRPr="00AF4A91">
        <w:rPr>
          <w:sz w:val="20"/>
          <w:szCs w:val="20"/>
        </w:rPr>
        <w:t>O</w:t>
      </w:r>
      <w:r w:rsidR="00371C22" w:rsidRPr="00AF4A91">
        <w:rPr>
          <w:sz w:val="20"/>
          <w:szCs w:val="20"/>
        </w:rPr>
        <w:t>pis kryteriów oceny ofert</w:t>
      </w:r>
      <w:bookmarkEnd w:id="35"/>
      <w:bookmarkEnd w:id="36"/>
    </w:p>
    <w:p w14:paraId="4EDB1E9E" w14:textId="635A68B4" w:rsidR="008C339F" w:rsidRPr="00371B2A" w:rsidRDefault="00E84E7A" w:rsidP="00371B2A">
      <w:pPr>
        <w:pStyle w:val="Default"/>
        <w:numPr>
          <w:ilvl w:val="0"/>
          <w:numId w:val="24"/>
        </w:numPr>
        <w:spacing w:before="120"/>
        <w:jc w:val="both"/>
        <w:rPr>
          <w:rFonts w:asciiTheme="minorHAnsi" w:hAnsiTheme="minorHAnsi" w:cstheme="minorHAnsi"/>
          <w:color w:val="auto"/>
          <w:sz w:val="20"/>
          <w:szCs w:val="20"/>
        </w:rPr>
      </w:pPr>
      <w:r w:rsidRPr="00AF4A91">
        <w:rPr>
          <w:rFonts w:asciiTheme="minorHAnsi" w:hAnsiTheme="minorHAnsi" w:cstheme="minorHAnsi"/>
          <w:color w:val="auto"/>
          <w:sz w:val="20"/>
          <w:szCs w:val="20"/>
        </w:rPr>
        <w:t>Zamawiający przy wyborz</w:t>
      </w:r>
      <w:r w:rsidR="00371B2A">
        <w:rPr>
          <w:rFonts w:asciiTheme="minorHAnsi" w:hAnsiTheme="minorHAnsi" w:cstheme="minorHAnsi"/>
          <w:color w:val="auto"/>
          <w:sz w:val="20"/>
          <w:szCs w:val="20"/>
        </w:rPr>
        <w:t xml:space="preserve">e oferty będzie się kierował </w:t>
      </w:r>
      <w:r w:rsidR="00371B2A">
        <w:rPr>
          <w:rFonts w:asciiTheme="minorHAnsi" w:hAnsiTheme="minorHAnsi" w:cstheme="minorHAnsi"/>
          <w:sz w:val="20"/>
          <w:szCs w:val="20"/>
        </w:rPr>
        <w:t>Kryterium cenowym</w:t>
      </w:r>
      <w:r w:rsidR="002C35CE" w:rsidRPr="00371B2A">
        <w:rPr>
          <w:rFonts w:asciiTheme="minorHAnsi" w:hAnsiTheme="minorHAnsi" w:cstheme="minorHAnsi"/>
          <w:sz w:val="20"/>
          <w:szCs w:val="20"/>
        </w:rPr>
        <w:t xml:space="preserve"> </w:t>
      </w:r>
      <w:r w:rsidR="00C4543E">
        <w:rPr>
          <w:rFonts w:asciiTheme="minorHAnsi" w:hAnsiTheme="minorHAnsi" w:cstheme="minorHAnsi"/>
          <w:sz w:val="20"/>
          <w:szCs w:val="20"/>
        </w:rPr>
        <w:t>Cena (C) - waga kryterium 10</w:t>
      </w:r>
      <w:r w:rsidR="008C339F" w:rsidRPr="00371B2A">
        <w:rPr>
          <w:rFonts w:asciiTheme="minorHAnsi" w:hAnsiTheme="minorHAnsi" w:cstheme="minorHAnsi"/>
          <w:sz w:val="20"/>
          <w:szCs w:val="20"/>
        </w:rPr>
        <w:t>0 %;</w:t>
      </w:r>
    </w:p>
    <w:p w14:paraId="55A78666" w14:textId="77777777" w:rsidR="00371B2A" w:rsidRPr="00371B2A" w:rsidRDefault="00371B2A" w:rsidP="00371B2A">
      <w:pPr>
        <w:pStyle w:val="Default"/>
        <w:spacing w:before="120"/>
        <w:ind w:left="397"/>
        <w:jc w:val="both"/>
        <w:rPr>
          <w:rFonts w:asciiTheme="minorHAnsi" w:hAnsiTheme="minorHAnsi" w:cstheme="minorHAnsi"/>
          <w:color w:val="auto"/>
          <w:sz w:val="20"/>
          <w:szCs w:val="20"/>
        </w:rPr>
      </w:pPr>
    </w:p>
    <w:p w14:paraId="1D0977B3" w14:textId="3CC39F6F" w:rsidR="003E694F" w:rsidRPr="00AF4A91" w:rsidRDefault="003E694F" w:rsidP="00033BFE">
      <w:pPr>
        <w:autoSpaceDE w:val="0"/>
        <w:autoSpaceDN w:val="0"/>
        <w:adjustRightInd w:val="0"/>
        <w:spacing w:before="120"/>
        <w:ind w:left="284"/>
        <w:jc w:val="both"/>
        <w:rPr>
          <w:rFonts w:asciiTheme="minorHAnsi" w:hAnsiTheme="minorHAnsi" w:cstheme="minorHAnsi"/>
          <w:sz w:val="20"/>
          <w:szCs w:val="20"/>
        </w:rPr>
      </w:pPr>
      <w:r w:rsidRPr="00AF4A91">
        <w:rPr>
          <w:rFonts w:asciiTheme="minorHAnsi" w:hAnsiTheme="minorHAnsi" w:cstheme="minorHAnsi"/>
          <w:sz w:val="20"/>
          <w:szCs w:val="20"/>
        </w:rPr>
        <w:t xml:space="preserve">              </w:t>
      </w:r>
      <w:proofErr w:type="spellStart"/>
      <w:r w:rsidRPr="00AF4A91">
        <w:rPr>
          <w:rFonts w:asciiTheme="minorHAnsi" w:hAnsiTheme="minorHAnsi" w:cstheme="minorHAnsi"/>
          <w:b/>
          <w:bCs/>
          <w:iCs/>
          <w:sz w:val="20"/>
          <w:szCs w:val="20"/>
        </w:rPr>
        <w:t>Cmin</w:t>
      </w:r>
      <w:proofErr w:type="spellEnd"/>
      <w:r w:rsidRPr="00AF4A91">
        <w:rPr>
          <w:rFonts w:asciiTheme="minorHAnsi" w:hAnsiTheme="minorHAnsi" w:cstheme="minorHAnsi"/>
          <w:b/>
          <w:bCs/>
          <w:iCs/>
          <w:sz w:val="20"/>
          <w:szCs w:val="20"/>
        </w:rPr>
        <w:t>*</w:t>
      </w:r>
    </w:p>
    <w:p w14:paraId="0F41BC90" w14:textId="5B200A3A" w:rsidR="003E694F" w:rsidRPr="00AF4A91" w:rsidRDefault="003E694F" w:rsidP="00033BFE">
      <w:pPr>
        <w:autoSpaceDE w:val="0"/>
        <w:autoSpaceDN w:val="0"/>
        <w:adjustRightInd w:val="0"/>
        <w:spacing w:before="120"/>
        <w:ind w:left="284"/>
        <w:jc w:val="both"/>
        <w:rPr>
          <w:rFonts w:asciiTheme="minorHAnsi" w:hAnsiTheme="minorHAnsi" w:cstheme="minorHAnsi"/>
          <w:sz w:val="20"/>
          <w:szCs w:val="20"/>
        </w:rPr>
      </w:pPr>
      <w:r w:rsidRPr="00AF4A91">
        <w:rPr>
          <w:rFonts w:asciiTheme="minorHAnsi" w:hAnsiTheme="minorHAnsi" w:cstheme="minorHAnsi"/>
          <w:b/>
          <w:sz w:val="20"/>
          <w:szCs w:val="20"/>
        </w:rPr>
        <w:t>C</w:t>
      </w:r>
      <w:r w:rsidRPr="00AF4A91">
        <w:rPr>
          <w:rFonts w:asciiTheme="minorHAnsi" w:hAnsiTheme="minorHAnsi" w:cstheme="minorHAnsi"/>
          <w:sz w:val="20"/>
          <w:szCs w:val="20"/>
        </w:rPr>
        <w:t xml:space="preserve"> = -------------------  x  100 </w:t>
      </w:r>
    </w:p>
    <w:p w14:paraId="52696B60" w14:textId="67FC4729" w:rsidR="003E694F" w:rsidRPr="00AF4A91" w:rsidRDefault="003E694F" w:rsidP="00FD4636">
      <w:pPr>
        <w:autoSpaceDE w:val="0"/>
        <w:autoSpaceDN w:val="0"/>
        <w:adjustRightInd w:val="0"/>
        <w:spacing w:before="120"/>
        <w:ind w:left="284"/>
        <w:jc w:val="both"/>
        <w:rPr>
          <w:rFonts w:asciiTheme="minorHAnsi" w:hAnsiTheme="minorHAnsi" w:cstheme="minorHAnsi"/>
          <w:sz w:val="20"/>
          <w:szCs w:val="20"/>
        </w:rPr>
      </w:pPr>
      <w:r w:rsidRPr="00AF4A91">
        <w:rPr>
          <w:rFonts w:asciiTheme="minorHAnsi" w:hAnsiTheme="minorHAnsi" w:cstheme="minorHAnsi"/>
          <w:sz w:val="20"/>
          <w:szCs w:val="20"/>
        </w:rPr>
        <w:t xml:space="preserve">              </w:t>
      </w:r>
      <w:r w:rsidRPr="00AF4A91">
        <w:rPr>
          <w:rFonts w:asciiTheme="minorHAnsi" w:hAnsiTheme="minorHAnsi" w:cstheme="minorHAnsi"/>
          <w:b/>
          <w:bCs/>
          <w:iCs/>
          <w:sz w:val="20"/>
          <w:szCs w:val="20"/>
        </w:rPr>
        <w:t xml:space="preserve">Co      </w:t>
      </w:r>
    </w:p>
    <w:p w14:paraId="31491DBD" w14:textId="77777777" w:rsidR="003E694F" w:rsidRPr="00AF4A91" w:rsidRDefault="003E694F" w:rsidP="00033BFE">
      <w:pPr>
        <w:autoSpaceDE w:val="0"/>
        <w:autoSpaceDN w:val="0"/>
        <w:adjustRightInd w:val="0"/>
        <w:spacing w:before="120"/>
        <w:ind w:left="284"/>
        <w:jc w:val="both"/>
        <w:rPr>
          <w:rFonts w:asciiTheme="minorHAnsi" w:hAnsiTheme="minorHAnsi" w:cstheme="minorHAnsi"/>
          <w:sz w:val="20"/>
          <w:szCs w:val="20"/>
        </w:rPr>
      </w:pPr>
      <w:r w:rsidRPr="00AF4A91">
        <w:rPr>
          <w:rFonts w:asciiTheme="minorHAnsi" w:hAnsiTheme="minorHAnsi" w:cstheme="minorHAnsi"/>
          <w:sz w:val="20"/>
          <w:szCs w:val="20"/>
        </w:rPr>
        <w:t>gdzie:</w:t>
      </w:r>
    </w:p>
    <w:p w14:paraId="5D06A9A9" w14:textId="77777777" w:rsidR="003E694F" w:rsidRPr="00AF4A91" w:rsidRDefault="003E694F" w:rsidP="00033BFE">
      <w:pPr>
        <w:autoSpaceDE w:val="0"/>
        <w:autoSpaceDN w:val="0"/>
        <w:adjustRightInd w:val="0"/>
        <w:spacing w:before="120"/>
        <w:ind w:left="284"/>
        <w:jc w:val="both"/>
        <w:rPr>
          <w:rFonts w:asciiTheme="minorHAnsi" w:hAnsiTheme="minorHAnsi" w:cstheme="minorHAnsi"/>
          <w:sz w:val="20"/>
          <w:szCs w:val="20"/>
        </w:rPr>
      </w:pPr>
      <w:proofErr w:type="spellStart"/>
      <w:r w:rsidRPr="00AF4A91">
        <w:rPr>
          <w:rFonts w:asciiTheme="minorHAnsi" w:hAnsiTheme="minorHAnsi" w:cstheme="minorHAnsi"/>
          <w:b/>
          <w:bCs/>
          <w:iCs/>
          <w:sz w:val="20"/>
          <w:szCs w:val="20"/>
        </w:rPr>
        <w:t>Cmin</w:t>
      </w:r>
      <w:proofErr w:type="spellEnd"/>
      <w:r w:rsidRPr="00AF4A91">
        <w:rPr>
          <w:rFonts w:asciiTheme="minorHAnsi" w:hAnsiTheme="minorHAnsi" w:cstheme="minorHAnsi"/>
          <w:sz w:val="20"/>
          <w:szCs w:val="20"/>
        </w:rPr>
        <w:t xml:space="preserve"> – najniższa cena spośród wszystkich ważnych ofert</w:t>
      </w:r>
    </w:p>
    <w:p w14:paraId="3F3B6DD1" w14:textId="799F9822" w:rsidR="003E694F" w:rsidRPr="00AF4A91" w:rsidRDefault="003E694F" w:rsidP="00033BFE">
      <w:pPr>
        <w:autoSpaceDE w:val="0"/>
        <w:autoSpaceDN w:val="0"/>
        <w:adjustRightInd w:val="0"/>
        <w:spacing w:before="120"/>
        <w:ind w:left="284"/>
        <w:jc w:val="both"/>
        <w:rPr>
          <w:rFonts w:asciiTheme="minorHAnsi" w:hAnsiTheme="minorHAnsi" w:cstheme="minorHAnsi"/>
          <w:sz w:val="20"/>
          <w:szCs w:val="20"/>
        </w:rPr>
      </w:pPr>
      <w:r w:rsidRPr="00AF4A91">
        <w:rPr>
          <w:rFonts w:asciiTheme="minorHAnsi" w:hAnsiTheme="minorHAnsi" w:cstheme="minorHAnsi"/>
          <w:b/>
          <w:bCs/>
          <w:iCs/>
          <w:sz w:val="20"/>
          <w:szCs w:val="20"/>
        </w:rPr>
        <w:t xml:space="preserve">Co    </w:t>
      </w:r>
      <w:r w:rsidRPr="00AF4A91">
        <w:rPr>
          <w:rFonts w:asciiTheme="minorHAnsi" w:hAnsiTheme="minorHAnsi" w:cstheme="minorHAnsi"/>
          <w:sz w:val="20"/>
          <w:szCs w:val="20"/>
        </w:rPr>
        <w:t xml:space="preserve"> – cena oferty ocenianej </w:t>
      </w:r>
    </w:p>
    <w:p w14:paraId="7A453973" w14:textId="77777777" w:rsidR="00C15C8F" w:rsidRPr="00AF4A91" w:rsidRDefault="00C15C8F" w:rsidP="009A7E9D">
      <w:pPr>
        <w:spacing w:before="120"/>
        <w:ind w:left="372" w:hanging="88"/>
        <w:jc w:val="both"/>
        <w:rPr>
          <w:rFonts w:asciiTheme="minorHAnsi" w:hAnsiTheme="minorHAnsi" w:cstheme="minorHAnsi"/>
          <w:sz w:val="20"/>
          <w:szCs w:val="20"/>
        </w:rPr>
      </w:pPr>
      <w:r w:rsidRPr="00AF4A91">
        <w:rPr>
          <w:rFonts w:asciiTheme="minorHAnsi" w:hAnsiTheme="minorHAnsi" w:cstheme="minorHAnsi"/>
          <w:sz w:val="20"/>
          <w:szCs w:val="20"/>
        </w:rPr>
        <w:t>* spośród wszystkich złożonych ofert niepodlegających odrzuceniu</w:t>
      </w:r>
    </w:p>
    <w:p w14:paraId="4CB9E79D" w14:textId="52D727B4" w:rsidR="00C15C8F" w:rsidRPr="00AF4A91" w:rsidRDefault="00C15C8F" w:rsidP="00033BFE">
      <w:pPr>
        <w:spacing w:before="120"/>
        <w:ind w:left="426"/>
        <w:jc w:val="both"/>
        <w:rPr>
          <w:rFonts w:asciiTheme="minorHAnsi" w:hAnsiTheme="minorHAnsi" w:cstheme="minorHAnsi"/>
          <w:sz w:val="20"/>
          <w:szCs w:val="20"/>
        </w:rPr>
      </w:pPr>
      <w:r w:rsidRPr="00AF4A91">
        <w:rPr>
          <w:rFonts w:asciiTheme="minorHAnsi" w:hAnsiTheme="minorHAnsi" w:cstheme="minorHAnsi"/>
          <w:sz w:val="20"/>
          <w:szCs w:val="20"/>
        </w:rPr>
        <w:t>Podstawą przyznania punktów w kryterium "cena" będzie cena ofertowa brutto podana przez Wy</w:t>
      </w:r>
      <w:r w:rsidR="008619E0" w:rsidRPr="00AF4A91">
        <w:rPr>
          <w:rFonts w:asciiTheme="minorHAnsi" w:hAnsiTheme="minorHAnsi" w:cstheme="minorHAnsi"/>
          <w:sz w:val="20"/>
          <w:szCs w:val="20"/>
        </w:rPr>
        <w:t xml:space="preserve">konawcę w Formularzu Ofertowym wypełnionym wg wzoru - </w:t>
      </w:r>
      <w:r w:rsidR="008619E0" w:rsidRPr="00AF4A91">
        <w:rPr>
          <w:rFonts w:asciiTheme="minorHAnsi" w:hAnsiTheme="minorHAnsi" w:cstheme="minorHAnsi"/>
          <w:b/>
          <w:sz w:val="20"/>
          <w:szCs w:val="20"/>
        </w:rPr>
        <w:t>Załącznik nr 3</w:t>
      </w:r>
      <w:r w:rsidRPr="00AF4A91">
        <w:rPr>
          <w:rFonts w:asciiTheme="minorHAnsi" w:hAnsiTheme="minorHAnsi" w:cstheme="minorHAnsi"/>
          <w:b/>
          <w:sz w:val="20"/>
          <w:szCs w:val="20"/>
        </w:rPr>
        <w:t xml:space="preserve"> do SWZ</w:t>
      </w:r>
      <w:r w:rsidRPr="00AF4A91">
        <w:rPr>
          <w:rFonts w:asciiTheme="minorHAnsi" w:hAnsiTheme="minorHAnsi" w:cstheme="minorHAnsi"/>
          <w:sz w:val="20"/>
          <w:szCs w:val="20"/>
        </w:rPr>
        <w:t>.</w:t>
      </w:r>
    </w:p>
    <w:p w14:paraId="44E5C755" w14:textId="4683248F" w:rsidR="00C15C8F" w:rsidRPr="00371B2A" w:rsidRDefault="00C15C8F" w:rsidP="00371B2A">
      <w:pPr>
        <w:pStyle w:val="Akapitzlist"/>
        <w:widowControl w:val="0"/>
        <w:numPr>
          <w:ilvl w:val="3"/>
          <w:numId w:val="7"/>
        </w:numPr>
        <w:shd w:val="clear" w:color="auto" w:fill="FFFFFF"/>
        <w:autoSpaceDE w:val="0"/>
        <w:autoSpaceDN w:val="0"/>
        <w:adjustRightInd w:val="0"/>
        <w:spacing w:before="120"/>
        <w:ind w:left="425" w:hanging="357"/>
        <w:contextualSpacing w:val="0"/>
        <w:jc w:val="both"/>
        <w:rPr>
          <w:rFonts w:asciiTheme="minorHAnsi" w:hAnsiTheme="minorHAnsi" w:cstheme="minorHAnsi"/>
          <w:sz w:val="20"/>
          <w:szCs w:val="20"/>
        </w:rPr>
      </w:pPr>
      <w:r w:rsidRPr="00AF4A91">
        <w:rPr>
          <w:rFonts w:asciiTheme="minorHAnsi" w:hAnsiTheme="minorHAnsi" w:cstheme="minorHAnsi"/>
          <w:sz w:val="20"/>
          <w:szCs w:val="20"/>
        </w:rPr>
        <w:t>Punktacja przyznawana ofertom będzie liczona z dokładnością do dwóch miejsc po przecinku, zgodnie z zasadami arytmetyki.</w:t>
      </w:r>
    </w:p>
    <w:p w14:paraId="3E1CD74E" w14:textId="3ADC0052" w:rsidR="00C15C8F" w:rsidRPr="00371B2A" w:rsidRDefault="00C15C8F" w:rsidP="00371B2A">
      <w:pPr>
        <w:pStyle w:val="Akapitzlist"/>
        <w:widowControl w:val="0"/>
        <w:numPr>
          <w:ilvl w:val="3"/>
          <w:numId w:val="7"/>
        </w:numPr>
        <w:shd w:val="clear" w:color="auto" w:fill="FFFFFF"/>
        <w:autoSpaceDE w:val="0"/>
        <w:autoSpaceDN w:val="0"/>
        <w:adjustRightInd w:val="0"/>
        <w:spacing w:before="120"/>
        <w:ind w:left="425" w:hanging="357"/>
        <w:contextualSpacing w:val="0"/>
        <w:jc w:val="both"/>
        <w:rPr>
          <w:rFonts w:asciiTheme="minorHAnsi" w:hAnsiTheme="minorHAnsi" w:cstheme="minorHAnsi"/>
          <w:sz w:val="20"/>
          <w:szCs w:val="20"/>
        </w:rPr>
      </w:pPr>
      <w:r w:rsidRPr="00AF4A91">
        <w:rPr>
          <w:rFonts w:asciiTheme="minorHAnsi" w:hAnsiTheme="minorHAnsi" w:cstheme="minorHAnsi"/>
          <w:sz w:val="20"/>
          <w:szCs w:val="20"/>
        </w:rPr>
        <w:t>Za ofertę najkorzystniejszą zostanie uznana oferta, która uzyska najwyższą sumaryczną liczbę punktów po zastosowaniu wszystkich kryteriów oceny ofert.</w:t>
      </w:r>
    </w:p>
    <w:p w14:paraId="737C937D" w14:textId="6B02D4B2" w:rsidR="00C15C8F" w:rsidRPr="00371B2A" w:rsidRDefault="00C15C8F" w:rsidP="00371B2A">
      <w:pPr>
        <w:pStyle w:val="Akapitzlist"/>
        <w:widowControl w:val="0"/>
        <w:numPr>
          <w:ilvl w:val="3"/>
          <w:numId w:val="7"/>
        </w:numPr>
        <w:shd w:val="clear" w:color="auto" w:fill="FFFFFF"/>
        <w:autoSpaceDE w:val="0"/>
        <w:autoSpaceDN w:val="0"/>
        <w:adjustRightInd w:val="0"/>
        <w:spacing w:before="120"/>
        <w:ind w:left="425" w:hanging="357"/>
        <w:contextualSpacing w:val="0"/>
        <w:jc w:val="both"/>
        <w:rPr>
          <w:rFonts w:asciiTheme="minorHAnsi" w:hAnsiTheme="minorHAnsi" w:cstheme="minorHAnsi"/>
          <w:sz w:val="20"/>
          <w:szCs w:val="20"/>
        </w:rPr>
      </w:pPr>
      <w:r w:rsidRPr="00AF4A91">
        <w:rPr>
          <w:rFonts w:asciiTheme="minorHAnsi" w:hAnsiTheme="minorHAnsi" w:cstheme="minorHAnsi"/>
          <w:sz w:val="20"/>
          <w:szCs w:val="20"/>
        </w:rPr>
        <w:t xml:space="preserve">Jeżeli nie można wybrać najkorzystniejszej oferty z uwagi na to, że dwie lub więcej ofert przedstawia taki sam bilans ceny i innych kryteriów oceny ofert, </w:t>
      </w:r>
      <w:r w:rsidR="007A5DCC" w:rsidRPr="00AF4A91">
        <w:rPr>
          <w:rFonts w:asciiTheme="minorHAnsi" w:hAnsiTheme="minorHAnsi" w:cstheme="minorHAnsi"/>
          <w:sz w:val="20"/>
          <w:szCs w:val="20"/>
        </w:rPr>
        <w:t>Z</w:t>
      </w:r>
      <w:r w:rsidRPr="00AF4A91">
        <w:rPr>
          <w:rFonts w:asciiTheme="minorHAnsi" w:hAnsiTheme="minorHAnsi" w:cstheme="minorHAnsi"/>
          <w:sz w:val="20"/>
          <w:szCs w:val="20"/>
        </w:rPr>
        <w:t xml:space="preserve">amawiający wybiera spośród tych ofert ofertę, która otrzymała najwyższą ocenę w kryterium o najwyższej wadze. </w:t>
      </w:r>
    </w:p>
    <w:p w14:paraId="0D331F8B" w14:textId="74F9D9F1" w:rsidR="00C15C8F" w:rsidRPr="00371B2A" w:rsidRDefault="00C15C8F" w:rsidP="00371B2A">
      <w:pPr>
        <w:pStyle w:val="Akapitzlist"/>
        <w:widowControl w:val="0"/>
        <w:numPr>
          <w:ilvl w:val="3"/>
          <w:numId w:val="7"/>
        </w:numPr>
        <w:shd w:val="clear" w:color="auto" w:fill="FFFFFF"/>
        <w:autoSpaceDE w:val="0"/>
        <w:autoSpaceDN w:val="0"/>
        <w:adjustRightInd w:val="0"/>
        <w:spacing w:before="120"/>
        <w:ind w:left="425" w:hanging="357"/>
        <w:contextualSpacing w:val="0"/>
        <w:jc w:val="both"/>
        <w:rPr>
          <w:rFonts w:asciiTheme="minorHAnsi" w:hAnsiTheme="minorHAnsi" w:cstheme="minorHAnsi"/>
          <w:sz w:val="20"/>
          <w:szCs w:val="20"/>
        </w:rPr>
      </w:pPr>
      <w:r w:rsidRPr="00AF4A91">
        <w:rPr>
          <w:rFonts w:asciiTheme="minorHAnsi" w:hAnsiTheme="minorHAnsi" w:cstheme="minorHAnsi"/>
          <w:sz w:val="20"/>
          <w:szCs w:val="20"/>
        </w:rPr>
        <w:t>W toku badania i oceny ofert Zamawiający może żądać od Wykonawcy wyjaśnień dotyczących treści złożonej oferty, w tym zaoferowanej ceny.</w:t>
      </w:r>
    </w:p>
    <w:p w14:paraId="677ABD42" w14:textId="217D819C" w:rsidR="004A073F" w:rsidRPr="00371B2A" w:rsidRDefault="00E84E7A" w:rsidP="00371B2A">
      <w:pPr>
        <w:pStyle w:val="Akapitzlist"/>
        <w:widowControl w:val="0"/>
        <w:numPr>
          <w:ilvl w:val="3"/>
          <w:numId w:val="7"/>
        </w:numPr>
        <w:shd w:val="clear" w:color="auto" w:fill="FFFFFF"/>
        <w:autoSpaceDE w:val="0"/>
        <w:autoSpaceDN w:val="0"/>
        <w:adjustRightInd w:val="0"/>
        <w:spacing w:before="120"/>
        <w:ind w:left="425" w:hanging="357"/>
        <w:contextualSpacing w:val="0"/>
        <w:jc w:val="both"/>
        <w:rPr>
          <w:rFonts w:asciiTheme="minorHAnsi" w:hAnsiTheme="minorHAnsi" w:cstheme="minorHAnsi"/>
          <w:sz w:val="20"/>
          <w:szCs w:val="20"/>
        </w:rPr>
      </w:pPr>
      <w:r w:rsidRPr="00AF4A91">
        <w:rPr>
          <w:rFonts w:asciiTheme="minorHAnsi" w:hAnsiTheme="minorHAnsi" w:cstheme="minorHAnsi"/>
          <w:sz w:val="20"/>
          <w:szCs w:val="20"/>
        </w:rPr>
        <w:t xml:space="preserve">Jeżeli została złożona oferta, której wybór prowadziłby do powstania u </w:t>
      </w:r>
      <w:r w:rsidR="007A5DCC" w:rsidRPr="00AF4A91">
        <w:rPr>
          <w:rFonts w:asciiTheme="minorHAnsi" w:hAnsiTheme="minorHAnsi" w:cstheme="minorHAnsi"/>
          <w:sz w:val="20"/>
          <w:szCs w:val="20"/>
        </w:rPr>
        <w:t>Z</w:t>
      </w:r>
      <w:r w:rsidRPr="00AF4A91">
        <w:rPr>
          <w:rFonts w:asciiTheme="minorHAnsi" w:hAnsiTheme="minorHAnsi" w:cstheme="minorHAnsi"/>
          <w:sz w:val="20"/>
          <w:szCs w:val="20"/>
        </w:rPr>
        <w:t xml:space="preserve">amawiającego obowiązku podatkowego zgodnie z ustawą o podatku od towarów i usług, dla celów zastosowania kryterium ceny </w:t>
      </w:r>
      <w:r w:rsidR="007A5DCC" w:rsidRPr="00AF4A91">
        <w:rPr>
          <w:rFonts w:asciiTheme="minorHAnsi" w:hAnsiTheme="minorHAnsi" w:cstheme="minorHAnsi"/>
          <w:sz w:val="20"/>
          <w:szCs w:val="20"/>
        </w:rPr>
        <w:t>Z</w:t>
      </w:r>
      <w:r w:rsidRPr="00AF4A91">
        <w:rPr>
          <w:rFonts w:asciiTheme="minorHAnsi" w:hAnsiTheme="minorHAnsi" w:cstheme="minorHAnsi"/>
          <w:sz w:val="20"/>
          <w:szCs w:val="20"/>
        </w:rPr>
        <w:t xml:space="preserve">amawiający dolicza do przedstawionej w tej ofercie ceny kwotę podatku od towarów i usług, którą miałby obowiązek rozliczyć. </w:t>
      </w:r>
    </w:p>
    <w:p w14:paraId="5D8E127F" w14:textId="7CA5AB2A" w:rsidR="00E84E7A" w:rsidRPr="00371B2A" w:rsidRDefault="00E84E7A" w:rsidP="00371B2A">
      <w:pPr>
        <w:pStyle w:val="Akapitzlist"/>
        <w:widowControl w:val="0"/>
        <w:numPr>
          <w:ilvl w:val="3"/>
          <w:numId w:val="7"/>
        </w:numPr>
        <w:shd w:val="clear" w:color="auto" w:fill="FFFFFF"/>
        <w:autoSpaceDE w:val="0"/>
        <w:autoSpaceDN w:val="0"/>
        <w:adjustRightInd w:val="0"/>
        <w:spacing w:before="120"/>
        <w:ind w:left="425" w:hanging="357"/>
        <w:contextualSpacing w:val="0"/>
        <w:jc w:val="both"/>
        <w:rPr>
          <w:rFonts w:asciiTheme="minorHAnsi" w:hAnsiTheme="minorHAnsi" w:cstheme="minorHAnsi"/>
          <w:sz w:val="20"/>
          <w:szCs w:val="20"/>
        </w:rPr>
      </w:pPr>
      <w:r w:rsidRPr="00371B2A">
        <w:rPr>
          <w:rFonts w:asciiTheme="minorHAnsi" w:hAnsiTheme="minorHAnsi" w:cstheme="minorHAnsi"/>
          <w:sz w:val="20"/>
          <w:szCs w:val="20"/>
        </w:rPr>
        <w:t>Zamawiający wybiera najkorzystniejszą ofertą w terminie związania ofertą określonym w SWZ.</w:t>
      </w:r>
    </w:p>
    <w:p w14:paraId="2E6888C0" w14:textId="08B00528" w:rsidR="00E84E7A" w:rsidRPr="00371B2A" w:rsidRDefault="00E84E7A" w:rsidP="00371B2A">
      <w:pPr>
        <w:pStyle w:val="Akapitzlist"/>
        <w:widowControl w:val="0"/>
        <w:numPr>
          <w:ilvl w:val="3"/>
          <w:numId w:val="7"/>
        </w:numPr>
        <w:shd w:val="clear" w:color="auto" w:fill="FFFFFF"/>
        <w:autoSpaceDE w:val="0"/>
        <w:autoSpaceDN w:val="0"/>
        <w:adjustRightInd w:val="0"/>
        <w:spacing w:before="120"/>
        <w:ind w:left="425" w:hanging="357"/>
        <w:contextualSpacing w:val="0"/>
        <w:jc w:val="both"/>
        <w:rPr>
          <w:rFonts w:asciiTheme="minorHAnsi" w:hAnsiTheme="minorHAnsi" w:cstheme="minorHAnsi"/>
          <w:sz w:val="20"/>
          <w:szCs w:val="20"/>
        </w:rPr>
      </w:pPr>
      <w:r w:rsidRPr="00371B2A">
        <w:rPr>
          <w:rFonts w:asciiTheme="minorHAnsi" w:hAnsiTheme="minorHAnsi" w:cstheme="minorHAnsi"/>
          <w:sz w:val="20"/>
          <w:szCs w:val="20"/>
        </w:rPr>
        <w:t xml:space="preserve">Jeżeli termin związania ofertą upłynie przed wyborem najkorzystniejszej oferty, Zamawiający wezwie </w:t>
      </w:r>
      <w:r w:rsidR="00EB4208" w:rsidRPr="00371B2A">
        <w:rPr>
          <w:rFonts w:asciiTheme="minorHAnsi" w:hAnsiTheme="minorHAnsi" w:cstheme="minorHAnsi"/>
          <w:sz w:val="20"/>
          <w:szCs w:val="20"/>
        </w:rPr>
        <w:t>W</w:t>
      </w:r>
      <w:r w:rsidRPr="00371B2A">
        <w:rPr>
          <w:rFonts w:asciiTheme="minorHAnsi" w:hAnsiTheme="minorHAnsi" w:cstheme="minorHAnsi"/>
          <w:sz w:val="20"/>
          <w:szCs w:val="20"/>
        </w:rPr>
        <w:t xml:space="preserve">ykonawcę, którego oferta otrzymała najwyższą oceną, do wyrażenia, w wyznaczonym przez </w:t>
      </w:r>
      <w:r w:rsidR="007A5DCC" w:rsidRPr="00371B2A">
        <w:rPr>
          <w:rFonts w:asciiTheme="minorHAnsi" w:hAnsiTheme="minorHAnsi" w:cstheme="minorHAnsi"/>
          <w:sz w:val="20"/>
          <w:szCs w:val="20"/>
        </w:rPr>
        <w:t>Z</w:t>
      </w:r>
      <w:r w:rsidRPr="00371B2A">
        <w:rPr>
          <w:rFonts w:asciiTheme="minorHAnsi" w:hAnsiTheme="minorHAnsi" w:cstheme="minorHAnsi"/>
          <w:sz w:val="20"/>
          <w:szCs w:val="20"/>
        </w:rPr>
        <w:t>amawiającego terminie, pisemnej zgody na wybór jego oferty.</w:t>
      </w:r>
    </w:p>
    <w:p w14:paraId="3217E882" w14:textId="782D7520" w:rsidR="00FB1E22" w:rsidRPr="0069067A" w:rsidRDefault="00E84E7A" w:rsidP="0069067A">
      <w:pPr>
        <w:pStyle w:val="Akapitzlist"/>
        <w:widowControl w:val="0"/>
        <w:numPr>
          <w:ilvl w:val="3"/>
          <w:numId w:val="7"/>
        </w:numPr>
        <w:shd w:val="clear" w:color="auto" w:fill="FFFFFF"/>
        <w:autoSpaceDE w:val="0"/>
        <w:autoSpaceDN w:val="0"/>
        <w:adjustRightInd w:val="0"/>
        <w:spacing w:before="120"/>
        <w:ind w:left="426" w:hanging="358"/>
        <w:contextualSpacing w:val="0"/>
        <w:jc w:val="both"/>
        <w:rPr>
          <w:rFonts w:asciiTheme="minorHAnsi" w:hAnsiTheme="minorHAnsi" w:cstheme="minorHAnsi"/>
          <w:sz w:val="20"/>
          <w:szCs w:val="20"/>
        </w:rPr>
      </w:pPr>
      <w:r w:rsidRPr="00371B2A">
        <w:rPr>
          <w:rFonts w:asciiTheme="minorHAnsi" w:hAnsiTheme="minorHAnsi" w:cstheme="minorHAnsi"/>
          <w:sz w:val="20"/>
          <w:szCs w:val="20"/>
        </w:rPr>
        <w:tab/>
        <w:t>W przypadku bra</w:t>
      </w:r>
      <w:r w:rsidR="00C54ECC" w:rsidRPr="00371B2A">
        <w:rPr>
          <w:rFonts w:asciiTheme="minorHAnsi" w:hAnsiTheme="minorHAnsi" w:cstheme="minorHAnsi"/>
          <w:sz w:val="20"/>
          <w:szCs w:val="20"/>
        </w:rPr>
        <w:t xml:space="preserve">ku zgody, o której mowa w </w:t>
      </w:r>
      <w:r w:rsidR="007B2393" w:rsidRPr="00371B2A">
        <w:rPr>
          <w:rFonts w:asciiTheme="minorHAnsi" w:hAnsiTheme="minorHAnsi" w:cstheme="minorHAnsi"/>
          <w:sz w:val="20"/>
          <w:szCs w:val="20"/>
        </w:rPr>
        <w:t>ust.</w:t>
      </w:r>
      <w:r w:rsidR="00C54ECC" w:rsidRPr="00371B2A">
        <w:rPr>
          <w:rFonts w:asciiTheme="minorHAnsi" w:hAnsiTheme="minorHAnsi" w:cstheme="minorHAnsi"/>
          <w:sz w:val="20"/>
          <w:szCs w:val="20"/>
        </w:rPr>
        <w:t xml:space="preserve"> </w:t>
      </w:r>
      <w:r w:rsidR="00CA3902" w:rsidRPr="00371B2A">
        <w:rPr>
          <w:rFonts w:asciiTheme="minorHAnsi" w:hAnsiTheme="minorHAnsi" w:cstheme="minorHAnsi"/>
          <w:sz w:val="20"/>
          <w:szCs w:val="20"/>
        </w:rPr>
        <w:t xml:space="preserve">9 </w:t>
      </w:r>
      <w:r w:rsidRPr="00371B2A">
        <w:rPr>
          <w:rFonts w:asciiTheme="minorHAnsi" w:hAnsiTheme="minorHAnsi" w:cstheme="minorHAnsi"/>
          <w:sz w:val="20"/>
          <w:szCs w:val="20"/>
        </w:rPr>
        <w:t>, oferta podlega odrzuceniu, a Zamawiający zwraca sią o wyrażenie takiej zgody do kolejnego Wykonawcy, którego oferta została najwyżej oceniona, chyba ze zachodzą przesłanki do unieważnienia post</w:t>
      </w:r>
      <w:r w:rsidR="006C6982">
        <w:rPr>
          <w:rFonts w:asciiTheme="minorHAnsi" w:hAnsiTheme="minorHAnsi" w:cstheme="minorHAnsi"/>
          <w:sz w:val="20"/>
          <w:szCs w:val="20"/>
        </w:rPr>
        <w:t>ę</w:t>
      </w:r>
      <w:r w:rsidRPr="00371B2A">
        <w:rPr>
          <w:rFonts w:asciiTheme="minorHAnsi" w:hAnsiTheme="minorHAnsi" w:cstheme="minorHAnsi"/>
          <w:sz w:val="20"/>
          <w:szCs w:val="20"/>
        </w:rPr>
        <w:t>powania.</w:t>
      </w:r>
    </w:p>
    <w:p w14:paraId="47D32AF7" w14:textId="77777777" w:rsidR="00DE3892" w:rsidRPr="00AF4A91" w:rsidRDefault="00CC38DF" w:rsidP="00033BFE">
      <w:pPr>
        <w:pStyle w:val="Rozdzia0"/>
        <w:rPr>
          <w:sz w:val="20"/>
          <w:szCs w:val="20"/>
        </w:rPr>
      </w:pPr>
      <w:bookmarkStart w:id="37" w:name="_Toc82000742"/>
      <w:bookmarkStart w:id="38" w:name="_Toc82505793"/>
      <w:r w:rsidRPr="005A2F31">
        <w:rPr>
          <w:sz w:val="20"/>
          <w:szCs w:val="20"/>
        </w:rPr>
        <w:t xml:space="preserve">ROZDZIAŁ </w:t>
      </w:r>
      <w:r w:rsidR="006242A6" w:rsidRPr="005A2F31">
        <w:rPr>
          <w:sz w:val="20"/>
          <w:szCs w:val="20"/>
        </w:rPr>
        <w:t>17</w:t>
      </w:r>
      <w:r w:rsidR="00B47A88" w:rsidRPr="005A2F31">
        <w:rPr>
          <w:sz w:val="20"/>
          <w:szCs w:val="20"/>
        </w:rPr>
        <w:t xml:space="preserve"> </w:t>
      </w:r>
      <w:r w:rsidR="00EA5777" w:rsidRPr="005A2F31">
        <w:rPr>
          <w:sz w:val="20"/>
          <w:szCs w:val="20"/>
        </w:rPr>
        <w:t>I</w:t>
      </w:r>
      <w:r w:rsidR="00371C22" w:rsidRPr="005A2F31">
        <w:rPr>
          <w:sz w:val="20"/>
          <w:szCs w:val="20"/>
        </w:rPr>
        <w:t>nformacje o formalnościach, jakie muszą zostać dopełnione po wyborze oferty w celu zawarcia umowy</w:t>
      </w:r>
      <w:bookmarkEnd w:id="37"/>
      <w:bookmarkEnd w:id="38"/>
      <w:r w:rsidR="00371C22" w:rsidRPr="00AF4A91">
        <w:rPr>
          <w:sz w:val="20"/>
          <w:szCs w:val="20"/>
        </w:rPr>
        <w:t xml:space="preserve"> </w:t>
      </w:r>
    </w:p>
    <w:p w14:paraId="1F5C3ADD" w14:textId="747AD731" w:rsidR="006A5722" w:rsidRPr="00AF4A91" w:rsidRDefault="006A5722" w:rsidP="00621E1A">
      <w:pPr>
        <w:widowControl w:val="0"/>
        <w:numPr>
          <w:ilvl w:val="0"/>
          <w:numId w:val="23"/>
        </w:numPr>
        <w:shd w:val="clear" w:color="auto" w:fill="FFFFFF"/>
        <w:tabs>
          <w:tab w:val="left" w:pos="355"/>
        </w:tabs>
        <w:autoSpaceDE w:val="0"/>
        <w:autoSpaceDN w:val="0"/>
        <w:adjustRightInd w:val="0"/>
        <w:spacing w:before="120"/>
        <w:ind w:left="720" w:hanging="360"/>
        <w:jc w:val="both"/>
        <w:rPr>
          <w:rFonts w:asciiTheme="minorHAnsi" w:hAnsiTheme="minorHAnsi" w:cstheme="minorHAnsi"/>
          <w:spacing w:val="-21"/>
          <w:sz w:val="20"/>
          <w:szCs w:val="20"/>
        </w:rPr>
      </w:pPr>
      <w:r w:rsidRPr="00AF4A91">
        <w:rPr>
          <w:rFonts w:asciiTheme="minorHAnsi" w:hAnsiTheme="minorHAnsi" w:cstheme="minorHAnsi"/>
          <w:spacing w:val="1"/>
          <w:sz w:val="20"/>
          <w:szCs w:val="20"/>
        </w:rPr>
        <w:t xml:space="preserve">Zamawiający zawiera umowę w sprawie zamówienia publicznego, z zastrzeżeniem </w:t>
      </w:r>
      <w:r w:rsidR="00677337" w:rsidRPr="00AF4A91">
        <w:rPr>
          <w:rFonts w:asciiTheme="minorHAnsi" w:hAnsiTheme="minorHAnsi" w:cstheme="minorHAnsi"/>
          <w:spacing w:val="1"/>
          <w:sz w:val="20"/>
          <w:szCs w:val="20"/>
        </w:rPr>
        <w:t xml:space="preserve">ust. </w:t>
      </w:r>
      <w:r w:rsidRPr="00AF4A91">
        <w:rPr>
          <w:rFonts w:asciiTheme="minorHAnsi" w:hAnsiTheme="minorHAnsi" w:cstheme="minorHAnsi"/>
          <w:spacing w:val="1"/>
          <w:sz w:val="20"/>
          <w:szCs w:val="20"/>
        </w:rPr>
        <w:t>2, w terminie nie krótszym niż 5 dni od dnia przesłania zawiadomienia o wyborze najkorzystniejszej oferty, jeżeli zawiadomienie to zostało prze</w:t>
      </w:r>
      <w:r w:rsidRPr="00AF4A91">
        <w:rPr>
          <w:rFonts w:asciiTheme="minorHAnsi" w:hAnsiTheme="minorHAnsi" w:cstheme="minorHAnsi"/>
          <w:spacing w:val="2"/>
          <w:sz w:val="20"/>
          <w:szCs w:val="20"/>
        </w:rPr>
        <w:t xml:space="preserve">słane przy użyciu środków komunikacji elektronicznej, albo 10 dni, jeżeli zostało </w:t>
      </w:r>
      <w:r w:rsidRPr="00AF4A91">
        <w:rPr>
          <w:rFonts w:asciiTheme="minorHAnsi" w:hAnsiTheme="minorHAnsi" w:cstheme="minorHAnsi"/>
          <w:spacing w:val="-2"/>
          <w:sz w:val="20"/>
          <w:szCs w:val="20"/>
        </w:rPr>
        <w:t>przesłane w inny sposób.</w:t>
      </w:r>
    </w:p>
    <w:p w14:paraId="304AE15D" w14:textId="7B0A4D55" w:rsidR="006A5722" w:rsidRPr="002778B3" w:rsidRDefault="006A5722" w:rsidP="00621E1A">
      <w:pPr>
        <w:widowControl w:val="0"/>
        <w:numPr>
          <w:ilvl w:val="0"/>
          <w:numId w:val="23"/>
        </w:numPr>
        <w:shd w:val="clear" w:color="auto" w:fill="FFFFFF"/>
        <w:tabs>
          <w:tab w:val="left" w:pos="355"/>
        </w:tabs>
        <w:autoSpaceDE w:val="0"/>
        <w:autoSpaceDN w:val="0"/>
        <w:adjustRightInd w:val="0"/>
        <w:spacing w:before="120"/>
        <w:ind w:left="720" w:hanging="360"/>
        <w:jc w:val="both"/>
        <w:rPr>
          <w:rFonts w:asciiTheme="minorHAnsi" w:hAnsiTheme="minorHAnsi" w:cstheme="minorHAnsi"/>
          <w:spacing w:val="1"/>
          <w:sz w:val="20"/>
          <w:szCs w:val="20"/>
        </w:rPr>
      </w:pPr>
      <w:r w:rsidRPr="002778B3">
        <w:rPr>
          <w:rFonts w:asciiTheme="minorHAnsi" w:hAnsiTheme="minorHAnsi" w:cstheme="minorHAnsi"/>
          <w:spacing w:val="1"/>
          <w:sz w:val="20"/>
          <w:szCs w:val="20"/>
        </w:rPr>
        <w:t xml:space="preserve">W przypadku wniesienia odwołania </w:t>
      </w:r>
      <w:r w:rsidR="007A5DCC" w:rsidRPr="002778B3">
        <w:rPr>
          <w:rFonts w:asciiTheme="minorHAnsi" w:hAnsiTheme="minorHAnsi" w:cstheme="minorHAnsi"/>
          <w:spacing w:val="1"/>
          <w:sz w:val="20"/>
          <w:szCs w:val="20"/>
        </w:rPr>
        <w:t>Z</w:t>
      </w:r>
      <w:r w:rsidRPr="002778B3">
        <w:rPr>
          <w:rFonts w:asciiTheme="minorHAnsi" w:hAnsiTheme="minorHAnsi" w:cstheme="minorHAnsi"/>
          <w:spacing w:val="1"/>
          <w:sz w:val="20"/>
          <w:szCs w:val="20"/>
        </w:rPr>
        <w:t>amawiający nie może zawrzeć umowy do czasu ogłoszenia przez Izbę wyroku lub postanowienia kończącego postępowanie odwoławcze.</w:t>
      </w:r>
    </w:p>
    <w:p w14:paraId="43B485A6" w14:textId="5545AAD7" w:rsidR="006A5722" w:rsidRPr="002778B3" w:rsidRDefault="006A5722" w:rsidP="00621E1A">
      <w:pPr>
        <w:widowControl w:val="0"/>
        <w:numPr>
          <w:ilvl w:val="0"/>
          <w:numId w:val="23"/>
        </w:numPr>
        <w:shd w:val="clear" w:color="auto" w:fill="FFFFFF"/>
        <w:tabs>
          <w:tab w:val="left" w:pos="355"/>
        </w:tabs>
        <w:autoSpaceDE w:val="0"/>
        <w:autoSpaceDN w:val="0"/>
        <w:adjustRightInd w:val="0"/>
        <w:spacing w:before="120"/>
        <w:ind w:left="720" w:hanging="360"/>
        <w:jc w:val="both"/>
        <w:rPr>
          <w:rFonts w:asciiTheme="minorHAnsi" w:hAnsiTheme="minorHAnsi" w:cstheme="minorHAnsi"/>
          <w:spacing w:val="1"/>
          <w:sz w:val="20"/>
          <w:szCs w:val="20"/>
        </w:rPr>
      </w:pPr>
      <w:r w:rsidRPr="002778B3">
        <w:rPr>
          <w:rFonts w:asciiTheme="minorHAnsi" w:hAnsiTheme="minorHAnsi" w:cstheme="minorHAnsi"/>
          <w:spacing w:val="1"/>
          <w:sz w:val="20"/>
          <w:szCs w:val="20"/>
        </w:rPr>
        <w:t xml:space="preserve">Zamawiający może zawrzeć umowę w sprawie zamówienia publicznego przed upływem terminu, o którym mowa w </w:t>
      </w:r>
      <w:r w:rsidR="007B2393" w:rsidRPr="002778B3">
        <w:rPr>
          <w:rFonts w:asciiTheme="minorHAnsi" w:hAnsiTheme="minorHAnsi" w:cstheme="minorHAnsi"/>
          <w:spacing w:val="1"/>
          <w:sz w:val="20"/>
          <w:szCs w:val="20"/>
        </w:rPr>
        <w:t xml:space="preserve">ust. </w:t>
      </w:r>
      <w:r w:rsidRPr="002778B3">
        <w:rPr>
          <w:rFonts w:asciiTheme="minorHAnsi" w:hAnsiTheme="minorHAnsi" w:cstheme="minorHAnsi"/>
          <w:spacing w:val="1"/>
          <w:sz w:val="20"/>
          <w:szCs w:val="20"/>
        </w:rPr>
        <w:t>1, jeżeli w postępowaniu o udzielenie zamówienia złożono tylko jedną ofertę.</w:t>
      </w:r>
    </w:p>
    <w:p w14:paraId="7F781B79" w14:textId="6CB7E8C6" w:rsidR="006A5722" w:rsidRPr="002778B3" w:rsidRDefault="006A5722" w:rsidP="00621E1A">
      <w:pPr>
        <w:widowControl w:val="0"/>
        <w:numPr>
          <w:ilvl w:val="0"/>
          <w:numId w:val="23"/>
        </w:numPr>
        <w:shd w:val="clear" w:color="auto" w:fill="FFFFFF"/>
        <w:tabs>
          <w:tab w:val="left" w:pos="355"/>
        </w:tabs>
        <w:autoSpaceDE w:val="0"/>
        <w:autoSpaceDN w:val="0"/>
        <w:adjustRightInd w:val="0"/>
        <w:spacing w:before="120"/>
        <w:ind w:left="720" w:hanging="360"/>
        <w:jc w:val="both"/>
        <w:rPr>
          <w:rFonts w:asciiTheme="minorHAnsi" w:hAnsiTheme="minorHAnsi" w:cstheme="minorHAnsi"/>
          <w:spacing w:val="1"/>
          <w:sz w:val="20"/>
          <w:szCs w:val="20"/>
        </w:rPr>
      </w:pPr>
      <w:r w:rsidRPr="00AF4A91">
        <w:rPr>
          <w:rFonts w:asciiTheme="minorHAnsi" w:hAnsiTheme="minorHAnsi" w:cstheme="minorHAnsi"/>
          <w:spacing w:val="1"/>
          <w:sz w:val="20"/>
          <w:szCs w:val="20"/>
        </w:rPr>
        <w:t>Wykonawca, którego oferta została wybrana jako najkorzystniejsza, zostanie po</w:t>
      </w:r>
      <w:r w:rsidRPr="002778B3">
        <w:rPr>
          <w:rFonts w:asciiTheme="minorHAnsi" w:hAnsiTheme="minorHAnsi" w:cstheme="minorHAnsi"/>
          <w:spacing w:val="1"/>
          <w:sz w:val="20"/>
          <w:szCs w:val="20"/>
        </w:rPr>
        <w:t xml:space="preserve">informowany przez </w:t>
      </w:r>
      <w:r w:rsidR="007A5DCC" w:rsidRPr="002778B3">
        <w:rPr>
          <w:rFonts w:asciiTheme="minorHAnsi" w:hAnsiTheme="minorHAnsi" w:cstheme="minorHAnsi"/>
          <w:spacing w:val="1"/>
          <w:sz w:val="20"/>
          <w:szCs w:val="20"/>
        </w:rPr>
        <w:t>Z</w:t>
      </w:r>
      <w:r w:rsidRPr="002778B3">
        <w:rPr>
          <w:rFonts w:asciiTheme="minorHAnsi" w:hAnsiTheme="minorHAnsi" w:cstheme="minorHAnsi"/>
          <w:spacing w:val="1"/>
          <w:sz w:val="20"/>
          <w:szCs w:val="20"/>
        </w:rPr>
        <w:t xml:space="preserve">amawiającego o miejscu i terminie </w:t>
      </w:r>
      <w:r w:rsidR="00C54ECC" w:rsidRPr="002778B3">
        <w:rPr>
          <w:rFonts w:asciiTheme="minorHAnsi" w:hAnsiTheme="minorHAnsi" w:cstheme="minorHAnsi"/>
          <w:spacing w:val="1"/>
          <w:sz w:val="20"/>
          <w:szCs w:val="20"/>
        </w:rPr>
        <w:t xml:space="preserve">zawarcia </w:t>
      </w:r>
      <w:r w:rsidRPr="002778B3">
        <w:rPr>
          <w:rFonts w:asciiTheme="minorHAnsi" w:hAnsiTheme="minorHAnsi" w:cstheme="minorHAnsi"/>
          <w:spacing w:val="1"/>
          <w:sz w:val="20"/>
          <w:szCs w:val="20"/>
        </w:rPr>
        <w:t>umowy.</w:t>
      </w:r>
    </w:p>
    <w:p w14:paraId="3DC2FFEC" w14:textId="77777777" w:rsidR="006A5722" w:rsidRPr="002778B3" w:rsidRDefault="006A5722" w:rsidP="00621E1A">
      <w:pPr>
        <w:widowControl w:val="0"/>
        <w:numPr>
          <w:ilvl w:val="0"/>
          <w:numId w:val="23"/>
        </w:numPr>
        <w:shd w:val="clear" w:color="auto" w:fill="FFFFFF"/>
        <w:tabs>
          <w:tab w:val="left" w:pos="355"/>
        </w:tabs>
        <w:autoSpaceDE w:val="0"/>
        <w:autoSpaceDN w:val="0"/>
        <w:adjustRightInd w:val="0"/>
        <w:spacing w:before="120"/>
        <w:ind w:left="720" w:hanging="360"/>
        <w:jc w:val="both"/>
        <w:rPr>
          <w:rFonts w:asciiTheme="minorHAnsi" w:hAnsiTheme="minorHAnsi" w:cstheme="minorHAnsi"/>
          <w:spacing w:val="1"/>
          <w:sz w:val="20"/>
          <w:szCs w:val="20"/>
        </w:rPr>
      </w:pPr>
      <w:r w:rsidRPr="00AF4A91">
        <w:rPr>
          <w:rFonts w:asciiTheme="minorHAnsi" w:hAnsiTheme="minorHAnsi" w:cstheme="minorHAnsi"/>
          <w:spacing w:val="1"/>
          <w:sz w:val="20"/>
          <w:szCs w:val="20"/>
        </w:rPr>
        <w:t xml:space="preserve">Wykonawca, którego oferta została wybrana jako najkorzystniejsza, ma obowiązek zawrzeć umowę w </w:t>
      </w:r>
      <w:r w:rsidRPr="00AF4A91">
        <w:rPr>
          <w:rFonts w:asciiTheme="minorHAnsi" w:hAnsiTheme="minorHAnsi" w:cstheme="minorHAnsi"/>
          <w:spacing w:val="1"/>
          <w:sz w:val="20"/>
          <w:szCs w:val="20"/>
        </w:rPr>
        <w:lastRenderedPageBreak/>
        <w:t xml:space="preserve">sprawie zamówienia na warunkach określonych w projektowanych postanowieniach </w:t>
      </w:r>
      <w:r w:rsidRPr="002778B3">
        <w:rPr>
          <w:rFonts w:asciiTheme="minorHAnsi" w:hAnsiTheme="minorHAnsi" w:cstheme="minorHAnsi"/>
          <w:spacing w:val="1"/>
          <w:sz w:val="20"/>
          <w:szCs w:val="20"/>
        </w:rPr>
        <w:t xml:space="preserve">umowy, które stanowią </w:t>
      </w:r>
      <w:r w:rsidRPr="002778B3">
        <w:rPr>
          <w:rFonts w:asciiTheme="minorHAnsi" w:hAnsiTheme="minorHAnsi" w:cstheme="minorHAnsi"/>
          <w:b/>
          <w:spacing w:val="1"/>
          <w:sz w:val="20"/>
          <w:szCs w:val="20"/>
        </w:rPr>
        <w:t>Załącznik Nr 2 do SWZ.</w:t>
      </w:r>
      <w:r w:rsidRPr="002778B3">
        <w:rPr>
          <w:rFonts w:asciiTheme="minorHAnsi" w:hAnsiTheme="minorHAnsi" w:cstheme="minorHAnsi"/>
          <w:spacing w:val="1"/>
          <w:sz w:val="20"/>
          <w:szCs w:val="20"/>
        </w:rPr>
        <w:t xml:space="preserve"> </w:t>
      </w:r>
    </w:p>
    <w:p w14:paraId="16DC54AF" w14:textId="34F8CA8A" w:rsidR="00C54ECC" w:rsidRPr="00AF4A91" w:rsidRDefault="006A5722" w:rsidP="00621E1A">
      <w:pPr>
        <w:widowControl w:val="0"/>
        <w:numPr>
          <w:ilvl w:val="0"/>
          <w:numId w:val="23"/>
        </w:numPr>
        <w:shd w:val="clear" w:color="auto" w:fill="FFFFFF"/>
        <w:tabs>
          <w:tab w:val="left" w:pos="355"/>
        </w:tabs>
        <w:autoSpaceDE w:val="0"/>
        <w:autoSpaceDN w:val="0"/>
        <w:adjustRightInd w:val="0"/>
        <w:spacing w:before="120"/>
        <w:ind w:left="720" w:hanging="360"/>
        <w:jc w:val="both"/>
        <w:rPr>
          <w:rFonts w:asciiTheme="minorHAnsi" w:hAnsiTheme="minorHAnsi" w:cstheme="minorHAnsi"/>
          <w:spacing w:val="-16"/>
          <w:sz w:val="20"/>
          <w:szCs w:val="20"/>
        </w:rPr>
      </w:pPr>
      <w:r w:rsidRPr="00AF4A91">
        <w:rPr>
          <w:rFonts w:asciiTheme="minorHAnsi" w:hAnsiTheme="minorHAnsi" w:cstheme="minorHAnsi"/>
          <w:sz w:val="20"/>
          <w:szCs w:val="20"/>
        </w:rPr>
        <w:t xml:space="preserve">W przypadku wyboru oferty złożonej przez Wykonawców wspólnie ubiegających się o udzielenie zamówienia Zamawiający </w:t>
      </w:r>
      <w:r w:rsidR="00C54ECC" w:rsidRPr="00AF4A91">
        <w:rPr>
          <w:rFonts w:asciiTheme="minorHAnsi" w:hAnsiTheme="minorHAnsi" w:cstheme="minorHAnsi"/>
          <w:b/>
          <w:sz w:val="20"/>
          <w:szCs w:val="20"/>
        </w:rPr>
        <w:t xml:space="preserve">będzie żądał </w:t>
      </w:r>
      <w:r w:rsidRPr="00AF4A91">
        <w:rPr>
          <w:rFonts w:asciiTheme="minorHAnsi" w:hAnsiTheme="minorHAnsi" w:cstheme="minorHAnsi"/>
          <w:b/>
          <w:sz w:val="20"/>
          <w:szCs w:val="20"/>
        </w:rPr>
        <w:t>przed zawarciem umowy</w:t>
      </w:r>
      <w:r w:rsidRPr="00AF4A91">
        <w:rPr>
          <w:rFonts w:asciiTheme="minorHAnsi" w:hAnsiTheme="minorHAnsi" w:cstheme="minorHAnsi"/>
          <w:sz w:val="20"/>
          <w:szCs w:val="20"/>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 </w:t>
      </w:r>
    </w:p>
    <w:p w14:paraId="6D9E1305" w14:textId="777B53C9" w:rsidR="006A5722" w:rsidRPr="002778B3" w:rsidRDefault="006A5722" w:rsidP="002778B3">
      <w:pPr>
        <w:widowControl w:val="0"/>
        <w:numPr>
          <w:ilvl w:val="0"/>
          <w:numId w:val="23"/>
        </w:numPr>
        <w:shd w:val="clear" w:color="auto" w:fill="FFFFFF"/>
        <w:tabs>
          <w:tab w:val="left" w:pos="355"/>
        </w:tabs>
        <w:autoSpaceDE w:val="0"/>
        <w:autoSpaceDN w:val="0"/>
        <w:adjustRightInd w:val="0"/>
        <w:spacing w:before="120"/>
        <w:ind w:left="720" w:hanging="360"/>
        <w:jc w:val="both"/>
        <w:rPr>
          <w:rFonts w:asciiTheme="minorHAnsi" w:hAnsiTheme="minorHAnsi" w:cstheme="minorHAnsi"/>
          <w:sz w:val="20"/>
          <w:szCs w:val="20"/>
        </w:rPr>
      </w:pPr>
      <w:r w:rsidRPr="002778B3">
        <w:rPr>
          <w:rFonts w:asciiTheme="minorHAnsi" w:hAnsiTheme="minorHAnsi" w:cstheme="minorHAnsi"/>
          <w:sz w:val="20"/>
          <w:szCs w:val="20"/>
        </w:rPr>
        <w:t xml:space="preserve">Jeżeli Wykonawca, którego oferta została wybrana jako najkorzystniejsza, uchyla się od zawarcia umowy w sprawie zamówienia publicznego </w:t>
      </w:r>
      <w:r w:rsidR="007A5DCC" w:rsidRPr="002778B3">
        <w:rPr>
          <w:rFonts w:asciiTheme="minorHAnsi" w:hAnsiTheme="minorHAnsi" w:cstheme="minorHAnsi"/>
          <w:sz w:val="20"/>
          <w:szCs w:val="20"/>
        </w:rPr>
        <w:t>Z</w:t>
      </w:r>
      <w:r w:rsidRPr="002778B3">
        <w:rPr>
          <w:rFonts w:asciiTheme="minorHAnsi" w:hAnsiTheme="minorHAnsi" w:cstheme="minorHAnsi"/>
          <w:sz w:val="20"/>
          <w:szCs w:val="20"/>
        </w:rPr>
        <w:t>amawiający może dokonać ponownego badania i oceny ofert spośród ofert pozostałych w postępowaniu wykonawców albo unieważnić postepowanie.</w:t>
      </w:r>
    </w:p>
    <w:p w14:paraId="60A0A7B0" w14:textId="77777777" w:rsidR="00617DF0" w:rsidRPr="00617DF0" w:rsidRDefault="00617DF0" w:rsidP="00617DF0">
      <w:pPr>
        <w:widowControl w:val="0"/>
        <w:numPr>
          <w:ilvl w:val="0"/>
          <w:numId w:val="23"/>
        </w:numPr>
        <w:shd w:val="clear" w:color="auto" w:fill="FFFFFF"/>
        <w:tabs>
          <w:tab w:val="left" w:pos="355"/>
        </w:tabs>
        <w:autoSpaceDE w:val="0"/>
        <w:autoSpaceDN w:val="0"/>
        <w:adjustRightInd w:val="0"/>
        <w:spacing w:before="120"/>
        <w:ind w:left="720" w:hanging="360"/>
        <w:jc w:val="both"/>
        <w:rPr>
          <w:rFonts w:asciiTheme="minorHAnsi" w:hAnsiTheme="minorHAnsi" w:cstheme="minorHAnsi"/>
          <w:sz w:val="20"/>
          <w:szCs w:val="20"/>
        </w:rPr>
      </w:pPr>
      <w:r w:rsidRPr="00617DF0">
        <w:rPr>
          <w:rFonts w:asciiTheme="minorHAnsi" w:hAnsiTheme="minorHAnsi" w:cstheme="minorHAnsi"/>
          <w:sz w:val="20"/>
          <w:szCs w:val="20"/>
        </w:rPr>
        <w:t xml:space="preserve">Wykonawca nie później niż na 10 dni przed rozpoczęciem świadczenia usługi sprzątania, dostarczy poniższe dokumenty, które będą załącznikami do umowy: </w:t>
      </w:r>
    </w:p>
    <w:p w14:paraId="0CC8349D" w14:textId="77777777" w:rsidR="0069067A" w:rsidRPr="0069067A" w:rsidRDefault="0069067A" w:rsidP="009A4FB3">
      <w:pPr>
        <w:numPr>
          <w:ilvl w:val="0"/>
          <w:numId w:val="55"/>
        </w:numPr>
        <w:ind w:left="1212" w:hanging="360"/>
        <w:jc w:val="both"/>
        <w:rPr>
          <w:rFonts w:asciiTheme="minorHAnsi" w:hAnsiTheme="minorHAnsi" w:cstheme="minorHAnsi"/>
          <w:sz w:val="20"/>
          <w:szCs w:val="20"/>
        </w:rPr>
      </w:pPr>
      <w:r w:rsidRPr="0069067A">
        <w:rPr>
          <w:rFonts w:asciiTheme="minorHAnsi" w:hAnsiTheme="minorHAnsi" w:cstheme="minorHAnsi"/>
          <w:sz w:val="20"/>
          <w:szCs w:val="20"/>
        </w:rPr>
        <w:t xml:space="preserve">wykaz Pracowników świadczących Usługi, </w:t>
      </w:r>
    </w:p>
    <w:p w14:paraId="77972D58" w14:textId="6ED9D85E" w:rsidR="0069067A" w:rsidRPr="0069067A" w:rsidRDefault="0069067A" w:rsidP="009A4FB3">
      <w:pPr>
        <w:numPr>
          <w:ilvl w:val="0"/>
          <w:numId w:val="55"/>
        </w:numPr>
        <w:ind w:left="1212" w:hanging="360"/>
        <w:jc w:val="both"/>
        <w:rPr>
          <w:rFonts w:asciiTheme="minorHAnsi" w:hAnsiTheme="minorHAnsi" w:cstheme="minorHAnsi"/>
          <w:sz w:val="20"/>
          <w:szCs w:val="20"/>
        </w:rPr>
      </w:pPr>
      <w:r w:rsidRPr="0069067A">
        <w:rPr>
          <w:rFonts w:asciiTheme="minorHAnsi" w:hAnsiTheme="minorHAnsi" w:cstheme="minorHAnsi"/>
          <w:sz w:val="20"/>
          <w:szCs w:val="20"/>
        </w:rPr>
        <w:t xml:space="preserve">zobowiązanie do zachowania poufności podpisane przez pracowników wskazanych </w:t>
      </w:r>
      <w:r>
        <w:rPr>
          <w:rFonts w:asciiTheme="minorHAnsi" w:hAnsiTheme="minorHAnsi" w:cstheme="minorHAnsi"/>
          <w:sz w:val="20"/>
          <w:szCs w:val="20"/>
        </w:rPr>
        <w:t xml:space="preserve">w wykazie Pracowników świadczących Usługi, </w:t>
      </w:r>
      <w:r w:rsidRPr="0069067A">
        <w:rPr>
          <w:rFonts w:asciiTheme="minorHAnsi" w:hAnsiTheme="minorHAnsi" w:cstheme="minorHAnsi"/>
          <w:sz w:val="20"/>
          <w:szCs w:val="20"/>
        </w:rPr>
        <w:t xml:space="preserve">złożone zgodnie z Załącznikiem nr 4 do </w:t>
      </w:r>
      <w:r>
        <w:rPr>
          <w:rFonts w:asciiTheme="minorHAnsi" w:hAnsiTheme="minorHAnsi" w:cstheme="minorHAnsi"/>
          <w:sz w:val="20"/>
          <w:szCs w:val="20"/>
        </w:rPr>
        <w:t>Projektowanych postanowień umowy, stanowiących Załącznik nr 2 do SWZ</w:t>
      </w:r>
      <w:r w:rsidRPr="0069067A">
        <w:rPr>
          <w:rFonts w:asciiTheme="minorHAnsi" w:hAnsiTheme="minorHAnsi" w:cstheme="minorHAnsi"/>
          <w:sz w:val="20"/>
          <w:szCs w:val="20"/>
        </w:rPr>
        <w:t>,</w:t>
      </w:r>
    </w:p>
    <w:p w14:paraId="0FB144AB" w14:textId="77777777" w:rsidR="0069067A" w:rsidRDefault="0069067A" w:rsidP="009A4FB3">
      <w:pPr>
        <w:numPr>
          <w:ilvl w:val="0"/>
          <w:numId w:val="55"/>
        </w:numPr>
        <w:ind w:left="1212" w:hanging="360"/>
        <w:jc w:val="both"/>
        <w:rPr>
          <w:rFonts w:asciiTheme="minorHAnsi" w:hAnsiTheme="minorHAnsi" w:cstheme="minorHAnsi"/>
          <w:sz w:val="20"/>
          <w:szCs w:val="20"/>
        </w:rPr>
      </w:pPr>
      <w:r w:rsidRPr="0069067A">
        <w:rPr>
          <w:rFonts w:asciiTheme="minorHAnsi" w:hAnsiTheme="minorHAnsi" w:cstheme="minorHAnsi"/>
          <w:sz w:val="20"/>
          <w:szCs w:val="20"/>
        </w:rPr>
        <w:t xml:space="preserve">dowodów/dowodu wskazanych w § 5 ust. 3 </w:t>
      </w:r>
      <w:r>
        <w:rPr>
          <w:rFonts w:asciiTheme="minorHAnsi" w:hAnsiTheme="minorHAnsi" w:cstheme="minorHAnsi"/>
          <w:sz w:val="20"/>
          <w:szCs w:val="20"/>
        </w:rPr>
        <w:t>Projektowanych postanowień umowy (stanowiących Załącznik nr 2 do SWZ)</w:t>
      </w:r>
      <w:r w:rsidRPr="0069067A">
        <w:rPr>
          <w:rFonts w:asciiTheme="minorHAnsi" w:hAnsiTheme="minorHAnsi" w:cstheme="minorHAnsi"/>
          <w:sz w:val="20"/>
          <w:szCs w:val="20"/>
        </w:rPr>
        <w:t xml:space="preserve"> w celu potwierdzenia spełnienia wymogu zatrudnienia </w:t>
      </w:r>
      <w:r>
        <w:rPr>
          <w:rFonts w:asciiTheme="minorHAnsi" w:hAnsiTheme="minorHAnsi" w:cstheme="minorHAnsi"/>
          <w:sz w:val="20"/>
          <w:szCs w:val="20"/>
        </w:rPr>
        <w:t>na podstawie umowy o pracę osób,</w:t>
      </w:r>
    </w:p>
    <w:p w14:paraId="6531C0B7" w14:textId="77777777" w:rsidR="0069067A" w:rsidRDefault="0074456D" w:rsidP="009A4FB3">
      <w:pPr>
        <w:numPr>
          <w:ilvl w:val="0"/>
          <w:numId w:val="55"/>
        </w:numPr>
        <w:ind w:left="1212" w:hanging="360"/>
        <w:jc w:val="both"/>
        <w:rPr>
          <w:rFonts w:asciiTheme="minorHAnsi" w:hAnsiTheme="minorHAnsi" w:cstheme="minorHAnsi"/>
          <w:sz w:val="20"/>
          <w:szCs w:val="20"/>
        </w:rPr>
      </w:pPr>
      <w:r w:rsidRPr="0069067A">
        <w:rPr>
          <w:rFonts w:ascii="Calibri" w:hAnsi="Calibri" w:cs="Calibri"/>
          <w:sz w:val="20"/>
          <w:szCs w:val="20"/>
        </w:rPr>
        <w:t xml:space="preserve">harmonogram </w:t>
      </w:r>
      <w:r w:rsidRPr="0069067A">
        <w:rPr>
          <w:rFonts w:ascii="Calibri" w:hAnsi="Calibri" w:cs="Calibri"/>
          <w:snapToGrid w:val="0"/>
          <w:sz w:val="20"/>
          <w:szCs w:val="20"/>
        </w:rPr>
        <w:t>świadczenia usług sprzątania</w:t>
      </w:r>
      <w:r w:rsidRPr="0069067A">
        <w:rPr>
          <w:rFonts w:ascii="Calibri" w:hAnsi="Calibri" w:cs="Calibri"/>
          <w:sz w:val="20"/>
          <w:szCs w:val="20"/>
        </w:rPr>
        <w:t xml:space="preserve">, </w:t>
      </w:r>
    </w:p>
    <w:p w14:paraId="4132AA1A" w14:textId="5570D895" w:rsidR="0074456D" w:rsidRPr="0069067A" w:rsidRDefault="0074456D" w:rsidP="009A4FB3">
      <w:pPr>
        <w:numPr>
          <w:ilvl w:val="0"/>
          <w:numId w:val="55"/>
        </w:numPr>
        <w:ind w:left="1212" w:hanging="360"/>
        <w:jc w:val="both"/>
        <w:rPr>
          <w:rFonts w:asciiTheme="minorHAnsi" w:hAnsiTheme="minorHAnsi" w:cstheme="minorHAnsi"/>
          <w:sz w:val="20"/>
          <w:szCs w:val="20"/>
        </w:rPr>
      </w:pPr>
      <w:r w:rsidRPr="0069067A">
        <w:rPr>
          <w:rFonts w:ascii="Calibri" w:hAnsi="Calibri" w:cs="Calibri"/>
          <w:sz w:val="20"/>
          <w:szCs w:val="20"/>
        </w:rPr>
        <w:t>opłaconą polisę od odpowiedzialności cywilnej w zakresie prowadzonej działalności związanej</w:t>
      </w:r>
      <w:r w:rsidRPr="0069067A">
        <w:rPr>
          <w:rFonts w:ascii="Calibri" w:hAnsi="Calibri" w:cs="Calibri"/>
          <w:sz w:val="20"/>
          <w:szCs w:val="20"/>
        </w:rPr>
        <w:br/>
        <w:t xml:space="preserve">z przedmiotem zamówienia o wartości j.n. </w:t>
      </w:r>
    </w:p>
    <w:p w14:paraId="4FB48F72" w14:textId="77777777" w:rsidR="0074456D" w:rsidRPr="0069067A" w:rsidRDefault="0074456D" w:rsidP="0069067A">
      <w:pPr>
        <w:pStyle w:val="Tekstpodstawowywcity"/>
        <w:tabs>
          <w:tab w:val="left" w:pos="1560"/>
        </w:tabs>
        <w:ind w:left="1276"/>
        <w:rPr>
          <w:rFonts w:asciiTheme="minorHAnsi" w:hAnsiTheme="minorHAnsi" w:cstheme="minorHAnsi"/>
          <w:sz w:val="20"/>
          <w:szCs w:val="20"/>
        </w:rPr>
      </w:pPr>
      <w:r w:rsidRPr="0069067A">
        <w:rPr>
          <w:rFonts w:asciiTheme="minorHAnsi" w:hAnsiTheme="minorHAnsi" w:cstheme="minorHAnsi"/>
          <w:sz w:val="20"/>
          <w:szCs w:val="20"/>
        </w:rPr>
        <w:t xml:space="preserve">Część 1 </w:t>
      </w:r>
      <w:r w:rsidRPr="0069067A">
        <w:rPr>
          <w:rFonts w:asciiTheme="minorHAnsi" w:hAnsiTheme="minorHAnsi" w:cstheme="minorHAnsi"/>
          <w:sz w:val="20"/>
          <w:szCs w:val="20"/>
        </w:rPr>
        <w:tab/>
      </w:r>
      <w:r w:rsidRPr="0069067A">
        <w:rPr>
          <w:rFonts w:asciiTheme="minorHAnsi" w:hAnsiTheme="minorHAnsi" w:cstheme="minorHAnsi"/>
          <w:sz w:val="20"/>
          <w:szCs w:val="20"/>
        </w:rPr>
        <w:tab/>
        <w:t>na wartość min. 60 000,00 zł</w:t>
      </w:r>
    </w:p>
    <w:p w14:paraId="7A742186" w14:textId="771A3F56" w:rsidR="0074456D" w:rsidRPr="0069067A" w:rsidRDefault="0069067A" w:rsidP="0069067A">
      <w:pPr>
        <w:pStyle w:val="Tekstpodstawowywcity"/>
        <w:ind w:left="1276"/>
        <w:rPr>
          <w:rFonts w:asciiTheme="minorHAnsi" w:hAnsiTheme="minorHAnsi" w:cstheme="minorHAnsi"/>
          <w:sz w:val="20"/>
          <w:szCs w:val="20"/>
        </w:rPr>
      </w:pPr>
      <w:r w:rsidRPr="0069067A">
        <w:rPr>
          <w:rFonts w:asciiTheme="minorHAnsi" w:hAnsiTheme="minorHAnsi" w:cstheme="minorHAnsi"/>
          <w:sz w:val="20"/>
          <w:szCs w:val="20"/>
        </w:rPr>
        <w:t>Część 2</w:t>
      </w:r>
      <w:r w:rsidR="0074456D" w:rsidRPr="0069067A">
        <w:rPr>
          <w:rFonts w:asciiTheme="minorHAnsi" w:hAnsiTheme="minorHAnsi" w:cstheme="minorHAnsi"/>
          <w:sz w:val="20"/>
          <w:szCs w:val="20"/>
        </w:rPr>
        <w:tab/>
      </w:r>
      <w:r w:rsidR="0074456D" w:rsidRPr="0069067A">
        <w:rPr>
          <w:rFonts w:asciiTheme="minorHAnsi" w:hAnsiTheme="minorHAnsi" w:cstheme="minorHAnsi"/>
          <w:sz w:val="20"/>
          <w:szCs w:val="20"/>
        </w:rPr>
        <w:tab/>
        <w:t>na wartość min. 10 000,00 zł</w:t>
      </w:r>
    </w:p>
    <w:p w14:paraId="54370059" w14:textId="31F71900" w:rsidR="0074456D" w:rsidRPr="0069067A" w:rsidRDefault="0069067A" w:rsidP="0069067A">
      <w:pPr>
        <w:pStyle w:val="Tekstpodstawowywcity"/>
        <w:ind w:left="1276"/>
        <w:rPr>
          <w:rFonts w:asciiTheme="minorHAnsi" w:hAnsiTheme="minorHAnsi" w:cstheme="minorHAnsi"/>
          <w:sz w:val="20"/>
          <w:szCs w:val="20"/>
        </w:rPr>
      </w:pPr>
      <w:r w:rsidRPr="0069067A">
        <w:rPr>
          <w:rFonts w:asciiTheme="minorHAnsi" w:hAnsiTheme="minorHAnsi" w:cstheme="minorHAnsi"/>
          <w:sz w:val="20"/>
          <w:szCs w:val="20"/>
        </w:rPr>
        <w:t>Część 3</w:t>
      </w:r>
      <w:r w:rsidR="0074456D" w:rsidRPr="0069067A">
        <w:rPr>
          <w:rFonts w:asciiTheme="minorHAnsi" w:hAnsiTheme="minorHAnsi" w:cstheme="minorHAnsi"/>
          <w:sz w:val="20"/>
          <w:szCs w:val="20"/>
        </w:rPr>
        <w:t xml:space="preserve"> </w:t>
      </w:r>
      <w:r w:rsidR="0074456D" w:rsidRPr="0069067A">
        <w:rPr>
          <w:rFonts w:asciiTheme="minorHAnsi" w:hAnsiTheme="minorHAnsi" w:cstheme="minorHAnsi"/>
          <w:sz w:val="20"/>
          <w:szCs w:val="20"/>
        </w:rPr>
        <w:tab/>
      </w:r>
      <w:r w:rsidR="002778B3" w:rsidRPr="0069067A">
        <w:rPr>
          <w:rFonts w:asciiTheme="minorHAnsi" w:hAnsiTheme="minorHAnsi" w:cstheme="minorHAnsi"/>
          <w:sz w:val="20"/>
          <w:szCs w:val="20"/>
        </w:rPr>
        <w:tab/>
      </w:r>
      <w:r w:rsidR="0074456D" w:rsidRPr="0069067A">
        <w:rPr>
          <w:rFonts w:asciiTheme="minorHAnsi" w:hAnsiTheme="minorHAnsi" w:cstheme="minorHAnsi"/>
          <w:sz w:val="20"/>
          <w:szCs w:val="20"/>
        </w:rPr>
        <w:t>na wartość min. 10 000,00 zł</w:t>
      </w:r>
    </w:p>
    <w:p w14:paraId="5D153B1C" w14:textId="07D0785C" w:rsidR="0074456D" w:rsidRPr="0069067A" w:rsidRDefault="0069067A" w:rsidP="0069067A">
      <w:pPr>
        <w:pStyle w:val="Tekstpodstawowywcity"/>
        <w:tabs>
          <w:tab w:val="left" w:pos="1560"/>
        </w:tabs>
        <w:ind w:left="1276"/>
        <w:rPr>
          <w:rFonts w:asciiTheme="minorHAnsi" w:hAnsiTheme="minorHAnsi" w:cstheme="minorHAnsi"/>
          <w:i/>
          <w:sz w:val="20"/>
          <w:szCs w:val="20"/>
        </w:rPr>
      </w:pPr>
      <w:r w:rsidRPr="0069067A">
        <w:rPr>
          <w:rFonts w:asciiTheme="minorHAnsi" w:hAnsiTheme="minorHAnsi" w:cstheme="minorHAnsi"/>
          <w:sz w:val="20"/>
          <w:szCs w:val="20"/>
        </w:rPr>
        <w:t>Część 4</w:t>
      </w:r>
      <w:r w:rsidR="0074456D" w:rsidRPr="0069067A">
        <w:rPr>
          <w:rFonts w:asciiTheme="minorHAnsi" w:hAnsiTheme="minorHAnsi" w:cstheme="minorHAnsi"/>
          <w:sz w:val="20"/>
          <w:szCs w:val="20"/>
        </w:rPr>
        <w:tab/>
      </w:r>
      <w:r w:rsidR="0074456D" w:rsidRPr="0069067A">
        <w:rPr>
          <w:rFonts w:asciiTheme="minorHAnsi" w:hAnsiTheme="minorHAnsi" w:cstheme="minorHAnsi"/>
          <w:sz w:val="20"/>
          <w:szCs w:val="20"/>
        </w:rPr>
        <w:tab/>
        <w:t>na wartość min. 40 000,00 zł</w:t>
      </w:r>
    </w:p>
    <w:p w14:paraId="128986C7" w14:textId="0B41F98F" w:rsidR="0074456D" w:rsidRPr="0069067A" w:rsidRDefault="0069067A" w:rsidP="0069067A">
      <w:pPr>
        <w:pStyle w:val="Tekstpodstawowywcity"/>
        <w:tabs>
          <w:tab w:val="left" w:pos="1560"/>
        </w:tabs>
        <w:ind w:left="1276"/>
        <w:rPr>
          <w:rFonts w:asciiTheme="minorHAnsi" w:hAnsiTheme="minorHAnsi" w:cstheme="minorHAnsi"/>
          <w:i/>
          <w:sz w:val="20"/>
          <w:szCs w:val="20"/>
        </w:rPr>
      </w:pPr>
      <w:r w:rsidRPr="0069067A">
        <w:rPr>
          <w:rFonts w:asciiTheme="minorHAnsi" w:hAnsiTheme="minorHAnsi" w:cstheme="minorHAnsi"/>
          <w:sz w:val="20"/>
          <w:szCs w:val="20"/>
        </w:rPr>
        <w:t>Część 5</w:t>
      </w:r>
      <w:r w:rsidR="0074456D" w:rsidRPr="0069067A">
        <w:rPr>
          <w:rFonts w:asciiTheme="minorHAnsi" w:hAnsiTheme="minorHAnsi" w:cstheme="minorHAnsi"/>
          <w:sz w:val="20"/>
          <w:szCs w:val="20"/>
        </w:rPr>
        <w:t xml:space="preserve"> </w:t>
      </w:r>
      <w:r w:rsidR="0074456D" w:rsidRPr="0069067A">
        <w:rPr>
          <w:rFonts w:asciiTheme="minorHAnsi" w:hAnsiTheme="minorHAnsi" w:cstheme="minorHAnsi"/>
          <w:sz w:val="20"/>
          <w:szCs w:val="20"/>
        </w:rPr>
        <w:tab/>
      </w:r>
      <w:r w:rsidR="0074456D" w:rsidRPr="0069067A">
        <w:rPr>
          <w:rFonts w:asciiTheme="minorHAnsi" w:hAnsiTheme="minorHAnsi" w:cstheme="minorHAnsi"/>
          <w:sz w:val="20"/>
          <w:szCs w:val="20"/>
        </w:rPr>
        <w:tab/>
        <w:t>na wartość min. 40 000,00 zł</w:t>
      </w:r>
    </w:p>
    <w:p w14:paraId="41043F75" w14:textId="59519066" w:rsidR="0074456D" w:rsidRPr="0069067A" w:rsidRDefault="0069067A" w:rsidP="0069067A">
      <w:pPr>
        <w:pStyle w:val="Tekstpodstawowywcity"/>
        <w:tabs>
          <w:tab w:val="left" w:pos="1560"/>
        </w:tabs>
        <w:ind w:left="1276"/>
        <w:rPr>
          <w:rFonts w:asciiTheme="minorHAnsi" w:hAnsiTheme="minorHAnsi" w:cstheme="minorHAnsi"/>
          <w:sz w:val="20"/>
          <w:szCs w:val="20"/>
        </w:rPr>
      </w:pPr>
      <w:r w:rsidRPr="0069067A">
        <w:rPr>
          <w:rFonts w:asciiTheme="minorHAnsi" w:hAnsiTheme="minorHAnsi" w:cstheme="minorHAnsi"/>
          <w:sz w:val="20"/>
          <w:szCs w:val="20"/>
        </w:rPr>
        <w:t>Część 6</w:t>
      </w:r>
      <w:r w:rsidR="0074456D" w:rsidRPr="0069067A">
        <w:rPr>
          <w:rFonts w:asciiTheme="minorHAnsi" w:hAnsiTheme="minorHAnsi" w:cstheme="minorHAnsi"/>
          <w:sz w:val="20"/>
          <w:szCs w:val="20"/>
        </w:rPr>
        <w:tab/>
      </w:r>
      <w:r w:rsidR="0074456D" w:rsidRPr="0069067A">
        <w:rPr>
          <w:rFonts w:asciiTheme="minorHAnsi" w:hAnsiTheme="minorHAnsi" w:cstheme="minorHAnsi"/>
          <w:sz w:val="20"/>
          <w:szCs w:val="20"/>
        </w:rPr>
        <w:tab/>
        <w:t>na wartość min. 40 000,00 zł</w:t>
      </w:r>
    </w:p>
    <w:p w14:paraId="5B034A10" w14:textId="23275306" w:rsidR="0074456D" w:rsidRPr="0069067A" w:rsidRDefault="0069067A" w:rsidP="0069067A">
      <w:pPr>
        <w:pStyle w:val="Tekstpodstawowywcity"/>
        <w:tabs>
          <w:tab w:val="left" w:pos="1560"/>
        </w:tabs>
        <w:ind w:left="1276"/>
        <w:rPr>
          <w:rFonts w:asciiTheme="minorHAnsi" w:hAnsiTheme="minorHAnsi" w:cstheme="minorHAnsi"/>
          <w:sz w:val="20"/>
          <w:szCs w:val="20"/>
        </w:rPr>
      </w:pPr>
      <w:r w:rsidRPr="0069067A">
        <w:rPr>
          <w:rFonts w:asciiTheme="minorHAnsi" w:hAnsiTheme="minorHAnsi" w:cstheme="minorHAnsi"/>
          <w:sz w:val="20"/>
          <w:szCs w:val="20"/>
        </w:rPr>
        <w:t>Część 7</w:t>
      </w:r>
      <w:r w:rsidR="0074456D" w:rsidRPr="0069067A">
        <w:rPr>
          <w:rFonts w:asciiTheme="minorHAnsi" w:hAnsiTheme="minorHAnsi" w:cstheme="minorHAnsi"/>
          <w:sz w:val="20"/>
          <w:szCs w:val="20"/>
        </w:rPr>
        <w:tab/>
      </w:r>
      <w:r w:rsidR="0074456D" w:rsidRPr="0069067A">
        <w:rPr>
          <w:rFonts w:asciiTheme="minorHAnsi" w:hAnsiTheme="minorHAnsi" w:cstheme="minorHAnsi"/>
          <w:sz w:val="20"/>
          <w:szCs w:val="20"/>
        </w:rPr>
        <w:tab/>
        <w:t>na wartość min. 40 000,00 zł</w:t>
      </w:r>
    </w:p>
    <w:p w14:paraId="283D2A7F" w14:textId="254B05DF" w:rsidR="0074456D" w:rsidRPr="0069067A" w:rsidRDefault="0069067A" w:rsidP="0069067A">
      <w:pPr>
        <w:pStyle w:val="Tekstpodstawowywcity"/>
        <w:tabs>
          <w:tab w:val="left" w:pos="1560"/>
        </w:tabs>
        <w:ind w:left="1276"/>
        <w:rPr>
          <w:rFonts w:asciiTheme="minorHAnsi" w:hAnsiTheme="minorHAnsi" w:cstheme="minorHAnsi"/>
          <w:sz w:val="20"/>
          <w:szCs w:val="20"/>
        </w:rPr>
      </w:pPr>
      <w:r w:rsidRPr="0069067A">
        <w:rPr>
          <w:rFonts w:asciiTheme="minorHAnsi" w:hAnsiTheme="minorHAnsi" w:cstheme="minorHAnsi"/>
          <w:sz w:val="20"/>
          <w:szCs w:val="20"/>
        </w:rPr>
        <w:t>Część 8</w:t>
      </w:r>
      <w:r w:rsidR="0074456D" w:rsidRPr="0069067A">
        <w:rPr>
          <w:rFonts w:asciiTheme="minorHAnsi" w:hAnsiTheme="minorHAnsi" w:cstheme="minorHAnsi"/>
          <w:sz w:val="20"/>
          <w:szCs w:val="20"/>
        </w:rPr>
        <w:tab/>
      </w:r>
      <w:r w:rsidR="0074456D" w:rsidRPr="0069067A">
        <w:rPr>
          <w:rFonts w:asciiTheme="minorHAnsi" w:hAnsiTheme="minorHAnsi" w:cstheme="minorHAnsi"/>
          <w:sz w:val="20"/>
          <w:szCs w:val="20"/>
        </w:rPr>
        <w:tab/>
        <w:t>na wartość min. 40 000,00 zł</w:t>
      </w:r>
    </w:p>
    <w:p w14:paraId="4D940614" w14:textId="2912533B" w:rsidR="0074456D" w:rsidRPr="000E2DD6" w:rsidRDefault="0069067A" w:rsidP="0069067A">
      <w:pPr>
        <w:pStyle w:val="Tekstpodstawowywcity"/>
        <w:tabs>
          <w:tab w:val="left" w:pos="1560"/>
        </w:tabs>
        <w:ind w:left="1276"/>
        <w:rPr>
          <w:rFonts w:asciiTheme="minorHAnsi" w:hAnsiTheme="minorHAnsi" w:cstheme="minorHAnsi"/>
          <w:sz w:val="20"/>
          <w:szCs w:val="20"/>
        </w:rPr>
      </w:pPr>
      <w:r w:rsidRPr="0069067A">
        <w:rPr>
          <w:rFonts w:asciiTheme="minorHAnsi" w:hAnsiTheme="minorHAnsi" w:cstheme="minorHAnsi"/>
          <w:sz w:val="20"/>
          <w:szCs w:val="20"/>
        </w:rPr>
        <w:t>Część 9</w:t>
      </w:r>
      <w:r w:rsidR="0074456D" w:rsidRPr="0069067A">
        <w:rPr>
          <w:rFonts w:asciiTheme="minorHAnsi" w:hAnsiTheme="minorHAnsi" w:cstheme="minorHAnsi"/>
          <w:sz w:val="20"/>
          <w:szCs w:val="20"/>
        </w:rPr>
        <w:tab/>
      </w:r>
      <w:r w:rsidR="0074456D" w:rsidRPr="0069067A">
        <w:rPr>
          <w:rFonts w:asciiTheme="minorHAnsi" w:hAnsiTheme="minorHAnsi" w:cstheme="minorHAnsi"/>
          <w:sz w:val="20"/>
          <w:szCs w:val="20"/>
        </w:rPr>
        <w:tab/>
        <w:t>na wartość min. 10 000,00 zł</w:t>
      </w:r>
    </w:p>
    <w:p w14:paraId="3BB8EA80" w14:textId="669F55D8" w:rsidR="00C54ECC" w:rsidRPr="0069067A" w:rsidRDefault="0074456D" w:rsidP="00033BFE">
      <w:pPr>
        <w:widowControl w:val="0"/>
        <w:numPr>
          <w:ilvl w:val="0"/>
          <w:numId w:val="23"/>
        </w:numPr>
        <w:shd w:val="clear" w:color="auto" w:fill="FFFFFF"/>
        <w:tabs>
          <w:tab w:val="left" w:pos="355"/>
        </w:tabs>
        <w:autoSpaceDE w:val="0"/>
        <w:autoSpaceDN w:val="0"/>
        <w:adjustRightInd w:val="0"/>
        <w:spacing w:before="120"/>
        <w:ind w:left="720" w:hanging="360"/>
        <w:jc w:val="both"/>
        <w:rPr>
          <w:rFonts w:asciiTheme="minorHAnsi" w:hAnsiTheme="minorHAnsi" w:cstheme="minorHAnsi"/>
          <w:sz w:val="20"/>
          <w:szCs w:val="20"/>
        </w:rPr>
      </w:pPr>
      <w:r w:rsidRPr="000E2DD6">
        <w:rPr>
          <w:rFonts w:asciiTheme="minorHAnsi" w:hAnsiTheme="minorHAnsi" w:cstheme="minorHAnsi"/>
          <w:sz w:val="20"/>
          <w:szCs w:val="20"/>
        </w:rPr>
        <w:t xml:space="preserve">Jeżeli Wykonawcą będzie konsorcjum składające się z kilku </w:t>
      </w:r>
      <w:r w:rsidR="00A17BC4" w:rsidRPr="000E2DD6">
        <w:rPr>
          <w:rFonts w:asciiTheme="minorHAnsi" w:hAnsiTheme="minorHAnsi" w:cstheme="minorHAnsi"/>
          <w:sz w:val="20"/>
          <w:szCs w:val="20"/>
        </w:rPr>
        <w:t>Wykonawców,</w:t>
      </w:r>
      <w:r w:rsidRPr="000E2DD6">
        <w:rPr>
          <w:rFonts w:asciiTheme="minorHAnsi" w:hAnsiTheme="minorHAnsi" w:cstheme="minorHAnsi"/>
          <w:sz w:val="20"/>
          <w:szCs w:val="20"/>
        </w:rPr>
        <w:t xml:space="preserve"> faktury za świadczone usługi muszą być wystawiane przez</w:t>
      </w:r>
      <w:r w:rsidR="00A17BC4" w:rsidRPr="000E2DD6">
        <w:rPr>
          <w:rFonts w:asciiTheme="minorHAnsi" w:hAnsiTheme="minorHAnsi" w:cstheme="minorHAnsi"/>
          <w:sz w:val="20"/>
          <w:szCs w:val="20"/>
        </w:rPr>
        <w:t xml:space="preserve"> Wykonawcę, z którym zostanie zawarta umowa</w:t>
      </w:r>
      <w:r w:rsidRPr="000E2DD6">
        <w:rPr>
          <w:rFonts w:asciiTheme="minorHAnsi" w:hAnsiTheme="minorHAnsi" w:cstheme="minorHAnsi"/>
          <w:sz w:val="20"/>
          <w:szCs w:val="20"/>
        </w:rPr>
        <w:t xml:space="preserve"> - Lidera konsorcjum.</w:t>
      </w:r>
    </w:p>
    <w:p w14:paraId="0188F07C" w14:textId="4D91ACAE" w:rsidR="00E00056" w:rsidRPr="00AF4A91" w:rsidRDefault="006242A6" w:rsidP="00033BFE">
      <w:pPr>
        <w:pStyle w:val="Rozdzia0"/>
        <w:rPr>
          <w:sz w:val="20"/>
          <w:szCs w:val="20"/>
        </w:rPr>
      </w:pPr>
      <w:bookmarkStart w:id="39" w:name="_Toc82000743"/>
      <w:bookmarkStart w:id="40" w:name="_Toc82505794"/>
      <w:r w:rsidRPr="00AF4A91">
        <w:rPr>
          <w:sz w:val="20"/>
          <w:szCs w:val="20"/>
        </w:rPr>
        <w:t>ROZDZIAŁ 18</w:t>
      </w:r>
      <w:r w:rsidR="00597DAE" w:rsidRPr="00AF4A91">
        <w:rPr>
          <w:sz w:val="20"/>
          <w:szCs w:val="20"/>
        </w:rPr>
        <w:t xml:space="preserve"> </w:t>
      </w:r>
      <w:r w:rsidRPr="00AF4A91">
        <w:rPr>
          <w:sz w:val="20"/>
          <w:szCs w:val="20"/>
        </w:rPr>
        <w:t xml:space="preserve"> </w:t>
      </w:r>
      <w:r w:rsidR="00EA5777" w:rsidRPr="00AF4A91">
        <w:rPr>
          <w:sz w:val="20"/>
          <w:szCs w:val="20"/>
        </w:rPr>
        <w:t>P</w:t>
      </w:r>
      <w:r w:rsidR="00371C22" w:rsidRPr="00AF4A91">
        <w:rPr>
          <w:sz w:val="20"/>
          <w:szCs w:val="20"/>
        </w:rPr>
        <w:t>ouczenie o środkach ochrony prawnej</w:t>
      </w:r>
      <w:bookmarkEnd w:id="39"/>
      <w:bookmarkEnd w:id="40"/>
      <w:r w:rsidR="00371C22" w:rsidRPr="00AF4A91">
        <w:rPr>
          <w:sz w:val="20"/>
          <w:szCs w:val="20"/>
        </w:rPr>
        <w:t xml:space="preserve"> </w:t>
      </w:r>
    </w:p>
    <w:p w14:paraId="01AE98F6" w14:textId="30AE87B2" w:rsidR="006A5722" w:rsidRPr="00AF4A91" w:rsidRDefault="006A5722" w:rsidP="00621E1A">
      <w:pPr>
        <w:widowControl w:val="0"/>
        <w:numPr>
          <w:ilvl w:val="0"/>
          <w:numId w:val="19"/>
        </w:numPr>
        <w:shd w:val="clear" w:color="auto" w:fill="FFFFFF"/>
        <w:tabs>
          <w:tab w:val="left" w:pos="427"/>
        </w:tabs>
        <w:autoSpaceDE w:val="0"/>
        <w:autoSpaceDN w:val="0"/>
        <w:adjustRightInd w:val="0"/>
        <w:spacing w:before="120"/>
        <w:ind w:left="426" w:hanging="426"/>
        <w:jc w:val="both"/>
        <w:rPr>
          <w:rFonts w:asciiTheme="minorHAnsi" w:hAnsiTheme="minorHAnsi" w:cstheme="minorHAnsi"/>
          <w:color w:val="000000"/>
          <w:spacing w:val="-21"/>
          <w:sz w:val="20"/>
          <w:szCs w:val="20"/>
        </w:rPr>
      </w:pPr>
      <w:r w:rsidRPr="00AF4A91">
        <w:rPr>
          <w:rFonts w:asciiTheme="minorHAnsi" w:hAnsiTheme="minorHAnsi" w:cstheme="minorHAnsi"/>
          <w:color w:val="000000"/>
          <w:spacing w:val="6"/>
          <w:sz w:val="20"/>
          <w:szCs w:val="20"/>
        </w:rPr>
        <w:t xml:space="preserve">Środki ochrony prawnej przysługują Wykonawcy, jeżeli ma lub miał interes w </w:t>
      </w:r>
      <w:r w:rsidRPr="00AF4A91">
        <w:rPr>
          <w:rFonts w:asciiTheme="minorHAnsi" w:hAnsiTheme="minorHAnsi" w:cstheme="minorHAnsi"/>
          <w:color w:val="000000"/>
          <w:spacing w:val="-3"/>
          <w:sz w:val="20"/>
          <w:szCs w:val="20"/>
        </w:rPr>
        <w:t xml:space="preserve">uzyskaniu zamówienia oraz poniósł lub może ponieść szkodą w wyniku naruszenia </w:t>
      </w:r>
      <w:r w:rsidRPr="00AF4A91">
        <w:rPr>
          <w:rFonts w:asciiTheme="minorHAnsi" w:hAnsiTheme="minorHAnsi" w:cstheme="minorHAnsi"/>
          <w:color w:val="000000"/>
          <w:spacing w:val="-1"/>
          <w:sz w:val="20"/>
          <w:szCs w:val="20"/>
        </w:rPr>
        <w:t xml:space="preserve">przez Zamawiającego przepisów ustawy </w:t>
      </w:r>
      <w:proofErr w:type="spellStart"/>
      <w:r w:rsidRPr="00AF4A91">
        <w:rPr>
          <w:rFonts w:asciiTheme="minorHAnsi" w:hAnsiTheme="minorHAnsi" w:cstheme="minorHAnsi"/>
          <w:color w:val="000000"/>
          <w:spacing w:val="-1"/>
          <w:sz w:val="20"/>
          <w:szCs w:val="20"/>
        </w:rPr>
        <w:t>P</w:t>
      </w:r>
      <w:r w:rsidR="00EB4208" w:rsidRPr="00AF4A91">
        <w:rPr>
          <w:rFonts w:asciiTheme="minorHAnsi" w:hAnsiTheme="minorHAnsi" w:cstheme="minorHAnsi"/>
          <w:color w:val="000000"/>
          <w:spacing w:val="-1"/>
          <w:sz w:val="20"/>
          <w:szCs w:val="20"/>
        </w:rPr>
        <w:t>zp</w:t>
      </w:r>
      <w:proofErr w:type="spellEnd"/>
      <w:r w:rsidRPr="00AF4A91">
        <w:rPr>
          <w:rFonts w:asciiTheme="minorHAnsi" w:hAnsiTheme="minorHAnsi" w:cstheme="minorHAnsi"/>
          <w:color w:val="000000"/>
          <w:spacing w:val="-1"/>
          <w:sz w:val="20"/>
          <w:szCs w:val="20"/>
        </w:rPr>
        <w:t>.</w:t>
      </w:r>
    </w:p>
    <w:p w14:paraId="222ECADE" w14:textId="77777777" w:rsidR="006A5722" w:rsidRPr="00AF4A91" w:rsidRDefault="006A5722" w:rsidP="00621E1A">
      <w:pPr>
        <w:widowControl w:val="0"/>
        <w:numPr>
          <w:ilvl w:val="0"/>
          <w:numId w:val="19"/>
        </w:numPr>
        <w:shd w:val="clear" w:color="auto" w:fill="FFFFFF"/>
        <w:tabs>
          <w:tab w:val="left" w:pos="427"/>
        </w:tabs>
        <w:autoSpaceDE w:val="0"/>
        <w:autoSpaceDN w:val="0"/>
        <w:adjustRightInd w:val="0"/>
        <w:spacing w:before="120"/>
        <w:jc w:val="both"/>
        <w:rPr>
          <w:rFonts w:asciiTheme="minorHAnsi" w:hAnsiTheme="minorHAnsi" w:cstheme="minorHAnsi"/>
          <w:color w:val="000000"/>
          <w:spacing w:val="-14"/>
          <w:sz w:val="20"/>
          <w:szCs w:val="20"/>
        </w:rPr>
      </w:pPr>
      <w:r w:rsidRPr="00AF4A91">
        <w:rPr>
          <w:rFonts w:asciiTheme="minorHAnsi" w:hAnsiTheme="minorHAnsi" w:cstheme="minorHAnsi"/>
          <w:color w:val="000000"/>
          <w:sz w:val="20"/>
          <w:szCs w:val="20"/>
        </w:rPr>
        <w:t>Odwołanie przysługuje na:</w:t>
      </w:r>
    </w:p>
    <w:p w14:paraId="782974A6" w14:textId="22B98C09" w:rsidR="006A5722" w:rsidRPr="00AF4A91" w:rsidRDefault="002E204D" w:rsidP="00621E1A">
      <w:pPr>
        <w:pStyle w:val="Akapitzlist"/>
        <w:widowControl w:val="0"/>
        <w:numPr>
          <w:ilvl w:val="0"/>
          <w:numId w:val="20"/>
        </w:numPr>
        <w:shd w:val="clear" w:color="auto" w:fill="FFFFFF"/>
        <w:tabs>
          <w:tab w:val="left" w:pos="851"/>
        </w:tabs>
        <w:autoSpaceDE w:val="0"/>
        <w:autoSpaceDN w:val="0"/>
        <w:adjustRightInd w:val="0"/>
        <w:spacing w:before="120"/>
        <w:ind w:left="851" w:hanging="425"/>
        <w:contextualSpacing w:val="0"/>
        <w:jc w:val="both"/>
        <w:rPr>
          <w:rFonts w:asciiTheme="minorHAnsi" w:hAnsiTheme="minorHAnsi" w:cstheme="minorHAnsi"/>
          <w:color w:val="000000"/>
          <w:spacing w:val="-4"/>
          <w:sz w:val="20"/>
          <w:szCs w:val="20"/>
        </w:rPr>
      </w:pPr>
      <w:r w:rsidRPr="00AF4A91">
        <w:rPr>
          <w:rFonts w:asciiTheme="minorHAnsi" w:hAnsiTheme="minorHAnsi" w:cstheme="minorHAnsi"/>
          <w:color w:val="000000"/>
          <w:sz w:val="20"/>
          <w:szCs w:val="20"/>
        </w:rPr>
        <w:t>n</w:t>
      </w:r>
      <w:r w:rsidR="006A5722" w:rsidRPr="00AF4A91">
        <w:rPr>
          <w:rFonts w:asciiTheme="minorHAnsi" w:hAnsiTheme="minorHAnsi" w:cstheme="minorHAnsi"/>
          <w:color w:val="000000"/>
          <w:sz w:val="20"/>
          <w:szCs w:val="20"/>
        </w:rPr>
        <w:t xml:space="preserve">iezgodną z przepisami ustawy </w:t>
      </w:r>
      <w:proofErr w:type="spellStart"/>
      <w:r w:rsidR="006A5722" w:rsidRPr="00AF4A91">
        <w:rPr>
          <w:rFonts w:asciiTheme="minorHAnsi" w:hAnsiTheme="minorHAnsi" w:cstheme="minorHAnsi"/>
          <w:color w:val="000000"/>
          <w:sz w:val="20"/>
          <w:szCs w:val="20"/>
        </w:rPr>
        <w:t>P</w:t>
      </w:r>
      <w:r w:rsidR="00EB4208" w:rsidRPr="00AF4A91">
        <w:rPr>
          <w:rFonts w:asciiTheme="minorHAnsi" w:hAnsiTheme="minorHAnsi" w:cstheme="minorHAnsi"/>
          <w:color w:val="000000"/>
          <w:sz w:val="20"/>
          <w:szCs w:val="20"/>
        </w:rPr>
        <w:t>zp</w:t>
      </w:r>
      <w:proofErr w:type="spellEnd"/>
      <w:r w:rsidR="006A5722" w:rsidRPr="00AF4A91">
        <w:rPr>
          <w:rFonts w:asciiTheme="minorHAnsi" w:hAnsiTheme="minorHAnsi" w:cstheme="minorHAnsi"/>
          <w:color w:val="000000"/>
          <w:sz w:val="20"/>
          <w:szCs w:val="20"/>
        </w:rPr>
        <w:t xml:space="preserve"> czynność Zamawiającego, podjętą w postępowa</w:t>
      </w:r>
      <w:r w:rsidR="006A5722" w:rsidRPr="00AF4A91">
        <w:rPr>
          <w:rFonts w:asciiTheme="minorHAnsi" w:hAnsiTheme="minorHAnsi" w:cstheme="minorHAnsi"/>
          <w:color w:val="000000"/>
          <w:spacing w:val="3"/>
          <w:sz w:val="20"/>
          <w:szCs w:val="20"/>
        </w:rPr>
        <w:t>niu o udzielenie zamówienia, w tym na projektowane postanowienie umowy;</w:t>
      </w:r>
    </w:p>
    <w:p w14:paraId="696CF884" w14:textId="433E05D1" w:rsidR="006A5722" w:rsidRPr="00AF4A91" w:rsidRDefault="006A5722" w:rsidP="00621E1A">
      <w:pPr>
        <w:widowControl w:val="0"/>
        <w:numPr>
          <w:ilvl w:val="0"/>
          <w:numId w:val="20"/>
        </w:numPr>
        <w:shd w:val="clear" w:color="auto" w:fill="FFFFFF"/>
        <w:tabs>
          <w:tab w:val="left" w:pos="851"/>
        </w:tabs>
        <w:autoSpaceDE w:val="0"/>
        <w:autoSpaceDN w:val="0"/>
        <w:adjustRightInd w:val="0"/>
        <w:spacing w:before="120"/>
        <w:ind w:left="851" w:hanging="425"/>
        <w:jc w:val="both"/>
        <w:rPr>
          <w:rFonts w:asciiTheme="minorHAnsi" w:hAnsiTheme="minorHAnsi" w:cstheme="minorHAnsi"/>
          <w:color w:val="000000"/>
          <w:spacing w:val="-4"/>
          <w:sz w:val="20"/>
          <w:szCs w:val="20"/>
        </w:rPr>
      </w:pPr>
      <w:r w:rsidRPr="00AF4A91">
        <w:rPr>
          <w:rFonts w:asciiTheme="minorHAnsi" w:hAnsiTheme="minorHAnsi" w:cstheme="minorHAnsi"/>
          <w:color w:val="000000"/>
          <w:spacing w:val="1"/>
          <w:sz w:val="20"/>
          <w:szCs w:val="20"/>
        </w:rPr>
        <w:t xml:space="preserve">zaniechanie czynności w postepowaniu o udzielenie zamówienia, do której Za mawiający był obowiązany na podstawie ustawy </w:t>
      </w:r>
      <w:proofErr w:type="spellStart"/>
      <w:r w:rsidRPr="00AF4A91">
        <w:rPr>
          <w:rFonts w:asciiTheme="minorHAnsi" w:hAnsiTheme="minorHAnsi" w:cstheme="minorHAnsi"/>
          <w:color w:val="000000"/>
          <w:spacing w:val="1"/>
          <w:sz w:val="20"/>
          <w:szCs w:val="20"/>
        </w:rPr>
        <w:t>P</w:t>
      </w:r>
      <w:r w:rsidR="00EB4208" w:rsidRPr="00AF4A91">
        <w:rPr>
          <w:rFonts w:asciiTheme="minorHAnsi" w:hAnsiTheme="minorHAnsi" w:cstheme="minorHAnsi"/>
          <w:color w:val="000000"/>
          <w:spacing w:val="1"/>
          <w:sz w:val="20"/>
          <w:szCs w:val="20"/>
        </w:rPr>
        <w:t>zp</w:t>
      </w:r>
      <w:proofErr w:type="spellEnd"/>
      <w:r w:rsidRPr="00AF4A91">
        <w:rPr>
          <w:rFonts w:asciiTheme="minorHAnsi" w:hAnsiTheme="minorHAnsi" w:cstheme="minorHAnsi"/>
          <w:color w:val="000000"/>
          <w:spacing w:val="1"/>
          <w:sz w:val="20"/>
          <w:szCs w:val="20"/>
        </w:rPr>
        <w:t>.</w:t>
      </w:r>
    </w:p>
    <w:p w14:paraId="1486D5AB" w14:textId="77777777" w:rsidR="006A5722" w:rsidRPr="00AF4A91" w:rsidRDefault="006A5722" w:rsidP="00621E1A">
      <w:pPr>
        <w:widowControl w:val="0"/>
        <w:numPr>
          <w:ilvl w:val="0"/>
          <w:numId w:val="21"/>
        </w:numPr>
        <w:shd w:val="clear" w:color="auto" w:fill="FFFFFF"/>
        <w:tabs>
          <w:tab w:val="left" w:pos="427"/>
        </w:tabs>
        <w:autoSpaceDE w:val="0"/>
        <w:autoSpaceDN w:val="0"/>
        <w:adjustRightInd w:val="0"/>
        <w:spacing w:before="120"/>
        <w:ind w:left="426" w:hanging="360"/>
        <w:jc w:val="both"/>
        <w:rPr>
          <w:rFonts w:asciiTheme="minorHAnsi" w:hAnsiTheme="minorHAnsi" w:cstheme="minorHAnsi"/>
          <w:color w:val="000000"/>
          <w:spacing w:val="-16"/>
          <w:sz w:val="20"/>
          <w:szCs w:val="20"/>
        </w:rPr>
      </w:pPr>
      <w:r w:rsidRPr="00AF4A91">
        <w:rPr>
          <w:rFonts w:asciiTheme="minorHAnsi" w:hAnsiTheme="minorHAnsi" w:cstheme="minorHAnsi"/>
          <w:color w:val="000000"/>
          <w:spacing w:val="1"/>
          <w:sz w:val="20"/>
          <w:szCs w:val="20"/>
        </w:rPr>
        <w:t xml:space="preserve">Odwołanie wnosi się do Prezesa Krajowej Izby Odwoławczej w formie pisemnej </w:t>
      </w:r>
      <w:r w:rsidRPr="00AF4A91">
        <w:rPr>
          <w:rFonts w:asciiTheme="minorHAnsi" w:hAnsiTheme="minorHAnsi" w:cstheme="minorHAnsi"/>
          <w:color w:val="000000"/>
          <w:spacing w:val="3"/>
          <w:sz w:val="20"/>
          <w:szCs w:val="20"/>
        </w:rPr>
        <w:t xml:space="preserve">albo w formie elektronicznej albo w postaci elektronicznej opatrzone podpisem </w:t>
      </w:r>
      <w:r w:rsidRPr="00AF4A91">
        <w:rPr>
          <w:rFonts w:asciiTheme="minorHAnsi" w:hAnsiTheme="minorHAnsi" w:cstheme="minorHAnsi"/>
          <w:color w:val="000000"/>
          <w:spacing w:val="-2"/>
          <w:sz w:val="20"/>
          <w:szCs w:val="20"/>
        </w:rPr>
        <w:t>zaufanym.</w:t>
      </w:r>
    </w:p>
    <w:p w14:paraId="13BFC250" w14:textId="5A7ECB6A" w:rsidR="006A5722" w:rsidRPr="00AF4A91" w:rsidRDefault="006A5722" w:rsidP="00621E1A">
      <w:pPr>
        <w:widowControl w:val="0"/>
        <w:numPr>
          <w:ilvl w:val="0"/>
          <w:numId w:val="21"/>
        </w:numPr>
        <w:shd w:val="clear" w:color="auto" w:fill="FFFFFF"/>
        <w:tabs>
          <w:tab w:val="left" w:pos="427"/>
        </w:tabs>
        <w:autoSpaceDE w:val="0"/>
        <w:autoSpaceDN w:val="0"/>
        <w:adjustRightInd w:val="0"/>
        <w:spacing w:before="120"/>
        <w:ind w:left="426" w:hanging="360"/>
        <w:jc w:val="both"/>
        <w:rPr>
          <w:rFonts w:asciiTheme="minorHAnsi" w:hAnsiTheme="minorHAnsi" w:cstheme="minorHAnsi"/>
          <w:color w:val="000000"/>
          <w:spacing w:val="-16"/>
          <w:sz w:val="20"/>
          <w:szCs w:val="20"/>
        </w:rPr>
      </w:pPr>
      <w:r w:rsidRPr="00AF4A91">
        <w:rPr>
          <w:rFonts w:asciiTheme="minorHAnsi" w:hAnsiTheme="minorHAnsi" w:cstheme="minorHAnsi"/>
          <w:sz w:val="20"/>
          <w:szCs w:val="20"/>
        </w:rPr>
        <w:t xml:space="preserve">Odwołujący przekazuje kopię odwołania </w:t>
      </w:r>
      <w:r w:rsidR="007A5DCC" w:rsidRPr="00AF4A91">
        <w:rPr>
          <w:rFonts w:asciiTheme="minorHAnsi" w:hAnsiTheme="minorHAnsi" w:cstheme="minorHAnsi"/>
          <w:sz w:val="20"/>
          <w:szCs w:val="20"/>
        </w:rPr>
        <w:t>Z</w:t>
      </w:r>
      <w:r w:rsidRPr="00AF4A91">
        <w:rPr>
          <w:rFonts w:asciiTheme="minorHAnsi" w:hAnsiTheme="minorHAnsi" w:cstheme="minorHAnsi"/>
          <w:sz w:val="20"/>
          <w:szCs w:val="20"/>
        </w:rPr>
        <w:t xml:space="preserve">amawiającemu przed upływem terminu do wniesienia odwołania w taki sposób, aby mógł on zapoznać się z jego treścią przed upływem tego terminu. Domniemywa się, że </w:t>
      </w:r>
      <w:r w:rsidR="007A5DCC" w:rsidRPr="00AF4A91">
        <w:rPr>
          <w:rFonts w:asciiTheme="minorHAnsi" w:hAnsiTheme="minorHAnsi" w:cstheme="minorHAnsi"/>
          <w:sz w:val="20"/>
          <w:szCs w:val="20"/>
        </w:rPr>
        <w:t>Z</w:t>
      </w:r>
      <w:r w:rsidRPr="00AF4A91">
        <w:rPr>
          <w:rFonts w:asciiTheme="minorHAnsi" w:hAnsiTheme="minorHAnsi" w:cstheme="minorHAnsi"/>
          <w:sz w:val="20"/>
          <w:szCs w:val="20"/>
        </w:rPr>
        <w:t>amawiający mógł zapoznać się z treścią odwołania przed upływem terminu do jego wniesienia, jeżeli przekazanie jego kopii nastąpiło przed upływem terminu do jego wniesienia przy użyciu środków komunikacji elektronicznej.</w:t>
      </w:r>
    </w:p>
    <w:p w14:paraId="3E8E2B96" w14:textId="77777777" w:rsidR="006A5722" w:rsidRPr="00AF4A91" w:rsidRDefault="006A5722" w:rsidP="00621E1A">
      <w:pPr>
        <w:widowControl w:val="0"/>
        <w:numPr>
          <w:ilvl w:val="0"/>
          <w:numId w:val="21"/>
        </w:numPr>
        <w:shd w:val="clear" w:color="auto" w:fill="FFFFFF"/>
        <w:tabs>
          <w:tab w:val="left" w:pos="427"/>
        </w:tabs>
        <w:autoSpaceDE w:val="0"/>
        <w:autoSpaceDN w:val="0"/>
        <w:adjustRightInd w:val="0"/>
        <w:spacing w:before="120"/>
        <w:ind w:left="426" w:hanging="360"/>
        <w:jc w:val="both"/>
        <w:rPr>
          <w:rFonts w:asciiTheme="minorHAnsi" w:hAnsiTheme="minorHAnsi" w:cstheme="minorHAnsi"/>
          <w:color w:val="000000"/>
          <w:spacing w:val="-16"/>
          <w:sz w:val="20"/>
          <w:szCs w:val="20"/>
        </w:rPr>
      </w:pPr>
      <w:r w:rsidRPr="00AF4A91">
        <w:rPr>
          <w:rFonts w:asciiTheme="minorHAnsi" w:hAnsiTheme="minorHAnsi" w:cstheme="minorHAnsi"/>
          <w:sz w:val="20"/>
          <w:szCs w:val="20"/>
        </w:rPr>
        <w:t>Terminy na wniesienie odwołania.</w:t>
      </w:r>
    </w:p>
    <w:p w14:paraId="6F2AFFFE" w14:textId="4D4E8E01" w:rsidR="006A5722" w:rsidRPr="00AF4A91" w:rsidRDefault="002E204D" w:rsidP="00621E1A">
      <w:pPr>
        <w:pStyle w:val="Akapitzlist"/>
        <w:widowControl w:val="0"/>
        <w:numPr>
          <w:ilvl w:val="0"/>
          <w:numId w:val="22"/>
        </w:numPr>
        <w:shd w:val="clear" w:color="auto" w:fill="FFFFFF"/>
        <w:tabs>
          <w:tab w:val="left" w:pos="427"/>
        </w:tabs>
        <w:autoSpaceDE w:val="0"/>
        <w:autoSpaceDN w:val="0"/>
        <w:adjustRightInd w:val="0"/>
        <w:spacing w:before="120"/>
        <w:ind w:left="709"/>
        <w:contextualSpacing w:val="0"/>
        <w:jc w:val="both"/>
        <w:rPr>
          <w:rFonts w:asciiTheme="minorHAnsi" w:hAnsiTheme="minorHAnsi" w:cstheme="minorHAnsi"/>
          <w:color w:val="000000"/>
          <w:spacing w:val="-16"/>
          <w:sz w:val="20"/>
          <w:szCs w:val="20"/>
        </w:rPr>
      </w:pPr>
      <w:r w:rsidRPr="00AF4A91">
        <w:rPr>
          <w:rFonts w:asciiTheme="minorHAnsi" w:hAnsiTheme="minorHAnsi" w:cstheme="minorHAnsi"/>
          <w:sz w:val="20"/>
          <w:szCs w:val="20"/>
        </w:rPr>
        <w:lastRenderedPageBreak/>
        <w:t>o</w:t>
      </w:r>
      <w:r w:rsidR="006A5722" w:rsidRPr="00AF4A91">
        <w:rPr>
          <w:rFonts w:asciiTheme="minorHAnsi" w:hAnsiTheme="minorHAnsi" w:cstheme="minorHAnsi"/>
          <w:sz w:val="20"/>
          <w:szCs w:val="20"/>
        </w:rPr>
        <w:t xml:space="preserve">dwołanie wnosi się w terminie: </w:t>
      </w:r>
    </w:p>
    <w:p w14:paraId="5FAB9FB1" w14:textId="59AA96CD" w:rsidR="006A5722" w:rsidRPr="00AF4A91" w:rsidRDefault="006A5722" w:rsidP="002636DA">
      <w:pPr>
        <w:pStyle w:val="divpkt"/>
        <w:spacing w:before="120" w:line="240" w:lineRule="auto"/>
        <w:ind w:left="1276" w:hanging="425"/>
        <w:rPr>
          <w:rFonts w:asciiTheme="minorHAnsi" w:hAnsiTheme="minorHAnsi" w:cstheme="minorHAnsi"/>
          <w:color w:val="auto"/>
          <w:sz w:val="20"/>
          <w:szCs w:val="20"/>
        </w:rPr>
      </w:pPr>
      <w:r w:rsidRPr="00AF4A91">
        <w:rPr>
          <w:rFonts w:asciiTheme="minorHAnsi" w:hAnsiTheme="minorHAnsi" w:cstheme="minorHAnsi"/>
          <w:bCs/>
          <w:color w:val="auto"/>
          <w:sz w:val="20"/>
          <w:szCs w:val="20"/>
        </w:rPr>
        <w:t xml:space="preserve">a) </w:t>
      </w:r>
      <w:r w:rsidR="00A70C99" w:rsidRPr="00AF4A91">
        <w:rPr>
          <w:rFonts w:asciiTheme="minorHAnsi" w:hAnsiTheme="minorHAnsi" w:cstheme="minorHAnsi"/>
          <w:bCs/>
          <w:color w:val="auto"/>
          <w:sz w:val="20"/>
          <w:szCs w:val="20"/>
        </w:rPr>
        <w:tab/>
      </w:r>
      <w:r w:rsidRPr="00AF4A91">
        <w:rPr>
          <w:rFonts w:asciiTheme="minorHAnsi" w:hAnsiTheme="minorHAnsi" w:cstheme="minorHAnsi"/>
          <w:color w:val="auto"/>
          <w:sz w:val="20"/>
          <w:szCs w:val="20"/>
        </w:rPr>
        <w:t xml:space="preserve">5 dni od dnia przekazania informacji o czynności </w:t>
      </w:r>
      <w:r w:rsidR="007A5DCC" w:rsidRPr="00AF4A91">
        <w:rPr>
          <w:rFonts w:asciiTheme="minorHAnsi" w:hAnsiTheme="minorHAnsi" w:cstheme="minorHAnsi"/>
          <w:color w:val="auto"/>
          <w:sz w:val="20"/>
          <w:szCs w:val="20"/>
        </w:rPr>
        <w:t>Z</w:t>
      </w:r>
      <w:r w:rsidRPr="00AF4A91">
        <w:rPr>
          <w:rFonts w:asciiTheme="minorHAnsi" w:hAnsiTheme="minorHAnsi" w:cstheme="minorHAnsi"/>
          <w:color w:val="auto"/>
          <w:sz w:val="20"/>
          <w:szCs w:val="20"/>
        </w:rPr>
        <w:t xml:space="preserve">amawiającego stanowiącej podstawę jego wniesienia, jeżeli informacja została przekazana przy użyciu środków komunikacji elektronicznej, </w:t>
      </w:r>
    </w:p>
    <w:p w14:paraId="561A4335" w14:textId="6C8EA47D" w:rsidR="006A5722" w:rsidRPr="00AF4A91" w:rsidRDefault="006A5722" w:rsidP="002636DA">
      <w:pPr>
        <w:pStyle w:val="divpkt"/>
        <w:spacing w:before="120" w:line="240" w:lineRule="auto"/>
        <w:ind w:left="1276" w:hanging="425"/>
        <w:rPr>
          <w:rFonts w:asciiTheme="minorHAnsi" w:hAnsiTheme="minorHAnsi" w:cstheme="minorHAnsi"/>
          <w:sz w:val="20"/>
          <w:szCs w:val="20"/>
        </w:rPr>
      </w:pPr>
      <w:r w:rsidRPr="00AF4A91">
        <w:rPr>
          <w:rFonts w:asciiTheme="minorHAnsi" w:hAnsiTheme="minorHAnsi" w:cstheme="minorHAnsi"/>
          <w:bCs/>
          <w:color w:val="auto"/>
          <w:sz w:val="20"/>
          <w:szCs w:val="20"/>
        </w:rPr>
        <w:t xml:space="preserve">b) </w:t>
      </w:r>
      <w:r w:rsidR="00A70C99" w:rsidRPr="00AF4A91">
        <w:rPr>
          <w:rFonts w:asciiTheme="minorHAnsi" w:hAnsiTheme="minorHAnsi" w:cstheme="minorHAnsi"/>
          <w:bCs/>
          <w:color w:val="auto"/>
          <w:sz w:val="20"/>
          <w:szCs w:val="20"/>
        </w:rPr>
        <w:tab/>
      </w:r>
      <w:r w:rsidRPr="00AF4A91">
        <w:rPr>
          <w:rFonts w:asciiTheme="minorHAnsi" w:hAnsiTheme="minorHAnsi" w:cstheme="minorHAnsi"/>
          <w:color w:val="auto"/>
          <w:sz w:val="20"/>
          <w:szCs w:val="20"/>
        </w:rPr>
        <w:t xml:space="preserve">10 dni od dnia przekazania informacji o czynności </w:t>
      </w:r>
      <w:r w:rsidR="007A5DCC" w:rsidRPr="00AF4A91">
        <w:rPr>
          <w:rFonts w:asciiTheme="minorHAnsi" w:hAnsiTheme="minorHAnsi" w:cstheme="minorHAnsi"/>
          <w:color w:val="auto"/>
          <w:sz w:val="20"/>
          <w:szCs w:val="20"/>
        </w:rPr>
        <w:t>Z</w:t>
      </w:r>
      <w:r w:rsidRPr="00AF4A91">
        <w:rPr>
          <w:rFonts w:asciiTheme="minorHAnsi" w:hAnsiTheme="minorHAnsi" w:cstheme="minorHAnsi"/>
          <w:color w:val="auto"/>
          <w:sz w:val="20"/>
          <w:szCs w:val="20"/>
        </w:rPr>
        <w:t>amawiającego stanowiącej podstawę jego wniesienia</w:t>
      </w:r>
      <w:r w:rsidRPr="00AF4A91">
        <w:rPr>
          <w:rFonts w:asciiTheme="minorHAnsi" w:hAnsiTheme="minorHAnsi" w:cstheme="minorHAnsi"/>
          <w:sz w:val="20"/>
          <w:szCs w:val="20"/>
        </w:rPr>
        <w:t xml:space="preserve">, jeżeli informacja została przekazana w sposób inny niż określony w </w:t>
      </w:r>
      <w:r w:rsidR="007B2393" w:rsidRPr="00AF4A91">
        <w:rPr>
          <w:rFonts w:asciiTheme="minorHAnsi" w:hAnsiTheme="minorHAnsi" w:cstheme="minorHAnsi"/>
          <w:sz w:val="20"/>
          <w:szCs w:val="20"/>
        </w:rPr>
        <w:t xml:space="preserve">lit. </w:t>
      </w:r>
      <w:r w:rsidRPr="00AF4A91">
        <w:rPr>
          <w:rFonts w:asciiTheme="minorHAnsi" w:hAnsiTheme="minorHAnsi" w:cstheme="minorHAnsi"/>
          <w:sz w:val="20"/>
          <w:szCs w:val="20"/>
        </w:rPr>
        <w:t>a</w:t>
      </w:r>
      <w:r w:rsidR="002E204D" w:rsidRPr="00AF4A91">
        <w:rPr>
          <w:rFonts w:asciiTheme="minorHAnsi" w:hAnsiTheme="minorHAnsi" w:cstheme="minorHAnsi"/>
          <w:sz w:val="20"/>
          <w:szCs w:val="20"/>
        </w:rPr>
        <w:t>;</w:t>
      </w:r>
    </w:p>
    <w:p w14:paraId="48913666" w14:textId="0DFF5FB8" w:rsidR="006A5722" w:rsidRPr="00AF4A91" w:rsidRDefault="002E204D" w:rsidP="00621E1A">
      <w:pPr>
        <w:pStyle w:val="Akapitzlist"/>
        <w:widowControl w:val="0"/>
        <w:numPr>
          <w:ilvl w:val="0"/>
          <w:numId w:val="22"/>
        </w:numPr>
        <w:shd w:val="clear" w:color="auto" w:fill="FFFFFF"/>
        <w:tabs>
          <w:tab w:val="left" w:pos="427"/>
        </w:tabs>
        <w:autoSpaceDE w:val="0"/>
        <w:autoSpaceDN w:val="0"/>
        <w:adjustRightInd w:val="0"/>
        <w:spacing w:before="120"/>
        <w:ind w:hanging="361"/>
        <w:contextualSpacing w:val="0"/>
        <w:jc w:val="both"/>
        <w:rPr>
          <w:rFonts w:asciiTheme="minorHAnsi" w:hAnsiTheme="minorHAnsi" w:cstheme="minorHAnsi"/>
          <w:sz w:val="20"/>
          <w:szCs w:val="20"/>
        </w:rPr>
      </w:pPr>
      <w:r w:rsidRPr="00AF4A91">
        <w:rPr>
          <w:rFonts w:asciiTheme="minorHAnsi" w:hAnsiTheme="minorHAnsi" w:cstheme="minorHAnsi"/>
          <w:sz w:val="20"/>
          <w:szCs w:val="20"/>
        </w:rPr>
        <w:t>o</w:t>
      </w:r>
      <w:r w:rsidR="006A5722" w:rsidRPr="00AF4A91">
        <w:rPr>
          <w:rFonts w:asciiTheme="minorHAnsi" w:hAnsiTheme="minorHAnsi" w:cstheme="minorHAnsi"/>
          <w:sz w:val="20"/>
          <w:szCs w:val="20"/>
        </w:rPr>
        <w:t>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r w:rsidRPr="00AF4A91">
        <w:rPr>
          <w:rFonts w:asciiTheme="minorHAnsi" w:hAnsiTheme="minorHAnsi" w:cstheme="minorHAnsi"/>
          <w:sz w:val="20"/>
          <w:szCs w:val="20"/>
        </w:rPr>
        <w:t>;</w:t>
      </w:r>
    </w:p>
    <w:p w14:paraId="05E0C159" w14:textId="5D38A423" w:rsidR="006A5722" w:rsidRPr="00AF4A91" w:rsidRDefault="002E204D" w:rsidP="00621E1A">
      <w:pPr>
        <w:pStyle w:val="Akapitzlist"/>
        <w:widowControl w:val="0"/>
        <w:numPr>
          <w:ilvl w:val="0"/>
          <w:numId w:val="22"/>
        </w:numPr>
        <w:shd w:val="clear" w:color="auto" w:fill="FFFFFF"/>
        <w:tabs>
          <w:tab w:val="left" w:pos="427"/>
        </w:tabs>
        <w:autoSpaceDE w:val="0"/>
        <w:autoSpaceDN w:val="0"/>
        <w:adjustRightInd w:val="0"/>
        <w:spacing w:before="120"/>
        <w:ind w:hanging="361"/>
        <w:contextualSpacing w:val="0"/>
        <w:jc w:val="both"/>
        <w:rPr>
          <w:rFonts w:asciiTheme="minorHAnsi" w:hAnsiTheme="minorHAnsi" w:cstheme="minorHAnsi"/>
          <w:sz w:val="20"/>
          <w:szCs w:val="20"/>
        </w:rPr>
      </w:pPr>
      <w:r w:rsidRPr="00AF4A91">
        <w:rPr>
          <w:rFonts w:asciiTheme="minorHAnsi" w:hAnsiTheme="minorHAnsi" w:cstheme="minorHAnsi"/>
          <w:sz w:val="20"/>
          <w:szCs w:val="20"/>
        </w:rPr>
        <w:t>o</w:t>
      </w:r>
      <w:r w:rsidR="006A5722" w:rsidRPr="00AF4A91">
        <w:rPr>
          <w:rFonts w:asciiTheme="minorHAnsi" w:hAnsiTheme="minorHAnsi" w:cstheme="minorHAnsi"/>
          <w:sz w:val="20"/>
          <w:szCs w:val="20"/>
        </w:rPr>
        <w:t>dwołanie w przypadkach innych niż określone w pkt 1) i 2) wnosi się w terminie5 dni od dnia, w którym powzięto lub przy zachowaniu należytej staranności można było powziąć wiadomość o okolicznościach stanowiących podstawę jego wniesienia</w:t>
      </w:r>
      <w:r w:rsidRPr="00AF4A91">
        <w:rPr>
          <w:rFonts w:asciiTheme="minorHAnsi" w:hAnsiTheme="minorHAnsi" w:cstheme="minorHAnsi"/>
          <w:sz w:val="20"/>
          <w:szCs w:val="20"/>
        </w:rPr>
        <w:t>;</w:t>
      </w:r>
    </w:p>
    <w:p w14:paraId="1A662217" w14:textId="6087E674" w:rsidR="006A5722" w:rsidRPr="00AF4A91" w:rsidRDefault="002E204D" w:rsidP="00621E1A">
      <w:pPr>
        <w:pStyle w:val="Akapitzlist"/>
        <w:widowControl w:val="0"/>
        <w:numPr>
          <w:ilvl w:val="0"/>
          <w:numId w:val="22"/>
        </w:numPr>
        <w:shd w:val="clear" w:color="auto" w:fill="FFFFFF"/>
        <w:tabs>
          <w:tab w:val="left" w:pos="427"/>
        </w:tabs>
        <w:autoSpaceDE w:val="0"/>
        <w:autoSpaceDN w:val="0"/>
        <w:adjustRightInd w:val="0"/>
        <w:spacing w:before="120"/>
        <w:ind w:hanging="361"/>
        <w:contextualSpacing w:val="0"/>
        <w:jc w:val="both"/>
        <w:rPr>
          <w:rFonts w:asciiTheme="minorHAnsi" w:hAnsiTheme="minorHAnsi" w:cstheme="minorHAnsi"/>
          <w:sz w:val="20"/>
          <w:szCs w:val="20"/>
        </w:rPr>
      </w:pPr>
      <w:r w:rsidRPr="00AF4A91">
        <w:rPr>
          <w:rFonts w:asciiTheme="minorHAnsi" w:hAnsiTheme="minorHAnsi" w:cstheme="minorHAnsi"/>
          <w:sz w:val="20"/>
          <w:szCs w:val="20"/>
        </w:rPr>
        <w:t>j</w:t>
      </w:r>
      <w:r w:rsidR="006A5722" w:rsidRPr="00AF4A91">
        <w:rPr>
          <w:rFonts w:asciiTheme="minorHAnsi" w:hAnsiTheme="minorHAnsi" w:cstheme="minorHAnsi"/>
          <w:sz w:val="20"/>
          <w:szCs w:val="20"/>
        </w:rPr>
        <w:t xml:space="preserve">eżeli </w:t>
      </w:r>
      <w:r w:rsidR="00EB4208" w:rsidRPr="00AF4A91">
        <w:rPr>
          <w:rFonts w:asciiTheme="minorHAnsi" w:hAnsiTheme="minorHAnsi" w:cstheme="minorHAnsi"/>
          <w:sz w:val="20"/>
          <w:szCs w:val="20"/>
        </w:rPr>
        <w:t>Z</w:t>
      </w:r>
      <w:r w:rsidR="006A5722" w:rsidRPr="00AF4A91">
        <w:rPr>
          <w:rFonts w:asciiTheme="minorHAnsi" w:hAnsiTheme="minorHAnsi" w:cstheme="minorHAnsi"/>
          <w:sz w:val="20"/>
          <w:szCs w:val="20"/>
        </w:rPr>
        <w:t xml:space="preserve">amawiający nie przesłał </w:t>
      </w:r>
      <w:r w:rsidR="00EB4208" w:rsidRPr="00AF4A91">
        <w:rPr>
          <w:rFonts w:asciiTheme="minorHAnsi" w:hAnsiTheme="minorHAnsi" w:cstheme="minorHAnsi"/>
          <w:sz w:val="20"/>
          <w:szCs w:val="20"/>
        </w:rPr>
        <w:t>W</w:t>
      </w:r>
      <w:r w:rsidR="006A5722" w:rsidRPr="00AF4A91">
        <w:rPr>
          <w:rFonts w:asciiTheme="minorHAnsi" w:hAnsiTheme="minorHAnsi" w:cstheme="minorHAnsi"/>
          <w:sz w:val="20"/>
          <w:szCs w:val="20"/>
        </w:rPr>
        <w:t>ykonawcy zawiadomienia o wyborze najkorzystniejszej oferty, odwołanie wnosi się nie później niż w terminie:</w:t>
      </w:r>
    </w:p>
    <w:p w14:paraId="5B368D04" w14:textId="77777777" w:rsidR="006A5722" w:rsidRPr="00AF4A91" w:rsidRDefault="006A5722" w:rsidP="00033BFE">
      <w:pPr>
        <w:pStyle w:val="Akapitzlist"/>
        <w:widowControl w:val="0"/>
        <w:shd w:val="clear" w:color="auto" w:fill="FFFFFF"/>
        <w:tabs>
          <w:tab w:val="left" w:pos="427"/>
        </w:tabs>
        <w:autoSpaceDE w:val="0"/>
        <w:autoSpaceDN w:val="0"/>
        <w:adjustRightInd w:val="0"/>
        <w:spacing w:before="120"/>
        <w:ind w:left="787" w:firstLine="64"/>
        <w:contextualSpacing w:val="0"/>
        <w:jc w:val="both"/>
        <w:rPr>
          <w:rFonts w:asciiTheme="minorHAnsi" w:hAnsiTheme="minorHAnsi" w:cstheme="minorHAnsi"/>
          <w:sz w:val="20"/>
          <w:szCs w:val="20"/>
        </w:rPr>
      </w:pPr>
      <w:r w:rsidRPr="00AF4A91">
        <w:rPr>
          <w:rFonts w:asciiTheme="minorHAnsi" w:hAnsiTheme="minorHAnsi" w:cstheme="minorHAnsi"/>
          <w:sz w:val="20"/>
          <w:szCs w:val="20"/>
        </w:rPr>
        <w:t xml:space="preserve">- 15 dni od dnia zamieszczenia w Biuletynie Zamówień Publicznych ogłoszenia o wyniku postępowania, </w:t>
      </w:r>
    </w:p>
    <w:p w14:paraId="56CCC94A" w14:textId="58A0CA6E" w:rsidR="006A5722" w:rsidRPr="00AF4A91" w:rsidRDefault="006A5722" w:rsidP="00033BFE">
      <w:pPr>
        <w:pStyle w:val="Akapitzlist"/>
        <w:widowControl w:val="0"/>
        <w:shd w:val="clear" w:color="auto" w:fill="FFFFFF"/>
        <w:tabs>
          <w:tab w:val="left" w:pos="427"/>
        </w:tabs>
        <w:autoSpaceDE w:val="0"/>
        <w:autoSpaceDN w:val="0"/>
        <w:adjustRightInd w:val="0"/>
        <w:spacing w:before="120"/>
        <w:ind w:left="787" w:firstLine="64"/>
        <w:contextualSpacing w:val="0"/>
        <w:jc w:val="both"/>
        <w:rPr>
          <w:rFonts w:asciiTheme="minorHAnsi" w:hAnsiTheme="minorHAnsi" w:cstheme="minorHAnsi"/>
          <w:sz w:val="20"/>
          <w:szCs w:val="20"/>
        </w:rPr>
      </w:pPr>
      <w:r w:rsidRPr="00AF4A91">
        <w:rPr>
          <w:rFonts w:asciiTheme="minorHAnsi" w:hAnsiTheme="minorHAnsi" w:cstheme="minorHAnsi"/>
          <w:sz w:val="20"/>
          <w:szCs w:val="20"/>
        </w:rPr>
        <w:t xml:space="preserve">- miesiąca od dnia zawarcia umowy, jeżeli </w:t>
      </w:r>
      <w:r w:rsidR="007A5DCC" w:rsidRPr="00AF4A91">
        <w:rPr>
          <w:rFonts w:asciiTheme="minorHAnsi" w:hAnsiTheme="minorHAnsi" w:cstheme="minorHAnsi"/>
          <w:sz w:val="20"/>
          <w:szCs w:val="20"/>
        </w:rPr>
        <w:t>Z</w:t>
      </w:r>
      <w:r w:rsidRPr="00AF4A91">
        <w:rPr>
          <w:rFonts w:asciiTheme="minorHAnsi" w:hAnsiTheme="minorHAnsi" w:cstheme="minorHAnsi"/>
          <w:sz w:val="20"/>
          <w:szCs w:val="20"/>
        </w:rPr>
        <w:t>amawiający nie zamieścił w Biuletynie Zamówień Publicznych ogłoszenia o wyniku postępowania.</w:t>
      </w:r>
    </w:p>
    <w:p w14:paraId="0952F8DF" w14:textId="51D4B981" w:rsidR="006A5722" w:rsidRPr="00AF4A91" w:rsidRDefault="006A5722" w:rsidP="00621E1A">
      <w:pPr>
        <w:widowControl w:val="0"/>
        <w:numPr>
          <w:ilvl w:val="0"/>
          <w:numId w:val="21"/>
        </w:numPr>
        <w:shd w:val="clear" w:color="auto" w:fill="FFFFFF"/>
        <w:tabs>
          <w:tab w:val="left" w:pos="427"/>
        </w:tabs>
        <w:autoSpaceDE w:val="0"/>
        <w:autoSpaceDN w:val="0"/>
        <w:adjustRightInd w:val="0"/>
        <w:spacing w:before="120"/>
        <w:ind w:left="284" w:hanging="360"/>
        <w:jc w:val="both"/>
        <w:rPr>
          <w:rFonts w:asciiTheme="minorHAnsi" w:hAnsiTheme="minorHAnsi" w:cstheme="minorHAnsi"/>
          <w:color w:val="000000"/>
          <w:spacing w:val="-12"/>
          <w:sz w:val="20"/>
          <w:szCs w:val="20"/>
        </w:rPr>
      </w:pPr>
      <w:r w:rsidRPr="00AF4A91">
        <w:rPr>
          <w:rFonts w:asciiTheme="minorHAnsi" w:hAnsiTheme="minorHAnsi" w:cstheme="minorHAnsi"/>
          <w:color w:val="000000"/>
          <w:spacing w:val="-1"/>
          <w:sz w:val="20"/>
          <w:szCs w:val="20"/>
        </w:rPr>
        <w:t xml:space="preserve">Na orzeczenie Krajowej Izby Odwoławczej oraz postanowienie Prezesa Krajowej </w:t>
      </w:r>
      <w:r w:rsidRPr="00AF4A91">
        <w:rPr>
          <w:rFonts w:asciiTheme="minorHAnsi" w:hAnsiTheme="minorHAnsi" w:cstheme="minorHAnsi"/>
          <w:color w:val="000000"/>
          <w:spacing w:val="1"/>
          <w:sz w:val="20"/>
          <w:szCs w:val="20"/>
        </w:rPr>
        <w:t xml:space="preserve">Izby Odwoławczej, o którym mowa w art. 519 ust. 1 ustawy </w:t>
      </w:r>
      <w:proofErr w:type="spellStart"/>
      <w:r w:rsidRPr="00AF4A91">
        <w:rPr>
          <w:rFonts w:asciiTheme="minorHAnsi" w:hAnsiTheme="minorHAnsi" w:cstheme="minorHAnsi"/>
          <w:color w:val="000000"/>
          <w:spacing w:val="1"/>
          <w:sz w:val="20"/>
          <w:szCs w:val="20"/>
        </w:rPr>
        <w:t>P</w:t>
      </w:r>
      <w:r w:rsidR="002E204D" w:rsidRPr="00AF4A91">
        <w:rPr>
          <w:rFonts w:asciiTheme="minorHAnsi" w:hAnsiTheme="minorHAnsi" w:cstheme="minorHAnsi"/>
          <w:color w:val="000000"/>
          <w:spacing w:val="1"/>
          <w:sz w:val="20"/>
          <w:szCs w:val="20"/>
        </w:rPr>
        <w:t>zp</w:t>
      </w:r>
      <w:proofErr w:type="spellEnd"/>
      <w:r w:rsidRPr="00AF4A91">
        <w:rPr>
          <w:rFonts w:asciiTheme="minorHAnsi" w:hAnsiTheme="minorHAnsi" w:cstheme="minorHAnsi"/>
          <w:color w:val="000000"/>
          <w:spacing w:val="1"/>
          <w:sz w:val="20"/>
          <w:szCs w:val="20"/>
        </w:rPr>
        <w:t>, stronom oraz uczestni</w:t>
      </w:r>
      <w:r w:rsidRPr="00AF4A91">
        <w:rPr>
          <w:rFonts w:asciiTheme="minorHAnsi" w:hAnsiTheme="minorHAnsi" w:cstheme="minorHAnsi"/>
          <w:color w:val="000000"/>
          <w:sz w:val="20"/>
          <w:szCs w:val="20"/>
        </w:rPr>
        <w:t xml:space="preserve">kom postępowania odwoławczego przysługuje skarga do sądu. Skargę wnosi się </w:t>
      </w:r>
      <w:r w:rsidRPr="00AF4A91">
        <w:rPr>
          <w:rFonts w:asciiTheme="minorHAnsi" w:hAnsiTheme="minorHAnsi" w:cstheme="minorHAnsi"/>
          <w:color w:val="000000"/>
          <w:spacing w:val="-2"/>
          <w:sz w:val="20"/>
          <w:szCs w:val="20"/>
        </w:rPr>
        <w:t>do Sądu Okręgowego w Warszawie za pośrednictwem Prezesa Krajowej Izby Od</w:t>
      </w:r>
      <w:r w:rsidRPr="00AF4A91">
        <w:rPr>
          <w:rFonts w:asciiTheme="minorHAnsi" w:hAnsiTheme="minorHAnsi" w:cstheme="minorHAnsi"/>
          <w:color w:val="000000"/>
          <w:spacing w:val="-4"/>
          <w:sz w:val="20"/>
          <w:szCs w:val="20"/>
        </w:rPr>
        <w:t>woławczej.</w:t>
      </w:r>
    </w:p>
    <w:p w14:paraId="4099CD7C" w14:textId="3534D2D8" w:rsidR="00597DAE" w:rsidRPr="0069067A" w:rsidRDefault="006A5722" w:rsidP="0069067A">
      <w:pPr>
        <w:widowControl w:val="0"/>
        <w:numPr>
          <w:ilvl w:val="0"/>
          <w:numId w:val="21"/>
        </w:numPr>
        <w:shd w:val="clear" w:color="auto" w:fill="FFFFFF"/>
        <w:tabs>
          <w:tab w:val="left" w:pos="427"/>
        </w:tabs>
        <w:autoSpaceDE w:val="0"/>
        <w:autoSpaceDN w:val="0"/>
        <w:adjustRightInd w:val="0"/>
        <w:spacing w:before="120"/>
        <w:ind w:left="284" w:hanging="360"/>
        <w:jc w:val="both"/>
        <w:rPr>
          <w:rFonts w:asciiTheme="minorHAnsi" w:hAnsiTheme="minorHAnsi" w:cstheme="minorHAnsi"/>
          <w:color w:val="000000"/>
          <w:spacing w:val="-12"/>
          <w:sz w:val="20"/>
          <w:szCs w:val="20"/>
        </w:rPr>
      </w:pPr>
      <w:r w:rsidRPr="00AF4A91">
        <w:rPr>
          <w:rFonts w:asciiTheme="minorHAnsi" w:hAnsiTheme="minorHAnsi" w:cstheme="minorHAnsi"/>
          <w:color w:val="000000"/>
          <w:spacing w:val="5"/>
          <w:sz w:val="20"/>
          <w:szCs w:val="20"/>
        </w:rPr>
        <w:t xml:space="preserve">Szczegółowe informacje dotyczące środków ochrony prawnej określone są w </w:t>
      </w:r>
      <w:r w:rsidRPr="00AF4A91">
        <w:rPr>
          <w:rFonts w:asciiTheme="minorHAnsi" w:hAnsiTheme="minorHAnsi" w:cstheme="minorHAnsi"/>
          <w:color w:val="000000"/>
          <w:spacing w:val="2"/>
          <w:sz w:val="20"/>
          <w:szCs w:val="20"/>
        </w:rPr>
        <w:t xml:space="preserve">Dziale </w:t>
      </w:r>
      <w:r w:rsidRPr="00AF4A91">
        <w:rPr>
          <w:rFonts w:asciiTheme="minorHAnsi" w:hAnsiTheme="minorHAnsi" w:cstheme="minorHAnsi"/>
          <w:color w:val="000000"/>
          <w:spacing w:val="2"/>
          <w:sz w:val="20"/>
          <w:szCs w:val="20"/>
          <w:lang w:val="en-US"/>
        </w:rPr>
        <w:t xml:space="preserve">IX </w:t>
      </w:r>
      <w:proofErr w:type="spellStart"/>
      <w:r w:rsidRPr="00AF4A91">
        <w:rPr>
          <w:rFonts w:asciiTheme="minorHAnsi" w:hAnsiTheme="minorHAnsi" w:cstheme="minorHAnsi"/>
          <w:color w:val="000000"/>
          <w:spacing w:val="2"/>
          <w:sz w:val="20"/>
          <w:szCs w:val="20"/>
          <w:lang w:val="en-US"/>
        </w:rPr>
        <w:t>ustawy</w:t>
      </w:r>
      <w:proofErr w:type="spellEnd"/>
      <w:r w:rsidRPr="00AF4A91">
        <w:rPr>
          <w:rFonts w:asciiTheme="minorHAnsi" w:hAnsiTheme="minorHAnsi" w:cstheme="minorHAnsi"/>
          <w:color w:val="000000"/>
          <w:spacing w:val="2"/>
          <w:sz w:val="20"/>
          <w:szCs w:val="20"/>
          <w:lang w:val="en-US"/>
        </w:rPr>
        <w:t xml:space="preserve"> </w:t>
      </w:r>
      <w:proofErr w:type="spellStart"/>
      <w:r w:rsidRPr="00AF4A91">
        <w:rPr>
          <w:rFonts w:asciiTheme="minorHAnsi" w:hAnsiTheme="minorHAnsi" w:cstheme="minorHAnsi"/>
          <w:color w:val="000000"/>
          <w:spacing w:val="2"/>
          <w:sz w:val="20"/>
          <w:szCs w:val="20"/>
          <w:lang w:val="en-US"/>
        </w:rPr>
        <w:t>P</w:t>
      </w:r>
      <w:r w:rsidR="002E204D" w:rsidRPr="00AF4A91">
        <w:rPr>
          <w:rFonts w:asciiTheme="minorHAnsi" w:hAnsiTheme="minorHAnsi" w:cstheme="minorHAnsi"/>
          <w:color w:val="000000"/>
          <w:spacing w:val="2"/>
          <w:sz w:val="20"/>
          <w:szCs w:val="20"/>
          <w:lang w:val="en-US"/>
        </w:rPr>
        <w:t>zp</w:t>
      </w:r>
      <w:proofErr w:type="spellEnd"/>
      <w:r w:rsidRPr="00AF4A91">
        <w:rPr>
          <w:rFonts w:asciiTheme="minorHAnsi" w:hAnsiTheme="minorHAnsi" w:cstheme="minorHAnsi"/>
          <w:color w:val="000000"/>
          <w:spacing w:val="2"/>
          <w:sz w:val="20"/>
          <w:szCs w:val="20"/>
          <w:lang w:val="en-US"/>
        </w:rPr>
        <w:t>.</w:t>
      </w:r>
    </w:p>
    <w:p w14:paraId="2CCC8FB7" w14:textId="77777777" w:rsidR="00CB47C9" w:rsidRPr="00AF4A91" w:rsidRDefault="00CB47C9" w:rsidP="00CB47C9">
      <w:pPr>
        <w:pStyle w:val="Rozdzia0"/>
        <w:rPr>
          <w:sz w:val="20"/>
          <w:szCs w:val="20"/>
        </w:rPr>
      </w:pPr>
      <w:bookmarkStart w:id="41" w:name="_Toc65241051"/>
      <w:bookmarkStart w:id="42" w:name="_Toc82000744"/>
      <w:bookmarkStart w:id="43" w:name="_Toc82505795"/>
      <w:r w:rsidRPr="00AF4A91">
        <w:rPr>
          <w:sz w:val="20"/>
          <w:szCs w:val="20"/>
        </w:rPr>
        <w:t>ROZDZIAŁ 19 Klauzula informacyjna dotycząca przetwarzania danych osobowych RODO</w:t>
      </w:r>
      <w:bookmarkEnd w:id="41"/>
      <w:bookmarkEnd w:id="42"/>
      <w:bookmarkEnd w:id="43"/>
    </w:p>
    <w:p w14:paraId="3EB2331A" w14:textId="77777777" w:rsidR="00CB47C9" w:rsidRPr="00AF4A91" w:rsidRDefault="00CB47C9" w:rsidP="00CB47C9">
      <w:pPr>
        <w:spacing w:before="120" w:after="120"/>
        <w:jc w:val="both"/>
        <w:rPr>
          <w:rFonts w:asciiTheme="minorHAnsi" w:hAnsiTheme="minorHAnsi" w:cstheme="minorHAnsi"/>
          <w:sz w:val="20"/>
          <w:szCs w:val="20"/>
        </w:rPr>
      </w:pPr>
      <w:r w:rsidRPr="00AF4A91">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55F3B32" w14:textId="0A55B19F" w:rsidR="00CB47C9" w:rsidRPr="00AF4A91" w:rsidRDefault="00CB47C9" w:rsidP="009A4FB3">
      <w:pPr>
        <w:numPr>
          <w:ilvl w:val="0"/>
          <w:numId w:val="44"/>
        </w:numPr>
        <w:spacing w:before="120" w:after="120"/>
        <w:ind w:left="426" w:hanging="426"/>
        <w:jc w:val="both"/>
        <w:rPr>
          <w:rFonts w:asciiTheme="minorHAnsi" w:hAnsiTheme="minorHAnsi" w:cstheme="minorHAnsi"/>
          <w:i/>
          <w:sz w:val="20"/>
          <w:szCs w:val="20"/>
        </w:rPr>
      </w:pPr>
      <w:r w:rsidRPr="00AF4A91">
        <w:rPr>
          <w:rFonts w:asciiTheme="minorHAnsi" w:hAnsiTheme="minorHAnsi" w:cstheme="minorHAnsi"/>
          <w:sz w:val="20"/>
          <w:szCs w:val="20"/>
        </w:rPr>
        <w:t>administratorem Pani/Pana danych osobowych jest Dyrektor Transportowego Dozoru Technicznego; dane kontaktowe: ul. Puławska 125, 02-</w:t>
      </w:r>
      <w:r w:rsidR="006E6050">
        <w:rPr>
          <w:rFonts w:asciiTheme="minorHAnsi" w:hAnsiTheme="minorHAnsi" w:cstheme="minorHAnsi"/>
          <w:sz w:val="20"/>
          <w:szCs w:val="20"/>
        </w:rPr>
        <w:t xml:space="preserve">707 Warszawa tel. 22 4 902 902, </w:t>
      </w:r>
      <w:r w:rsidRPr="00AF4A91">
        <w:rPr>
          <w:rFonts w:asciiTheme="minorHAnsi" w:hAnsiTheme="minorHAnsi" w:cstheme="minorHAnsi"/>
          <w:sz w:val="20"/>
          <w:szCs w:val="20"/>
        </w:rPr>
        <w:t>e-mail: </w:t>
      </w:r>
      <w:hyperlink r:id="rId26" w:history="1">
        <w:r w:rsidRPr="00AF4A91">
          <w:rPr>
            <w:rStyle w:val="Hipercze"/>
            <w:rFonts w:asciiTheme="minorHAnsi" w:hAnsiTheme="minorHAnsi" w:cstheme="minorHAnsi"/>
            <w:sz w:val="20"/>
            <w:szCs w:val="20"/>
          </w:rPr>
          <w:t>info@tdt.gov.pl</w:t>
        </w:r>
      </w:hyperlink>
      <w:r w:rsidRPr="00AF4A91">
        <w:rPr>
          <w:rFonts w:asciiTheme="minorHAnsi" w:hAnsiTheme="minorHAnsi" w:cstheme="minorHAnsi"/>
          <w:sz w:val="20"/>
          <w:szCs w:val="20"/>
        </w:rPr>
        <w:t>;</w:t>
      </w:r>
    </w:p>
    <w:p w14:paraId="416EC355" w14:textId="77777777" w:rsidR="00CB47C9" w:rsidRPr="00AF4A91" w:rsidRDefault="00CB47C9" w:rsidP="009A4FB3">
      <w:pPr>
        <w:numPr>
          <w:ilvl w:val="0"/>
          <w:numId w:val="44"/>
        </w:numPr>
        <w:spacing w:before="120" w:after="120"/>
        <w:ind w:left="426" w:hanging="426"/>
        <w:jc w:val="both"/>
        <w:rPr>
          <w:rFonts w:asciiTheme="minorHAnsi" w:hAnsiTheme="minorHAnsi" w:cstheme="minorHAnsi"/>
          <w:i/>
          <w:sz w:val="20"/>
          <w:szCs w:val="20"/>
        </w:rPr>
      </w:pPr>
      <w:r w:rsidRPr="00AF4A91">
        <w:rPr>
          <w:rFonts w:asciiTheme="minorHAnsi" w:hAnsiTheme="minorHAnsi" w:cstheme="minorHAnsi"/>
          <w:sz w:val="20"/>
          <w:szCs w:val="20"/>
        </w:rPr>
        <w:t>kontakt z </w:t>
      </w:r>
      <w:r w:rsidRPr="00AF4A91">
        <w:rPr>
          <w:rFonts w:asciiTheme="minorHAnsi" w:hAnsiTheme="minorHAnsi" w:cstheme="minorHAnsi"/>
          <w:bCs/>
          <w:sz w:val="20"/>
          <w:szCs w:val="20"/>
        </w:rPr>
        <w:t>Inspektorem Ochrony Danych</w:t>
      </w:r>
      <w:r w:rsidRPr="00AF4A91">
        <w:rPr>
          <w:rFonts w:asciiTheme="minorHAnsi" w:hAnsiTheme="minorHAnsi" w:cstheme="minorHAnsi"/>
          <w:sz w:val="20"/>
          <w:szCs w:val="20"/>
        </w:rPr>
        <w:t> w Transportowym Dozorze Technicznym możliwy jest pod adresem e-mail: </w:t>
      </w:r>
      <w:hyperlink r:id="rId27" w:history="1">
        <w:r w:rsidRPr="00AF4A91">
          <w:rPr>
            <w:rStyle w:val="Hipercze"/>
            <w:rFonts w:asciiTheme="minorHAnsi" w:hAnsiTheme="minorHAnsi" w:cstheme="minorHAnsi"/>
            <w:bCs/>
            <w:sz w:val="20"/>
            <w:szCs w:val="20"/>
          </w:rPr>
          <w:t>dane.osobowe@tdt.gov.pl</w:t>
        </w:r>
      </w:hyperlink>
      <w:r w:rsidRPr="00AF4A91">
        <w:rPr>
          <w:rFonts w:asciiTheme="minorHAnsi" w:hAnsiTheme="minorHAnsi" w:cstheme="minorHAnsi"/>
          <w:sz w:val="20"/>
          <w:szCs w:val="20"/>
        </w:rPr>
        <w:t>;</w:t>
      </w:r>
    </w:p>
    <w:p w14:paraId="5148695F" w14:textId="77777777" w:rsidR="00CB47C9" w:rsidRPr="00AF4A91" w:rsidRDefault="00CB47C9" w:rsidP="009A4FB3">
      <w:pPr>
        <w:numPr>
          <w:ilvl w:val="0"/>
          <w:numId w:val="44"/>
        </w:numPr>
        <w:spacing w:before="120" w:after="120"/>
        <w:ind w:left="426" w:hanging="426"/>
        <w:jc w:val="both"/>
        <w:rPr>
          <w:rFonts w:asciiTheme="minorHAnsi" w:hAnsiTheme="minorHAnsi" w:cstheme="minorHAnsi"/>
          <w:i/>
          <w:sz w:val="20"/>
          <w:szCs w:val="20"/>
        </w:rPr>
      </w:pPr>
      <w:r w:rsidRPr="00AF4A91">
        <w:rPr>
          <w:rFonts w:asciiTheme="minorHAnsi" w:hAnsiTheme="minorHAnsi" w:cstheme="minorHAnsi"/>
          <w:sz w:val="20"/>
          <w:szCs w:val="20"/>
        </w:rPr>
        <w:t>Pani/Pana dane osobowe przetwarzane będą na podstawie art. 6 ust. 1 lit. c</w:t>
      </w:r>
      <w:r w:rsidRPr="00AF4A91">
        <w:rPr>
          <w:rFonts w:asciiTheme="minorHAnsi" w:hAnsiTheme="minorHAnsi" w:cstheme="minorHAnsi"/>
          <w:i/>
          <w:sz w:val="20"/>
          <w:szCs w:val="20"/>
        </w:rPr>
        <w:t xml:space="preserve"> </w:t>
      </w:r>
      <w:r w:rsidRPr="00AF4A91">
        <w:rPr>
          <w:rFonts w:asciiTheme="minorHAnsi" w:hAnsiTheme="minorHAnsi" w:cstheme="minorHAnsi"/>
          <w:sz w:val="20"/>
          <w:szCs w:val="20"/>
        </w:rPr>
        <w:t>RODO w celu związanym z niniejszym postępowaniem o udzielenie zamówienia publicznego oraz zawarcia umowy, a podstawą prawna ich przetwarzania jest obowiązek prawny stosowania sformalizowanych procedur udzielania zamówień publicznych spoczywający na Transportowym Dozorze Technicznym jako jednostce sektora finansów publicznych;</w:t>
      </w:r>
    </w:p>
    <w:p w14:paraId="61FF4504" w14:textId="47A12DF3" w:rsidR="00CB47C9" w:rsidRPr="00AF4A91" w:rsidRDefault="00CB47C9" w:rsidP="009A4FB3">
      <w:pPr>
        <w:numPr>
          <w:ilvl w:val="0"/>
          <w:numId w:val="44"/>
        </w:numPr>
        <w:spacing w:before="120" w:after="120"/>
        <w:ind w:left="426" w:hanging="426"/>
        <w:jc w:val="both"/>
        <w:rPr>
          <w:rFonts w:asciiTheme="minorHAnsi" w:hAnsiTheme="minorHAnsi" w:cstheme="minorHAnsi"/>
          <w:i/>
          <w:sz w:val="20"/>
          <w:szCs w:val="20"/>
        </w:rPr>
      </w:pPr>
      <w:r w:rsidRPr="00AF4A91">
        <w:rPr>
          <w:rFonts w:asciiTheme="minorHAnsi" w:hAnsiTheme="minorHAnsi" w:cstheme="minorHAnsi"/>
          <w:sz w:val="20"/>
          <w:szCs w:val="20"/>
        </w:rPr>
        <w:t>odbiorcami Pani/Pana danych osobowych będą osoby lub podmioty, którym udostępniona zostanie dokumentacja postępowania w oparciu o art. 18 oraz art. 74 ust. 1 ustawy z dnia 11 września 2019 r. – Prawo zamówień publicznych (</w:t>
      </w:r>
      <w:r w:rsidR="006E6050" w:rsidRPr="006E6050">
        <w:rPr>
          <w:rFonts w:asciiTheme="minorHAnsi" w:hAnsiTheme="minorHAnsi" w:cstheme="minorHAnsi"/>
          <w:sz w:val="20"/>
          <w:szCs w:val="20"/>
        </w:rPr>
        <w:t>(Dz. U. z 2021 r. poz. 1129 ze zm.</w:t>
      </w:r>
      <w:r w:rsidRPr="00AF4A91">
        <w:rPr>
          <w:rFonts w:asciiTheme="minorHAnsi" w:hAnsiTheme="minorHAnsi" w:cstheme="minorHAnsi"/>
          <w:sz w:val="20"/>
          <w:szCs w:val="20"/>
        </w:rPr>
        <w:t xml:space="preserve">); </w:t>
      </w:r>
    </w:p>
    <w:p w14:paraId="19078CB0" w14:textId="77777777" w:rsidR="00CB47C9" w:rsidRPr="00AF4A91" w:rsidRDefault="00CB47C9" w:rsidP="009A4FB3">
      <w:pPr>
        <w:numPr>
          <w:ilvl w:val="0"/>
          <w:numId w:val="44"/>
        </w:numPr>
        <w:spacing w:before="120" w:after="120"/>
        <w:ind w:left="426" w:hanging="426"/>
        <w:jc w:val="both"/>
        <w:rPr>
          <w:rFonts w:asciiTheme="minorHAnsi" w:hAnsiTheme="minorHAnsi" w:cstheme="minorHAnsi"/>
          <w:i/>
          <w:sz w:val="20"/>
          <w:szCs w:val="20"/>
        </w:rPr>
      </w:pPr>
      <w:r w:rsidRPr="00AF4A91">
        <w:rPr>
          <w:rFonts w:asciiTheme="minorHAnsi" w:hAnsiTheme="minorHAnsi" w:cstheme="minorHAnsi"/>
          <w:sz w:val="20"/>
          <w:szCs w:val="20"/>
        </w:rPr>
        <w:t xml:space="preserve">Pani/Pana dane osobowe będą przechowywane, zgodnie z art. 78 ust. 1 oraz ust. 4 ustawy </w:t>
      </w:r>
      <w:proofErr w:type="spellStart"/>
      <w:r w:rsidRPr="00AF4A91">
        <w:rPr>
          <w:rFonts w:asciiTheme="minorHAnsi" w:hAnsiTheme="minorHAnsi" w:cstheme="minorHAnsi"/>
          <w:sz w:val="20"/>
          <w:szCs w:val="20"/>
        </w:rPr>
        <w:t>Pzp</w:t>
      </w:r>
      <w:proofErr w:type="spellEnd"/>
      <w:r w:rsidRPr="00AF4A91">
        <w:rPr>
          <w:rFonts w:asciiTheme="minorHAnsi" w:hAnsiTheme="minorHAnsi" w:cstheme="minorHAnsi"/>
          <w:sz w:val="20"/>
          <w:szCs w:val="20"/>
        </w:rPr>
        <w:t>, przez okres 4 lat od dnia zakończenia postępowania o udzielenie zamówienia, a jeżeli okres obowiązywania umowy w sprawie zamówienia publicznego przekroczy 4 lata, przez cały okres  obowiązywania umowy, oraz w zakresie wymaganym przez przepisy powszechnie obowiązującego prawa;</w:t>
      </w:r>
      <w:r w:rsidRPr="00AF4A91">
        <w:rPr>
          <w:rFonts w:asciiTheme="minorHAnsi" w:hAnsiTheme="minorHAnsi" w:cstheme="minorHAnsi"/>
          <w:strike/>
          <w:sz w:val="20"/>
          <w:szCs w:val="20"/>
        </w:rPr>
        <w:t xml:space="preserve"> </w:t>
      </w:r>
    </w:p>
    <w:p w14:paraId="51ACF46F" w14:textId="77777777" w:rsidR="00CB47C9" w:rsidRPr="00AF4A91" w:rsidRDefault="00CB47C9" w:rsidP="009A4FB3">
      <w:pPr>
        <w:numPr>
          <w:ilvl w:val="0"/>
          <w:numId w:val="44"/>
        </w:numPr>
        <w:spacing w:before="120" w:after="120"/>
        <w:ind w:left="426" w:hanging="426"/>
        <w:jc w:val="both"/>
        <w:rPr>
          <w:rFonts w:asciiTheme="minorHAnsi" w:hAnsiTheme="minorHAnsi" w:cstheme="minorHAnsi"/>
          <w:b/>
          <w:i/>
          <w:sz w:val="20"/>
          <w:szCs w:val="20"/>
        </w:rPr>
      </w:pPr>
      <w:r w:rsidRPr="00AF4A91">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AF4A91">
        <w:rPr>
          <w:rFonts w:asciiTheme="minorHAnsi" w:hAnsiTheme="minorHAnsi" w:cstheme="minorHAnsi"/>
          <w:sz w:val="20"/>
          <w:szCs w:val="20"/>
        </w:rPr>
        <w:t>Pzp</w:t>
      </w:r>
      <w:proofErr w:type="spellEnd"/>
      <w:r w:rsidRPr="00AF4A91">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AF4A91">
        <w:rPr>
          <w:rFonts w:asciiTheme="minorHAnsi" w:hAnsiTheme="minorHAnsi" w:cstheme="minorHAnsi"/>
          <w:sz w:val="20"/>
          <w:szCs w:val="20"/>
        </w:rPr>
        <w:t>Pzp</w:t>
      </w:r>
      <w:proofErr w:type="spellEnd"/>
      <w:r w:rsidRPr="00AF4A91">
        <w:rPr>
          <w:rFonts w:asciiTheme="minorHAnsi" w:hAnsiTheme="minorHAnsi" w:cstheme="minorHAnsi"/>
          <w:sz w:val="20"/>
          <w:szCs w:val="20"/>
        </w:rPr>
        <w:t xml:space="preserve">;  </w:t>
      </w:r>
    </w:p>
    <w:p w14:paraId="732A1E83" w14:textId="77777777" w:rsidR="00CB47C9" w:rsidRPr="00AF4A91" w:rsidRDefault="00CB47C9" w:rsidP="009A4FB3">
      <w:pPr>
        <w:numPr>
          <w:ilvl w:val="0"/>
          <w:numId w:val="44"/>
        </w:numPr>
        <w:spacing w:before="120" w:after="120"/>
        <w:ind w:left="426" w:hanging="426"/>
        <w:jc w:val="both"/>
        <w:rPr>
          <w:rFonts w:asciiTheme="minorHAnsi" w:hAnsiTheme="minorHAnsi" w:cstheme="minorHAnsi"/>
          <w:i/>
          <w:sz w:val="20"/>
          <w:szCs w:val="20"/>
        </w:rPr>
      </w:pPr>
      <w:r w:rsidRPr="00AF4A91">
        <w:rPr>
          <w:rFonts w:asciiTheme="minorHAnsi" w:hAnsiTheme="minorHAnsi" w:cstheme="minorHAnsi"/>
          <w:sz w:val="20"/>
          <w:szCs w:val="20"/>
        </w:rPr>
        <w:t>w odniesieniu do Pani/Pana danych osobowych decyzje nie będą podejmowane w sposób zautomatyzowany, stosowanie do art. 22 RODO;</w:t>
      </w:r>
    </w:p>
    <w:p w14:paraId="31E17FC7" w14:textId="77777777" w:rsidR="00CB47C9" w:rsidRPr="00AF4A91" w:rsidRDefault="00CB47C9" w:rsidP="009A4FB3">
      <w:pPr>
        <w:numPr>
          <w:ilvl w:val="0"/>
          <w:numId w:val="44"/>
        </w:numPr>
        <w:spacing w:before="120" w:after="120"/>
        <w:ind w:left="426" w:hanging="426"/>
        <w:jc w:val="both"/>
        <w:rPr>
          <w:rFonts w:asciiTheme="minorHAnsi" w:hAnsiTheme="minorHAnsi" w:cstheme="minorHAnsi"/>
          <w:i/>
          <w:sz w:val="20"/>
          <w:szCs w:val="20"/>
        </w:rPr>
      </w:pPr>
      <w:r w:rsidRPr="00AF4A91">
        <w:rPr>
          <w:rFonts w:asciiTheme="minorHAnsi" w:hAnsiTheme="minorHAnsi" w:cstheme="minorHAnsi"/>
          <w:sz w:val="20"/>
          <w:szCs w:val="20"/>
        </w:rPr>
        <w:t>posiada Pan/Pani:</w:t>
      </w:r>
    </w:p>
    <w:p w14:paraId="32EFB642" w14:textId="77777777" w:rsidR="00CB47C9" w:rsidRPr="00AF4A91" w:rsidRDefault="00CB47C9" w:rsidP="00621E1A">
      <w:pPr>
        <w:numPr>
          <w:ilvl w:val="0"/>
          <w:numId w:val="29"/>
        </w:numPr>
        <w:spacing w:before="60" w:after="60"/>
        <w:ind w:left="709" w:hanging="284"/>
        <w:jc w:val="both"/>
        <w:rPr>
          <w:rFonts w:asciiTheme="minorHAnsi" w:hAnsiTheme="minorHAnsi" w:cstheme="minorHAnsi"/>
          <w:sz w:val="20"/>
          <w:szCs w:val="20"/>
        </w:rPr>
      </w:pPr>
      <w:r w:rsidRPr="00AF4A91">
        <w:rPr>
          <w:rFonts w:asciiTheme="minorHAnsi" w:hAnsiTheme="minorHAnsi" w:cstheme="minorHAnsi"/>
          <w:sz w:val="20"/>
          <w:szCs w:val="20"/>
        </w:rPr>
        <w:lastRenderedPageBreak/>
        <w:t>na podstawie art. 15 RODO prawo dostępu do danych osobowych Pani/Pana dotyczących,</w:t>
      </w:r>
    </w:p>
    <w:p w14:paraId="312FC7F6" w14:textId="23C8DD99" w:rsidR="00CB47C9" w:rsidRPr="00AF4A91" w:rsidRDefault="00CB47C9" w:rsidP="00621E1A">
      <w:pPr>
        <w:numPr>
          <w:ilvl w:val="0"/>
          <w:numId w:val="29"/>
        </w:numPr>
        <w:spacing w:before="60" w:after="60"/>
        <w:ind w:left="709" w:hanging="284"/>
        <w:jc w:val="both"/>
        <w:rPr>
          <w:rFonts w:asciiTheme="minorHAnsi" w:hAnsiTheme="minorHAnsi" w:cstheme="minorHAnsi"/>
          <w:sz w:val="20"/>
          <w:szCs w:val="20"/>
        </w:rPr>
      </w:pPr>
      <w:r w:rsidRPr="00AF4A91">
        <w:rPr>
          <w:rFonts w:asciiTheme="minorHAnsi" w:hAnsiTheme="minorHAnsi" w:cstheme="minorHAnsi"/>
          <w:sz w:val="20"/>
          <w:szCs w:val="20"/>
        </w:rPr>
        <w:t>na podstawie art. 16 RODO prawo do sprostow</w:t>
      </w:r>
      <w:r w:rsidR="006829BD">
        <w:rPr>
          <w:rFonts w:asciiTheme="minorHAnsi" w:hAnsiTheme="minorHAnsi" w:cstheme="minorHAnsi"/>
          <w:sz w:val="20"/>
          <w:szCs w:val="20"/>
        </w:rPr>
        <w:t>ania Pani/Pana danych osobowych</w:t>
      </w:r>
      <w:r w:rsidR="006829BD">
        <w:rPr>
          <w:rStyle w:val="Odwoanieprzypisudolnego"/>
          <w:rFonts w:asciiTheme="minorHAnsi" w:hAnsiTheme="minorHAnsi" w:cstheme="minorHAnsi"/>
          <w:sz w:val="20"/>
          <w:szCs w:val="20"/>
        </w:rPr>
        <w:footnoteReference w:id="1"/>
      </w:r>
      <w:r w:rsidRPr="00AF4A91">
        <w:rPr>
          <w:rFonts w:asciiTheme="minorHAnsi" w:hAnsiTheme="minorHAnsi" w:cstheme="minorHAnsi"/>
          <w:sz w:val="20"/>
          <w:szCs w:val="20"/>
        </w:rPr>
        <w:t>,</w:t>
      </w:r>
    </w:p>
    <w:p w14:paraId="1116F4DF" w14:textId="457B5412" w:rsidR="00CB47C9" w:rsidRPr="00AF4A91" w:rsidRDefault="00CB47C9" w:rsidP="00621E1A">
      <w:pPr>
        <w:numPr>
          <w:ilvl w:val="0"/>
          <w:numId w:val="29"/>
        </w:numPr>
        <w:spacing w:before="60" w:after="60"/>
        <w:ind w:left="709" w:hanging="284"/>
        <w:jc w:val="both"/>
        <w:rPr>
          <w:rFonts w:asciiTheme="minorHAnsi" w:hAnsiTheme="minorHAnsi" w:cstheme="minorHAnsi"/>
          <w:sz w:val="20"/>
          <w:szCs w:val="20"/>
        </w:rPr>
      </w:pPr>
      <w:r w:rsidRPr="00AF4A91">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r w:rsidR="006829BD">
        <w:rPr>
          <w:rStyle w:val="Odwoanieprzypisudolnego"/>
          <w:rFonts w:asciiTheme="minorHAnsi" w:hAnsiTheme="minorHAnsi" w:cstheme="minorHAnsi"/>
          <w:sz w:val="20"/>
          <w:szCs w:val="20"/>
        </w:rPr>
        <w:footnoteReference w:id="2"/>
      </w:r>
      <w:r w:rsidRPr="00AF4A91">
        <w:rPr>
          <w:rFonts w:asciiTheme="minorHAnsi" w:hAnsiTheme="minorHAnsi" w:cstheme="minorHAnsi"/>
          <w:sz w:val="20"/>
          <w:szCs w:val="20"/>
        </w:rPr>
        <w:t xml:space="preserve">,  </w:t>
      </w:r>
    </w:p>
    <w:p w14:paraId="38BCD3F2" w14:textId="77777777" w:rsidR="00CB47C9" w:rsidRPr="00AF4A91" w:rsidRDefault="00CB47C9" w:rsidP="00621E1A">
      <w:pPr>
        <w:numPr>
          <w:ilvl w:val="0"/>
          <w:numId w:val="29"/>
        </w:numPr>
        <w:spacing w:before="60" w:after="60"/>
        <w:ind w:left="709" w:hanging="284"/>
        <w:jc w:val="both"/>
        <w:rPr>
          <w:rFonts w:asciiTheme="minorHAnsi" w:hAnsiTheme="minorHAnsi" w:cstheme="minorHAnsi"/>
          <w:i/>
          <w:sz w:val="20"/>
          <w:szCs w:val="20"/>
        </w:rPr>
      </w:pPr>
      <w:r w:rsidRPr="00AF4A91">
        <w:rPr>
          <w:rFonts w:asciiTheme="minorHAnsi" w:hAnsiTheme="minorHAnsi" w:cstheme="minorHAnsi"/>
          <w:sz w:val="20"/>
          <w:szCs w:val="20"/>
        </w:rPr>
        <w:t>prawo do wniesienia skargi do Prezesa Urzędu Ochrony Danych Osobowych, gdy uzna Pan/Pani że, przetwarzanie danych osobowych narusza przepisy RODO;</w:t>
      </w:r>
    </w:p>
    <w:p w14:paraId="3F1BC8F3" w14:textId="77777777" w:rsidR="00CB47C9" w:rsidRPr="00AF4A91" w:rsidRDefault="00CB47C9" w:rsidP="009A4FB3">
      <w:pPr>
        <w:numPr>
          <w:ilvl w:val="0"/>
          <w:numId w:val="44"/>
        </w:numPr>
        <w:spacing w:before="120" w:after="120"/>
        <w:ind w:left="426" w:hanging="426"/>
        <w:jc w:val="both"/>
        <w:rPr>
          <w:rFonts w:asciiTheme="minorHAnsi" w:hAnsiTheme="minorHAnsi" w:cstheme="minorHAnsi"/>
          <w:sz w:val="20"/>
          <w:szCs w:val="20"/>
        </w:rPr>
      </w:pPr>
      <w:r w:rsidRPr="00AF4A91">
        <w:rPr>
          <w:rFonts w:asciiTheme="minorHAnsi" w:hAnsiTheme="minorHAnsi" w:cstheme="minorHAnsi"/>
          <w:sz w:val="20"/>
          <w:szCs w:val="20"/>
        </w:rPr>
        <w:t>nie przysługuje Pani/Panu:</w:t>
      </w:r>
    </w:p>
    <w:p w14:paraId="27F8EA8B" w14:textId="77777777" w:rsidR="00CB47C9" w:rsidRPr="00AF4A91" w:rsidRDefault="00CB47C9" w:rsidP="00621E1A">
      <w:pPr>
        <w:numPr>
          <w:ilvl w:val="0"/>
          <w:numId w:val="30"/>
        </w:numPr>
        <w:spacing w:before="60" w:after="60"/>
        <w:ind w:left="709" w:hanging="284"/>
        <w:jc w:val="both"/>
        <w:rPr>
          <w:rFonts w:asciiTheme="minorHAnsi" w:hAnsiTheme="minorHAnsi" w:cstheme="minorHAnsi"/>
          <w:i/>
          <w:sz w:val="20"/>
          <w:szCs w:val="20"/>
        </w:rPr>
      </w:pPr>
      <w:r w:rsidRPr="00AF4A91">
        <w:rPr>
          <w:rFonts w:asciiTheme="minorHAnsi" w:hAnsiTheme="minorHAnsi" w:cstheme="minorHAnsi"/>
          <w:sz w:val="20"/>
          <w:szCs w:val="20"/>
        </w:rPr>
        <w:t>w związku z art. 17 ust. 3 lit. b, d lub e RODO prawo do usunięcia danych osobowych,</w:t>
      </w:r>
    </w:p>
    <w:p w14:paraId="134AAF4A" w14:textId="77777777" w:rsidR="00CB47C9" w:rsidRPr="00AF4A91" w:rsidRDefault="00CB47C9" w:rsidP="00621E1A">
      <w:pPr>
        <w:numPr>
          <w:ilvl w:val="0"/>
          <w:numId w:val="30"/>
        </w:numPr>
        <w:spacing w:before="60" w:after="60"/>
        <w:ind w:left="709" w:hanging="284"/>
        <w:jc w:val="both"/>
        <w:rPr>
          <w:rFonts w:asciiTheme="minorHAnsi" w:hAnsiTheme="minorHAnsi" w:cstheme="minorHAnsi"/>
          <w:i/>
          <w:sz w:val="20"/>
          <w:szCs w:val="20"/>
        </w:rPr>
      </w:pPr>
      <w:r w:rsidRPr="00AF4A91">
        <w:rPr>
          <w:rFonts w:asciiTheme="minorHAnsi" w:hAnsiTheme="minorHAnsi" w:cstheme="minorHAnsi"/>
          <w:sz w:val="20"/>
          <w:szCs w:val="20"/>
        </w:rPr>
        <w:t>prawo do przenoszenia danych osobowych, o których mowa w art. 20 RODO,</w:t>
      </w:r>
    </w:p>
    <w:p w14:paraId="7289EFE7" w14:textId="3C4935D0" w:rsidR="00A013C0" w:rsidRPr="006829BD" w:rsidRDefault="00CB47C9" w:rsidP="006829BD">
      <w:pPr>
        <w:numPr>
          <w:ilvl w:val="0"/>
          <w:numId w:val="30"/>
        </w:numPr>
        <w:spacing w:before="60" w:after="60"/>
        <w:ind w:left="709" w:hanging="284"/>
        <w:jc w:val="both"/>
        <w:rPr>
          <w:rFonts w:asciiTheme="minorHAnsi" w:hAnsiTheme="minorHAnsi" w:cstheme="minorHAnsi"/>
          <w:i/>
          <w:sz w:val="20"/>
          <w:szCs w:val="20"/>
        </w:rPr>
      </w:pPr>
      <w:r w:rsidRPr="00AF4A91">
        <w:rPr>
          <w:rFonts w:asciiTheme="minorHAnsi" w:hAnsiTheme="minorHAnsi" w:cstheme="minorHAnsi"/>
          <w:sz w:val="20"/>
          <w:szCs w:val="20"/>
        </w:rPr>
        <w:t>na podstawie art. 21 RODO prawo sprzeciwu, wobec przetwarzania danych osobowych, gdyż podstawą prawną przetwarzania danych osobowych jest art. 6 ust. 1 lit. c RODO</w:t>
      </w:r>
      <w:r w:rsidRPr="00AF4A91">
        <w:rPr>
          <w:rFonts w:asciiTheme="minorHAnsi" w:hAnsiTheme="minorHAnsi" w:cstheme="minorHAnsi"/>
          <w:i/>
          <w:sz w:val="20"/>
          <w:szCs w:val="20"/>
        </w:rPr>
        <w:t>.</w:t>
      </w:r>
    </w:p>
    <w:p w14:paraId="30C573E5" w14:textId="173C709A" w:rsidR="00A013C0" w:rsidRPr="00AF4A91" w:rsidRDefault="00E81E48" w:rsidP="00033BFE">
      <w:pPr>
        <w:pStyle w:val="Rozdzia0"/>
        <w:rPr>
          <w:sz w:val="20"/>
          <w:szCs w:val="20"/>
        </w:rPr>
      </w:pPr>
      <w:bookmarkStart w:id="44" w:name="_Toc82000745"/>
      <w:bookmarkStart w:id="45" w:name="_Toc82505796"/>
      <w:r w:rsidRPr="00AF4A91">
        <w:rPr>
          <w:sz w:val="20"/>
          <w:szCs w:val="20"/>
        </w:rPr>
        <w:t>ROZDZIAŁ 20 Pozostałe informacje</w:t>
      </w:r>
      <w:bookmarkEnd w:id="44"/>
      <w:bookmarkEnd w:id="45"/>
    </w:p>
    <w:p w14:paraId="6C824503" w14:textId="3FBA192B" w:rsidR="00E81E48" w:rsidRPr="00AF4A91" w:rsidRDefault="00E81E48" w:rsidP="009A4FB3">
      <w:pPr>
        <w:pStyle w:val="pkt"/>
        <w:numPr>
          <w:ilvl w:val="0"/>
          <w:numId w:val="31"/>
        </w:numPr>
        <w:spacing w:before="120" w:after="120"/>
        <w:ind w:left="283" w:hanging="357"/>
        <w:outlineLvl w:val="0"/>
        <w:rPr>
          <w:rFonts w:asciiTheme="minorHAnsi" w:hAnsiTheme="minorHAnsi" w:cstheme="minorHAnsi"/>
        </w:rPr>
      </w:pPr>
      <w:r w:rsidRPr="00AF4A91">
        <w:rPr>
          <w:rFonts w:asciiTheme="minorHAnsi" w:hAnsiTheme="minorHAnsi" w:cstheme="minorHAnsi"/>
        </w:rPr>
        <w:t xml:space="preserve">Zamawiający nie zastrzega możliwości ubiegania się o udzielenie zamówienia wyłącznie przez </w:t>
      </w:r>
      <w:r w:rsidR="00EB4208" w:rsidRPr="00AF4A91">
        <w:rPr>
          <w:rFonts w:asciiTheme="minorHAnsi" w:hAnsiTheme="minorHAnsi" w:cstheme="minorHAnsi"/>
        </w:rPr>
        <w:t>W</w:t>
      </w:r>
      <w:r w:rsidRPr="00AF4A91">
        <w:rPr>
          <w:rFonts w:asciiTheme="minorHAnsi" w:hAnsiTheme="minorHAnsi" w:cstheme="minorHAnsi"/>
        </w:rPr>
        <w:t xml:space="preserve">ykonawców, o których mowa w art. 94 ustawy </w:t>
      </w:r>
      <w:proofErr w:type="spellStart"/>
      <w:r w:rsidRPr="00AF4A91">
        <w:rPr>
          <w:rFonts w:asciiTheme="minorHAnsi" w:hAnsiTheme="minorHAnsi" w:cstheme="minorHAnsi"/>
        </w:rPr>
        <w:t>P</w:t>
      </w:r>
      <w:r w:rsidR="00EB4208" w:rsidRPr="00AF4A91">
        <w:rPr>
          <w:rFonts w:asciiTheme="minorHAnsi" w:hAnsiTheme="minorHAnsi" w:cstheme="minorHAnsi"/>
        </w:rPr>
        <w:t>zp</w:t>
      </w:r>
      <w:proofErr w:type="spellEnd"/>
      <w:r w:rsidRPr="00AF4A91">
        <w:rPr>
          <w:rFonts w:asciiTheme="minorHAnsi" w:hAnsiTheme="minorHAnsi" w:cstheme="minorHAnsi"/>
        </w:rPr>
        <w:t xml:space="preserve"> </w:t>
      </w:r>
      <w:r w:rsidRPr="00AF4A91">
        <w:rPr>
          <w:rFonts w:asciiTheme="minorHAnsi" w:hAnsiTheme="minorHAnsi" w:cstheme="minorHAnsi"/>
          <w:i/>
        </w:rPr>
        <w:t>(</w:t>
      </w:r>
      <w:r w:rsidR="00EB4208" w:rsidRPr="00AF4A91">
        <w:rPr>
          <w:rFonts w:asciiTheme="minorHAnsi" w:hAnsiTheme="minorHAnsi" w:cstheme="minorHAnsi"/>
          <w:i/>
        </w:rPr>
        <w:t>W</w:t>
      </w:r>
      <w:r w:rsidRPr="00AF4A91">
        <w:rPr>
          <w:rFonts w:asciiTheme="minorHAnsi" w:hAnsiTheme="minorHAnsi" w:cstheme="minorHAnsi"/>
          <w:i/>
        </w:rPr>
        <w:t xml:space="preserve">ykonawcy mający status zakładu pracy chronionej, spółdzielnie socjalne oraz inni </w:t>
      </w:r>
      <w:r w:rsidR="00EB4208" w:rsidRPr="00AF4A91">
        <w:rPr>
          <w:rFonts w:asciiTheme="minorHAnsi" w:hAnsiTheme="minorHAnsi" w:cstheme="minorHAnsi"/>
          <w:i/>
        </w:rPr>
        <w:t>W</w:t>
      </w:r>
      <w:r w:rsidRPr="00AF4A91">
        <w:rPr>
          <w:rFonts w:asciiTheme="minorHAnsi" w:hAnsiTheme="minorHAnsi" w:cstheme="minorHAnsi"/>
          <w:i/>
        </w:rPr>
        <w:t>ykonawcy, których głównym celem lub głównym celem działalności ich wyodrębnionych organizacyjnie jednostek, które będą realizowały zamówienie, jest społeczna i zawodowa integracja osób społecznie marginalizowanych</w:t>
      </w:r>
      <w:r w:rsidRPr="00AF4A91">
        <w:rPr>
          <w:rFonts w:asciiTheme="minorHAnsi" w:hAnsiTheme="minorHAnsi" w:cstheme="minorHAnsi"/>
        </w:rPr>
        <w:t>).</w:t>
      </w:r>
    </w:p>
    <w:p w14:paraId="454F2523" w14:textId="77777777" w:rsidR="00E81E48" w:rsidRPr="00AF4A91" w:rsidRDefault="00E81E48" w:rsidP="009A4FB3">
      <w:pPr>
        <w:pStyle w:val="Akapitzlist"/>
        <w:numPr>
          <w:ilvl w:val="0"/>
          <w:numId w:val="31"/>
        </w:numPr>
        <w:spacing w:before="120"/>
        <w:ind w:left="283" w:hanging="357"/>
        <w:contextualSpacing w:val="0"/>
        <w:rPr>
          <w:rFonts w:asciiTheme="minorHAnsi" w:hAnsiTheme="minorHAnsi" w:cstheme="minorHAnsi"/>
          <w:sz w:val="20"/>
          <w:szCs w:val="20"/>
        </w:rPr>
      </w:pPr>
      <w:r w:rsidRPr="00AF4A91">
        <w:rPr>
          <w:rFonts w:asciiTheme="minorHAnsi" w:hAnsiTheme="minorHAnsi" w:cstheme="minorHAnsi"/>
          <w:sz w:val="20"/>
          <w:szCs w:val="20"/>
        </w:rPr>
        <w:t>Zamawiający nie przewiduje zwrotu kosztów udziału w postępowaniu.</w:t>
      </w:r>
    </w:p>
    <w:p w14:paraId="12051D6E" w14:textId="77777777" w:rsidR="00E81E48" w:rsidRPr="00AF4A91" w:rsidRDefault="00E81E48" w:rsidP="009A4FB3">
      <w:pPr>
        <w:pStyle w:val="Akapitzlist"/>
        <w:numPr>
          <w:ilvl w:val="0"/>
          <w:numId w:val="31"/>
        </w:numPr>
        <w:spacing w:before="120"/>
        <w:ind w:left="283" w:hanging="357"/>
        <w:contextualSpacing w:val="0"/>
        <w:jc w:val="both"/>
        <w:outlineLvl w:val="0"/>
        <w:rPr>
          <w:rFonts w:asciiTheme="minorHAnsi" w:hAnsiTheme="minorHAnsi" w:cstheme="minorHAnsi"/>
          <w:sz w:val="20"/>
          <w:szCs w:val="20"/>
        </w:rPr>
      </w:pPr>
      <w:r w:rsidRPr="00AF4A91">
        <w:rPr>
          <w:rFonts w:asciiTheme="minorHAnsi" w:hAnsiTheme="minorHAnsi" w:cstheme="minorHAnsi"/>
          <w:sz w:val="20"/>
          <w:szCs w:val="20"/>
        </w:rPr>
        <w:t>Zamawiający nie przewiduje rozliczenia w walutach obcych.</w:t>
      </w:r>
    </w:p>
    <w:p w14:paraId="58695A81" w14:textId="77777777" w:rsidR="00E81E48" w:rsidRPr="00AF4A91" w:rsidRDefault="00E81E48" w:rsidP="009A4FB3">
      <w:pPr>
        <w:pStyle w:val="Akapitzlist"/>
        <w:numPr>
          <w:ilvl w:val="0"/>
          <w:numId w:val="31"/>
        </w:numPr>
        <w:spacing w:before="120"/>
        <w:ind w:left="283" w:hanging="357"/>
        <w:contextualSpacing w:val="0"/>
        <w:jc w:val="both"/>
        <w:outlineLvl w:val="0"/>
        <w:rPr>
          <w:rFonts w:asciiTheme="minorHAnsi" w:hAnsiTheme="minorHAnsi" w:cstheme="minorHAnsi"/>
          <w:sz w:val="20"/>
          <w:szCs w:val="20"/>
        </w:rPr>
      </w:pPr>
      <w:r w:rsidRPr="00AF4A91">
        <w:rPr>
          <w:rFonts w:asciiTheme="minorHAnsi" w:hAnsiTheme="minorHAnsi" w:cstheme="minorHAnsi"/>
          <w:sz w:val="20"/>
          <w:szCs w:val="20"/>
        </w:rPr>
        <w:t>Zamawiający nie przewiduje zawarcia umowy ramowej.</w:t>
      </w:r>
    </w:p>
    <w:p w14:paraId="192E9904" w14:textId="77777777" w:rsidR="00E81E48" w:rsidRPr="00AF4A91" w:rsidRDefault="00E81E48" w:rsidP="009A4FB3">
      <w:pPr>
        <w:pStyle w:val="Akapitzlist"/>
        <w:numPr>
          <w:ilvl w:val="0"/>
          <w:numId w:val="31"/>
        </w:numPr>
        <w:spacing w:before="120"/>
        <w:ind w:left="283" w:hanging="357"/>
        <w:contextualSpacing w:val="0"/>
        <w:jc w:val="both"/>
        <w:outlineLvl w:val="0"/>
        <w:rPr>
          <w:rFonts w:asciiTheme="minorHAnsi" w:hAnsiTheme="minorHAnsi" w:cstheme="minorHAnsi"/>
          <w:sz w:val="20"/>
          <w:szCs w:val="20"/>
        </w:rPr>
      </w:pPr>
      <w:r w:rsidRPr="00AF4A91">
        <w:rPr>
          <w:rFonts w:asciiTheme="minorHAnsi" w:hAnsiTheme="minorHAnsi" w:cstheme="minorHAnsi"/>
          <w:sz w:val="20"/>
          <w:szCs w:val="20"/>
        </w:rPr>
        <w:t>Zamawiający nie przewiduje aukcji elektronicznej.</w:t>
      </w:r>
    </w:p>
    <w:p w14:paraId="31AAC174" w14:textId="31D354A7" w:rsidR="00E81E48" w:rsidRPr="00AF4A91" w:rsidRDefault="00E81E48" w:rsidP="009A4FB3">
      <w:pPr>
        <w:pStyle w:val="Akapitzlist"/>
        <w:numPr>
          <w:ilvl w:val="0"/>
          <w:numId w:val="31"/>
        </w:numPr>
        <w:spacing w:before="120"/>
        <w:ind w:left="283" w:hanging="357"/>
        <w:contextualSpacing w:val="0"/>
        <w:jc w:val="both"/>
        <w:outlineLvl w:val="0"/>
        <w:rPr>
          <w:rFonts w:asciiTheme="minorHAnsi" w:hAnsiTheme="minorHAnsi" w:cstheme="minorHAnsi"/>
          <w:sz w:val="20"/>
          <w:szCs w:val="20"/>
        </w:rPr>
      </w:pPr>
      <w:r w:rsidRPr="00AF4A91">
        <w:rPr>
          <w:rFonts w:asciiTheme="minorHAnsi" w:hAnsiTheme="minorHAnsi" w:cstheme="minorHAnsi"/>
          <w:sz w:val="20"/>
          <w:szCs w:val="20"/>
        </w:rPr>
        <w:t>Zamawiający nie wymaga ani nie dopuszcza możliwości złożenia ofert w postaci katalogów elektronicznych lub dołączenia katalogów.</w:t>
      </w:r>
    </w:p>
    <w:p w14:paraId="7F36B598" w14:textId="61644F4D" w:rsidR="00E81E48" w:rsidRPr="00AF4A91" w:rsidRDefault="00E81E48" w:rsidP="009A4FB3">
      <w:pPr>
        <w:pStyle w:val="Akapitzlist"/>
        <w:numPr>
          <w:ilvl w:val="0"/>
          <w:numId w:val="31"/>
        </w:numPr>
        <w:spacing w:before="120"/>
        <w:ind w:left="283" w:hanging="357"/>
        <w:contextualSpacing w:val="0"/>
        <w:jc w:val="both"/>
        <w:outlineLvl w:val="0"/>
        <w:rPr>
          <w:rFonts w:asciiTheme="minorHAnsi" w:hAnsiTheme="minorHAnsi" w:cstheme="minorHAnsi"/>
          <w:sz w:val="20"/>
          <w:szCs w:val="20"/>
        </w:rPr>
      </w:pPr>
      <w:r w:rsidRPr="00AF4A91">
        <w:rPr>
          <w:rFonts w:asciiTheme="minorHAnsi" w:hAnsiTheme="minorHAnsi" w:cstheme="minorHAnsi"/>
          <w:sz w:val="20"/>
          <w:szCs w:val="20"/>
        </w:rPr>
        <w:t xml:space="preserve">Zamawiający nie przewiduje wymagań w zakresie art. 96 ust. 2 pkt 2 ustawy </w:t>
      </w:r>
      <w:proofErr w:type="spellStart"/>
      <w:r w:rsidRPr="00AF4A91">
        <w:rPr>
          <w:rFonts w:asciiTheme="minorHAnsi" w:hAnsiTheme="minorHAnsi" w:cstheme="minorHAnsi"/>
          <w:sz w:val="20"/>
          <w:szCs w:val="20"/>
        </w:rPr>
        <w:t>P</w:t>
      </w:r>
      <w:r w:rsidR="00EB4208" w:rsidRPr="00AF4A91">
        <w:rPr>
          <w:rFonts w:asciiTheme="minorHAnsi" w:hAnsiTheme="minorHAnsi" w:cstheme="minorHAnsi"/>
          <w:sz w:val="20"/>
          <w:szCs w:val="20"/>
        </w:rPr>
        <w:t>zp</w:t>
      </w:r>
      <w:proofErr w:type="spellEnd"/>
      <w:r w:rsidRPr="00AF4A91">
        <w:rPr>
          <w:rFonts w:asciiTheme="minorHAnsi" w:hAnsiTheme="minorHAnsi" w:cstheme="minorHAnsi"/>
          <w:sz w:val="20"/>
          <w:szCs w:val="20"/>
        </w:rPr>
        <w:t>.</w:t>
      </w:r>
    </w:p>
    <w:p w14:paraId="64EB0794" w14:textId="5FE1A9B2" w:rsidR="00E81E48" w:rsidRPr="0069067A" w:rsidRDefault="00E81E48" w:rsidP="009A4FB3">
      <w:pPr>
        <w:pStyle w:val="Akapitzlist"/>
        <w:numPr>
          <w:ilvl w:val="0"/>
          <w:numId w:val="31"/>
        </w:numPr>
        <w:spacing w:before="120"/>
        <w:ind w:left="283" w:hanging="357"/>
        <w:contextualSpacing w:val="0"/>
        <w:jc w:val="both"/>
        <w:outlineLvl w:val="0"/>
        <w:rPr>
          <w:rFonts w:asciiTheme="minorHAnsi" w:hAnsiTheme="minorHAnsi" w:cstheme="minorHAnsi"/>
          <w:sz w:val="20"/>
          <w:szCs w:val="20"/>
        </w:rPr>
      </w:pPr>
      <w:r w:rsidRPr="00AF4A91">
        <w:rPr>
          <w:rFonts w:asciiTheme="minorHAnsi" w:hAnsiTheme="minorHAnsi" w:cstheme="minorHAnsi"/>
          <w:sz w:val="20"/>
          <w:szCs w:val="20"/>
        </w:rPr>
        <w:t>Zamawiający nie dopuszcza składania ofert wariantowych.</w:t>
      </w:r>
    </w:p>
    <w:p w14:paraId="3345D991" w14:textId="4BA67A99" w:rsidR="001438B5" w:rsidRPr="00AF4A91" w:rsidRDefault="00CC38DF" w:rsidP="00033BFE">
      <w:pPr>
        <w:pStyle w:val="Rozdzia0"/>
        <w:rPr>
          <w:sz w:val="20"/>
          <w:szCs w:val="20"/>
        </w:rPr>
      </w:pPr>
      <w:bookmarkStart w:id="46" w:name="_Toc82000746"/>
      <w:bookmarkStart w:id="47" w:name="_Toc82505797"/>
      <w:r w:rsidRPr="00AF4A91">
        <w:rPr>
          <w:sz w:val="20"/>
          <w:szCs w:val="20"/>
        </w:rPr>
        <w:t xml:space="preserve">ROZDZIAŁ </w:t>
      </w:r>
      <w:r w:rsidR="00BD5EA2" w:rsidRPr="00AF4A91">
        <w:rPr>
          <w:sz w:val="20"/>
          <w:szCs w:val="20"/>
        </w:rPr>
        <w:t>2</w:t>
      </w:r>
      <w:r w:rsidR="00E81E48" w:rsidRPr="00AF4A91">
        <w:rPr>
          <w:sz w:val="20"/>
          <w:szCs w:val="20"/>
        </w:rPr>
        <w:t>1</w:t>
      </w:r>
      <w:r w:rsidR="00B47A88" w:rsidRPr="00AF4A91">
        <w:rPr>
          <w:sz w:val="20"/>
          <w:szCs w:val="20"/>
        </w:rPr>
        <w:t xml:space="preserve"> </w:t>
      </w:r>
      <w:r w:rsidR="00CC60FD" w:rsidRPr="00AF4A91">
        <w:rPr>
          <w:sz w:val="20"/>
          <w:szCs w:val="20"/>
        </w:rPr>
        <w:t>Wykaz załączników</w:t>
      </w:r>
      <w:bookmarkEnd w:id="46"/>
      <w:bookmarkEnd w:id="47"/>
    </w:p>
    <w:p w14:paraId="393D6DAA" w14:textId="26F9EE98" w:rsidR="0023590D" w:rsidRPr="00AF4A91" w:rsidRDefault="0023590D" w:rsidP="002636DA">
      <w:pPr>
        <w:spacing w:before="120" w:after="120"/>
        <w:ind w:left="4254" w:hanging="4254"/>
        <w:jc w:val="both"/>
        <w:rPr>
          <w:rFonts w:asciiTheme="minorHAnsi" w:hAnsiTheme="minorHAnsi" w:cstheme="minorHAnsi"/>
          <w:sz w:val="20"/>
          <w:szCs w:val="20"/>
        </w:rPr>
      </w:pPr>
      <w:r w:rsidRPr="00AF4A91">
        <w:rPr>
          <w:rFonts w:asciiTheme="minorHAnsi" w:hAnsiTheme="minorHAnsi" w:cstheme="minorHAnsi"/>
          <w:sz w:val="20"/>
          <w:szCs w:val="20"/>
        </w:rPr>
        <w:t>Załącznik nr 1</w:t>
      </w:r>
      <w:r w:rsidR="003205D1">
        <w:rPr>
          <w:rFonts w:asciiTheme="minorHAnsi" w:hAnsiTheme="minorHAnsi" w:cstheme="minorHAnsi"/>
          <w:sz w:val="20"/>
          <w:szCs w:val="20"/>
        </w:rPr>
        <w:t>.1., 1.2.,1.3, 1.4, 1.5, 1.6, 1.7, 1.8, 1.9</w:t>
      </w:r>
      <w:r w:rsidRPr="00AF4A91">
        <w:rPr>
          <w:rFonts w:asciiTheme="minorHAnsi" w:hAnsiTheme="minorHAnsi" w:cstheme="minorHAnsi"/>
          <w:sz w:val="20"/>
          <w:szCs w:val="20"/>
        </w:rPr>
        <w:tab/>
        <w:t>Opis przedmiotu zamówienia</w:t>
      </w:r>
      <w:r w:rsidR="002636DA">
        <w:rPr>
          <w:rFonts w:asciiTheme="minorHAnsi" w:hAnsiTheme="minorHAnsi" w:cstheme="minorHAnsi"/>
          <w:sz w:val="20"/>
          <w:szCs w:val="20"/>
        </w:rPr>
        <w:t xml:space="preserve"> wraz z Załącznikiem A</w:t>
      </w:r>
      <w:r w:rsidR="002636DA">
        <w:rPr>
          <w:rFonts w:asciiTheme="minorHAnsi" w:hAnsiTheme="minorHAnsi" w:cstheme="minorHAnsi"/>
          <w:sz w:val="20"/>
          <w:szCs w:val="20"/>
        </w:rPr>
        <w:tab/>
        <w:t>- Zakres sprzątania (dotyczy Części 1)</w:t>
      </w:r>
    </w:p>
    <w:p w14:paraId="04A4D2FA" w14:textId="77080D13" w:rsidR="0023590D" w:rsidRPr="00AF4A91" w:rsidRDefault="0023590D" w:rsidP="00033BFE">
      <w:pPr>
        <w:spacing w:before="120" w:after="120"/>
        <w:ind w:left="426" w:hanging="426"/>
        <w:jc w:val="both"/>
        <w:rPr>
          <w:rFonts w:asciiTheme="minorHAnsi" w:hAnsiTheme="minorHAnsi" w:cstheme="minorHAnsi"/>
          <w:sz w:val="20"/>
          <w:szCs w:val="20"/>
        </w:rPr>
      </w:pPr>
      <w:r w:rsidRPr="00AF4A91">
        <w:rPr>
          <w:rFonts w:asciiTheme="minorHAnsi" w:hAnsiTheme="minorHAnsi" w:cstheme="minorHAnsi"/>
          <w:sz w:val="20"/>
          <w:szCs w:val="20"/>
        </w:rPr>
        <w:t>Załącznik nr 2</w:t>
      </w:r>
      <w:r w:rsidRPr="00AF4A91">
        <w:rPr>
          <w:rFonts w:asciiTheme="minorHAnsi" w:hAnsiTheme="minorHAnsi" w:cstheme="minorHAnsi"/>
          <w:sz w:val="20"/>
          <w:szCs w:val="20"/>
        </w:rPr>
        <w:tab/>
      </w:r>
      <w:r w:rsidR="003205D1">
        <w:rPr>
          <w:rFonts w:asciiTheme="minorHAnsi" w:hAnsiTheme="minorHAnsi" w:cstheme="minorHAnsi"/>
          <w:sz w:val="20"/>
          <w:szCs w:val="20"/>
        </w:rPr>
        <w:tab/>
      </w:r>
      <w:r w:rsidR="003205D1">
        <w:rPr>
          <w:rFonts w:asciiTheme="minorHAnsi" w:hAnsiTheme="minorHAnsi" w:cstheme="minorHAnsi"/>
          <w:sz w:val="20"/>
          <w:szCs w:val="20"/>
        </w:rPr>
        <w:tab/>
      </w:r>
      <w:r w:rsidR="003205D1">
        <w:rPr>
          <w:rFonts w:asciiTheme="minorHAnsi" w:hAnsiTheme="minorHAnsi" w:cstheme="minorHAnsi"/>
          <w:sz w:val="20"/>
          <w:szCs w:val="20"/>
        </w:rPr>
        <w:tab/>
      </w:r>
      <w:r w:rsidR="003205D1">
        <w:rPr>
          <w:rFonts w:asciiTheme="minorHAnsi" w:hAnsiTheme="minorHAnsi" w:cstheme="minorHAnsi"/>
          <w:sz w:val="20"/>
          <w:szCs w:val="20"/>
        </w:rPr>
        <w:tab/>
      </w:r>
      <w:r w:rsidRPr="00AF4A91">
        <w:rPr>
          <w:rFonts w:asciiTheme="minorHAnsi" w:hAnsiTheme="minorHAnsi" w:cstheme="minorHAnsi"/>
          <w:sz w:val="20"/>
          <w:szCs w:val="20"/>
        </w:rPr>
        <w:t>Projek</w:t>
      </w:r>
      <w:r w:rsidR="00D9558B" w:rsidRPr="00AF4A91">
        <w:rPr>
          <w:rFonts w:asciiTheme="minorHAnsi" w:hAnsiTheme="minorHAnsi" w:cstheme="minorHAnsi"/>
          <w:sz w:val="20"/>
          <w:szCs w:val="20"/>
        </w:rPr>
        <w:t xml:space="preserve">towane postanowienia </w:t>
      </w:r>
      <w:r w:rsidRPr="00AF4A91">
        <w:rPr>
          <w:rFonts w:asciiTheme="minorHAnsi" w:hAnsiTheme="minorHAnsi" w:cstheme="minorHAnsi"/>
          <w:sz w:val="20"/>
          <w:szCs w:val="20"/>
        </w:rPr>
        <w:t xml:space="preserve">umowy </w:t>
      </w:r>
      <w:r w:rsidR="003205D1">
        <w:rPr>
          <w:rFonts w:asciiTheme="minorHAnsi" w:hAnsiTheme="minorHAnsi" w:cstheme="minorHAnsi"/>
          <w:sz w:val="20"/>
          <w:szCs w:val="20"/>
        </w:rPr>
        <w:t>(oddzielny plik)</w:t>
      </w:r>
    </w:p>
    <w:p w14:paraId="423E677C" w14:textId="3ECE6B64" w:rsidR="0023590D" w:rsidRDefault="0023590D" w:rsidP="00033BFE">
      <w:pPr>
        <w:spacing w:before="120" w:after="120"/>
        <w:ind w:left="426" w:hanging="426"/>
        <w:jc w:val="both"/>
        <w:rPr>
          <w:rFonts w:asciiTheme="minorHAnsi" w:hAnsiTheme="minorHAnsi" w:cstheme="minorHAnsi"/>
          <w:sz w:val="20"/>
          <w:szCs w:val="20"/>
        </w:rPr>
      </w:pPr>
      <w:r w:rsidRPr="00AF4A91">
        <w:rPr>
          <w:rFonts w:asciiTheme="minorHAnsi" w:hAnsiTheme="minorHAnsi" w:cstheme="minorHAnsi"/>
          <w:sz w:val="20"/>
          <w:szCs w:val="20"/>
        </w:rPr>
        <w:t>Załącznik nr 3</w:t>
      </w:r>
      <w:r w:rsidRPr="00AF4A91">
        <w:rPr>
          <w:rFonts w:asciiTheme="minorHAnsi" w:hAnsiTheme="minorHAnsi" w:cstheme="minorHAnsi"/>
          <w:sz w:val="20"/>
          <w:szCs w:val="20"/>
        </w:rPr>
        <w:tab/>
      </w:r>
      <w:r w:rsidR="003205D1">
        <w:rPr>
          <w:rFonts w:asciiTheme="minorHAnsi" w:hAnsiTheme="minorHAnsi" w:cstheme="minorHAnsi"/>
          <w:sz w:val="20"/>
          <w:szCs w:val="20"/>
        </w:rPr>
        <w:tab/>
      </w:r>
      <w:r w:rsidR="003205D1">
        <w:rPr>
          <w:rFonts w:asciiTheme="minorHAnsi" w:hAnsiTheme="minorHAnsi" w:cstheme="minorHAnsi"/>
          <w:sz w:val="20"/>
          <w:szCs w:val="20"/>
        </w:rPr>
        <w:tab/>
      </w:r>
      <w:r w:rsidR="003205D1">
        <w:rPr>
          <w:rFonts w:asciiTheme="minorHAnsi" w:hAnsiTheme="minorHAnsi" w:cstheme="minorHAnsi"/>
          <w:sz w:val="20"/>
          <w:szCs w:val="20"/>
        </w:rPr>
        <w:tab/>
      </w:r>
      <w:r w:rsidR="003205D1">
        <w:rPr>
          <w:rFonts w:asciiTheme="minorHAnsi" w:hAnsiTheme="minorHAnsi" w:cstheme="minorHAnsi"/>
          <w:sz w:val="20"/>
          <w:szCs w:val="20"/>
        </w:rPr>
        <w:tab/>
      </w:r>
      <w:r w:rsidRPr="00AF4A91">
        <w:rPr>
          <w:rFonts w:asciiTheme="minorHAnsi" w:hAnsiTheme="minorHAnsi" w:cstheme="minorHAnsi"/>
          <w:sz w:val="20"/>
          <w:szCs w:val="20"/>
        </w:rPr>
        <w:t>Wzór formularza ofertowego</w:t>
      </w:r>
    </w:p>
    <w:p w14:paraId="43AABD9D" w14:textId="0FEA5669" w:rsidR="004B442F" w:rsidRPr="00AF4A91" w:rsidRDefault="004B442F" w:rsidP="00033BFE">
      <w:pPr>
        <w:spacing w:before="120" w:after="120"/>
        <w:ind w:left="426" w:hanging="426"/>
        <w:jc w:val="both"/>
        <w:rPr>
          <w:rFonts w:asciiTheme="minorHAnsi" w:hAnsiTheme="minorHAnsi" w:cstheme="minorHAnsi"/>
          <w:sz w:val="20"/>
          <w:szCs w:val="20"/>
        </w:rPr>
      </w:pPr>
      <w:r>
        <w:rPr>
          <w:rFonts w:asciiTheme="minorHAnsi" w:hAnsiTheme="minorHAnsi" w:cstheme="minorHAnsi"/>
          <w:sz w:val="20"/>
          <w:szCs w:val="20"/>
        </w:rPr>
        <w:t xml:space="preserve">Załącznik nr </w:t>
      </w:r>
      <w:r w:rsidR="00A17BC4">
        <w:rPr>
          <w:rFonts w:asciiTheme="minorHAnsi" w:hAnsiTheme="minorHAnsi" w:cstheme="minorHAnsi"/>
          <w:sz w:val="20"/>
          <w:szCs w:val="20"/>
        </w:rPr>
        <w:t>4</w:t>
      </w:r>
      <w:r w:rsidR="003205D1">
        <w:rPr>
          <w:rFonts w:asciiTheme="minorHAnsi" w:hAnsiTheme="minorHAnsi" w:cstheme="minorHAnsi"/>
          <w:sz w:val="20"/>
          <w:szCs w:val="20"/>
        </w:rPr>
        <w:t>.1, 4.2., 4.3, 4.4, 4.5, 4.6, 4.7, 4.8, 4.9.</w:t>
      </w:r>
      <w:r w:rsidR="003205D1">
        <w:rPr>
          <w:rFonts w:asciiTheme="minorHAnsi" w:hAnsiTheme="minorHAnsi" w:cstheme="minorHAnsi"/>
          <w:sz w:val="20"/>
          <w:szCs w:val="20"/>
        </w:rPr>
        <w:tab/>
      </w:r>
      <w:r>
        <w:rPr>
          <w:rFonts w:asciiTheme="minorHAnsi" w:hAnsiTheme="minorHAnsi" w:cstheme="minorHAnsi"/>
          <w:sz w:val="20"/>
          <w:szCs w:val="20"/>
        </w:rPr>
        <w:t>Wzór formularza cenowego</w:t>
      </w:r>
    </w:p>
    <w:p w14:paraId="6F14CF65" w14:textId="7E6B2305" w:rsidR="0023590D" w:rsidRPr="00AF4A91" w:rsidRDefault="00285804" w:rsidP="00033BFE">
      <w:pPr>
        <w:spacing w:before="120" w:after="120"/>
        <w:ind w:left="1418" w:hanging="1418"/>
        <w:jc w:val="both"/>
        <w:rPr>
          <w:rFonts w:asciiTheme="minorHAnsi" w:hAnsiTheme="minorHAnsi" w:cstheme="minorHAnsi"/>
          <w:sz w:val="20"/>
          <w:szCs w:val="20"/>
        </w:rPr>
      </w:pPr>
      <w:r w:rsidRPr="00AF4A91">
        <w:rPr>
          <w:rFonts w:asciiTheme="minorHAnsi" w:hAnsiTheme="minorHAnsi" w:cstheme="minorHAnsi"/>
          <w:sz w:val="20"/>
          <w:szCs w:val="20"/>
        </w:rPr>
        <w:t xml:space="preserve">Załącznik nr </w:t>
      </w:r>
      <w:r w:rsidR="00A17BC4">
        <w:rPr>
          <w:rFonts w:asciiTheme="minorHAnsi" w:hAnsiTheme="minorHAnsi" w:cstheme="minorHAnsi"/>
          <w:sz w:val="20"/>
          <w:szCs w:val="20"/>
        </w:rPr>
        <w:t>5</w:t>
      </w:r>
      <w:r w:rsidR="004816F8" w:rsidRPr="00AF4A91">
        <w:rPr>
          <w:rFonts w:asciiTheme="minorHAnsi" w:hAnsiTheme="minorHAnsi" w:cstheme="minorHAnsi"/>
          <w:sz w:val="20"/>
          <w:szCs w:val="20"/>
        </w:rPr>
        <w:t xml:space="preserve">, </w:t>
      </w:r>
      <w:r w:rsidR="00A17BC4">
        <w:rPr>
          <w:rFonts w:asciiTheme="minorHAnsi" w:hAnsiTheme="minorHAnsi" w:cstheme="minorHAnsi"/>
          <w:sz w:val="20"/>
          <w:szCs w:val="20"/>
        </w:rPr>
        <w:t>5</w:t>
      </w:r>
      <w:r w:rsidR="00A17BC4" w:rsidRPr="00AF4A91">
        <w:rPr>
          <w:rFonts w:asciiTheme="minorHAnsi" w:hAnsiTheme="minorHAnsi" w:cstheme="minorHAnsi"/>
          <w:sz w:val="20"/>
          <w:szCs w:val="20"/>
        </w:rPr>
        <w:t>a</w:t>
      </w:r>
      <w:r w:rsidRPr="00AF4A91">
        <w:rPr>
          <w:rFonts w:asciiTheme="minorHAnsi" w:hAnsiTheme="minorHAnsi" w:cstheme="minorHAnsi"/>
          <w:sz w:val="20"/>
          <w:szCs w:val="20"/>
        </w:rPr>
        <w:tab/>
      </w:r>
      <w:r w:rsidR="00A57EA5">
        <w:rPr>
          <w:rFonts w:asciiTheme="minorHAnsi" w:hAnsiTheme="minorHAnsi" w:cstheme="minorHAnsi"/>
          <w:sz w:val="20"/>
          <w:szCs w:val="20"/>
        </w:rPr>
        <w:tab/>
      </w:r>
      <w:r w:rsidR="00A57EA5">
        <w:rPr>
          <w:rFonts w:asciiTheme="minorHAnsi" w:hAnsiTheme="minorHAnsi" w:cstheme="minorHAnsi"/>
          <w:sz w:val="20"/>
          <w:szCs w:val="20"/>
        </w:rPr>
        <w:tab/>
      </w:r>
      <w:r w:rsidR="00A57EA5">
        <w:rPr>
          <w:rFonts w:asciiTheme="minorHAnsi" w:hAnsiTheme="minorHAnsi" w:cstheme="minorHAnsi"/>
          <w:sz w:val="20"/>
          <w:szCs w:val="20"/>
        </w:rPr>
        <w:tab/>
      </w:r>
      <w:r w:rsidR="00DE613C">
        <w:rPr>
          <w:rFonts w:asciiTheme="minorHAnsi" w:hAnsiTheme="minorHAnsi" w:cstheme="minorHAnsi"/>
          <w:sz w:val="20"/>
          <w:szCs w:val="20"/>
        </w:rPr>
        <w:tab/>
      </w:r>
      <w:r w:rsidRPr="00AF4A91">
        <w:rPr>
          <w:rFonts w:asciiTheme="minorHAnsi" w:hAnsiTheme="minorHAnsi" w:cstheme="minorHAnsi"/>
          <w:sz w:val="20"/>
          <w:szCs w:val="20"/>
        </w:rPr>
        <w:t>Wzór oświadczeń</w:t>
      </w:r>
      <w:r w:rsidR="0023590D" w:rsidRPr="00AF4A91">
        <w:rPr>
          <w:rFonts w:asciiTheme="minorHAnsi" w:hAnsiTheme="minorHAnsi" w:cstheme="minorHAnsi"/>
          <w:sz w:val="20"/>
          <w:szCs w:val="20"/>
        </w:rPr>
        <w:t xml:space="preserve"> </w:t>
      </w:r>
      <w:r w:rsidRPr="00AF4A91">
        <w:rPr>
          <w:rFonts w:asciiTheme="minorHAnsi" w:hAnsiTheme="minorHAnsi" w:cstheme="minorHAnsi"/>
          <w:sz w:val="20"/>
          <w:szCs w:val="20"/>
        </w:rPr>
        <w:t>wstępnych składanych</w:t>
      </w:r>
      <w:r w:rsidR="0023590D" w:rsidRPr="00AF4A91">
        <w:rPr>
          <w:rFonts w:asciiTheme="minorHAnsi" w:hAnsiTheme="minorHAnsi" w:cstheme="minorHAnsi"/>
          <w:sz w:val="20"/>
          <w:szCs w:val="20"/>
        </w:rPr>
        <w:t xml:space="preserve"> wraz z ofertą</w:t>
      </w:r>
    </w:p>
    <w:p w14:paraId="0C653D3F" w14:textId="027C9E73" w:rsidR="0023590D" w:rsidRPr="00AF4A91" w:rsidRDefault="0023590D" w:rsidP="00033BFE">
      <w:pPr>
        <w:spacing w:before="120" w:after="120"/>
        <w:ind w:left="1418" w:hanging="1418"/>
        <w:jc w:val="both"/>
        <w:rPr>
          <w:rFonts w:asciiTheme="minorHAnsi" w:hAnsiTheme="minorHAnsi" w:cstheme="minorHAnsi"/>
          <w:sz w:val="20"/>
          <w:szCs w:val="20"/>
        </w:rPr>
      </w:pPr>
      <w:r w:rsidRPr="00AF4A91">
        <w:rPr>
          <w:rFonts w:asciiTheme="minorHAnsi" w:hAnsiTheme="minorHAnsi" w:cstheme="minorHAnsi"/>
          <w:sz w:val="20"/>
          <w:szCs w:val="20"/>
        </w:rPr>
        <w:t xml:space="preserve">Załącznik nr </w:t>
      </w:r>
      <w:r w:rsidR="00A17BC4">
        <w:rPr>
          <w:rFonts w:asciiTheme="minorHAnsi" w:hAnsiTheme="minorHAnsi" w:cstheme="minorHAnsi"/>
          <w:sz w:val="20"/>
          <w:szCs w:val="20"/>
        </w:rPr>
        <w:t>6</w:t>
      </w:r>
      <w:r w:rsidRPr="00AF4A91">
        <w:rPr>
          <w:rFonts w:asciiTheme="minorHAnsi" w:hAnsiTheme="minorHAnsi" w:cstheme="minorHAnsi"/>
          <w:sz w:val="20"/>
          <w:szCs w:val="20"/>
        </w:rPr>
        <w:tab/>
      </w:r>
      <w:r w:rsidR="00A57EA5">
        <w:rPr>
          <w:rFonts w:asciiTheme="minorHAnsi" w:hAnsiTheme="minorHAnsi" w:cstheme="minorHAnsi"/>
          <w:sz w:val="20"/>
          <w:szCs w:val="20"/>
        </w:rPr>
        <w:tab/>
      </w:r>
      <w:r w:rsidR="00A57EA5">
        <w:rPr>
          <w:rFonts w:asciiTheme="minorHAnsi" w:hAnsiTheme="minorHAnsi" w:cstheme="minorHAnsi"/>
          <w:sz w:val="20"/>
          <w:szCs w:val="20"/>
        </w:rPr>
        <w:tab/>
      </w:r>
      <w:r w:rsidR="00A57EA5">
        <w:rPr>
          <w:rFonts w:asciiTheme="minorHAnsi" w:hAnsiTheme="minorHAnsi" w:cstheme="minorHAnsi"/>
          <w:sz w:val="20"/>
          <w:szCs w:val="20"/>
        </w:rPr>
        <w:tab/>
      </w:r>
      <w:r w:rsidR="00A57EA5">
        <w:rPr>
          <w:rFonts w:asciiTheme="minorHAnsi" w:hAnsiTheme="minorHAnsi" w:cstheme="minorHAnsi"/>
          <w:sz w:val="20"/>
          <w:szCs w:val="20"/>
        </w:rPr>
        <w:tab/>
      </w:r>
      <w:r w:rsidRPr="00AF4A91">
        <w:rPr>
          <w:rFonts w:asciiTheme="minorHAnsi" w:hAnsiTheme="minorHAnsi" w:cstheme="minorHAnsi"/>
          <w:sz w:val="20"/>
          <w:szCs w:val="20"/>
        </w:rPr>
        <w:t>Wzór</w:t>
      </w:r>
      <w:r w:rsidR="00285804" w:rsidRPr="00AF4A91">
        <w:rPr>
          <w:rFonts w:asciiTheme="minorHAnsi" w:hAnsiTheme="minorHAnsi" w:cstheme="minorHAnsi"/>
          <w:sz w:val="20"/>
          <w:szCs w:val="20"/>
        </w:rPr>
        <w:t xml:space="preserve"> zobowiązania podmiotu </w:t>
      </w:r>
      <w:r w:rsidR="00E03438">
        <w:rPr>
          <w:rFonts w:asciiTheme="minorHAnsi" w:hAnsiTheme="minorHAnsi" w:cstheme="minorHAnsi"/>
          <w:sz w:val="20"/>
          <w:szCs w:val="20"/>
        </w:rPr>
        <w:t>udostepniającego zasoby</w:t>
      </w:r>
      <w:r w:rsidR="00E03438" w:rsidRPr="00AF4A91">
        <w:rPr>
          <w:rFonts w:asciiTheme="minorHAnsi" w:hAnsiTheme="minorHAnsi" w:cstheme="minorHAnsi"/>
          <w:sz w:val="20"/>
          <w:szCs w:val="20"/>
        </w:rPr>
        <w:t xml:space="preserve"> </w:t>
      </w:r>
    </w:p>
    <w:p w14:paraId="22EB4E90" w14:textId="37AEFC80" w:rsidR="0023590D" w:rsidRPr="00AF4A91" w:rsidRDefault="0023590D" w:rsidP="00A57EA5">
      <w:pPr>
        <w:spacing w:before="120" w:after="120"/>
        <w:ind w:left="1418" w:right="-285" w:hanging="1418"/>
        <w:jc w:val="both"/>
        <w:rPr>
          <w:rFonts w:asciiTheme="minorHAnsi" w:hAnsiTheme="minorHAnsi" w:cstheme="minorHAnsi"/>
          <w:sz w:val="20"/>
          <w:szCs w:val="20"/>
        </w:rPr>
      </w:pPr>
      <w:r w:rsidRPr="00AF4A91">
        <w:rPr>
          <w:rFonts w:asciiTheme="minorHAnsi" w:hAnsiTheme="minorHAnsi" w:cstheme="minorHAnsi"/>
          <w:sz w:val="20"/>
          <w:szCs w:val="20"/>
        </w:rPr>
        <w:t xml:space="preserve">Załącznik nr </w:t>
      </w:r>
      <w:r w:rsidR="00A17BC4">
        <w:rPr>
          <w:rFonts w:asciiTheme="minorHAnsi" w:hAnsiTheme="minorHAnsi" w:cstheme="minorHAnsi"/>
          <w:sz w:val="20"/>
          <w:szCs w:val="20"/>
        </w:rPr>
        <w:t>7</w:t>
      </w:r>
      <w:r w:rsidRPr="00AF4A91">
        <w:rPr>
          <w:rFonts w:asciiTheme="minorHAnsi" w:hAnsiTheme="minorHAnsi" w:cstheme="minorHAnsi"/>
          <w:sz w:val="20"/>
          <w:szCs w:val="20"/>
        </w:rPr>
        <w:tab/>
      </w:r>
      <w:r w:rsidR="00A57EA5">
        <w:rPr>
          <w:rFonts w:asciiTheme="minorHAnsi" w:hAnsiTheme="minorHAnsi" w:cstheme="minorHAnsi"/>
          <w:sz w:val="20"/>
          <w:szCs w:val="20"/>
        </w:rPr>
        <w:tab/>
      </w:r>
      <w:r w:rsidR="00A57EA5">
        <w:rPr>
          <w:rFonts w:asciiTheme="minorHAnsi" w:hAnsiTheme="minorHAnsi" w:cstheme="minorHAnsi"/>
          <w:sz w:val="20"/>
          <w:szCs w:val="20"/>
        </w:rPr>
        <w:tab/>
      </w:r>
      <w:r w:rsidR="00A57EA5">
        <w:rPr>
          <w:rFonts w:asciiTheme="minorHAnsi" w:hAnsiTheme="minorHAnsi" w:cstheme="minorHAnsi"/>
          <w:sz w:val="20"/>
          <w:szCs w:val="20"/>
        </w:rPr>
        <w:tab/>
      </w:r>
      <w:r w:rsidR="00A57EA5">
        <w:rPr>
          <w:rFonts w:asciiTheme="minorHAnsi" w:hAnsiTheme="minorHAnsi" w:cstheme="minorHAnsi"/>
          <w:sz w:val="20"/>
          <w:szCs w:val="20"/>
        </w:rPr>
        <w:tab/>
      </w:r>
      <w:r w:rsidRPr="00AF4A91">
        <w:rPr>
          <w:rFonts w:asciiTheme="minorHAnsi" w:hAnsiTheme="minorHAnsi" w:cstheme="minorHAnsi"/>
          <w:sz w:val="20"/>
          <w:szCs w:val="20"/>
        </w:rPr>
        <w:t xml:space="preserve">Wzór </w:t>
      </w:r>
      <w:r w:rsidR="00285804" w:rsidRPr="00AF4A91">
        <w:rPr>
          <w:rFonts w:asciiTheme="minorHAnsi" w:hAnsiTheme="minorHAnsi" w:cstheme="minorHAnsi"/>
          <w:sz w:val="20"/>
          <w:szCs w:val="20"/>
        </w:rPr>
        <w:t xml:space="preserve">oświadczenia </w:t>
      </w:r>
      <w:r w:rsidR="00EB4208" w:rsidRPr="00AF4A91">
        <w:rPr>
          <w:rFonts w:asciiTheme="minorHAnsi" w:hAnsiTheme="minorHAnsi" w:cstheme="minorHAnsi"/>
          <w:sz w:val="20"/>
          <w:szCs w:val="20"/>
        </w:rPr>
        <w:t>W</w:t>
      </w:r>
      <w:r w:rsidR="00A57EA5">
        <w:rPr>
          <w:rFonts w:asciiTheme="minorHAnsi" w:hAnsiTheme="minorHAnsi" w:cstheme="minorHAnsi"/>
          <w:sz w:val="20"/>
          <w:szCs w:val="20"/>
        </w:rPr>
        <w:t xml:space="preserve">ykonawców ubiegających się </w:t>
      </w:r>
      <w:r w:rsidR="00285804" w:rsidRPr="00AF4A91">
        <w:rPr>
          <w:rFonts w:asciiTheme="minorHAnsi" w:hAnsiTheme="minorHAnsi" w:cstheme="minorHAnsi"/>
          <w:sz w:val="20"/>
          <w:szCs w:val="20"/>
        </w:rPr>
        <w:t>wspólnie</w:t>
      </w:r>
    </w:p>
    <w:p w14:paraId="3831B863" w14:textId="590C03EE" w:rsidR="0023590D" w:rsidRPr="00AF4A91" w:rsidRDefault="0023590D" w:rsidP="00033BFE">
      <w:pPr>
        <w:spacing w:before="120" w:after="120"/>
        <w:ind w:left="1418" w:hanging="1418"/>
        <w:jc w:val="both"/>
        <w:rPr>
          <w:rFonts w:asciiTheme="minorHAnsi" w:hAnsiTheme="minorHAnsi" w:cstheme="minorHAnsi"/>
          <w:sz w:val="20"/>
          <w:szCs w:val="20"/>
        </w:rPr>
      </w:pPr>
      <w:r w:rsidRPr="00AF4A91">
        <w:rPr>
          <w:rFonts w:asciiTheme="minorHAnsi" w:hAnsiTheme="minorHAnsi" w:cstheme="minorHAnsi"/>
          <w:sz w:val="20"/>
          <w:szCs w:val="20"/>
        </w:rPr>
        <w:t>Załącznik nr</w:t>
      </w:r>
      <w:r w:rsidR="005A2F31">
        <w:rPr>
          <w:rFonts w:asciiTheme="minorHAnsi" w:hAnsiTheme="minorHAnsi" w:cstheme="minorHAnsi"/>
          <w:sz w:val="20"/>
          <w:szCs w:val="20"/>
        </w:rPr>
        <w:t xml:space="preserve"> </w:t>
      </w:r>
      <w:r w:rsidR="00A17BC4">
        <w:rPr>
          <w:rFonts w:asciiTheme="minorHAnsi" w:hAnsiTheme="minorHAnsi" w:cstheme="minorHAnsi"/>
          <w:sz w:val="20"/>
          <w:szCs w:val="20"/>
        </w:rPr>
        <w:t>8</w:t>
      </w:r>
      <w:r w:rsidRPr="00AF4A91">
        <w:rPr>
          <w:rFonts w:asciiTheme="minorHAnsi" w:hAnsiTheme="minorHAnsi" w:cstheme="minorHAnsi"/>
          <w:sz w:val="20"/>
          <w:szCs w:val="20"/>
        </w:rPr>
        <w:tab/>
      </w:r>
      <w:r w:rsidR="00A57EA5">
        <w:rPr>
          <w:rFonts w:asciiTheme="minorHAnsi" w:hAnsiTheme="minorHAnsi" w:cstheme="minorHAnsi"/>
          <w:sz w:val="20"/>
          <w:szCs w:val="20"/>
        </w:rPr>
        <w:tab/>
      </w:r>
      <w:r w:rsidR="00A57EA5">
        <w:rPr>
          <w:rFonts w:asciiTheme="minorHAnsi" w:hAnsiTheme="minorHAnsi" w:cstheme="minorHAnsi"/>
          <w:sz w:val="20"/>
          <w:szCs w:val="20"/>
        </w:rPr>
        <w:tab/>
      </w:r>
      <w:r w:rsidR="00A57EA5">
        <w:rPr>
          <w:rFonts w:asciiTheme="minorHAnsi" w:hAnsiTheme="minorHAnsi" w:cstheme="minorHAnsi"/>
          <w:sz w:val="20"/>
          <w:szCs w:val="20"/>
        </w:rPr>
        <w:tab/>
      </w:r>
      <w:r w:rsidR="00A57EA5">
        <w:rPr>
          <w:rFonts w:asciiTheme="minorHAnsi" w:hAnsiTheme="minorHAnsi" w:cstheme="minorHAnsi"/>
          <w:sz w:val="20"/>
          <w:szCs w:val="20"/>
        </w:rPr>
        <w:tab/>
      </w:r>
      <w:r w:rsidRPr="00AF4A91">
        <w:rPr>
          <w:rFonts w:asciiTheme="minorHAnsi" w:hAnsiTheme="minorHAnsi" w:cstheme="minorHAnsi"/>
          <w:sz w:val="20"/>
          <w:szCs w:val="20"/>
        </w:rPr>
        <w:t xml:space="preserve">Wzór wykazu </w:t>
      </w:r>
      <w:r w:rsidR="009C6071" w:rsidRPr="00AF4A91">
        <w:rPr>
          <w:rFonts w:asciiTheme="minorHAnsi" w:hAnsiTheme="minorHAnsi" w:cstheme="minorHAnsi"/>
          <w:sz w:val="20"/>
          <w:szCs w:val="20"/>
        </w:rPr>
        <w:t>usług</w:t>
      </w:r>
      <w:r w:rsidR="00E81C73" w:rsidRPr="00AF4A91">
        <w:rPr>
          <w:rFonts w:asciiTheme="minorHAnsi" w:hAnsiTheme="minorHAnsi" w:cstheme="minorHAnsi"/>
          <w:sz w:val="20"/>
          <w:szCs w:val="20"/>
        </w:rPr>
        <w:t xml:space="preserve"> </w:t>
      </w:r>
      <w:r w:rsidR="00037456" w:rsidRPr="00AF4A91">
        <w:rPr>
          <w:rFonts w:asciiTheme="minorHAnsi" w:hAnsiTheme="minorHAnsi" w:cstheme="minorHAnsi"/>
          <w:sz w:val="20"/>
          <w:szCs w:val="20"/>
        </w:rPr>
        <w:t xml:space="preserve">- </w:t>
      </w:r>
      <w:r w:rsidRPr="00AF4A91">
        <w:rPr>
          <w:rFonts w:asciiTheme="minorHAnsi" w:hAnsiTheme="minorHAnsi" w:cstheme="minorHAnsi"/>
          <w:sz w:val="20"/>
          <w:szCs w:val="20"/>
        </w:rPr>
        <w:t>składany na wezwanie</w:t>
      </w:r>
    </w:p>
    <w:p w14:paraId="75C64F48" w14:textId="77777777" w:rsidR="006A5722" w:rsidRPr="00AF4A91" w:rsidRDefault="006A5722" w:rsidP="00033BFE">
      <w:pPr>
        <w:spacing w:before="120" w:after="120"/>
        <w:jc w:val="both"/>
        <w:rPr>
          <w:rFonts w:asciiTheme="minorHAnsi" w:hAnsiTheme="minorHAnsi" w:cstheme="minorHAnsi"/>
          <w:sz w:val="20"/>
          <w:szCs w:val="20"/>
        </w:rPr>
      </w:pPr>
      <w:r w:rsidRPr="00AF4A91">
        <w:rPr>
          <w:rFonts w:asciiTheme="minorHAnsi" w:hAnsiTheme="minorHAnsi" w:cstheme="minorHAnsi"/>
          <w:sz w:val="20"/>
          <w:szCs w:val="20"/>
        </w:rPr>
        <w:lastRenderedPageBreak/>
        <w:t>Wskazane powyżej załączniki Wykonawca wypełnia stosownie do treści niniejszej SWZ. Zamawiający dopuszcza zmiany wielkości pól załączników oraz odmiany wyrazów.</w:t>
      </w:r>
    </w:p>
    <w:p w14:paraId="19B85A75" w14:textId="77777777" w:rsidR="00D85B40" w:rsidRPr="00AF4A91" w:rsidRDefault="00D85B40" w:rsidP="00033BFE">
      <w:pPr>
        <w:spacing w:before="120"/>
        <w:jc w:val="both"/>
        <w:rPr>
          <w:rFonts w:asciiTheme="minorHAnsi" w:hAnsiTheme="minorHAnsi" w:cstheme="minorHAnsi"/>
          <w:sz w:val="20"/>
          <w:szCs w:val="20"/>
        </w:rPr>
      </w:pPr>
    </w:p>
    <w:p w14:paraId="059A23FC" w14:textId="21A0F862" w:rsidR="00621E1A" w:rsidRDefault="00621E1A">
      <w:pPr>
        <w:rPr>
          <w:rFonts w:asciiTheme="minorHAnsi" w:hAnsiTheme="minorHAnsi" w:cstheme="minorHAnsi"/>
          <w:color w:val="FF0000"/>
          <w:sz w:val="20"/>
          <w:szCs w:val="20"/>
        </w:rPr>
      </w:pPr>
      <w:r>
        <w:rPr>
          <w:rFonts w:asciiTheme="minorHAnsi" w:hAnsiTheme="minorHAnsi" w:cstheme="minorHAnsi"/>
          <w:color w:val="FF0000"/>
          <w:sz w:val="20"/>
          <w:szCs w:val="20"/>
        </w:rPr>
        <w:br w:type="page"/>
      </w:r>
    </w:p>
    <w:p w14:paraId="4F610E99" w14:textId="318C8DFD" w:rsidR="0069067A" w:rsidRPr="0069067A" w:rsidRDefault="0069067A" w:rsidP="0044587C">
      <w:pPr>
        <w:pStyle w:val="podrozzdzia"/>
      </w:pPr>
      <w:bookmarkStart w:id="48" w:name="_Toc82505798"/>
      <w:r w:rsidRPr="00414672">
        <w:lastRenderedPageBreak/>
        <w:t xml:space="preserve">Załącznik nr </w:t>
      </w:r>
      <w:r>
        <w:t xml:space="preserve">1.1 </w:t>
      </w:r>
      <w:r w:rsidR="007D685E">
        <w:t xml:space="preserve">do SWZ </w:t>
      </w:r>
      <w:r>
        <w:t>Opis przedmiotu zamówienia</w:t>
      </w:r>
      <w:bookmarkEnd w:id="48"/>
    </w:p>
    <w:p w14:paraId="5979D70D" w14:textId="77777777" w:rsidR="0069067A" w:rsidRPr="00414672" w:rsidRDefault="0069067A" w:rsidP="0069067A">
      <w:pPr>
        <w:spacing w:before="120" w:after="120"/>
        <w:jc w:val="center"/>
        <w:rPr>
          <w:rFonts w:ascii="Calibri" w:hAnsi="Calibri" w:cs="Calibri"/>
          <w:b/>
          <w:sz w:val="22"/>
          <w:szCs w:val="22"/>
        </w:rPr>
      </w:pPr>
      <w:r w:rsidRPr="00414672">
        <w:rPr>
          <w:rFonts w:ascii="Calibri" w:hAnsi="Calibri" w:cs="Calibri"/>
          <w:b/>
          <w:sz w:val="22"/>
          <w:szCs w:val="22"/>
        </w:rPr>
        <w:t>Opis przedmiotu zamówienia</w:t>
      </w:r>
    </w:p>
    <w:p w14:paraId="323BF4E6" w14:textId="77777777" w:rsidR="0069067A" w:rsidRPr="00414672" w:rsidRDefault="0069067A" w:rsidP="0069067A">
      <w:pPr>
        <w:spacing w:before="120" w:after="120"/>
        <w:jc w:val="center"/>
        <w:rPr>
          <w:rFonts w:ascii="Calibri" w:hAnsi="Calibri" w:cs="Calibri"/>
          <w:sz w:val="22"/>
        </w:rPr>
      </w:pPr>
      <w:r w:rsidRPr="00414672">
        <w:rPr>
          <w:rFonts w:ascii="Calibri" w:hAnsi="Calibri" w:cs="Calibri"/>
          <w:sz w:val="22"/>
        </w:rPr>
        <w:t xml:space="preserve">Część 1 - </w:t>
      </w:r>
      <w:r w:rsidRPr="0060135C">
        <w:rPr>
          <w:rFonts w:ascii="Calibri" w:hAnsi="Calibri" w:cs="Calibri"/>
          <w:sz w:val="22"/>
        </w:rPr>
        <w:t>Sprzątanie w biurze TDT z siedzibą TDT w Warszawie oraz Oddziale TDT w Warszawie</w:t>
      </w:r>
    </w:p>
    <w:p w14:paraId="412EF9F7" w14:textId="77777777" w:rsidR="0069067A" w:rsidRPr="00414672" w:rsidRDefault="0069067A" w:rsidP="0069067A">
      <w:pPr>
        <w:spacing w:before="120" w:after="120"/>
        <w:jc w:val="center"/>
        <w:rPr>
          <w:rFonts w:ascii="Calibri" w:hAnsi="Calibri" w:cs="Calibri"/>
          <w:sz w:val="22"/>
        </w:rPr>
      </w:pPr>
    </w:p>
    <w:p w14:paraId="42384D79" w14:textId="77777777" w:rsidR="0069067A" w:rsidRPr="00414672" w:rsidRDefault="0069067A" w:rsidP="009A4FB3">
      <w:pPr>
        <w:numPr>
          <w:ilvl w:val="0"/>
          <w:numId w:val="60"/>
        </w:numPr>
        <w:shd w:val="clear" w:color="auto" w:fill="D9D9D9"/>
        <w:spacing w:before="120" w:after="120"/>
        <w:ind w:left="284" w:hanging="284"/>
        <w:jc w:val="both"/>
        <w:rPr>
          <w:rFonts w:ascii="Calibri" w:hAnsi="Calibri" w:cs="Calibri"/>
          <w:b/>
          <w:bCs/>
          <w:sz w:val="22"/>
          <w:szCs w:val="22"/>
        </w:rPr>
      </w:pPr>
      <w:r w:rsidRPr="00414672">
        <w:rPr>
          <w:rFonts w:ascii="Calibri" w:hAnsi="Calibri" w:cs="Calibri"/>
          <w:b/>
          <w:bCs/>
          <w:sz w:val="22"/>
          <w:szCs w:val="22"/>
        </w:rPr>
        <w:t xml:space="preserve">Dane ogólne dotyczące przedmiotu zamówienia </w:t>
      </w:r>
    </w:p>
    <w:p w14:paraId="05010582" w14:textId="77777777" w:rsidR="0069067A" w:rsidRPr="00414672" w:rsidRDefault="0069067A" w:rsidP="009A4FB3">
      <w:pPr>
        <w:pStyle w:val="Akapitzlist"/>
        <w:numPr>
          <w:ilvl w:val="0"/>
          <w:numId w:val="59"/>
        </w:numPr>
        <w:autoSpaceDE w:val="0"/>
        <w:autoSpaceDN w:val="0"/>
        <w:adjustRightInd w:val="0"/>
        <w:spacing w:before="120" w:after="120"/>
        <w:ind w:left="284" w:hanging="284"/>
        <w:contextualSpacing w:val="0"/>
        <w:jc w:val="both"/>
        <w:rPr>
          <w:rFonts w:ascii="Calibri" w:hAnsi="Calibri" w:cs="Calibri"/>
          <w:strike/>
          <w:sz w:val="22"/>
        </w:rPr>
      </w:pPr>
      <w:r w:rsidRPr="00414672">
        <w:rPr>
          <w:rFonts w:ascii="Calibri" w:hAnsi="Calibri" w:cs="Calibri"/>
          <w:sz w:val="22"/>
        </w:rPr>
        <w:t xml:space="preserve">Przedmiotem zamówienia jest świadczenie usług sprzątania w </w:t>
      </w:r>
      <w:r>
        <w:rPr>
          <w:rFonts w:ascii="Calibri" w:hAnsi="Calibri" w:cs="Calibri"/>
          <w:sz w:val="22"/>
        </w:rPr>
        <w:t>biurze</w:t>
      </w:r>
      <w:r w:rsidRPr="00414672">
        <w:rPr>
          <w:rFonts w:ascii="Calibri" w:hAnsi="Calibri" w:cs="Calibri"/>
          <w:sz w:val="22"/>
        </w:rPr>
        <w:t xml:space="preserve"> Transportowego Dozoru Technicznego (dalej: TDT) </w:t>
      </w:r>
      <w:r>
        <w:rPr>
          <w:rFonts w:ascii="Calibri" w:hAnsi="Calibri" w:cs="Calibri"/>
          <w:sz w:val="22"/>
        </w:rPr>
        <w:t xml:space="preserve">z siedzibą </w:t>
      </w:r>
      <w:r w:rsidRPr="00414672">
        <w:rPr>
          <w:rFonts w:ascii="Calibri" w:hAnsi="Calibri" w:cs="Calibri"/>
          <w:sz w:val="22"/>
        </w:rPr>
        <w:t>w Warszawie</w:t>
      </w:r>
      <w:r>
        <w:rPr>
          <w:rFonts w:ascii="Calibri" w:hAnsi="Calibri" w:cs="Calibri"/>
          <w:sz w:val="22"/>
        </w:rPr>
        <w:t xml:space="preserve"> oraz Oddziale Terenowym TDT w Warszawie, </w:t>
      </w:r>
      <w:r w:rsidRPr="00414672">
        <w:rPr>
          <w:rFonts w:ascii="Calibri" w:hAnsi="Calibri" w:cs="Calibri"/>
          <w:sz w:val="22"/>
        </w:rPr>
        <w:t xml:space="preserve"> </w:t>
      </w:r>
      <w:r>
        <w:rPr>
          <w:rFonts w:ascii="Calibri" w:hAnsi="Calibri" w:cs="Calibri"/>
          <w:bCs/>
          <w:sz w:val="22"/>
        </w:rPr>
        <w:t>mieszczących</w:t>
      </w:r>
      <w:r w:rsidRPr="00414672">
        <w:rPr>
          <w:rFonts w:ascii="Calibri" w:hAnsi="Calibri" w:cs="Calibri"/>
          <w:bCs/>
          <w:sz w:val="22"/>
        </w:rPr>
        <w:t xml:space="preserve"> się w </w:t>
      </w:r>
      <w:r>
        <w:rPr>
          <w:rFonts w:ascii="Calibri" w:hAnsi="Calibri" w:cs="Calibri"/>
          <w:bCs/>
          <w:sz w:val="22"/>
        </w:rPr>
        <w:t xml:space="preserve">budynku </w:t>
      </w:r>
      <w:r w:rsidRPr="00414672">
        <w:rPr>
          <w:rFonts w:ascii="Calibri" w:hAnsi="Calibri" w:cs="Calibri"/>
          <w:bCs/>
          <w:sz w:val="22"/>
        </w:rPr>
        <w:t xml:space="preserve">przy ul. Puławskiej 125 </w:t>
      </w:r>
      <w:r>
        <w:rPr>
          <w:rFonts w:ascii="Calibri" w:hAnsi="Calibri" w:cs="Calibri"/>
          <w:bCs/>
          <w:sz w:val="22"/>
        </w:rPr>
        <w:t xml:space="preserve">w </w:t>
      </w:r>
      <w:r w:rsidRPr="00414672">
        <w:rPr>
          <w:rFonts w:ascii="Calibri" w:hAnsi="Calibri" w:cs="Calibri"/>
          <w:bCs/>
          <w:sz w:val="22"/>
        </w:rPr>
        <w:t xml:space="preserve">Warszawie oraz świadczenie usług sprzątania i utrzymania </w:t>
      </w:r>
      <w:r>
        <w:rPr>
          <w:rFonts w:ascii="Calibri" w:hAnsi="Calibri" w:cs="Calibri"/>
          <w:bCs/>
          <w:sz w:val="22"/>
        </w:rPr>
        <w:t xml:space="preserve">porządku na </w:t>
      </w:r>
      <w:r w:rsidRPr="00414672">
        <w:rPr>
          <w:rFonts w:ascii="Calibri" w:hAnsi="Calibri" w:cs="Calibri"/>
          <w:bCs/>
          <w:sz w:val="22"/>
        </w:rPr>
        <w:t>teren</w:t>
      </w:r>
      <w:r>
        <w:rPr>
          <w:rFonts w:ascii="Calibri" w:hAnsi="Calibri" w:cs="Calibri"/>
          <w:bCs/>
          <w:sz w:val="22"/>
        </w:rPr>
        <w:t>ie</w:t>
      </w:r>
      <w:r w:rsidRPr="00414672">
        <w:rPr>
          <w:rFonts w:ascii="Calibri" w:hAnsi="Calibri" w:cs="Calibri"/>
          <w:bCs/>
          <w:sz w:val="22"/>
        </w:rPr>
        <w:t xml:space="preserve"> </w:t>
      </w:r>
      <w:r>
        <w:rPr>
          <w:rFonts w:ascii="Calibri" w:hAnsi="Calibri" w:cs="Calibri"/>
          <w:bCs/>
          <w:sz w:val="22"/>
        </w:rPr>
        <w:t xml:space="preserve">zewnętrznym </w:t>
      </w:r>
      <w:r w:rsidRPr="00414672">
        <w:rPr>
          <w:rFonts w:ascii="Calibri" w:hAnsi="Calibri" w:cs="Calibri"/>
          <w:bCs/>
          <w:sz w:val="22"/>
        </w:rPr>
        <w:t>przyległ</w:t>
      </w:r>
      <w:r>
        <w:rPr>
          <w:rFonts w:ascii="Calibri" w:hAnsi="Calibri" w:cs="Calibri"/>
          <w:bCs/>
          <w:sz w:val="22"/>
        </w:rPr>
        <w:t>ym</w:t>
      </w:r>
      <w:r w:rsidRPr="00414672">
        <w:rPr>
          <w:rFonts w:ascii="Calibri" w:hAnsi="Calibri" w:cs="Calibri"/>
          <w:bCs/>
          <w:sz w:val="22"/>
        </w:rPr>
        <w:t xml:space="preserve"> do budynku. </w:t>
      </w:r>
    </w:p>
    <w:p w14:paraId="133D0AF2" w14:textId="77777777" w:rsidR="0069067A" w:rsidRPr="00414672" w:rsidRDefault="0069067A" w:rsidP="009A4FB3">
      <w:pPr>
        <w:pStyle w:val="Akapitzlist"/>
        <w:numPr>
          <w:ilvl w:val="0"/>
          <w:numId w:val="59"/>
        </w:numPr>
        <w:autoSpaceDE w:val="0"/>
        <w:autoSpaceDN w:val="0"/>
        <w:adjustRightInd w:val="0"/>
        <w:spacing w:before="120" w:after="120"/>
        <w:ind w:left="284" w:hanging="284"/>
        <w:contextualSpacing w:val="0"/>
        <w:jc w:val="both"/>
        <w:rPr>
          <w:rFonts w:ascii="Calibri" w:hAnsi="Calibri" w:cs="Calibri"/>
          <w:strike/>
          <w:sz w:val="22"/>
        </w:rPr>
      </w:pPr>
      <w:r w:rsidRPr="00414672">
        <w:rPr>
          <w:rFonts w:ascii="Calibri" w:hAnsi="Calibri" w:cs="Calibri"/>
          <w:sz w:val="22"/>
          <w:szCs w:val="22"/>
        </w:rPr>
        <w:t>Usługi świadczone będą w części budynku, zgodnie z poniższym wykazem:</w:t>
      </w:r>
    </w:p>
    <w:p w14:paraId="27D99AAA" w14:textId="77777777" w:rsidR="0069067A" w:rsidRPr="00414672" w:rsidRDefault="0069067A" w:rsidP="009A4FB3">
      <w:pPr>
        <w:numPr>
          <w:ilvl w:val="0"/>
          <w:numId w:val="57"/>
        </w:numPr>
        <w:spacing w:before="120" w:after="120"/>
        <w:ind w:left="709" w:right="-312" w:hanging="284"/>
        <w:jc w:val="both"/>
        <w:rPr>
          <w:rFonts w:ascii="Calibri" w:eastAsia="Calibri" w:hAnsi="Calibri" w:cs="Calibri"/>
          <w:sz w:val="22"/>
          <w:szCs w:val="22"/>
        </w:rPr>
      </w:pPr>
      <w:r w:rsidRPr="00414672">
        <w:rPr>
          <w:rFonts w:ascii="Calibri" w:eastAsia="Calibri" w:hAnsi="Calibri" w:cs="Calibri"/>
          <w:sz w:val="22"/>
          <w:szCs w:val="22"/>
        </w:rPr>
        <w:t>Kondygnacja +2, o powierzchni użytkowej 1503,77 m</w:t>
      </w:r>
      <w:r w:rsidRPr="00414672">
        <w:rPr>
          <w:rFonts w:ascii="Calibri" w:eastAsia="Calibri" w:hAnsi="Calibri" w:cs="Calibri"/>
          <w:sz w:val="22"/>
          <w:szCs w:val="22"/>
          <w:vertAlign w:val="superscript"/>
        </w:rPr>
        <w:t>2</w:t>
      </w:r>
    </w:p>
    <w:p w14:paraId="620F40CD" w14:textId="77777777" w:rsidR="0069067A" w:rsidRPr="00414672" w:rsidRDefault="0069067A" w:rsidP="009A4FB3">
      <w:pPr>
        <w:numPr>
          <w:ilvl w:val="0"/>
          <w:numId w:val="57"/>
        </w:numPr>
        <w:spacing w:before="120" w:after="120"/>
        <w:ind w:left="709" w:right="-312" w:hanging="284"/>
        <w:jc w:val="both"/>
        <w:rPr>
          <w:rFonts w:ascii="Calibri" w:eastAsia="Calibri" w:hAnsi="Calibri" w:cs="Calibri"/>
          <w:sz w:val="22"/>
          <w:szCs w:val="22"/>
        </w:rPr>
      </w:pPr>
      <w:r w:rsidRPr="00414672">
        <w:rPr>
          <w:rFonts w:ascii="Calibri" w:eastAsia="Calibri" w:hAnsi="Calibri" w:cs="Calibri"/>
          <w:sz w:val="22"/>
          <w:szCs w:val="22"/>
        </w:rPr>
        <w:t>Kondygnacja +3, o powierzchni użytkowej 1503,77 m</w:t>
      </w:r>
      <w:r w:rsidRPr="00414672">
        <w:rPr>
          <w:rFonts w:ascii="Calibri" w:eastAsia="Calibri" w:hAnsi="Calibri" w:cs="Calibri"/>
          <w:sz w:val="22"/>
          <w:szCs w:val="22"/>
          <w:vertAlign w:val="superscript"/>
        </w:rPr>
        <w:t>2</w:t>
      </w:r>
    </w:p>
    <w:p w14:paraId="7E35D887" w14:textId="77777777" w:rsidR="0069067A" w:rsidRPr="00414672" w:rsidRDefault="0069067A" w:rsidP="009A4FB3">
      <w:pPr>
        <w:numPr>
          <w:ilvl w:val="0"/>
          <w:numId w:val="57"/>
        </w:numPr>
        <w:spacing w:before="120" w:after="120"/>
        <w:ind w:left="709" w:right="-312" w:hanging="284"/>
        <w:jc w:val="both"/>
        <w:rPr>
          <w:rFonts w:ascii="Calibri" w:eastAsia="Calibri" w:hAnsi="Calibri" w:cs="Calibri"/>
          <w:sz w:val="22"/>
          <w:szCs w:val="22"/>
        </w:rPr>
      </w:pPr>
      <w:r w:rsidRPr="00414672">
        <w:rPr>
          <w:rFonts w:ascii="Calibri" w:eastAsia="Calibri" w:hAnsi="Calibri" w:cs="Calibri"/>
          <w:sz w:val="22"/>
          <w:szCs w:val="22"/>
        </w:rPr>
        <w:t>Kondygnacja +4, o powierzchni użytkowej 1247,84 m</w:t>
      </w:r>
      <w:r w:rsidRPr="00414672">
        <w:rPr>
          <w:rFonts w:ascii="Calibri" w:eastAsia="Calibri" w:hAnsi="Calibri" w:cs="Calibri"/>
          <w:sz w:val="22"/>
          <w:szCs w:val="22"/>
          <w:vertAlign w:val="superscript"/>
        </w:rPr>
        <w:t>2</w:t>
      </w:r>
    </w:p>
    <w:p w14:paraId="72C0ADFF" w14:textId="77777777" w:rsidR="0069067A" w:rsidRPr="00414672" w:rsidRDefault="0069067A" w:rsidP="009A4FB3">
      <w:pPr>
        <w:numPr>
          <w:ilvl w:val="0"/>
          <w:numId w:val="57"/>
        </w:numPr>
        <w:spacing w:before="120" w:after="120"/>
        <w:ind w:left="709" w:right="-312" w:hanging="284"/>
        <w:jc w:val="both"/>
        <w:rPr>
          <w:rFonts w:ascii="Calibri" w:eastAsia="Calibri" w:hAnsi="Calibri" w:cs="Calibri"/>
          <w:sz w:val="22"/>
          <w:szCs w:val="22"/>
        </w:rPr>
      </w:pPr>
      <w:r w:rsidRPr="00414672">
        <w:rPr>
          <w:rFonts w:ascii="Calibri" w:eastAsia="Calibri" w:hAnsi="Calibri" w:cs="Calibri"/>
          <w:sz w:val="22"/>
          <w:szCs w:val="22"/>
        </w:rPr>
        <w:t>Kondygnacja +5, o powierzchni użytkowej 857,34 m</w:t>
      </w:r>
      <w:r w:rsidRPr="00414672">
        <w:rPr>
          <w:rFonts w:ascii="Calibri" w:eastAsia="Calibri" w:hAnsi="Calibri" w:cs="Calibri"/>
          <w:sz w:val="22"/>
          <w:szCs w:val="22"/>
          <w:vertAlign w:val="superscript"/>
        </w:rPr>
        <w:t>2</w:t>
      </w:r>
    </w:p>
    <w:p w14:paraId="64E012AF" w14:textId="77777777" w:rsidR="0069067A" w:rsidRPr="00414672" w:rsidRDefault="0069067A" w:rsidP="009A4FB3">
      <w:pPr>
        <w:numPr>
          <w:ilvl w:val="0"/>
          <w:numId w:val="57"/>
        </w:numPr>
        <w:spacing w:before="120" w:after="120"/>
        <w:ind w:left="709" w:right="-312" w:hanging="284"/>
        <w:jc w:val="both"/>
        <w:rPr>
          <w:rFonts w:ascii="Calibri" w:eastAsia="Calibri" w:hAnsi="Calibri" w:cs="Calibri"/>
          <w:sz w:val="22"/>
          <w:szCs w:val="22"/>
        </w:rPr>
      </w:pPr>
      <w:r w:rsidRPr="00414672">
        <w:rPr>
          <w:rFonts w:ascii="Calibri" w:eastAsia="Calibri" w:hAnsi="Calibri" w:cs="Calibri"/>
          <w:sz w:val="22"/>
          <w:szCs w:val="22"/>
        </w:rPr>
        <w:t>Kondygnacja +6, o powierzchni użytkowej 857,34 m</w:t>
      </w:r>
      <w:r w:rsidRPr="00414672">
        <w:rPr>
          <w:rFonts w:ascii="Calibri" w:eastAsia="Calibri" w:hAnsi="Calibri" w:cs="Calibri"/>
          <w:sz w:val="22"/>
          <w:szCs w:val="22"/>
          <w:vertAlign w:val="superscript"/>
        </w:rPr>
        <w:t>2</w:t>
      </w:r>
    </w:p>
    <w:p w14:paraId="0339B7F1" w14:textId="77777777" w:rsidR="0069067A" w:rsidRPr="00414672" w:rsidRDefault="0069067A" w:rsidP="009A4FB3">
      <w:pPr>
        <w:numPr>
          <w:ilvl w:val="0"/>
          <w:numId w:val="57"/>
        </w:numPr>
        <w:spacing w:before="120" w:after="120"/>
        <w:ind w:left="709" w:right="-312" w:hanging="283"/>
        <w:jc w:val="both"/>
        <w:rPr>
          <w:rFonts w:ascii="Calibri" w:eastAsia="Calibri" w:hAnsi="Calibri" w:cs="Calibri"/>
          <w:sz w:val="22"/>
          <w:szCs w:val="22"/>
        </w:rPr>
      </w:pPr>
      <w:r w:rsidRPr="00414672">
        <w:rPr>
          <w:rFonts w:ascii="Calibri" w:eastAsia="Calibri" w:hAnsi="Calibri" w:cs="Calibri"/>
          <w:sz w:val="22"/>
          <w:szCs w:val="22"/>
        </w:rPr>
        <w:t>Kondygnacja garażu -1, o powierzchni 1845,98 m</w:t>
      </w:r>
      <w:r w:rsidRPr="00414672">
        <w:rPr>
          <w:rFonts w:ascii="Calibri" w:eastAsia="Calibri" w:hAnsi="Calibri" w:cs="Calibri"/>
          <w:sz w:val="22"/>
          <w:szCs w:val="22"/>
          <w:vertAlign w:val="superscript"/>
        </w:rPr>
        <w:t xml:space="preserve">2 </w:t>
      </w:r>
      <w:r w:rsidRPr="00414672">
        <w:rPr>
          <w:rFonts w:ascii="Calibri" w:eastAsia="Calibri" w:hAnsi="Calibri" w:cs="Calibri"/>
          <w:sz w:val="22"/>
          <w:szCs w:val="22"/>
        </w:rPr>
        <w:t>(w tym klatka schodowa, przedsionek)</w:t>
      </w:r>
    </w:p>
    <w:p w14:paraId="58524F66" w14:textId="77777777" w:rsidR="0069067A" w:rsidRDefault="0069067A" w:rsidP="009A4FB3">
      <w:pPr>
        <w:numPr>
          <w:ilvl w:val="0"/>
          <w:numId w:val="57"/>
        </w:numPr>
        <w:spacing w:before="120" w:after="120"/>
        <w:ind w:left="709" w:right="-312" w:hanging="283"/>
        <w:jc w:val="both"/>
        <w:rPr>
          <w:rFonts w:ascii="Calibri" w:eastAsia="Calibri" w:hAnsi="Calibri" w:cs="Calibri"/>
          <w:sz w:val="22"/>
          <w:szCs w:val="22"/>
        </w:rPr>
      </w:pPr>
      <w:r w:rsidRPr="00414672">
        <w:rPr>
          <w:rFonts w:ascii="Calibri" w:eastAsia="Calibri" w:hAnsi="Calibri" w:cs="Calibri"/>
          <w:sz w:val="22"/>
          <w:szCs w:val="22"/>
        </w:rPr>
        <w:t>Kondygnacja garażu -2, o powierzchni 1601 m</w:t>
      </w:r>
      <w:r w:rsidRPr="00414672">
        <w:rPr>
          <w:rFonts w:ascii="Calibri" w:eastAsia="Calibri" w:hAnsi="Calibri" w:cs="Calibri"/>
          <w:sz w:val="22"/>
          <w:szCs w:val="22"/>
          <w:vertAlign w:val="superscript"/>
        </w:rPr>
        <w:t xml:space="preserve">2 </w:t>
      </w:r>
      <w:r w:rsidRPr="00414672">
        <w:rPr>
          <w:rFonts w:ascii="Calibri" w:eastAsia="Calibri" w:hAnsi="Calibri" w:cs="Calibri"/>
          <w:sz w:val="22"/>
          <w:szCs w:val="22"/>
        </w:rPr>
        <w:t>(w tym klatka schodowa, przedsionek, korytarz)</w:t>
      </w:r>
    </w:p>
    <w:p w14:paraId="68BCD465" w14:textId="77777777" w:rsidR="0069067A" w:rsidRPr="00414672" w:rsidRDefault="0069067A" w:rsidP="0069067A">
      <w:pPr>
        <w:spacing w:before="120" w:after="120"/>
        <w:ind w:left="709" w:right="-312"/>
        <w:jc w:val="both"/>
        <w:rPr>
          <w:rFonts w:ascii="Calibri" w:eastAsia="Calibri" w:hAnsi="Calibri" w:cs="Calibri"/>
          <w:sz w:val="22"/>
          <w:szCs w:val="22"/>
        </w:rPr>
      </w:pPr>
    </w:p>
    <w:p w14:paraId="2F2D1D74" w14:textId="441AAC21" w:rsidR="0069067A" w:rsidRPr="00414672" w:rsidRDefault="0069067A" w:rsidP="009A4FB3">
      <w:pPr>
        <w:numPr>
          <w:ilvl w:val="0"/>
          <w:numId w:val="59"/>
        </w:numPr>
        <w:spacing w:before="120" w:after="120"/>
        <w:ind w:left="284" w:right="-312"/>
        <w:jc w:val="both"/>
        <w:rPr>
          <w:rFonts w:ascii="Calibri" w:eastAsia="Calibri" w:hAnsi="Calibri" w:cs="Calibri"/>
          <w:sz w:val="22"/>
          <w:szCs w:val="22"/>
        </w:rPr>
      </w:pPr>
      <w:r w:rsidRPr="00414672">
        <w:rPr>
          <w:rFonts w:ascii="Calibri" w:eastAsia="Calibri" w:hAnsi="Calibri" w:cs="Calibri"/>
          <w:sz w:val="22"/>
          <w:szCs w:val="22"/>
        </w:rPr>
        <w:t>Szczegółowe dane dotyczące rodzaju i powierzchni pomieszczeń oraz częstotliwości wykonywania poszczególnych czynności wchodzących w zakres usług sprzątania okr</w:t>
      </w:r>
      <w:r w:rsidR="002636DA">
        <w:rPr>
          <w:rFonts w:ascii="Calibri" w:eastAsia="Calibri" w:hAnsi="Calibri" w:cs="Calibri"/>
          <w:sz w:val="22"/>
          <w:szCs w:val="22"/>
        </w:rPr>
        <w:t xml:space="preserve">eślone zostały w </w:t>
      </w:r>
      <w:r w:rsidR="002636DA" w:rsidRPr="002636DA">
        <w:rPr>
          <w:rFonts w:ascii="Calibri" w:eastAsia="Calibri" w:hAnsi="Calibri" w:cs="Calibri"/>
          <w:b/>
          <w:sz w:val="22"/>
          <w:szCs w:val="22"/>
        </w:rPr>
        <w:t>Załączniku A – Zakres sprzątania</w:t>
      </w:r>
      <w:r w:rsidRPr="002636DA">
        <w:rPr>
          <w:rFonts w:ascii="Calibri" w:eastAsia="Calibri" w:hAnsi="Calibri" w:cs="Calibri"/>
          <w:b/>
          <w:sz w:val="22"/>
          <w:szCs w:val="22"/>
        </w:rPr>
        <w:t xml:space="preserve"> </w:t>
      </w:r>
      <w:r w:rsidRPr="00414672">
        <w:rPr>
          <w:rFonts w:ascii="Calibri" w:eastAsia="Calibri" w:hAnsi="Calibri" w:cs="Calibri"/>
          <w:sz w:val="22"/>
          <w:szCs w:val="22"/>
        </w:rPr>
        <w:t>do niniejszego opisu przedmiotu zamówienia.</w:t>
      </w:r>
    </w:p>
    <w:p w14:paraId="70CFC128" w14:textId="77777777" w:rsidR="0069067A" w:rsidRPr="00414672" w:rsidRDefault="0069067A" w:rsidP="009A4FB3">
      <w:pPr>
        <w:numPr>
          <w:ilvl w:val="0"/>
          <w:numId w:val="59"/>
        </w:numPr>
        <w:spacing w:before="120" w:after="120"/>
        <w:ind w:left="284" w:right="-312"/>
        <w:jc w:val="both"/>
        <w:rPr>
          <w:rFonts w:ascii="Calibri" w:eastAsia="Calibri" w:hAnsi="Calibri" w:cs="Calibri"/>
          <w:sz w:val="22"/>
          <w:szCs w:val="22"/>
        </w:rPr>
      </w:pPr>
      <w:r w:rsidRPr="00414672">
        <w:rPr>
          <w:rFonts w:ascii="Calibri" w:hAnsi="Calibri" w:cs="Calibri"/>
          <w:bCs/>
          <w:sz w:val="22"/>
        </w:rPr>
        <w:t xml:space="preserve">Usługi sprzątania i utrzymania </w:t>
      </w:r>
      <w:r>
        <w:rPr>
          <w:rFonts w:ascii="Calibri" w:hAnsi="Calibri" w:cs="Calibri"/>
          <w:bCs/>
          <w:sz w:val="22"/>
        </w:rPr>
        <w:t xml:space="preserve">porządku na terenie zewnętrznym </w:t>
      </w:r>
      <w:r w:rsidRPr="00414672">
        <w:rPr>
          <w:rFonts w:ascii="Calibri" w:hAnsi="Calibri" w:cs="Calibri"/>
          <w:bCs/>
          <w:sz w:val="22"/>
        </w:rPr>
        <w:t xml:space="preserve">świadczone będą na </w:t>
      </w:r>
      <w:r>
        <w:rPr>
          <w:rFonts w:ascii="Calibri" w:hAnsi="Calibri" w:cs="Calibri"/>
          <w:bCs/>
          <w:sz w:val="22"/>
        </w:rPr>
        <w:t xml:space="preserve"> poniższych powierzchniach </w:t>
      </w:r>
      <w:r w:rsidRPr="00414672">
        <w:rPr>
          <w:rFonts w:ascii="Calibri" w:hAnsi="Calibri" w:cs="Calibri"/>
          <w:bCs/>
          <w:sz w:val="22"/>
        </w:rPr>
        <w:t>przyległy</w:t>
      </w:r>
      <w:r>
        <w:rPr>
          <w:rFonts w:ascii="Calibri" w:hAnsi="Calibri" w:cs="Calibri"/>
          <w:bCs/>
          <w:sz w:val="22"/>
        </w:rPr>
        <w:t>ch</w:t>
      </w:r>
      <w:r w:rsidRPr="00414672">
        <w:rPr>
          <w:rFonts w:ascii="Calibri" w:hAnsi="Calibri" w:cs="Calibri"/>
          <w:bCs/>
          <w:sz w:val="22"/>
        </w:rPr>
        <w:t xml:space="preserve"> do </w:t>
      </w:r>
      <w:r>
        <w:rPr>
          <w:rFonts w:ascii="Calibri" w:hAnsi="Calibri" w:cs="Calibri"/>
          <w:bCs/>
          <w:sz w:val="22"/>
        </w:rPr>
        <w:t xml:space="preserve">budynku </w:t>
      </w:r>
      <w:proofErr w:type="spellStart"/>
      <w:r w:rsidRPr="00414672">
        <w:rPr>
          <w:rFonts w:ascii="Calibri" w:hAnsi="Calibri" w:cs="Calibri"/>
          <w:bCs/>
          <w:sz w:val="22"/>
        </w:rPr>
        <w:t>tj</w:t>
      </w:r>
      <w:proofErr w:type="spellEnd"/>
      <w:r w:rsidRPr="00414672">
        <w:rPr>
          <w:rFonts w:ascii="Calibri" w:hAnsi="Calibri" w:cs="Calibri"/>
          <w:bCs/>
          <w:sz w:val="22"/>
        </w:rPr>
        <w:t>:</w:t>
      </w:r>
    </w:p>
    <w:p w14:paraId="6D320973" w14:textId="77777777" w:rsidR="0069067A" w:rsidRPr="00414672" w:rsidRDefault="0069067A" w:rsidP="009A4FB3">
      <w:pPr>
        <w:numPr>
          <w:ilvl w:val="0"/>
          <w:numId w:val="64"/>
        </w:numPr>
        <w:spacing w:before="120" w:after="120"/>
        <w:ind w:right="-312"/>
        <w:jc w:val="both"/>
        <w:rPr>
          <w:rFonts w:ascii="Calibri" w:eastAsia="Calibri" w:hAnsi="Calibri" w:cs="Calibri"/>
          <w:sz w:val="22"/>
          <w:szCs w:val="22"/>
        </w:rPr>
      </w:pPr>
      <w:r>
        <w:rPr>
          <w:rFonts w:ascii="Calibri" w:eastAsia="Calibri" w:hAnsi="Calibri" w:cs="Calibri"/>
          <w:sz w:val="22"/>
          <w:szCs w:val="22"/>
        </w:rPr>
        <w:t>c</w:t>
      </w:r>
      <w:r w:rsidRPr="00414672">
        <w:rPr>
          <w:rFonts w:ascii="Calibri" w:eastAsia="Calibri" w:hAnsi="Calibri" w:cs="Calibri"/>
          <w:sz w:val="22"/>
          <w:szCs w:val="22"/>
        </w:rPr>
        <w:t xml:space="preserve">hodnik i ścieżki rowerowe przylegające do działek usytuowanych u zbiegu ulic Bukowińskiej i Puławskiej w Warszawie, nr ew. działki </w:t>
      </w:r>
      <w:r>
        <w:rPr>
          <w:rFonts w:ascii="Calibri" w:eastAsia="Calibri" w:hAnsi="Calibri" w:cs="Calibri"/>
          <w:sz w:val="22"/>
          <w:szCs w:val="22"/>
        </w:rPr>
        <w:t>68/16</w:t>
      </w:r>
      <w:r w:rsidRPr="00414672">
        <w:rPr>
          <w:rFonts w:ascii="Calibri" w:eastAsia="Calibri" w:hAnsi="Calibri" w:cs="Calibri"/>
          <w:sz w:val="22"/>
          <w:szCs w:val="22"/>
        </w:rPr>
        <w:t xml:space="preserve">, 19/2 o </w:t>
      </w:r>
      <w:r>
        <w:rPr>
          <w:rFonts w:ascii="Calibri" w:eastAsia="Calibri" w:hAnsi="Calibri" w:cs="Calibri"/>
          <w:sz w:val="22"/>
          <w:szCs w:val="22"/>
        </w:rPr>
        <w:t xml:space="preserve">łącznej </w:t>
      </w:r>
      <w:r w:rsidRPr="00414672">
        <w:rPr>
          <w:rFonts w:ascii="Calibri" w:eastAsia="Calibri" w:hAnsi="Calibri" w:cs="Calibri"/>
          <w:sz w:val="22"/>
          <w:szCs w:val="22"/>
        </w:rPr>
        <w:t xml:space="preserve">powierzchni </w:t>
      </w:r>
      <w:r>
        <w:rPr>
          <w:rFonts w:ascii="Calibri" w:eastAsia="Calibri" w:hAnsi="Calibri" w:cs="Calibri"/>
          <w:sz w:val="22"/>
          <w:szCs w:val="22"/>
        </w:rPr>
        <w:t xml:space="preserve">- </w:t>
      </w:r>
      <w:r w:rsidRPr="00414672">
        <w:rPr>
          <w:rFonts w:ascii="Calibri" w:eastAsia="Calibri" w:hAnsi="Calibri" w:cs="Calibri"/>
          <w:sz w:val="22"/>
          <w:szCs w:val="22"/>
        </w:rPr>
        <w:t>390 m</w:t>
      </w:r>
      <w:r w:rsidRPr="00414672">
        <w:rPr>
          <w:rFonts w:ascii="Calibri" w:eastAsia="Calibri" w:hAnsi="Calibri" w:cs="Calibri"/>
          <w:sz w:val="22"/>
          <w:szCs w:val="22"/>
          <w:vertAlign w:val="superscript"/>
        </w:rPr>
        <w:t>2</w:t>
      </w:r>
    </w:p>
    <w:p w14:paraId="33A16C9A" w14:textId="77777777" w:rsidR="0069067A" w:rsidRPr="00414672" w:rsidRDefault="0069067A" w:rsidP="009A4FB3">
      <w:pPr>
        <w:numPr>
          <w:ilvl w:val="0"/>
          <w:numId w:val="64"/>
        </w:numPr>
        <w:spacing w:before="120" w:after="120"/>
        <w:ind w:right="-312"/>
        <w:jc w:val="both"/>
        <w:rPr>
          <w:rFonts w:ascii="Calibri" w:eastAsia="Calibri" w:hAnsi="Calibri" w:cs="Calibri"/>
          <w:sz w:val="22"/>
          <w:szCs w:val="22"/>
        </w:rPr>
      </w:pPr>
      <w:r w:rsidRPr="00414672">
        <w:rPr>
          <w:rFonts w:ascii="Calibri" w:eastAsia="Calibri" w:hAnsi="Calibri" w:cs="Calibri"/>
          <w:sz w:val="22"/>
          <w:szCs w:val="22"/>
        </w:rPr>
        <w:t xml:space="preserve">Teren przylegający do budynku obejmujący działki </w:t>
      </w:r>
      <w:r>
        <w:rPr>
          <w:rFonts w:ascii="Calibri" w:eastAsia="Calibri" w:hAnsi="Calibri" w:cs="Calibri"/>
          <w:sz w:val="22"/>
          <w:szCs w:val="22"/>
        </w:rPr>
        <w:t>68/16</w:t>
      </w:r>
      <w:r w:rsidRPr="00414672">
        <w:rPr>
          <w:rFonts w:ascii="Calibri" w:eastAsia="Calibri" w:hAnsi="Calibri" w:cs="Calibri"/>
          <w:sz w:val="22"/>
          <w:szCs w:val="22"/>
        </w:rPr>
        <w:t xml:space="preserve">, 19/2, w tym drogi (do garażu i pożarowa), zjazd do garażu i parking o łącznej powierzchni </w:t>
      </w:r>
      <w:r>
        <w:rPr>
          <w:rFonts w:ascii="Calibri" w:eastAsia="Calibri" w:hAnsi="Calibri" w:cs="Calibri"/>
          <w:sz w:val="22"/>
          <w:szCs w:val="22"/>
        </w:rPr>
        <w:t xml:space="preserve">- </w:t>
      </w:r>
      <w:r w:rsidRPr="00414672">
        <w:rPr>
          <w:rFonts w:ascii="Calibri" w:eastAsia="Calibri" w:hAnsi="Calibri" w:cs="Calibri"/>
          <w:sz w:val="22"/>
          <w:szCs w:val="22"/>
        </w:rPr>
        <w:t>705 m</w:t>
      </w:r>
      <w:r w:rsidRPr="00414672">
        <w:rPr>
          <w:rFonts w:ascii="Calibri" w:eastAsia="Calibri" w:hAnsi="Calibri" w:cs="Calibri"/>
          <w:sz w:val="22"/>
          <w:szCs w:val="22"/>
          <w:vertAlign w:val="superscript"/>
        </w:rPr>
        <w:t>2</w:t>
      </w:r>
    </w:p>
    <w:p w14:paraId="52D0121B" w14:textId="77777777" w:rsidR="0069067A" w:rsidRPr="009E3287" w:rsidRDefault="0069067A" w:rsidP="009A4FB3">
      <w:pPr>
        <w:numPr>
          <w:ilvl w:val="0"/>
          <w:numId w:val="59"/>
        </w:numPr>
        <w:spacing w:before="120" w:after="120"/>
        <w:ind w:left="284" w:right="-312"/>
        <w:jc w:val="both"/>
        <w:rPr>
          <w:rFonts w:ascii="Calibri" w:eastAsia="Calibri" w:hAnsi="Calibri" w:cs="Calibri"/>
          <w:sz w:val="22"/>
          <w:szCs w:val="22"/>
        </w:rPr>
      </w:pPr>
      <w:r w:rsidRPr="009A4CDF">
        <w:rPr>
          <w:rFonts w:ascii="Calibri" w:hAnsi="Calibri" w:cs="Calibri"/>
          <w:sz w:val="22"/>
          <w:szCs w:val="22"/>
        </w:rPr>
        <w:t>Zakres zamówienia nie obejmuje usług pielęgnacji zieleni.</w:t>
      </w:r>
    </w:p>
    <w:p w14:paraId="13537E90" w14:textId="77777777" w:rsidR="0069067A" w:rsidRPr="009E3287" w:rsidRDefault="0069067A" w:rsidP="009A4FB3">
      <w:pPr>
        <w:numPr>
          <w:ilvl w:val="0"/>
          <w:numId w:val="59"/>
        </w:numPr>
        <w:spacing w:before="120" w:after="120"/>
        <w:ind w:left="284" w:right="-312"/>
        <w:jc w:val="both"/>
        <w:rPr>
          <w:rFonts w:ascii="Calibri" w:eastAsia="Calibri" w:hAnsi="Calibri" w:cs="Calibri"/>
          <w:sz w:val="22"/>
          <w:szCs w:val="22"/>
        </w:rPr>
      </w:pPr>
      <w:r w:rsidRPr="00050112">
        <w:rPr>
          <w:rFonts w:ascii="Calibri" w:hAnsi="Calibri" w:cs="Calibri"/>
          <w:sz w:val="22"/>
          <w:szCs w:val="22"/>
        </w:rPr>
        <w:t>Czynności utrzymania czystości i porządku muszą być wykonywane zgodnie z zaleceniami</w:t>
      </w:r>
      <w:r w:rsidRPr="009E3287">
        <w:rPr>
          <w:rFonts w:ascii="Calibri" w:hAnsi="Calibri" w:cs="Calibri"/>
          <w:sz w:val="22"/>
          <w:szCs w:val="22"/>
        </w:rPr>
        <w:t xml:space="preserve"> Zamawiającego</w:t>
      </w:r>
      <w:r w:rsidRPr="00050112">
        <w:rPr>
          <w:rFonts w:ascii="Calibri" w:hAnsi="Calibri" w:cs="Calibri"/>
          <w:sz w:val="22"/>
          <w:szCs w:val="22"/>
        </w:rPr>
        <w:t xml:space="preserve"> i z u</w:t>
      </w:r>
      <w:r w:rsidRPr="009E3287">
        <w:rPr>
          <w:rFonts w:ascii="Calibri" w:hAnsi="Calibri" w:cs="Calibri"/>
          <w:sz w:val="22"/>
          <w:szCs w:val="22"/>
        </w:rPr>
        <w:t>ż</w:t>
      </w:r>
      <w:r w:rsidRPr="00050112">
        <w:rPr>
          <w:rFonts w:ascii="Calibri" w:hAnsi="Calibri" w:cs="Calibri"/>
          <w:sz w:val="22"/>
          <w:szCs w:val="22"/>
        </w:rPr>
        <w:t>yciem środków czystości opisanych w Książce Obsługi Obiektu i Instalacji</w:t>
      </w:r>
      <w:r w:rsidRPr="009E3287">
        <w:rPr>
          <w:rFonts w:ascii="Calibri" w:hAnsi="Calibri" w:cs="Calibri"/>
          <w:sz w:val="22"/>
          <w:szCs w:val="22"/>
        </w:rPr>
        <w:t xml:space="preserve">   udostępnionej Wykonawcy.</w:t>
      </w:r>
    </w:p>
    <w:p w14:paraId="052B0B3F" w14:textId="77777777" w:rsidR="0069067A" w:rsidRPr="00BB12A1" w:rsidRDefault="0069067A" w:rsidP="009A4FB3">
      <w:pPr>
        <w:pStyle w:val="Akapitzlist"/>
        <w:numPr>
          <w:ilvl w:val="0"/>
          <w:numId w:val="59"/>
        </w:numPr>
        <w:autoSpaceDE w:val="0"/>
        <w:autoSpaceDN w:val="0"/>
        <w:adjustRightInd w:val="0"/>
        <w:spacing w:before="120" w:after="120"/>
        <w:ind w:left="284"/>
        <w:contextualSpacing w:val="0"/>
        <w:jc w:val="both"/>
        <w:rPr>
          <w:rFonts w:ascii="Calibri" w:hAnsi="Calibri" w:cs="Calibri"/>
          <w:iCs/>
          <w:color w:val="000000"/>
          <w:sz w:val="22"/>
          <w:szCs w:val="22"/>
        </w:rPr>
      </w:pPr>
      <w:r w:rsidRPr="00BB12A1">
        <w:rPr>
          <w:rFonts w:ascii="Calibri" w:hAnsi="Calibri" w:cs="Calibri"/>
          <w:iCs/>
          <w:color w:val="000000"/>
          <w:sz w:val="22"/>
          <w:szCs w:val="22"/>
        </w:rPr>
        <w:t>Wykonawca odpowiada za uszkodzenia mienia spowodowane nieprawidłowym wykonywaniem usługi.</w:t>
      </w:r>
    </w:p>
    <w:p w14:paraId="5F5B1473" w14:textId="77777777" w:rsidR="0069067A" w:rsidRPr="00BB12A1" w:rsidRDefault="0069067A" w:rsidP="009A4FB3">
      <w:pPr>
        <w:pStyle w:val="Akapitzlist"/>
        <w:numPr>
          <w:ilvl w:val="0"/>
          <w:numId w:val="59"/>
        </w:numPr>
        <w:autoSpaceDE w:val="0"/>
        <w:autoSpaceDN w:val="0"/>
        <w:adjustRightInd w:val="0"/>
        <w:spacing w:before="120" w:after="120"/>
        <w:ind w:left="284" w:right="-312"/>
        <w:contextualSpacing w:val="0"/>
        <w:jc w:val="both"/>
        <w:rPr>
          <w:rFonts w:ascii="Calibri" w:eastAsia="Calibri" w:hAnsi="Calibri" w:cs="Calibri"/>
          <w:color w:val="000000"/>
          <w:sz w:val="22"/>
          <w:szCs w:val="22"/>
        </w:rPr>
      </w:pPr>
      <w:r w:rsidRPr="00BB12A1">
        <w:rPr>
          <w:rFonts w:ascii="Calibri" w:hAnsi="Calibri" w:cs="Calibri"/>
          <w:iCs/>
          <w:color w:val="000000"/>
          <w:sz w:val="22"/>
          <w:szCs w:val="22"/>
        </w:rPr>
        <w:t xml:space="preserve">Wykonawca jest zobowiązany do świadczenia usługi zgodnie z Książką obsługi obiektu i instalacji, którą Zamawiający jest zobowiązany zapewnić do zapoznania się i stosowania przez Wykonawcę. </w:t>
      </w:r>
    </w:p>
    <w:p w14:paraId="442C7231" w14:textId="77777777" w:rsidR="0069067A" w:rsidRPr="00414672" w:rsidRDefault="0069067A" w:rsidP="0069067A">
      <w:pPr>
        <w:spacing w:before="120" w:after="120"/>
        <w:ind w:left="284" w:right="-312"/>
        <w:jc w:val="both"/>
        <w:rPr>
          <w:rFonts w:ascii="Calibri" w:eastAsia="Calibri" w:hAnsi="Calibri" w:cs="Calibri"/>
          <w:sz w:val="22"/>
          <w:szCs w:val="22"/>
        </w:rPr>
      </w:pPr>
    </w:p>
    <w:p w14:paraId="7825A9A6" w14:textId="77777777" w:rsidR="0069067A" w:rsidRPr="00414672" w:rsidRDefault="0069067A" w:rsidP="007D685E">
      <w:pPr>
        <w:shd w:val="clear" w:color="auto" w:fill="D9D9D9" w:themeFill="background1" w:themeFillShade="D9"/>
        <w:spacing w:before="120" w:after="120"/>
        <w:jc w:val="both"/>
        <w:rPr>
          <w:rFonts w:ascii="Calibri" w:hAnsi="Calibri" w:cs="Calibri"/>
          <w:b/>
          <w:bCs/>
          <w:sz w:val="22"/>
          <w:szCs w:val="22"/>
        </w:rPr>
      </w:pPr>
      <w:r w:rsidRPr="00414672">
        <w:rPr>
          <w:rFonts w:ascii="Calibri" w:hAnsi="Calibri" w:cs="Calibri"/>
          <w:b/>
          <w:bCs/>
          <w:sz w:val="22"/>
          <w:szCs w:val="22"/>
          <w:shd w:val="clear" w:color="auto" w:fill="D9D9D9"/>
        </w:rPr>
        <w:t>II.</w:t>
      </w:r>
      <w:r w:rsidRPr="00414672">
        <w:rPr>
          <w:rFonts w:ascii="Calibri" w:hAnsi="Calibri" w:cs="Calibri"/>
          <w:b/>
          <w:bCs/>
          <w:sz w:val="22"/>
          <w:szCs w:val="22"/>
          <w:shd w:val="clear" w:color="auto" w:fill="D9D9D9"/>
        </w:rPr>
        <w:tab/>
        <w:t>Dane dotyczące czynności podlegającym przedmiotowi zamówienia</w:t>
      </w:r>
    </w:p>
    <w:p w14:paraId="57EA3C11" w14:textId="77777777" w:rsidR="0069067A" w:rsidRPr="00414672" w:rsidRDefault="0069067A" w:rsidP="009A4FB3">
      <w:pPr>
        <w:numPr>
          <w:ilvl w:val="0"/>
          <w:numId w:val="58"/>
        </w:numPr>
        <w:spacing w:before="120" w:after="120"/>
        <w:jc w:val="both"/>
        <w:rPr>
          <w:rFonts w:ascii="Calibri" w:eastAsia="Calibri" w:hAnsi="Calibri" w:cs="Calibri"/>
          <w:b/>
          <w:sz w:val="22"/>
          <w:szCs w:val="22"/>
        </w:rPr>
      </w:pPr>
      <w:r w:rsidRPr="00414672">
        <w:rPr>
          <w:rFonts w:ascii="Calibri" w:eastAsia="Calibri" w:hAnsi="Calibri" w:cs="Calibri"/>
          <w:b/>
          <w:sz w:val="22"/>
          <w:szCs w:val="22"/>
        </w:rPr>
        <w:t>Czynności podlegające przedmiotowi zamówienia w budynku</w:t>
      </w:r>
    </w:p>
    <w:p w14:paraId="500F2E45" w14:textId="77777777" w:rsidR="0069067A" w:rsidRDefault="0069067A" w:rsidP="009A4FB3">
      <w:pPr>
        <w:numPr>
          <w:ilvl w:val="0"/>
          <w:numId w:val="56"/>
        </w:numPr>
        <w:spacing w:before="120" w:after="120"/>
        <w:ind w:left="993" w:hanging="284"/>
        <w:jc w:val="both"/>
        <w:rPr>
          <w:rFonts w:ascii="Calibri" w:eastAsia="Calibri" w:hAnsi="Calibri" w:cs="Calibri"/>
          <w:sz w:val="22"/>
          <w:szCs w:val="22"/>
        </w:rPr>
      </w:pPr>
      <w:r w:rsidRPr="00414672">
        <w:rPr>
          <w:rFonts w:ascii="Calibri" w:eastAsia="Calibri" w:hAnsi="Calibri" w:cs="Calibri"/>
          <w:sz w:val="22"/>
          <w:szCs w:val="22"/>
        </w:rPr>
        <w:t>Sprzątanie powierzchni wewnętrznych tj. pomieszczeń biurowych, pomieszczeń socjalnych,</w:t>
      </w:r>
      <w:r>
        <w:rPr>
          <w:rFonts w:ascii="Calibri" w:eastAsia="Calibri" w:hAnsi="Calibri" w:cs="Calibri"/>
          <w:sz w:val="22"/>
          <w:szCs w:val="22"/>
        </w:rPr>
        <w:t xml:space="preserve"> pomieszczeń pomocniczych (pomieszczenie śmietnika, przedsionek dźwigu towarowego)</w:t>
      </w:r>
      <w:r w:rsidRPr="00414672">
        <w:rPr>
          <w:rFonts w:ascii="Calibri" w:eastAsia="Calibri" w:hAnsi="Calibri" w:cs="Calibri"/>
          <w:sz w:val="22"/>
          <w:szCs w:val="22"/>
        </w:rPr>
        <w:t xml:space="preserve"> </w:t>
      </w:r>
      <w:r w:rsidRPr="00414672">
        <w:rPr>
          <w:rFonts w:ascii="Calibri" w:eastAsia="Calibri" w:hAnsi="Calibri" w:cs="Calibri"/>
          <w:sz w:val="22"/>
          <w:szCs w:val="22"/>
        </w:rPr>
        <w:lastRenderedPageBreak/>
        <w:t>ciągów komunikacyjnych, klatek schodowych wraz z balustradami i barierkami, opróżnianie i mycie koszy na śmieci oraz wynoszenie na bieżąco nieczystości do wyznaczonych miejsc składowania odpadów.</w:t>
      </w:r>
    </w:p>
    <w:p w14:paraId="716EDB97" w14:textId="77777777" w:rsidR="0069067A" w:rsidRPr="009E3287" w:rsidRDefault="0069067A" w:rsidP="009A4FB3">
      <w:pPr>
        <w:numPr>
          <w:ilvl w:val="0"/>
          <w:numId w:val="56"/>
        </w:numPr>
        <w:spacing w:before="120" w:after="120"/>
        <w:ind w:left="993" w:hanging="284"/>
        <w:jc w:val="both"/>
        <w:rPr>
          <w:rFonts w:ascii="Calibri" w:eastAsia="Calibri" w:hAnsi="Calibri" w:cs="Calibri"/>
          <w:sz w:val="22"/>
          <w:szCs w:val="22"/>
        </w:rPr>
      </w:pPr>
      <w:r w:rsidRPr="009E3287">
        <w:rPr>
          <w:rFonts w:ascii="Calibri" w:eastAsia="Calibri" w:hAnsi="Calibri" w:cs="Calibri"/>
          <w:sz w:val="22"/>
          <w:szCs w:val="22"/>
        </w:rPr>
        <w:t>Sprzątanie (zamiatanie) powierzchni dachu technicznego o pow. 224 m2 na kondygnacji +17. Usługa  nie wymaga zabezpieczeń alpinistycznych.</w:t>
      </w:r>
    </w:p>
    <w:p w14:paraId="44EB177B" w14:textId="77777777" w:rsidR="0069067A" w:rsidRDefault="0069067A" w:rsidP="009A4FB3">
      <w:pPr>
        <w:numPr>
          <w:ilvl w:val="0"/>
          <w:numId w:val="56"/>
        </w:numPr>
        <w:spacing w:before="120" w:after="120"/>
        <w:ind w:left="993" w:hanging="284"/>
        <w:jc w:val="both"/>
        <w:rPr>
          <w:rFonts w:ascii="Calibri" w:eastAsia="Calibri" w:hAnsi="Calibri" w:cs="Calibri"/>
          <w:sz w:val="22"/>
          <w:szCs w:val="22"/>
        </w:rPr>
      </w:pPr>
      <w:r w:rsidRPr="00414672">
        <w:rPr>
          <w:rFonts w:ascii="Calibri" w:eastAsia="Calibri" w:hAnsi="Calibri" w:cs="Calibri"/>
          <w:sz w:val="22"/>
          <w:szCs w:val="22"/>
        </w:rPr>
        <w:t xml:space="preserve">Sprzątanie toalet (mycie, dezynfekcja sedesów, pisuarów, umywalek opróżnianie koszy, uzupełnianie ręczników papierowych, papieru toaletowego, środków zapachowych, mydła </w:t>
      </w:r>
      <w:r w:rsidRPr="00C57E1E">
        <w:rPr>
          <w:rFonts w:ascii="Calibri" w:eastAsia="Calibri" w:hAnsi="Calibri" w:cs="Calibri"/>
          <w:sz w:val="22"/>
          <w:szCs w:val="22"/>
        </w:rPr>
        <w:t>w płynie, mycie posadzek, kabin, ścian zmywalnych oraz luster).</w:t>
      </w:r>
    </w:p>
    <w:p w14:paraId="09F0AB9E" w14:textId="77777777" w:rsidR="0069067A" w:rsidRPr="00173BB2" w:rsidRDefault="0069067A" w:rsidP="009A4FB3">
      <w:pPr>
        <w:numPr>
          <w:ilvl w:val="0"/>
          <w:numId w:val="56"/>
        </w:numPr>
        <w:spacing w:before="120" w:after="120"/>
        <w:ind w:left="993" w:hanging="284"/>
        <w:jc w:val="both"/>
        <w:rPr>
          <w:rFonts w:ascii="Calibri" w:eastAsia="Calibri" w:hAnsi="Calibri" w:cs="Calibri"/>
          <w:sz w:val="22"/>
          <w:szCs w:val="22"/>
        </w:rPr>
      </w:pPr>
      <w:r w:rsidRPr="00173BB2">
        <w:rPr>
          <w:rFonts w:ascii="Calibri" w:eastAsia="Calibri" w:hAnsi="Calibri" w:cs="Calibri"/>
          <w:sz w:val="22"/>
          <w:szCs w:val="22"/>
        </w:rPr>
        <w:t>Mycie okien wewnętrzne wraz z ramami okiennymi i uszczelkami (na kondygnacjach: od 0 do 6 włącznie) - 2 razy w roku w terminach wskazanych przez Wykonawcę w rocznym harmonogramie świadczenia usług sprzątania.</w:t>
      </w:r>
    </w:p>
    <w:p w14:paraId="70F48F62" w14:textId="77777777" w:rsidR="0069067A" w:rsidRDefault="0069067A" w:rsidP="009A4FB3">
      <w:pPr>
        <w:numPr>
          <w:ilvl w:val="0"/>
          <w:numId w:val="56"/>
        </w:numPr>
        <w:spacing w:before="120" w:after="120"/>
        <w:ind w:left="993"/>
        <w:jc w:val="both"/>
        <w:rPr>
          <w:rFonts w:ascii="Calibri" w:eastAsia="Calibri" w:hAnsi="Calibri" w:cs="Calibri"/>
          <w:sz w:val="22"/>
          <w:szCs w:val="22"/>
        </w:rPr>
      </w:pPr>
      <w:r w:rsidRPr="00173BB2">
        <w:rPr>
          <w:rFonts w:ascii="Calibri" w:eastAsia="Calibri" w:hAnsi="Calibri" w:cs="Calibri"/>
          <w:sz w:val="22"/>
          <w:szCs w:val="22"/>
        </w:rPr>
        <w:t xml:space="preserve">Mycie drzwi </w:t>
      </w:r>
      <w:r>
        <w:rPr>
          <w:rFonts w:ascii="Calibri" w:eastAsia="Calibri" w:hAnsi="Calibri" w:cs="Calibri"/>
          <w:sz w:val="22"/>
          <w:szCs w:val="22"/>
        </w:rPr>
        <w:t xml:space="preserve">wewnętrznych i </w:t>
      </w:r>
      <w:r w:rsidRPr="00173BB2">
        <w:rPr>
          <w:rFonts w:ascii="Calibri" w:eastAsia="Calibri" w:hAnsi="Calibri" w:cs="Calibri"/>
          <w:sz w:val="22"/>
          <w:szCs w:val="22"/>
        </w:rPr>
        <w:t xml:space="preserve">wejściowych </w:t>
      </w:r>
      <w:r>
        <w:rPr>
          <w:rFonts w:ascii="Calibri" w:eastAsia="Calibri" w:hAnsi="Calibri" w:cs="Calibri"/>
          <w:sz w:val="22"/>
          <w:szCs w:val="22"/>
        </w:rPr>
        <w:t xml:space="preserve">szklanych </w:t>
      </w:r>
      <w:r w:rsidRPr="00173BB2">
        <w:rPr>
          <w:rFonts w:ascii="Calibri" w:eastAsia="Calibri" w:hAnsi="Calibri" w:cs="Calibri"/>
          <w:sz w:val="22"/>
          <w:szCs w:val="22"/>
        </w:rPr>
        <w:t xml:space="preserve">do budynku </w:t>
      </w:r>
      <w:r>
        <w:rPr>
          <w:rFonts w:ascii="Calibri" w:eastAsia="Calibri" w:hAnsi="Calibri" w:cs="Calibri"/>
          <w:sz w:val="22"/>
          <w:szCs w:val="22"/>
        </w:rPr>
        <w:t xml:space="preserve">wraz z przylegającymi do nich przeszkleniami obustronnie </w:t>
      </w:r>
      <w:r w:rsidRPr="00173BB2">
        <w:rPr>
          <w:rFonts w:ascii="Calibri" w:eastAsia="Calibri" w:hAnsi="Calibri" w:cs="Calibri"/>
          <w:sz w:val="22"/>
          <w:szCs w:val="22"/>
        </w:rPr>
        <w:t>(na kondygnacji „0”)</w:t>
      </w:r>
      <w:r>
        <w:rPr>
          <w:rFonts w:ascii="Calibri" w:eastAsia="Calibri" w:hAnsi="Calibri" w:cs="Calibri"/>
          <w:sz w:val="22"/>
          <w:szCs w:val="22"/>
        </w:rPr>
        <w:t xml:space="preserve"> – raz na miesiąc.</w:t>
      </w:r>
    </w:p>
    <w:p w14:paraId="712D8B46" w14:textId="77777777" w:rsidR="0069067A" w:rsidRDefault="0069067A" w:rsidP="009A4FB3">
      <w:pPr>
        <w:numPr>
          <w:ilvl w:val="0"/>
          <w:numId w:val="56"/>
        </w:numPr>
        <w:spacing w:before="120" w:after="120"/>
        <w:ind w:left="993"/>
        <w:jc w:val="both"/>
        <w:rPr>
          <w:rFonts w:ascii="Calibri" w:eastAsia="Calibri" w:hAnsi="Calibri" w:cs="Calibri"/>
          <w:sz w:val="22"/>
          <w:szCs w:val="22"/>
        </w:rPr>
      </w:pPr>
      <w:r>
        <w:rPr>
          <w:rFonts w:ascii="Calibri" w:eastAsia="Calibri" w:hAnsi="Calibri" w:cs="Calibri"/>
          <w:sz w:val="22"/>
          <w:szCs w:val="22"/>
        </w:rPr>
        <w:t xml:space="preserve">Mycie drzwi wewnętrznych szklanych oraz przeszkleń </w:t>
      </w:r>
      <w:r w:rsidRPr="00173BB2">
        <w:rPr>
          <w:rFonts w:ascii="Calibri" w:eastAsia="Calibri" w:hAnsi="Calibri" w:cs="Calibri"/>
          <w:sz w:val="22"/>
          <w:szCs w:val="22"/>
        </w:rPr>
        <w:t>obustronnie (na kondygnacj</w:t>
      </w:r>
      <w:r>
        <w:rPr>
          <w:rFonts w:ascii="Calibri" w:eastAsia="Calibri" w:hAnsi="Calibri" w:cs="Calibri"/>
          <w:sz w:val="22"/>
          <w:szCs w:val="22"/>
        </w:rPr>
        <w:t>ach:</w:t>
      </w:r>
      <w:r w:rsidRPr="00173BB2">
        <w:rPr>
          <w:rFonts w:ascii="Calibri" w:eastAsia="Calibri" w:hAnsi="Calibri" w:cs="Calibri"/>
          <w:sz w:val="22"/>
          <w:szCs w:val="22"/>
        </w:rPr>
        <w:t xml:space="preserve"> </w:t>
      </w:r>
    </w:p>
    <w:p w14:paraId="7B44F330" w14:textId="77777777" w:rsidR="0069067A" w:rsidRPr="00173BB2" w:rsidRDefault="0069067A" w:rsidP="0069067A">
      <w:pPr>
        <w:spacing w:before="120" w:after="120"/>
        <w:ind w:left="993"/>
        <w:jc w:val="both"/>
        <w:rPr>
          <w:rFonts w:ascii="Calibri" w:eastAsia="Calibri" w:hAnsi="Calibri" w:cs="Calibri"/>
          <w:sz w:val="22"/>
          <w:szCs w:val="22"/>
        </w:rPr>
      </w:pPr>
      <w:r>
        <w:rPr>
          <w:rFonts w:ascii="Calibri" w:eastAsia="Calibri" w:hAnsi="Calibri" w:cs="Calibri"/>
          <w:sz w:val="22"/>
          <w:szCs w:val="22"/>
        </w:rPr>
        <w:t>od 2 do 6 włącznie</w:t>
      </w:r>
      <w:r w:rsidRPr="00173BB2">
        <w:rPr>
          <w:rFonts w:ascii="Calibri" w:eastAsia="Calibri" w:hAnsi="Calibri" w:cs="Calibri"/>
          <w:sz w:val="22"/>
          <w:szCs w:val="22"/>
        </w:rPr>
        <w:t>) - 4 razy w roku w terminach wskazanych przez Wykonawcę w rocznym harmonogramie świadczenia usług sprzątania.</w:t>
      </w:r>
    </w:p>
    <w:p w14:paraId="1F3274E5" w14:textId="77777777" w:rsidR="0069067A" w:rsidRPr="00414672" w:rsidRDefault="0069067A" w:rsidP="009A4FB3">
      <w:pPr>
        <w:numPr>
          <w:ilvl w:val="0"/>
          <w:numId w:val="56"/>
        </w:numPr>
        <w:spacing w:before="120" w:after="120"/>
        <w:ind w:left="993" w:hanging="284"/>
        <w:jc w:val="both"/>
        <w:rPr>
          <w:rFonts w:ascii="Calibri" w:eastAsia="Calibri" w:hAnsi="Calibri" w:cs="Calibri"/>
          <w:sz w:val="22"/>
          <w:szCs w:val="22"/>
        </w:rPr>
      </w:pPr>
      <w:r w:rsidRPr="00414672">
        <w:rPr>
          <w:rFonts w:ascii="Calibri" w:eastAsia="Calibri" w:hAnsi="Calibri" w:cs="Calibri"/>
          <w:sz w:val="22"/>
          <w:szCs w:val="22"/>
        </w:rPr>
        <w:t>Mycie/wycieranie parapetów.</w:t>
      </w:r>
    </w:p>
    <w:p w14:paraId="6DBB43CA" w14:textId="77777777" w:rsidR="0069067A" w:rsidRPr="009E3287" w:rsidRDefault="0069067A" w:rsidP="009A4FB3">
      <w:pPr>
        <w:numPr>
          <w:ilvl w:val="0"/>
          <w:numId w:val="56"/>
        </w:numPr>
        <w:spacing w:before="120" w:after="120"/>
        <w:ind w:left="993" w:hanging="284"/>
        <w:jc w:val="both"/>
        <w:rPr>
          <w:rFonts w:ascii="Calibri" w:eastAsia="Calibri" w:hAnsi="Calibri" w:cs="Calibri"/>
          <w:sz w:val="22"/>
          <w:szCs w:val="22"/>
        </w:rPr>
      </w:pPr>
      <w:r w:rsidRPr="009E3287">
        <w:rPr>
          <w:rFonts w:ascii="Calibri" w:eastAsia="Calibri" w:hAnsi="Calibri" w:cs="Calibri"/>
          <w:sz w:val="22"/>
          <w:szCs w:val="22"/>
        </w:rPr>
        <w:t>Nakładanie powłok ochronnych na  posadzk</w:t>
      </w:r>
      <w:r>
        <w:rPr>
          <w:rFonts w:ascii="Calibri" w:eastAsia="Calibri" w:hAnsi="Calibri" w:cs="Calibri"/>
          <w:sz w:val="22"/>
          <w:szCs w:val="22"/>
        </w:rPr>
        <w:t>i</w:t>
      </w:r>
      <w:r w:rsidRPr="009E3287">
        <w:rPr>
          <w:rFonts w:ascii="Calibri" w:eastAsia="Calibri" w:hAnsi="Calibri" w:cs="Calibri"/>
          <w:sz w:val="22"/>
          <w:szCs w:val="22"/>
        </w:rPr>
        <w:t xml:space="preserve"> lastriko . </w:t>
      </w:r>
    </w:p>
    <w:p w14:paraId="44248AFA" w14:textId="77777777" w:rsidR="0069067A" w:rsidRDefault="0069067A" w:rsidP="009A4FB3">
      <w:pPr>
        <w:numPr>
          <w:ilvl w:val="0"/>
          <w:numId w:val="56"/>
        </w:numPr>
        <w:spacing w:before="120" w:after="120"/>
        <w:ind w:left="993" w:hanging="284"/>
        <w:jc w:val="both"/>
        <w:rPr>
          <w:rFonts w:ascii="Calibri" w:eastAsia="Calibri" w:hAnsi="Calibri" w:cs="Calibri"/>
          <w:sz w:val="22"/>
          <w:szCs w:val="22"/>
        </w:rPr>
      </w:pPr>
      <w:r w:rsidRPr="00414672">
        <w:rPr>
          <w:rFonts w:ascii="Calibri" w:eastAsia="Calibri" w:hAnsi="Calibri" w:cs="Calibri"/>
          <w:sz w:val="22"/>
          <w:szCs w:val="22"/>
        </w:rPr>
        <w:t>Mycie mebli biurowych środkami antystatycznymi.</w:t>
      </w:r>
    </w:p>
    <w:p w14:paraId="48F4768E" w14:textId="77777777" w:rsidR="0069067A" w:rsidRPr="0040134B" w:rsidRDefault="0069067A" w:rsidP="009A4FB3">
      <w:pPr>
        <w:numPr>
          <w:ilvl w:val="0"/>
          <w:numId w:val="56"/>
        </w:numPr>
        <w:spacing w:before="120" w:after="120"/>
        <w:ind w:left="993" w:hanging="284"/>
        <w:jc w:val="both"/>
        <w:rPr>
          <w:rFonts w:ascii="Calibri" w:eastAsia="Calibri" w:hAnsi="Calibri" w:cs="Calibri"/>
          <w:sz w:val="22"/>
          <w:szCs w:val="22"/>
        </w:rPr>
      </w:pPr>
      <w:r w:rsidRPr="00E52602">
        <w:rPr>
          <w:rFonts w:ascii="Calibri" w:eastAsia="Calibri" w:hAnsi="Calibri" w:cs="Calibri"/>
          <w:sz w:val="22"/>
          <w:szCs w:val="22"/>
        </w:rPr>
        <w:t>Mycie drzwi, ościeżnic</w:t>
      </w:r>
      <w:r w:rsidRPr="0040134B">
        <w:rPr>
          <w:rFonts w:ascii="Calibri" w:eastAsia="Calibri" w:hAnsi="Calibri" w:cs="Calibri"/>
          <w:sz w:val="22"/>
          <w:szCs w:val="22"/>
        </w:rPr>
        <w:t xml:space="preserve"> i  okładzin drewnianych.</w:t>
      </w:r>
    </w:p>
    <w:p w14:paraId="65750857" w14:textId="77777777" w:rsidR="0069067A" w:rsidRPr="00414672" w:rsidRDefault="0069067A" w:rsidP="009A4FB3">
      <w:pPr>
        <w:numPr>
          <w:ilvl w:val="0"/>
          <w:numId w:val="56"/>
        </w:numPr>
        <w:spacing w:before="120" w:after="120"/>
        <w:ind w:left="284" w:firstLine="425"/>
        <w:jc w:val="both"/>
        <w:rPr>
          <w:rFonts w:ascii="Calibri" w:eastAsia="Calibri" w:hAnsi="Calibri" w:cs="Calibri"/>
          <w:sz w:val="22"/>
          <w:szCs w:val="22"/>
        </w:rPr>
      </w:pPr>
      <w:r w:rsidRPr="00414672">
        <w:rPr>
          <w:rFonts w:ascii="Calibri" w:eastAsia="Calibri" w:hAnsi="Calibri" w:cs="Calibri"/>
          <w:sz w:val="22"/>
          <w:szCs w:val="22"/>
        </w:rPr>
        <w:t>Czyszczenie wycieraczek.</w:t>
      </w:r>
    </w:p>
    <w:p w14:paraId="55CDDAE1" w14:textId="77777777" w:rsidR="0069067A" w:rsidRPr="00414672" w:rsidRDefault="0069067A" w:rsidP="009A4FB3">
      <w:pPr>
        <w:widowControl w:val="0"/>
        <w:numPr>
          <w:ilvl w:val="0"/>
          <w:numId w:val="56"/>
        </w:numPr>
        <w:suppressAutoHyphens/>
        <w:overflowPunct w:val="0"/>
        <w:autoSpaceDE w:val="0"/>
        <w:spacing w:before="120" w:after="120"/>
        <w:ind w:left="993" w:hanging="283"/>
        <w:jc w:val="both"/>
        <w:rPr>
          <w:rFonts w:ascii="Calibri" w:eastAsia="Calibri" w:hAnsi="Calibri" w:cs="Calibri"/>
          <w:sz w:val="22"/>
          <w:szCs w:val="22"/>
        </w:rPr>
      </w:pPr>
      <w:r w:rsidRPr="00414672">
        <w:rPr>
          <w:rFonts w:ascii="Calibri" w:eastAsia="Calibri" w:hAnsi="Calibri" w:cs="Calibri"/>
          <w:sz w:val="22"/>
          <w:szCs w:val="22"/>
        </w:rPr>
        <w:t xml:space="preserve">Utrzymywanie w stałej czystości stołów, krzeseł, kanap i witryn wystawowych znajdujących się na korytarzach. </w:t>
      </w:r>
    </w:p>
    <w:p w14:paraId="5552CB72" w14:textId="77777777" w:rsidR="0069067A" w:rsidRPr="00414672" w:rsidRDefault="0069067A" w:rsidP="009A4FB3">
      <w:pPr>
        <w:numPr>
          <w:ilvl w:val="0"/>
          <w:numId w:val="56"/>
        </w:numPr>
        <w:spacing w:before="120" w:after="120"/>
        <w:ind w:left="993"/>
        <w:jc w:val="both"/>
        <w:rPr>
          <w:rFonts w:ascii="Calibri" w:eastAsia="Calibri" w:hAnsi="Calibri" w:cs="Calibri"/>
          <w:sz w:val="22"/>
          <w:szCs w:val="22"/>
        </w:rPr>
      </w:pPr>
      <w:r w:rsidRPr="00414672">
        <w:rPr>
          <w:rFonts w:ascii="Calibri" w:eastAsia="Calibri" w:hAnsi="Calibri" w:cs="Calibri"/>
          <w:sz w:val="22"/>
          <w:szCs w:val="22"/>
        </w:rPr>
        <w:t xml:space="preserve">Utrzymywanie w stałej czystości pomieszczeń socjalnych (kuchni i aneksów kuchennych) ze szczególnym uwzględnieniem podłóg, ścian, wszystkich urządzeń kuchennych i mebli (tj. stolików, krzeseł), blatu kuchennego, suszarki do naczyń, lodówki, zmywarki, kuchenki mikrofalowej oraz bieżące uzupełnianie środków czystości (tj. płynu do naczyń, ręczników papierowych, mydła w płynie), </w:t>
      </w:r>
    </w:p>
    <w:p w14:paraId="6453A8DB" w14:textId="77777777" w:rsidR="0069067A" w:rsidRPr="00414672" w:rsidRDefault="0069067A" w:rsidP="009A4FB3">
      <w:pPr>
        <w:widowControl w:val="0"/>
        <w:numPr>
          <w:ilvl w:val="0"/>
          <w:numId w:val="56"/>
        </w:numPr>
        <w:overflowPunct w:val="0"/>
        <w:autoSpaceDE w:val="0"/>
        <w:autoSpaceDN w:val="0"/>
        <w:adjustRightInd w:val="0"/>
        <w:spacing w:before="120" w:after="120"/>
        <w:ind w:left="993"/>
        <w:jc w:val="both"/>
        <w:rPr>
          <w:rFonts w:ascii="Calibri" w:eastAsia="Calibri" w:hAnsi="Calibri" w:cs="Calibri"/>
          <w:sz w:val="22"/>
          <w:szCs w:val="22"/>
        </w:rPr>
      </w:pPr>
      <w:r w:rsidRPr="00414672">
        <w:rPr>
          <w:rFonts w:ascii="Calibri" w:eastAsia="Calibri" w:hAnsi="Calibri" w:cs="Calibri"/>
          <w:sz w:val="22"/>
          <w:szCs w:val="22"/>
        </w:rPr>
        <w:t>Ręczne doczyszczanie miejsc trudno dostępnych.</w:t>
      </w:r>
    </w:p>
    <w:p w14:paraId="7881CE98" w14:textId="77777777" w:rsidR="0069067A" w:rsidRPr="009E3287" w:rsidRDefault="0069067A" w:rsidP="009A4FB3">
      <w:pPr>
        <w:numPr>
          <w:ilvl w:val="0"/>
          <w:numId w:val="56"/>
        </w:numPr>
        <w:spacing w:before="120" w:after="120"/>
        <w:ind w:left="993"/>
        <w:jc w:val="both"/>
        <w:rPr>
          <w:rFonts w:ascii="Calibri" w:eastAsia="Calibri" w:hAnsi="Calibri" w:cs="Calibri"/>
          <w:sz w:val="22"/>
          <w:szCs w:val="22"/>
        </w:rPr>
      </w:pPr>
      <w:r w:rsidRPr="009E3287">
        <w:rPr>
          <w:rFonts w:ascii="Calibri" w:eastAsia="Calibri" w:hAnsi="Calibri" w:cs="Calibri"/>
          <w:sz w:val="22"/>
          <w:szCs w:val="22"/>
        </w:rPr>
        <w:t>Mycie powierzchni zmywalnych (glazura, lastriko, PCV) – usługa dostosowana do rodzaju wykładziny i podłoża przy użyciu wymaganych środków czystości.</w:t>
      </w:r>
    </w:p>
    <w:p w14:paraId="26DF92C8" w14:textId="77777777" w:rsidR="0069067A" w:rsidRPr="00414672" w:rsidRDefault="0069067A" w:rsidP="009A4FB3">
      <w:pPr>
        <w:widowControl w:val="0"/>
        <w:numPr>
          <w:ilvl w:val="0"/>
          <w:numId w:val="56"/>
        </w:numPr>
        <w:overflowPunct w:val="0"/>
        <w:autoSpaceDE w:val="0"/>
        <w:autoSpaceDN w:val="0"/>
        <w:adjustRightInd w:val="0"/>
        <w:spacing w:before="120" w:after="120"/>
        <w:ind w:left="993"/>
        <w:jc w:val="both"/>
        <w:rPr>
          <w:rFonts w:ascii="Calibri" w:eastAsia="Calibri" w:hAnsi="Calibri" w:cs="Calibri"/>
          <w:sz w:val="22"/>
          <w:szCs w:val="22"/>
        </w:rPr>
      </w:pPr>
      <w:r w:rsidRPr="00414672">
        <w:rPr>
          <w:rFonts w:ascii="Calibri" w:eastAsia="Calibri" w:hAnsi="Calibri" w:cs="Calibri"/>
          <w:sz w:val="22"/>
          <w:szCs w:val="22"/>
        </w:rPr>
        <w:t>Zgłaszanie przedstawicielowi Zamawiającego zauważonych awarii (np. niesprawna armatura sanitarna, niesprawne urządzenie kuchenne, cieknący kran, przepalona żarówka, wyrwane ze ściany gniazdko,  itp.).</w:t>
      </w:r>
    </w:p>
    <w:p w14:paraId="6A0EDC58" w14:textId="77777777" w:rsidR="0069067A" w:rsidRPr="009E3287" w:rsidRDefault="0069067A" w:rsidP="009A4FB3">
      <w:pPr>
        <w:widowControl w:val="0"/>
        <w:numPr>
          <w:ilvl w:val="0"/>
          <w:numId w:val="56"/>
        </w:numPr>
        <w:overflowPunct w:val="0"/>
        <w:autoSpaceDE w:val="0"/>
        <w:autoSpaceDN w:val="0"/>
        <w:adjustRightInd w:val="0"/>
        <w:spacing w:before="120" w:after="120"/>
        <w:ind w:left="993"/>
        <w:jc w:val="both"/>
        <w:rPr>
          <w:rFonts w:ascii="Calibri" w:eastAsia="Calibri" w:hAnsi="Calibri" w:cs="Calibri"/>
          <w:sz w:val="22"/>
          <w:szCs w:val="22"/>
        </w:rPr>
      </w:pPr>
      <w:r w:rsidRPr="009E3287">
        <w:rPr>
          <w:rFonts w:ascii="Calibri" w:eastAsia="Calibri" w:hAnsi="Calibri" w:cs="Calibri"/>
          <w:sz w:val="22"/>
          <w:szCs w:val="22"/>
        </w:rPr>
        <w:t>Wynoszenie na bieżąco nieczystości do wyznaczonych miejsc zgodnie z zasadami segregacji śmieci obowiązującymi w budynku.</w:t>
      </w:r>
    </w:p>
    <w:p w14:paraId="57280611" w14:textId="77777777" w:rsidR="0069067A" w:rsidRPr="00414672" w:rsidRDefault="0069067A" w:rsidP="009A4FB3">
      <w:pPr>
        <w:widowControl w:val="0"/>
        <w:numPr>
          <w:ilvl w:val="0"/>
          <w:numId w:val="56"/>
        </w:numPr>
        <w:overflowPunct w:val="0"/>
        <w:autoSpaceDE w:val="0"/>
        <w:autoSpaceDN w:val="0"/>
        <w:adjustRightInd w:val="0"/>
        <w:spacing w:before="120" w:after="120"/>
        <w:ind w:left="993"/>
        <w:jc w:val="both"/>
        <w:rPr>
          <w:rFonts w:ascii="Calibri" w:eastAsia="Calibri" w:hAnsi="Calibri" w:cs="Calibri"/>
          <w:sz w:val="22"/>
          <w:szCs w:val="22"/>
        </w:rPr>
      </w:pPr>
      <w:r>
        <w:rPr>
          <w:rFonts w:ascii="Calibri" w:eastAsia="Calibri" w:hAnsi="Calibri" w:cs="Calibri"/>
          <w:sz w:val="22"/>
          <w:szCs w:val="22"/>
        </w:rPr>
        <w:t xml:space="preserve">Umieszczanie informacji - ,,śliska podłoga’’ (w postaci stojaków informacyjnych, zapewnionych przez Zamawiającego) podczas wykonywania mycia podłóg. </w:t>
      </w:r>
    </w:p>
    <w:p w14:paraId="357D9BCF" w14:textId="77777777" w:rsidR="0069067A" w:rsidRPr="00414672" w:rsidRDefault="0069067A" w:rsidP="009A4FB3">
      <w:pPr>
        <w:widowControl w:val="0"/>
        <w:numPr>
          <w:ilvl w:val="0"/>
          <w:numId w:val="56"/>
        </w:numPr>
        <w:overflowPunct w:val="0"/>
        <w:autoSpaceDE w:val="0"/>
        <w:autoSpaceDN w:val="0"/>
        <w:adjustRightInd w:val="0"/>
        <w:spacing w:before="120" w:after="120"/>
        <w:ind w:left="993"/>
        <w:jc w:val="both"/>
        <w:rPr>
          <w:rFonts w:ascii="Calibri" w:eastAsia="Calibri" w:hAnsi="Calibri" w:cs="Calibri"/>
          <w:sz w:val="22"/>
          <w:szCs w:val="22"/>
        </w:rPr>
      </w:pPr>
      <w:r w:rsidRPr="00414672">
        <w:rPr>
          <w:rFonts w:ascii="Calibri" w:eastAsia="Calibri" w:hAnsi="Calibri" w:cs="Calibri"/>
          <w:sz w:val="22"/>
          <w:szCs w:val="22"/>
        </w:rPr>
        <w:t>Wykonywanie prac awaryjnych, w sytuacjach niecierpiących zwłoki takich jak:</w:t>
      </w:r>
    </w:p>
    <w:p w14:paraId="2ECF21AD" w14:textId="77777777" w:rsidR="0069067A" w:rsidRPr="00414672" w:rsidRDefault="0069067A" w:rsidP="009A4FB3">
      <w:pPr>
        <w:numPr>
          <w:ilvl w:val="0"/>
          <w:numId w:val="62"/>
        </w:numPr>
        <w:spacing w:before="120" w:after="120"/>
        <w:ind w:left="1418"/>
        <w:jc w:val="both"/>
        <w:rPr>
          <w:rFonts w:ascii="Calibri" w:eastAsia="Calibri" w:hAnsi="Calibri" w:cs="Calibri"/>
          <w:sz w:val="22"/>
          <w:szCs w:val="22"/>
        </w:rPr>
      </w:pPr>
      <w:r w:rsidRPr="00414672">
        <w:rPr>
          <w:rFonts w:ascii="Calibri" w:eastAsia="Calibri" w:hAnsi="Calibri" w:cs="Calibri"/>
          <w:sz w:val="22"/>
          <w:szCs w:val="22"/>
        </w:rPr>
        <w:t>powstałych zanieczyszczeń w ciągu dnia pracy (np. rozsypana ziemia z kwiatów, rozsypanie sypkich artykułów spożywczych, rozsypane ścinki papieru, rozsypany toner itp.</w:t>
      </w:r>
      <w:r>
        <w:rPr>
          <w:rFonts w:ascii="Calibri" w:eastAsia="Calibri" w:hAnsi="Calibri" w:cs="Calibri"/>
          <w:sz w:val="22"/>
          <w:szCs w:val="22"/>
        </w:rPr>
        <w:t>, zabrudzenia wykładziny</w:t>
      </w:r>
      <w:r w:rsidRPr="00414672">
        <w:rPr>
          <w:rFonts w:ascii="Calibri" w:eastAsia="Calibri" w:hAnsi="Calibri" w:cs="Calibri"/>
          <w:sz w:val="22"/>
          <w:szCs w:val="22"/>
        </w:rPr>
        <w:t>) zgłaszanych przez osobę koordynującą ze strony TDT:</w:t>
      </w:r>
    </w:p>
    <w:p w14:paraId="5B4BBCA4" w14:textId="77777777" w:rsidR="0069067A" w:rsidRPr="00414672" w:rsidRDefault="0069067A" w:rsidP="009A4FB3">
      <w:pPr>
        <w:numPr>
          <w:ilvl w:val="0"/>
          <w:numId w:val="62"/>
        </w:numPr>
        <w:spacing w:before="120" w:after="120"/>
        <w:ind w:left="1418"/>
        <w:jc w:val="both"/>
        <w:rPr>
          <w:rFonts w:ascii="Calibri" w:eastAsia="Calibri" w:hAnsi="Calibri" w:cs="Calibri"/>
          <w:sz w:val="22"/>
          <w:szCs w:val="22"/>
        </w:rPr>
      </w:pPr>
      <w:r w:rsidRPr="00414672">
        <w:rPr>
          <w:rFonts w:ascii="Calibri" w:eastAsia="Calibri" w:hAnsi="Calibri" w:cs="Calibri"/>
          <w:sz w:val="22"/>
          <w:szCs w:val="22"/>
        </w:rPr>
        <w:lastRenderedPageBreak/>
        <w:t>zagrożenie pośliźnięciem (np. rozlana woda) itp.</w:t>
      </w:r>
    </w:p>
    <w:p w14:paraId="0390D4C5" w14:textId="77777777" w:rsidR="0069067A" w:rsidRDefault="0069067A" w:rsidP="009A4FB3">
      <w:pPr>
        <w:numPr>
          <w:ilvl w:val="0"/>
          <w:numId w:val="56"/>
        </w:numPr>
        <w:spacing w:before="120" w:after="120"/>
        <w:ind w:left="709"/>
        <w:jc w:val="both"/>
        <w:rPr>
          <w:rFonts w:ascii="Calibri" w:eastAsia="Calibri" w:hAnsi="Calibri" w:cs="Calibri"/>
          <w:sz w:val="22"/>
          <w:szCs w:val="22"/>
        </w:rPr>
      </w:pPr>
      <w:r w:rsidRPr="00414672">
        <w:rPr>
          <w:rFonts w:ascii="Calibri" w:eastAsia="Calibri" w:hAnsi="Calibri" w:cs="Calibri"/>
          <w:sz w:val="22"/>
          <w:szCs w:val="22"/>
        </w:rPr>
        <w:t>Utrzymanie w czystości garaży</w:t>
      </w:r>
      <w:r>
        <w:rPr>
          <w:rFonts w:ascii="Calibri" w:eastAsia="Calibri" w:hAnsi="Calibri" w:cs="Calibri"/>
          <w:sz w:val="22"/>
          <w:szCs w:val="22"/>
        </w:rPr>
        <w:t xml:space="preserve"> wraz z odwodnieniem liniowym, czyszczeniem żaluzji metalowych  oraz myciem bramy garażowej w terminach i godzinach ustalonych z Zamawiającym.</w:t>
      </w:r>
    </w:p>
    <w:p w14:paraId="663F4056" w14:textId="77777777" w:rsidR="0069067A" w:rsidRPr="00173BB2" w:rsidRDefault="0069067A" w:rsidP="009A4FB3">
      <w:pPr>
        <w:numPr>
          <w:ilvl w:val="0"/>
          <w:numId w:val="58"/>
        </w:numPr>
        <w:spacing w:before="120" w:after="120"/>
        <w:ind w:right="-312"/>
        <w:jc w:val="both"/>
        <w:rPr>
          <w:rFonts w:ascii="Calibri" w:eastAsia="Calibri" w:hAnsi="Calibri" w:cs="Calibri"/>
          <w:sz w:val="22"/>
          <w:szCs w:val="22"/>
        </w:rPr>
      </w:pPr>
      <w:r w:rsidRPr="00173BB2">
        <w:rPr>
          <w:rFonts w:ascii="Calibri" w:hAnsi="Calibri" w:cs="Calibri"/>
          <w:sz w:val="22"/>
          <w:szCs w:val="22"/>
        </w:rPr>
        <w:t>Usługi sprzątania budynku wykonywane będą</w:t>
      </w:r>
      <w:r w:rsidRPr="00173BB2">
        <w:rPr>
          <w:rFonts w:ascii="Calibri" w:hAnsi="Calibri" w:cs="Calibri"/>
          <w:b/>
          <w:sz w:val="22"/>
          <w:szCs w:val="22"/>
        </w:rPr>
        <w:t xml:space="preserve"> </w:t>
      </w:r>
      <w:r w:rsidRPr="00173BB2">
        <w:rPr>
          <w:rFonts w:ascii="Calibri" w:eastAsia="Calibri" w:hAnsi="Calibri" w:cs="Calibri"/>
          <w:sz w:val="22"/>
          <w:szCs w:val="22"/>
        </w:rPr>
        <w:t xml:space="preserve">w godzinach urzędowania </w:t>
      </w:r>
      <w:r w:rsidRPr="00173BB2">
        <w:rPr>
          <w:rFonts w:ascii="Calibri" w:hAnsi="Calibri" w:cs="Calibri"/>
          <w:sz w:val="22"/>
          <w:szCs w:val="22"/>
        </w:rPr>
        <w:t>w dni robocze (poniedziałek, środa, piątek), w godzinach: rozpoczęcie nie wcześniej niż o 7:30, zakończenie usługi nie wcześniej niż o 14:30 i nie później niż o 15:30.</w:t>
      </w:r>
    </w:p>
    <w:p w14:paraId="23941AFB" w14:textId="77777777" w:rsidR="0069067A" w:rsidRPr="00173BB2" w:rsidRDefault="0069067A" w:rsidP="009A4FB3">
      <w:pPr>
        <w:numPr>
          <w:ilvl w:val="0"/>
          <w:numId w:val="58"/>
        </w:numPr>
        <w:spacing w:before="120" w:after="120"/>
        <w:ind w:right="-312"/>
        <w:jc w:val="both"/>
        <w:rPr>
          <w:rFonts w:ascii="Calibri" w:eastAsia="Calibri" w:hAnsi="Calibri" w:cs="Calibri"/>
          <w:sz w:val="22"/>
          <w:szCs w:val="22"/>
        </w:rPr>
      </w:pPr>
      <w:r w:rsidRPr="00173BB2">
        <w:rPr>
          <w:rFonts w:ascii="Calibri" w:eastAsia="Calibri" w:hAnsi="Calibri" w:cs="Calibri"/>
          <w:sz w:val="22"/>
          <w:szCs w:val="22"/>
        </w:rPr>
        <w:t xml:space="preserve">Usługi sprzątania na terenie przyległym do budynku będą wykonywane na bieżąco. </w:t>
      </w:r>
    </w:p>
    <w:p w14:paraId="03DBCCB4" w14:textId="77777777" w:rsidR="0069067A" w:rsidRPr="00414672" w:rsidRDefault="0069067A" w:rsidP="009A4FB3">
      <w:pPr>
        <w:numPr>
          <w:ilvl w:val="0"/>
          <w:numId w:val="58"/>
        </w:numPr>
        <w:spacing w:before="120" w:after="120"/>
        <w:ind w:right="-312"/>
        <w:jc w:val="both"/>
        <w:rPr>
          <w:rFonts w:ascii="Calibri" w:eastAsia="Calibri" w:hAnsi="Calibri" w:cs="Calibri"/>
          <w:sz w:val="22"/>
          <w:szCs w:val="22"/>
        </w:rPr>
      </w:pPr>
      <w:r w:rsidRPr="00414672">
        <w:rPr>
          <w:rFonts w:ascii="Calibri" w:hAnsi="Calibri" w:cs="Calibri"/>
          <w:sz w:val="22"/>
          <w:szCs w:val="22"/>
        </w:rPr>
        <w:t>Zamawiający nie wymaga dyżurów</w:t>
      </w:r>
      <w:r w:rsidRPr="009E3287">
        <w:rPr>
          <w:rFonts w:ascii="Calibri" w:hAnsi="Calibri" w:cs="Calibri"/>
          <w:color w:val="FF0000"/>
          <w:sz w:val="22"/>
          <w:szCs w:val="22"/>
        </w:rPr>
        <w:t xml:space="preserve"> </w:t>
      </w:r>
      <w:r w:rsidRPr="009E3287">
        <w:rPr>
          <w:rFonts w:ascii="Calibri" w:hAnsi="Calibri" w:cs="Calibri"/>
          <w:sz w:val="22"/>
          <w:szCs w:val="22"/>
        </w:rPr>
        <w:t>w budynku</w:t>
      </w:r>
      <w:r w:rsidRPr="009E3287">
        <w:rPr>
          <w:rFonts w:ascii="Calibri" w:hAnsi="Calibri" w:cs="Calibri"/>
          <w:color w:val="FF0000"/>
          <w:sz w:val="22"/>
          <w:szCs w:val="22"/>
        </w:rPr>
        <w:t xml:space="preserve"> </w:t>
      </w:r>
      <w:r w:rsidRPr="00414672">
        <w:rPr>
          <w:rFonts w:ascii="Calibri" w:hAnsi="Calibri" w:cs="Calibri"/>
          <w:sz w:val="22"/>
          <w:szCs w:val="22"/>
        </w:rPr>
        <w:t>poza wskazanymi dniami i godzinami.</w:t>
      </w:r>
    </w:p>
    <w:p w14:paraId="2248CDBD" w14:textId="77777777" w:rsidR="0069067A" w:rsidRPr="00414672" w:rsidRDefault="0069067A" w:rsidP="009A4FB3">
      <w:pPr>
        <w:numPr>
          <w:ilvl w:val="0"/>
          <w:numId w:val="58"/>
        </w:numPr>
        <w:spacing w:before="120" w:after="120"/>
        <w:ind w:right="-312"/>
        <w:jc w:val="both"/>
        <w:rPr>
          <w:rFonts w:ascii="Calibri" w:eastAsia="Calibri" w:hAnsi="Calibri" w:cs="Calibri"/>
          <w:sz w:val="22"/>
          <w:szCs w:val="22"/>
        </w:rPr>
      </w:pPr>
      <w:r w:rsidRPr="00414672">
        <w:rPr>
          <w:rFonts w:ascii="Calibri" w:eastAsia="Calibri" w:hAnsi="Calibri" w:cs="Calibri"/>
          <w:sz w:val="22"/>
          <w:szCs w:val="22"/>
        </w:rPr>
        <w:t>Zamawiający zastrzega sobie prawo zmiany godzin wykonywania usługi wynikających z jego potrzeb, po uprzednim powiadomieniu Wykonawcy i w terminach wzajemnie uzgodnionych.</w:t>
      </w:r>
    </w:p>
    <w:p w14:paraId="30C90C13" w14:textId="77777777" w:rsidR="0069067A" w:rsidRPr="00414672" w:rsidRDefault="0069067A" w:rsidP="009A4FB3">
      <w:pPr>
        <w:numPr>
          <w:ilvl w:val="0"/>
          <w:numId w:val="58"/>
        </w:numPr>
        <w:spacing w:before="120" w:after="120"/>
        <w:ind w:right="-312"/>
        <w:jc w:val="both"/>
        <w:rPr>
          <w:rFonts w:ascii="Calibri" w:eastAsia="Calibri" w:hAnsi="Calibri" w:cs="Calibri"/>
          <w:sz w:val="22"/>
          <w:szCs w:val="22"/>
        </w:rPr>
      </w:pPr>
      <w:r w:rsidRPr="00414672">
        <w:rPr>
          <w:rFonts w:ascii="Calibri" w:eastAsia="Calibri" w:hAnsi="Calibri" w:cs="Calibri"/>
          <w:b/>
          <w:sz w:val="22"/>
          <w:szCs w:val="22"/>
        </w:rPr>
        <w:t>Czynności podlegające przedmiotowi zamówienia na terenie przyległym do budynku</w:t>
      </w:r>
    </w:p>
    <w:p w14:paraId="2BE0F51E" w14:textId="77777777" w:rsidR="0069067A" w:rsidRPr="00414672" w:rsidRDefault="0069067A" w:rsidP="009A4FB3">
      <w:pPr>
        <w:numPr>
          <w:ilvl w:val="1"/>
          <w:numId w:val="58"/>
        </w:numPr>
        <w:spacing w:before="120" w:after="120"/>
        <w:ind w:left="851" w:hanging="425"/>
        <w:jc w:val="both"/>
        <w:rPr>
          <w:rFonts w:ascii="Calibri" w:eastAsia="Calibri" w:hAnsi="Calibri" w:cs="Calibri"/>
          <w:sz w:val="22"/>
          <w:szCs w:val="22"/>
        </w:rPr>
      </w:pPr>
      <w:r w:rsidRPr="00414672">
        <w:rPr>
          <w:rFonts w:ascii="Calibri" w:eastAsia="Calibri" w:hAnsi="Calibri" w:cs="Calibri"/>
          <w:sz w:val="22"/>
          <w:szCs w:val="22"/>
        </w:rPr>
        <w:t xml:space="preserve"> Usługi utrzymania czystości </w:t>
      </w:r>
      <w:r>
        <w:rPr>
          <w:rFonts w:ascii="Calibri" w:eastAsia="Calibri" w:hAnsi="Calibri" w:cs="Calibri"/>
          <w:sz w:val="22"/>
          <w:szCs w:val="22"/>
        </w:rPr>
        <w:t xml:space="preserve">i porządku </w:t>
      </w:r>
      <w:r w:rsidRPr="00414672">
        <w:rPr>
          <w:rFonts w:ascii="Calibri" w:eastAsia="Calibri" w:hAnsi="Calibri" w:cs="Calibri"/>
          <w:sz w:val="22"/>
          <w:szCs w:val="22"/>
        </w:rPr>
        <w:t>na terenie przyległym do budynku</w:t>
      </w:r>
      <w:r>
        <w:rPr>
          <w:rFonts w:ascii="Calibri" w:eastAsia="Calibri" w:hAnsi="Calibri" w:cs="Calibri"/>
          <w:sz w:val="22"/>
          <w:szCs w:val="22"/>
        </w:rPr>
        <w:t xml:space="preserve"> </w:t>
      </w:r>
      <w:r w:rsidRPr="00C57E1E">
        <w:rPr>
          <w:rFonts w:ascii="Calibri" w:eastAsia="Calibri" w:hAnsi="Calibri" w:cs="Calibri"/>
          <w:sz w:val="22"/>
          <w:szCs w:val="22"/>
        </w:rPr>
        <w:t>przez cały okres trwania umowy</w:t>
      </w:r>
      <w:r>
        <w:rPr>
          <w:rFonts w:ascii="Calibri" w:eastAsia="Calibri" w:hAnsi="Calibri" w:cs="Calibri"/>
          <w:sz w:val="22"/>
          <w:szCs w:val="22"/>
        </w:rPr>
        <w:t xml:space="preserve">: </w:t>
      </w:r>
    </w:p>
    <w:p w14:paraId="70284CEC" w14:textId="77777777" w:rsidR="0069067A" w:rsidRDefault="0069067A" w:rsidP="009A4FB3">
      <w:pPr>
        <w:numPr>
          <w:ilvl w:val="0"/>
          <w:numId w:val="61"/>
        </w:numPr>
        <w:spacing w:before="120" w:after="120"/>
        <w:ind w:left="1134"/>
        <w:jc w:val="both"/>
        <w:rPr>
          <w:rFonts w:ascii="Calibri" w:eastAsia="Calibri" w:hAnsi="Calibri" w:cs="Calibri"/>
          <w:sz w:val="22"/>
          <w:szCs w:val="22"/>
        </w:rPr>
      </w:pPr>
      <w:r w:rsidRPr="00414672">
        <w:rPr>
          <w:rFonts w:ascii="Calibri" w:eastAsia="Calibri" w:hAnsi="Calibri" w:cs="Calibri"/>
          <w:sz w:val="22"/>
          <w:szCs w:val="22"/>
        </w:rPr>
        <w:t xml:space="preserve">zamiatanie terenu zewnętrznego (dróg, miejsc postojowych, chodników wraz ze zjazdem do garażu); </w:t>
      </w:r>
    </w:p>
    <w:p w14:paraId="551BEF72" w14:textId="77777777" w:rsidR="0069067A" w:rsidRPr="00414672" w:rsidRDefault="0069067A" w:rsidP="009A4FB3">
      <w:pPr>
        <w:numPr>
          <w:ilvl w:val="0"/>
          <w:numId w:val="61"/>
        </w:numPr>
        <w:spacing w:before="120" w:after="120"/>
        <w:ind w:left="1134"/>
        <w:jc w:val="both"/>
        <w:rPr>
          <w:rFonts w:ascii="Calibri" w:eastAsia="Calibri" w:hAnsi="Calibri" w:cs="Calibri"/>
          <w:sz w:val="22"/>
          <w:szCs w:val="22"/>
        </w:rPr>
      </w:pPr>
      <w:r>
        <w:rPr>
          <w:rFonts w:ascii="Calibri" w:eastAsia="Calibri" w:hAnsi="Calibri" w:cs="Calibri"/>
          <w:sz w:val="22"/>
          <w:szCs w:val="22"/>
        </w:rPr>
        <w:t>mycie elementów elewacji (czyszczenie siatek sufitowych oraz mycie żaluzji zewnętrznych elewacyjnych i garażowych);</w:t>
      </w:r>
    </w:p>
    <w:p w14:paraId="2BBDD00B" w14:textId="77777777" w:rsidR="0069067A" w:rsidRPr="00414672" w:rsidRDefault="0069067A" w:rsidP="009A4FB3">
      <w:pPr>
        <w:numPr>
          <w:ilvl w:val="0"/>
          <w:numId w:val="61"/>
        </w:numPr>
        <w:spacing w:before="120" w:after="120"/>
        <w:ind w:left="1134"/>
        <w:jc w:val="both"/>
        <w:rPr>
          <w:rFonts w:ascii="Calibri" w:eastAsia="Calibri" w:hAnsi="Calibri" w:cs="Calibri"/>
          <w:sz w:val="22"/>
          <w:szCs w:val="22"/>
        </w:rPr>
      </w:pPr>
      <w:r w:rsidRPr="00414672">
        <w:rPr>
          <w:rFonts w:ascii="Calibri" w:eastAsia="Calibri" w:hAnsi="Calibri" w:cs="Calibri"/>
          <w:sz w:val="22"/>
          <w:szCs w:val="22"/>
        </w:rPr>
        <w:t xml:space="preserve">opróżnianie zewnętrznych koszy na śmieci, </w:t>
      </w:r>
      <w:r>
        <w:rPr>
          <w:rFonts w:ascii="Calibri" w:eastAsia="Calibri" w:hAnsi="Calibri" w:cs="Calibri"/>
          <w:sz w:val="22"/>
          <w:szCs w:val="22"/>
        </w:rPr>
        <w:t xml:space="preserve">mycie koszy zewnętrznych, </w:t>
      </w:r>
      <w:r w:rsidRPr="00414672">
        <w:rPr>
          <w:rFonts w:ascii="Calibri" w:eastAsia="Calibri" w:hAnsi="Calibri" w:cs="Calibri"/>
          <w:sz w:val="22"/>
          <w:szCs w:val="22"/>
        </w:rPr>
        <w:t>mycie ławek zewnętrznych;</w:t>
      </w:r>
    </w:p>
    <w:p w14:paraId="2BE2F17E" w14:textId="77777777" w:rsidR="0069067A" w:rsidRPr="00414672" w:rsidRDefault="0069067A" w:rsidP="009A4FB3">
      <w:pPr>
        <w:numPr>
          <w:ilvl w:val="0"/>
          <w:numId w:val="61"/>
        </w:numPr>
        <w:spacing w:before="120" w:after="120"/>
        <w:ind w:left="1134"/>
        <w:jc w:val="both"/>
        <w:rPr>
          <w:rFonts w:ascii="Calibri" w:eastAsia="Calibri" w:hAnsi="Calibri" w:cs="Calibri"/>
          <w:sz w:val="22"/>
          <w:szCs w:val="22"/>
        </w:rPr>
      </w:pPr>
      <w:r w:rsidRPr="00414672">
        <w:rPr>
          <w:rFonts w:ascii="Calibri" w:eastAsia="Calibri" w:hAnsi="Calibri" w:cs="Calibri"/>
          <w:sz w:val="22"/>
          <w:szCs w:val="22"/>
        </w:rPr>
        <w:t>zbieranie śmieci;</w:t>
      </w:r>
    </w:p>
    <w:p w14:paraId="3C572ACB" w14:textId="77777777" w:rsidR="0069067A" w:rsidRPr="00414672" w:rsidRDefault="0069067A" w:rsidP="009A4FB3">
      <w:pPr>
        <w:numPr>
          <w:ilvl w:val="0"/>
          <w:numId w:val="61"/>
        </w:numPr>
        <w:spacing w:before="120" w:after="120"/>
        <w:ind w:left="1134"/>
        <w:jc w:val="both"/>
        <w:rPr>
          <w:rFonts w:ascii="Calibri" w:eastAsia="Calibri" w:hAnsi="Calibri" w:cs="Calibri"/>
          <w:sz w:val="22"/>
          <w:szCs w:val="22"/>
        </w:rPr>
      </w:pPr>
      <w:r w:rsidRPr="00414672">
        <w:rPr>
          <w:rFonts w:ascii="Calibri" w:eastAsia="Calibri" w:hAnsi="Calibri" w:cs="Calibri"/>
          <w:sz w:val="22"/>
          <w:szCs w:val="22"/>
        </w:rPr>
        <w:t>grabieni</w:t>
      </w:r>
      <w:r>
        <w:rPr>
          <w:rFonts w:ascii="Calibri" w:eastAsia="Calibri" w:hAnsi="Calibri" w:cs="Calibri"/>
          <w:sz w:val="22"/>
          <w:szCs w:val="22"/>
        </w:rPr>
        <w:t>e</w:t>
      </w:r>
      <w:r w:rsidRPr="00414672">
        <w:rPr>
          <w:rFonts w:ascii="Calibri" w:eastAsia="Calibri" w:hAnsi="Calibri" w:cs="Calibri"/>
          <w:sz w:val="22"/>
          <w:szCs w:val="22"/>
        </w:rPr>
        <w:t xml:space="preserve"> liści</w:t>
      </w:r>
      <w:r>
        <w:rPr>
          <w:rFonts w:ascii="Calibri" w:eastAsia="Calibri" w:hAnsi="Calibri" w:cs="Calibri"/>
          <w:sz w:val="22"/>
          <w:szCs w:val="22"/>
        </w:rPr>
        <w:t>, usuwanie chwastów z kostki i opasek żwirowych;</w:t>
      </w:r>
    </w:p>
    <w:p w14:paraId="7711742D" w14:textId="77777777" w:rsidR="0069067A" w:rsidRPr="00414672" w:rsidRDefault="0069067A" w:rsidP="009A4FB3">
      <w:pPr>
        <w:numPr>
          <w:ilvl w:val="1"/>
          <w:numId w:val="58"/>
        </w:numPr>
        <w:spacing w:before="120" w:after="120"/>
        <w:ind w:left="709"/>
        <w:jc w:val="both"/>
        <w:rPr>
          <w:rFonts w:ascii="Calibri" w:eastAsia="Calibri" w:hAnsi="Calibri" w:cs="Calibri"/>
          <w:sz w:val="22"/>
          <w:szCs w:val="22"/>
        </w:rPr>
      </w:pPr>
      <w:r w:rsidRPr="00414672">
        <w:rPr>
          <w:rFonts w:ascii="Calibri" w:eastAsia="Calibri" w:hAnsi="Calibri" w:cs="Calibri"/>
          <w:sz w:val="22"/>
          <w:szCs w:val="22"/>
        </w:rPr>
        <w:t xml:space="preserve">Usługi utrzymania czystości </w:t>
      </w:r>
      <w:r>
        <w:rPr>
          <w:rFonts w:ascii="Calibri" w:eastAsia="Calibri" w:hAnsi="Calibri" w:cs="Calibri"/>
          <w:sz w:val="22"/>
          <w:szCs w:val="22"/>
        </w:rPr>
        <w:t xml:space="preserve">i porządku </w:t>
      </w:r>
      <w:r w:rsidRPr="00414672">
        <w:rPr>
          <w:rFonts w:ascii="Calibri" w:eastAsia="Calibri" w:hAnsi="Calibri" w:cs="Calibri"/>
          <w:sz w:val="22"/>
          <w:szCs w:val="22"/>
        </w:rPr>
        <w:t>terenu zewnętrznego w okresie zimowym</w:t>
      </w:r>
      <w:r>
        <w:rPr>
          <w:rFonts w:ascii="Calibri" w:eastAsia="Calibri" w:hAnsi="Calibri" w:cs="Calibri"/>
          <w:sz w:val="22"/>
          <w:szCs w:val="22"/>
        </w:rPr>
        <w:t xml:space="preserve"> tzw. utrzymanie zimowe:</w:t>
      </w:r>
    </w:p>
    <w:p w14:paraId="73A2D8A8" w14:textId="77777777" w:rsidR="0069067A" w:rsidRPr="00DA15C7" w:rsidRDefault="0069067A" w:rsidP="009A4FB3">
      <w:pPr>
        <w:numPr>
          <w:ilvl w:val="0"/>
          <w:numId w:val="67"/>
        </w:numPr>
        <w:spacing w:before="120" w:after="120"/>
        <w:ind w:left="1134"/>
        <w:jc w:val="both"/>
        <w:rPr>
          <w:rFonts w:ascii="Calibri" w:eastAsia="Calibri" w:hAnsi="Calibri" w:cs="Calibri"/>
          <w:sz w:val="22"/>
          <w:szCs w:val="22"/>
        </w:rPr>
      </w:pPr>
      <w:r w:rsidRPr="00DA15C7">
        <w:rPr>
          <w:rFonts w:ascii="Calibri" w:eastAsia="Calibri" w:hAnsi="Calibri" w:cs="Calibri"/>
          <w:sz w:val="22"/>
          <w:szCs w:val="22"/>
        </w:rPr>
        <w:t xml:space="preserve">odśnieżanie terenu zewnętrznego </w:t>
      </w:r>
      <w:r>
        <w:rPr>
          <w:rFonts w:ascii="Calibri" w:eastAsia="Calibri" w:hAnsi="Calibri" w:cs="Calibri"/>
          <w:sz w:val="22"/>
          <w:szCs w:val="22"/>
        </w:rPr>
        <w:t>oraz</w:t>
      </w:r>
      <w:r w:rsidRPr="00DA15C7">
        <w:rPr>
          <w:rFonts w:ascii="Calibri" w:eastAsia="Calibri" w:hAnsi="Calibri" w:cs="Calibri"/>
          <w:sz w:val="22"/>
          <w:szCs w:val="22"/>
        </w:rPr>
        <w:t xml:space="preserve"> likwidacja </w:t>
      </w:r>
      <w:r w:rsidRPr="009661AE">
        <w:rPr>
          <w:rFonts w:ascii="Calibri" w:eastAsia="Calibri" w:hAnsi="Calibri" w:cs="Calibri"/>
          <w:sz w:val="22"/>
          <w:szCs w:val="22"/>
        </w:rPr>
        <w:t>śliskości zimowej</w:t>
      </w:r>
      <w:r>
        <w:rPr>
          <w:rFonts w:ascii="Calibri" w:eastAsia="Calibri" w:hAnsi="Calibri" w:cs="Calibri"/>
          <w:sz w:val="22"/>
          <w:szCs w:val="22"/>
        </w:rPr>
        <w:t xml:space="preserve"> na bieżąco</w:t>
      </w:r>
      <w:r w:rsidRPr="009661AE">
        <w:rPr>
          <w:rFonts w:ascii="Calibri" w:eastAsia="Calibri" w:hAnsi="Calibri" w:cs="Calibri"/>
          <w:sz w:val="22"/>
          <w:szCs w:val="22"/>
        </w:rPr>
        <w:t>. Rozpoczęcie odśnieżania natychmiast po wystąpieniu opadów</w:t>
      </w:r>
      <w:r w:rsidRPr="00DA15C7">
        <w:rPr>
          <w:rFonts w:ascii="Calibri" w:eastAsia="Calibri" w:hAnsi="Calibri" w:cs="Calibri"/>
          <w:sz w:val="22"/>
          <w:szCs w:val="22"/>
        </w:rPr>
        <w:t>.</w:t>
      </w:r>
      <w:r w:rsidRPr="00411468">
        <w:rPr>
          <w:rFonts w:ascii="Calibri" w:eastAsia="Calibri" w:hAnsi="Calibri" w:cs="Calibri"/>
          <w:sz w:val="22"/>
          <w:szCs w:val="22"/>
        </w:rPr>
        <w:t xml:space="preserve"> U</w:t>
      </w:r>
      <w:r w:rsidRPr="00DA15C7">
        <w:rPr>
          <w:rFonts w:ascii="Calibri" w:eastAsia="Calibri" w:hAnsi="Calibri" w:cs="Calibri"/>
          <w:sz w:val="22"/>
          <w:szCs w:val="22"/>
        </w:rPr>
        <w:t xml:space="preserve">suwanie </w:t>
      </w:r>
      <w:r>
        <w:rPr>
          <w:rFonts w:ascii="Calibri" w:eastAsia="Calibri" w:hAnsi="Calibri" w:cs="Calibri"/>
          <w:sz w:val="22"/>
          <w:szCs w:val="22"/>
        </w:rPr>
        <w:t>gołoledzi i lodowicy</w:t>
      </w:r>
      <w:r w:rsidRPr="00DA15C7">
        <w:rPr>
          <w:rFonts w:ascii="Calibri" w:eastAsia="Calibri" w:hAnsi="Calibri" w:cs="Calibri"/>
          <w:sz w:val="22"/>
          <w:szCs w:val="22"/>
        </w:rPr>
        <w:t xml:space="preserve"> i sopli</w:t>
      </w:r>
      <w:r>
        <w:rPr>
          <w:rFonts w:ascii="Calibri" w:eastAsia="Calibri" w:hAnsi="Calibri" w:cs="Calibri"/>
          <w:sz w:val="22"/>
          <w:szCs w:val="22"/>
        </w:rPr>
        <w:t xml:space="preserve"> na bieżąco</w:t>
      </w:r>
      <w:r w:rsidRPr="00DA15C7">
        <w:rPr>
          <w:rFonts w:ascii="Calibri" w:eastAsia="Calibri" w:hAnsi="Calibri" w:cs="Calibri"/>
          <w:sz w:val="22"/>
          <w:szCs w:val="22"/>
        </w:rPr>
        <w:t>;</w:t>
      </w:r>
    </w:p>
    <w:p w14:paraId="495E9E0A" w14:textId="77777777" w:rsidR="0069067A" w:rsidRPr="00D858DB" w:rsidRDefault="0069067A" w:rsidP="009A4FB3">
      <w:pPr>
        <w:numPr>
          <w:ilvl w:val="0"/>
          <w:numId w:val="67"/>
        </w:numPr>
        <w:spacing w:before="120" w:after="120"/>
        <w:ind w:left="1134"/>
        <w:jc w:val="both"/>
        <w:rPr>
          <w:rFonts w:ascii="Calibri" w:eastAsia="Calibri" w:hAnsi="Calibri" w:cs="Calibri"/>
          <w:sz w:val="22"/>
          <w:szCs w:val="22"/>
        </w:rPr>
      </w:pPr>
      <w:r w:rsidRPr="00414672">
        <w:rPr>
          <w:rFonts w:ascii="Calibri" w:eastAsia="Calibri" w:hAnsi="Calibri" w:cs="Calibri"/>
          <w:sz w:val="22"/>
          <w:szCs w:val="22"/>
        </w:rPr>
        <w:t>zapewnienie piasku i soli w należytej ilości</w:t>
      </w:r>
      <w:r>
        <w:rPr>
          <w:rFonts w:ascii="Calibri" w:eastAsia="Calibri" w:hAnsi="Calibri" w:cs="Calibri"/>
          <w:sz w:val="22"/>
          <w:szCs w:val="22"/>
        </w:rPr>
        <w:t xml:space="preserve"> na bieżąco, celem zapobiegania śliskości. U</w:t>
      </w:r>
      <w:r w:rsidRPr="00D858DB">
        <w:rPr>
          <w:rFonts w:ascii="Calibri" w:eastAsia="Calibri" w:hAnsi="Calibri" w:cs="Calibri"/>
          <w:sz w:val="22"/>
          <w:szCs w:val="22"/>
        </w:rPr>
        <w:t>stawienie pojemników do przechowywania pi</w:t>
      </w:r>
      <w:r>
        <w:rPr>
          <w:rFonts w:ascii="Calibri" w:eastAsia="Calibri" w:hAnsi="Calibri" w:cs="Calibri"/>
          <w:sz w:val="22"/>
          <w:szCs w:val="22"/>
        </w:rPr>
        <w:t>a</w:t>
      </w:r>
      <w:r w:rsidRPr="00D858DB">
        <w:rPr>
          <w:rFonts w:ascii="Calibri" w:eastAsia="Calibri" w:hAnsi="Calibri" w:cs="Calibri"/>
          <w:sz w:val="22"/>
          <w:szCs w:val="22"/>
        </w:rPr>
        <w:t>sku i soli</w:t>
      </w:r>
      <w:r>
        <w:rPr>
          <w:rFonts w:ascii="Calibri" w:eastAsia="Calibri" w:hAnsi="Calibri" w:cs="Calibri"/>
          <w:sz w:val="22"/>
          <w:szCs w:val="22"/>
        </w:rPr>
        <w:t xml:space="preserve"> w miejscu wskazanym przez Zamawiającego</w:t>
      </w:r>
      <w:r w:rsidRPr="00D858DB">
        <w:rPr>
          <w:rFonts w:ascii="Calibri" w:eastAsia="Calibri" w:hAnsi="Calibri" w:cs="Calibri"/>
          <w:sz w:val="22"/>
          <w:szCs w:val="22"/>
        </w:rPr>
        <w:t xml:space="preserve">, </w:t>
      </w:r>
      <w:r>
        <w:rPr>
          <w:rFonts w:ascii="Calibri" w:hAnsi="Calibri" w:cs="Calibri"/>
          <w:sz w:val="22"/>
          <w:szCs w:val="22"/>
        </w:rPr>
        <w:t>P</w:t>
      </w:r>
      <w:r w:rsidRPr="00D858DB">
        <w:rPr>
          <w:rFonts w:ascii="Calibri" w:hAnsi="Calibri" w:cs="Calibri"/>
          <w:sz w:val="22"/>
          <w:szCs w:val="22"/>
        </w:rPr>
        <w:t xml:space="preserve">ojemniki z piaskiem i solą zapewnia Wykonawca. </w:t>
      </w:r>
    </w:p>
    <w:p w14:paraId="4DE1CCF5" w14:textId="77777777" w:rsidR="0069067A" w:rsidRPr="00414672" w:rsidRDefault="0069067A" w:rsidP="009A4FB3">
      <w:pPr>
        <w:numPr>
          <w:ilvl w:val="0"/>
          <w:numId w:val="67"/>
        </w:numPr>
        <w:spacing w:before="120" w:after="120"/>
        <w:ind w:left="1134"/>
        <w:jc w:val="both"/>
        <w:rPr>
          <w:rFonts w:ascii="Calibri" w:eastAsia="Calibri" w:hAnsi="Calibri" w:cs="Calibri"/>
          <w:sz w:val="22"/>
          <w:szCs w:val="22"/>
        </w:rPr>
      </w:pPr>
      <w:r w:rsidRPr="00414672">
        <w:rPr>
          <w:rFonts w:ascii="Calibri" w:eastAsia="Calibri" w:hAnsi="Calibri" w:cs="Calibri"/>
          <w:sz w:val="22"/>
          <w:szCs w:val="22"/>
        </w:rPr>
        <w:t xml:space="preserve">ośnieżanie chodnika </w:t>
      </w:r>
      <w:r>
        <w:rPr>
          <w:rFonts w:ascii="Calibri" w:eastAsia="Calibri" w:hAnsi="Calibri" w:cs="Calibri"/>
          <w:sz w:val="22"/>
          <w:szCs w:val="22"/>
        </w:rPr>
        <w:t xml:space="preserve">i ścieżek rowerowych </w:t>
      </w:r>
      <w:r w:rsidRPr="00414672">
        <w:rPr>
          <w:rFonts w:ascii="Calibri" w:eastAsia="Calibri" w:hAnsi="Calibri" w:cs="Calibri"/>
          <w:sz w:val="22"/>
          <w:szCs w:val="22"/>
        </w:rPr>
        <w:t xml:space="preserve">powinno być </w:t>
      </w:r>
      <w:r>
        <w:rPr>
          <w:rFonts w:ascii="Calibri" w:eastAsia="Calibri" w:hAnsi="Calibri" w:cs="Calibri"/>
          <w:sz w:val="22"/>
          <w:szCs w:val="22"/>
        </w:rPr>
        <w:t xml:space="preserve">wykonane </w:t>
      </w:r>
      <w:r w:rsidRPr="008A48BD">
        <w:rPr>
          <w:rFonts w:ascii="Calibri" w:eastAsia="Calibri" w:hAnsi="Calibri" w:cs="Calibri"/>
          <w:sz w:val="22"/>
          <w:szCs w:val="22"/>
        </w:rPr>
        <w:t>zgodnie z wytycznymi zawartymi w aktualnym Regulaminie utrzymania czystości i porządku na terenie m.st. Warszawy. Błoto, śnieg, lód i inne zanieczyszczenia z części nieruchomości służących do użytku publicznego należy uprzątać</w:t>
      </w:r>
      <w:r w:rsidRPr="00414672">
        <w:rPr>
          <w:rFonts w:ascii="Calibri" w:hAnsi="Calibri" w:cs="Calibri"/>
          <w:sz w:val="22"/>
          <w:szCs w:val="22"/>
        </w:rPr>
        <w:t xml:space="preserve"> z częstotliwością zapobiegającą gromadzeniu się tych zanieczyszczeń, zapewniając wolne przejście dla pieszych oraz przejście i przejazd w ciągach pieszo – rowerowych i drogach dla rowerów. Pryzm powstałych przy uprzątaniu terenu nie powinno lokalizować się na terenach zieleni, przy drzewach i w misach drzew, w pojemnikach przeznaczonych na kwiaty oraz przy urządzeniach takich jak latarnie, sygnalizatory świateł;</w:t>
      </w:r>
    </w:p>
    <w:p w14:paraId="6A80BF59" w14:textId="77777777" w:rsidR="0069067A" w:rsidRDefault="0069067A" w:rsidP="009A4FB3">
      <w:pPr>
        <w:numPr>
          <w:ilvl w:val="0"/>
          <w:numId w:val="67"/>
        </w:numPr>
        <w:spacing w:before="120" w:after="120"/>
        <w:ind w:left="1134"/>
        <w:jc w:val="both"/>
        <w:rPr>
          <w:rFonts w:ascii="Calibri" w:eastAsia="Calibri" w:hAnsi="Calibri" w:cs="Calibri"/>
          <w:sz w:val="22"/>
          <w:szCs w:val="22"/>
        </w:rPr>
      </w:pPr>
      <w:r w:rsidRPr="004137BE">
        <w:rPr>
          <w:rFonts w:ascii="Calibri" w:eastAsia="Calibri" w:hAnsi="Calibri" w:cs="Calibri"/>
          <w:sz w:val="22"/>
          <w:szCs w:val="22"/>
        </w:rPr>
        <w:t>Utrzymanie zimowe na terenie zewnętrznym wykonywane b</w:t>
      </w:r>
      <w:r w:rsidRPr="00E37725">
        <w:rPr>
          <w:rFonts w:ascii="Calibri" w:eastAsia="Calibri" w:hAnsi="Calibri" w:cs="Calibri"/>
          <w:sz w:val="22"/>
          <w:szCs w:val="22"/>
        </w:rPr>
        <w:t>ędzie</w:t>
      </w:r>
      <w:r w:rsidRPr="00CB2186">
        <w:rPr>
          <w:rFonts w:ascii="Calibri" w:eastAsia="Calibri" w:hAnsi="Calibri" w:cs="Calibri"/>
          <w:sz w:val="22"/>
          <w:szCs w:val="22"/>
        </w:rPr>
        <w:t xml:space="preserve"> na bieżąco, codziennie we wszystkie dni miesiąca.</w:t>
      </w:r>
    </w:p>
    <w:p w14:paraId="6839AC32" w14:textId="77777777" w:rsidR="0069067A" w:rsidRDefault="0069067A" w:rsidP="009A4FB3">
      <w:pPr>
        <w:numPr>
          <w:ilvl w:val="0"/>
          <w:numId w:val="67"/>
        </w:numPr>
        <w:spacing w:before="120" w:after="120"/>
        <w:ind w:left="1134"/>
        <w:jc w:val="both"/>
        <w:rPr>
          <w:rFonts w:ascii="Calibri" w:eastAsia="Calibri" w:hAnsi="Calibri" w:cs="Calibri"/>
          <w:sz w:val="22"/>
          <w:szCs w:val="22"/>
        </w:rPr>
      </w:pPr>
      <w:r w:rsidRPr="004137BE">
        <w:rPr>
          <w:rFonts w:ascii="Calibri" w:eastAsia="Calibri" w:hAnsi="Calibri" w:cs="Calibri"/>
          <w:sz w:val="22"/>
          <w:szCs w:val="22"/>
        </w:rPr>
        <w:t>Teren zewnętrzny w dni robocze musi być na bieżąco odśnieżony, odlodzony, posypany</w:t>
      </w:r>
      <w:r w:rsidRPr="00636D36">
        <w:rPr>
          <w:rFonts w:ascii="Calibri" w:eastAsia="Calibri" w:hAnsi="Calibri" w:cs="Calibri"/>
          <w:sz w:val="22"/>
          <w:szCs w:val="22"/>
        </w:rPr>
        <w:t xml:space="preserve"> piaskiem lub solą (nie później niż przed rozpoczęciem pracy TDT </w:t>
      </w:r>
      <w:proofErr w:type="spellStart"/>
      <w:r w:rsidRPr="00636D36">
        <w:rPr>
          <w:rFonts w:ascii="Calibri" w:eastAsia="Calibri" w:hAnsi="Calibri" w:cs="Calibri"/>
          <w:sz w:val="22"/>
          <w:szCs w:val="22"/>
        </w:rPr>
        <w:t>tj</w:t>
      </w:r>
      <w:proofErr w:type="spellEnd"/>
      <w:r w:rsidRPr="00636D36">
        <w:rPr>
          <w:rFonts w:ascii="Calibri" w:eastAsia="Calibri" w:hAnsi="Calibri" w:cs="Calibri"/>
          <w:sz w:val="22"/>
          <w:szCs w:val="22"/>
        </w:rPr>
        <w:t>: godzina 7:00.)</w:t>
      </w:r>
    </w:p>
    <w:p w14:paraId="078FE577" w14:textId="77777777" w:rsidR="0069067A" w:rsidRPr="00414672" w:rsidRDefault="0069067A" w:rsidP="0069067A">
      <w:pPr>
        <w:pStyle w:val="Akapitzlist"/>
        <w:spacing w:before="120" w:after="120"/>
        <w:ind w:left="360"/>
        <w:contextualSpacing w:val="0"/>
        <w:jc w:val="both"/>
        <w:rPr>
          <w:rFonts w:ascii="Calibri" w:hAnsi="Calibri" w:cs="Calibri"/>
          <w:sz w:val="22"/>
          <w:szCs w:val="22"/>
        </w:rPr>
      </w:pPr>
    </w:p>
    <w:p w14:paraId="3662BDE7" w14:textId="77777777" w:rsidR="0069067A" w:rsidRPr="00414672" w:rsidRDefault="0069067A" w:rsidP="0069067A">
      <w:pPr>
        <w:pStyle w:val="Akapitzlist"/>
        <w:shd w:val="clear" w:color="auto" w:fill="D9D9D9"/>
        <w:spacing w:before="120" w:after="120"/>
        <w:ind w:left="0"/>
        <w:contextualSpacing w:val="0"/>
        <w:jc w:val="both"/>
        <w:rPr>
          <w:rFonts w:ascii="Calibri" w:hAnsi="Calibri" w:cs="Calibri"/>
          <w:sz w:val="22"/>
          <w:szCs w:val="22"/>
        </w:rPr>
      </w:pPr>
      <w:r w:rsidRPr="00414672">
        <w:rPr>
          <w:rFonts w:ascii="Calibri" w:hAnsi="Calibri" w:cs="Calibri"/>
          <w:b/>
          <w:sz w:val="22"/>
          <w:szCs w:val="22"/>
        </w:rPr>
        <w:t xml:space="preserve">III.  Termin wykonywania usługi sprzątania </w:t>
      </w:r>
    </w:p>
    <w:p w14:paraId="051C1F30" w14:textId="77777777" w:rsidR="0069067A" w:rsidRPr="00414672" w:rsidRDefault="0069067A" w:rsidP="0069067A">
      <w:pPr>
        <w:pStyle w:val="Akapitzlist"/>
        <w:spacing w:before="120" w:after="120"/>
        <w:ind w:left="0"/>
        <w:contextualSpacing w:val="0"/>
        <w:jc w:val="both"/>
        <w:rPr>
          <w:rFonts w:ascii="Calibri" w:hAnsi="Calibri" w:cs="Calibri"/>
          <w:sz w:val="22"/>
          <w:szCs w:val="22"/>
        </w:rPr>
      </w:pPr>
      <w:r w:rsidRPr="00414672">
        <w:rPr>
          <w:rFonts w:ascii="Calibri" w:hAnsi="Calibri" w:cs="Calibri"/>
          <w:sz w:val="22"/>
          <w:szCs w:val="22"/>
        </w:rPr>
        <w:t>Usługa będzie wykonywana</w:t>
      </w:r>
      <w:r>
        <w:rPr>
          <w:rFonts w:ascii="Calibri" w:hAnsi="Calibri" w:cs="Calibri"/>
          <w:sz w:val="22"/>
          <w:szCs w:val="22"/>
        </w:rPr>
        <w:t xml:space="preserve"> przez okres 12 miesięcy. Świadczenie usługi sprzątania rozpocznie się </w:t>
      </w:r>
      <w:r w:rsidRPr="00414672">
        <w:rPr>
          <w:rFonts w:ascii="Calibri" w:hAnsi="Calibri" w:cs="Calibri"/>
          <w:sz w:val="22"/>
          <w:szCs w:val="22"/>
        </w:rPr>
        <w:t xml:space="preserve"> nie wcześniej niż od dnia </w:t>
      </w:r>
      <w:r>
        <w:rPr>
          <w:rFonts w:ascii="Calibri" w:hAnsi="Calibri" w:cs="Calibri"/>
          <w:sz w:val="22"/>
          <w:szCs w:val="22"/>
        </w:rPr>
        <w:t>01 stycznia 2022</w:t>
      </w:r>
      <w:r w:rsidRPr="00414672">
        <w:rPr>
          <w:rFonts w:ascii="Calibri" w:hAnsi="Calibri" w:cs="Calibri"/>
          <w:sz w:val="22"/>
          <w:szCs w:val="22"/>
        </w:rPr>
        <w:t xml:space="preserve">r. </w:t>
      </w:r>
    </w:p>
    <w:p w14:paraId="22E526DE" w14:textId="77777777" w:rsidR="0069067A" w:rsidRPr="00414672" w:rsidRDefault="0069067A" w:rsidP="0069067A">
      <w:pPr>
        <w:spacing w:before="120" w:after="120"/>
        <w:ind w:left="851"/>
        <w:jc w:val="both"/>
        <w:rPr>
          <w:rFonts w:ascii="Calibri" w:eastAsia="Calibri" w:hAnsi="Calibri" w:cs="Calibri"/>
          <w:sz w:val="22"/>
          <w:szCs w:val="22"/>
        </w:rPr>
      </w:pPr>
    </w:p>
    <w:p w14:paraId="4C10CF7D" w14:textId="77777777" w:rsidR="0069067A" w:rsidRPr="00414672" w:rsidRDefault="0069067A" w:rsidP="009A4FB3">
      <w:pPr>
        <w:numPr>
          <w:ilvl w:val="0"/>
          <w:numId w:val="63"/>
        </w:numPr>
        <w:shd w:val="clear" w:color="auto" w:fill="D9D9D9"/>
        <w:spacing w:before="120" w:after="120"/>
        <w:ind w:left="567" w:hanging="567"/>
        <w:jc w:val="both"/>
        <w:rPr>
          <w:rFonts w:ascii="Calibri" w:eastAsia="Calibri" w:hAnsi="Calibri" w:cs="Calibri"/>
          <w:sz w:val="22"/>
          <w:szCs w:val="22"/>
        </w:rPr>
      </w:pPr>
      <w:r w:rsidRPr="00414672">
        <w:rPr>
          <w:rFonts w:ascii="Calibri" w:eastAsia="Calibri" w:hAnsi="Calibri" w:cs="Calibri"/>
          <w:b/>
          <w:sz w:val="22"/>
          <w:szCs w:val="22"/>
        </w:rPr>
        <w:t>Liczba osób skierowana  do realizacji przedmiotu zamówienia</w:t>
      </w:r>
    </w:p>
    <w:p w14:paraId="3BF4DB22" w14:textId="77777777" w:rsidR="0069067A" w:rsidRPr="00414672" w:rsidRDefault="0069067A" w:rsidP="009A4FB3">
      <w:pPr>
        <w:numPr>
          <w:ilvl w:val="6"/>
          <w:numId w:val="59"/>
        </w:numPr>
        <w:spacing w:before="120" w:after="120"/>
        <w:ind w:left="284"/>
        <w:jc w:val="both"/>
        <w:rPr>
          <w:rFonts w:ascii="Calibri" w:eastAsia="Calibri" w:hAnsi="Calibri" w:cs="Calibri"/>
          <w:sz w:val="22"/>
          <w:szCs w:val="22"/>
        </w:rPr>
      </w:pPr>
      <w:r w:rsidRPr="00414672">
        <w:rPr>
          <w:rFonts w:ascii="Calibri" w:eastAsia="Calibri" w:hAnsi="Calibri" w:cs="Calibri"/>
          <w:sz w:val="22"/>
          <w:szCs w:val="22"/>
        </w:rPr>
        <w:t xml:space="preserve">Do realizacji usług sprzątania w budynku wymagane jest skierowanie nie mniej niż dwóch osób wykonujących czynności sprzątania. </w:t>
      </w:r>
    </w:p>
    <w:p w14:paraId="3B877055" w14:textId="77777777" w:rsidR="0069067A" w:rsidRPr="00414672" w:rsidRDefault="0069067A" w:rsidP="009A4FB3">
      <w:pPr>
        <w:numPr>
          <w:ilvl w:val="6"/>
          <w:numId w:val="59"/>
        </w:numPr>
        <w:spacing w:before="120" w:after="120"/>
        <w:ind w:left="284"/>
        <w:jc w:val="both"/>
        <w:rPr>
          <w:rFonts w:ascii="Calibri" w:eastAsia="Calibri" w:hAnsi="Calibri" w:cs="Calibri"/>
          <w:sz w:val="22"/>
          <w:szCs w:val="22"/>
        </w:rPr>
      </w:pPr>
      <w:r w:rsidRPr="00414672">
        <w:rPr>
          <w:rFonts w:ascii="Calibri" w:eastAsia="Calibri" w:hAnsi="Calibri" w:cs="Calibri"/>
          <w:sz w:val="22"/>
          <w:szCs w:val="22"/>
        </w:rPr>
        <w:t>Wymogi dotyczące osób wykonujących czynności sprzątania oraz obowiązki Wykonawcy wynikające z klauzuli społecznej określone zostały w Projekcie Umowy.</w:t>
      </w:r>
    </w:p>
    <w:p w14:paraId="55ED4392" w14:textId="77777777" w:rsidR="0069067A" w:rsidRPr="00414672" w:rsidRDefault="0069067A" w:rsidP="0069067A">
      <w:pPr>
        <w:spacing w:before="120" w:after="120"/>
        <w:ind w:left="851"/>
        <w:jc w:val="both"/>
        <w:rPr>
          <w:rFonts w:ascii="Calibri" w:eastAsia="Calibri" w:hAnsi="Calibri" w:cs="Calibri"/>
          <w:sz w:val="22"/>
          <w:szCs w:val="22"/>
        </w:rPr>
      </w:pPr>
    </w:p>
    <w:p w14:paraId="0A4617F3" w14:textId="77777777" w:rsidR="0069067A" w:rsidRPr="00414672" w:rsidRDefault="0069067A" w:rsidP="009A4FB3">
      <w:pPr>
        <w:numPr>
          <w:ilvl w:val="0"/>
          <w:numId w:val="63"/>
        </w:numPr>
        <w:shd w:val="clear" w:color="auto" w:fill="D9D9D9"/>
        <w:spacing w:before="120" w:after="120"/>
        <w:ind w:left="426" w:hanging="426"/>
        <w:jc w:val="both"/>
        <w:rPr>
          <w:rFonts w:ascii="Calibri" w:eastAsia="Calibri" w:hAnsi="Calibri" w:cs="Calibri"/>
          <w:b/>
          <w:sz w:val="22"/>
          <w:szCs w:val="22"/>
        </w:rPr>
      </w:pPr>
      <w:r w:rsidRPr="00414672">
        <w:rPr>
          <w:rFonts w:ascii="Calibri" w:eastAsia="Calibri" w:hAnsi="Calibri" w:cs="Calibri"/>
          <w:b/>
          <w:sz w:val="22"/>
          <w:szCs w:val="22"/>
        </w:rPr>
        <w:t>Wymagane standardy dotyczące usługi, sprzętu, urządzeń i wyposażenia do realizacji przedmiotu zamówienia</w:t>
      </w:r>
    </w:p>
    <w:p w14:paraId="3E118BEF" w14:textId="77777777" w:rsidR="0069067A" w:rsidRPr="00414672" w:rsidRDefault="0069067A" w:rsidP="009A4FB3">
      <w:pPr>
        <w:numPr>
          <w:ilvl w:val="3"/>
          <w:numId w:val="61"/>
        </w:numPr>
        <w:autoSpaceDN w:val="0"/>
        <w:adjustRightInd w:val="0"/>
        <w:spacing w:before="120" w:after="120"/>
        <w:ind w:left="426"/>
        <w:jc w:val="both"/>
        <w:rPr>
          <w:rFonts w:ascii="Calibri" w:eastAsia="Calibri" w:hAnsi="Calibri" w:cs="Calibri"/>
          <w:sz w:val="22"/>
          <w:szCs w:val="22"/>
        </w:rPr>
      </w:pPr>
      <w:r w:rsidRPr="00414672">
        <w:rPr>
          <w:rFonts w:ascii="Calibri" w:eastAsia="Calibri" w:hAnsi="Calibri" w:cs="Calibri"/>
          <w:sz w:val="22"/>
          <w:szCs w:val="22"/>
        </w:rPr>
        <w:t xml:space="preserve">Wykonawca zobowiązany będzie do </w:t>
      </w:r>
      <w:r w:rsidRPr="00414672">
        <w:rPr>
          <w:rFonts w:ascii="Calibri" w:hAnsi="Calibri" w:cs="Calibri"/>
          <w:sz w:val="22"/>
          <w:szCs w:val="22"/>
        </w:rPr>
        <w:t>zapewnienia i stosowania sprzętu, urządzeń i wyposażenia, wszelkich niezbędnych urządzeń sprzątających</w:t>
      </w:r>
      <w:r>
        <w:rPr>
          <w:rFonts w:ascii="Calibri" w:hAnsi="Calibri" w:cs="Calibri"/>
          <w:sz w:val="22"/>
          <w:szCs w:val="22"/>
        </w:rPr>
        <w:t xml:space="preserve"> m.i</w:t>
      </w:r>
      <w:r w:rsidRPr="00414672">
        <w:rPr>
          <w:rFonts w:ascii="Calibri" w:hAnsi="Calibri" w:cs="Calibri"/>
          <w:sz w:val="22"/>
          <w:szCs w:val="22"/>
        </w:rPr>
        <w:t>n:</w:t>
      </w:r>
    </w:p>
    <w:p w14:paraId="423234AE" w14:textId="77777777" w:rsidR="0069067A" w:rsidRPr="00414672" w:rsidRDefault="0069067A" w:rsidP="009A4FB3">
      <w:pPr>
        <w:numPr>
          <w:ilvl w:val="0"/>
          <w:numId w:val="65"/>
        </w:numPr>
        <w:spacing w:before="120" w:after="120"/>
        <w:jc w:val="both"/>
        <w:rPr>
          <w:rFonts w:ascii="Calibri" w:hAnsi="Calibri" w:cs="Calibri"/>
          <w:sz w:val="22"/>
          <w:szCs w:val="22"/>
        </w:rPr>
      </w:pPr>
      <w:r w:rsidRPr="00414672">
        <w:rPr>
          <w:rFonts w:ascii="Calibri" w:hAnsi="Calibri" w:cs="Calibri"/>
          <w:sz w:val="22"/>
          <w:szCs w:val="22"/>
        </w:rPr>
        <w:t>odkurzaczy przemysłowych na sucho i mokro,</w:t>
      </w:r>
    </w:p>
    <w:p w14:paraId="1B1BBD6C" w14:textId="77777777" w:rsidR="0069067A" w:rsidRPr="00414672" w:rsidRDefault="0069067A" w:rsidP="009A4FB3">
      <w:pPr>
        <w:numPr>
          <w:ilvl w:val="0"/>
          <w:numId w:val="65"/>
        </w:numPr>
        <w:spacing w:before="120" w:after="120"/>
        <w:jc w:val="both"/>
        <w:rPr>
          <w:rFonts w:ascii="Calibri" w:hAnsi="Calibri" w:cs="Calibri"/>
          <w:sz w:val="22"/>
          <w:szCs w:val="22"/>
        </w:rPr>
      </w:pPr>
      <w:r w:rsidRPr="00414672">
        <w:rPr>
          <w:rFonts w:ascii="Calibri" w:hAnsi="Calibri" w:cs="Calibri"/>
          <w:sz w:val="22"/>
          <w:szCs w:val="22"/>
        </w:rPr>
        <w:t>odkurzaczy zwykłych bezpyłowych, które nie będą powodowały ulatniania się kurzu w czasie odkurzania,</w:t>
      </w:r>
    </w:p>
    <w:p w14:paraId="123E9348" w14:textId="77777777" w:rsidR="0069067A" w:rsidRPr="00414672" w:rsidRDefault="0069067A" w:rsidP="009A4FB3">
      <w:pPr>
        <w:numPr>
          <w:ilvl w:val="0"/>
          <w:numId w:val="65"/>
        </w:numPr>
        <w:spacing w:before="120" w:after="120"/>
        <w:jc w:val="both"/>
        <w:rPr>
          <w:rFonts w:ascii="Calibri" w:hAnsi="Calibri" w:cs="Calibri"/>
          <w:sz w:val="22"/>
          <w:szCs w:val="22"/>
        </w:rPr>
      </w:pPr>
      <w:proofErr w:type="spellStart"/>
      <w:r w:rsidRPr="00414672">
        <w:rPr>
          <w:rFonts w:ascii="Calibri" w:hAnsi="Calibri" w:cs="Calibri"/>
          <w:sz w:val="22"/>
          <w:szCs w:val="22"/>
        </w:rPr>
        <w:t>mopów</w:t>
      </w:r>
      <w:proofErr w:type="spellEnd"/>
      <w:r w:rsidRPr="00414672">
        <w:rPr>
          <w:rFonts w:ascii="Calibri" w:hAnsi="Calibri" w:cs="Calibri"/>
          <w:sz w:val="22"/>
          <w:szCs w:val="22"/>
        </w:rPr>
        <w:t xml:space="preserve"> płaskich do mycia powierzchni podłóg,</w:t>
      </w:r>
    </w:p>
    <w:p w14:paraId="05A4E9BB" w14:textId="77777777" w:rsidR="0069067A" w:rsidRPr="00414672" w:rsidRDefault="0069067A" w:rsidP="009A4FB3">
      <w:pPr>
        <w:numPr>
          <w:ilvl w:val="0"/>
          <w:numId w:val="65"/>
        </w:numPr>
        <w:spacing w:before="120" w:after="120"/>
        <w:jc w:val="both"/>
        <w:rPr>
          <w:rFonts w:ascii="Calibri" w:hAnsi="Calibri" w:cs="Calibri"/>
          <w:sz w:val="22"/>
          <w:szCs w:val="22"/>
        </w:rPr>
      </w:pPr>
      <w:r w:rsidRPr="00414672">
        <w:rPr>
          <w:rFonts w:ascii="Calibri" w:hAnsi="Calibri" w:cs="Calibri"/>
          <w:sz w:val="22"/>
          <w:szCs w:val="22"/>
        </w:rPr>
        <w:t xml:space="preserve">maszyn przemysłowych do mycia </w:t>
      </w:r>
      <w:r>
        <w:rPr>
          <w:rFonts w:ascii="Calibri" w:hAnsi="Calibri" w:cs="Calibri"/>
          <w:sz w:val="22"/>
          <w:szCs w:val="22"/>
        </w:rPr>
        <w:t xml:space="preserve">i nakładania powłok ochronnych </w:t>
      </w:r>
      <w:r w:rsidRPr="00414672">
        <w:rPr>
          <w:rFonts w:ascii="Calibri" w:hAnsi="Calibri" w:cs="Calibri"/>
          <w:sz w:val="22"/>
          <w:szCs w:val="22"/>
        </w:rPr>
        <w:t>podłóg,</w:t>
      </w:r>
    </w:p>
    <w:p w14:paraId="22A763BB" w14:textId="77777777" w:rsidR="0069067A" w:rsidRPr="00414672" w:rsidRDefault="0069067A" w:rsidP="009A4FB3">
      <w:pPr>
        <w:numPr>
          <w:ilvl w:val="0"/>
          <w:numId w:val="65"/>
        </w:numPr>
        <w:spacing w:before="120" w:after="120"/>
        <w:jc w:val="both"/>
        <w:rPr>
          <w:rFonts w:ascii="Calibri" w:hAnsi="Calibri" w:cs="Calibri"/>
          <w:sz w:val="22"/>
          <w:szCs w:val="22"/>
        </w:rPr>
      </w:pPr>
      <w:r w:rsidRPr="00414672">
        <w:rPr>
          <w:rFonts w:ascii="Calibri" w:hAnsi="Calibri" w:cs="Calibri"/>
          <w:sz w:val="22"/>
          <w:szCs w:val="22"/>
        </w:rPr>
        <w:t>profesjonalnych wózków do sprzątania.</w:t>
      </w:r>
    </w:p>
    <w:p w14:paraId="0AA9CAA3" w14:textId="77777777" w:rsidR="0069067A" w:rsidRPr="00414672" w:rsidRDefault="0069067A" w:rsidP="009A4FB3">
      <w:pPr>
        <w:pStyle w:val="Akapitzlist"/>
        <w:widowControl w:val="0"/>
        <w:numPr>
          <w:ilvl w:val="3"/>
          <w:numId w:val="61"/>
        </w:numPr>
        <w:overflowPunct w:val="0"/>
        <w:autoSpaceDE w:val="0"/>
        <w:autoSpaceDN w:val="0"/>
        <w:adjustRightInd w:val="0"/>
        <w:spacing w:before="120" w:after="120"/>
        <w:ind w:left="426"/>
        <w:contextualSpacing w:val="0"/>
        <w:jc w:val="both"/>
        <w:rPr>
          <w:rFonts w:ascii="Calibri" w:hAnsi="Calibri" w:cs="Calibri"/>
          <w:sz w:val="22"/>
          <w:szCs w:val="22"/>
        </w:rPr>
      </w:pPr>
      <w:r w:rsidRPr="00414672">
        <w:rPr>
          <w:rFonts w:ascii="Calibri" w:hAnsi="Calibri" w:cs="Calibri"/>
          <w:sz w:val="22"/>
          <w:szCs w:val="22"/>
        </w:rPr>
        <w:t>W wyniku wykonywania przez Wykonawcę usług sprzątania w zakresie opisanym w pkt. 1 rezultatem musi być:</w:t>
      </w:r>
    </w:p>
    <w:p w14:paraId="2ECF908E" w14:textId="77777777" w:rsidR="0069067A" w:rsidRPr="00414672" w:rsidRDefault="0069067A" w:rsidP="009A4FB3">
      <w:pPr>
        <w:pStyle w:val="Akapitzlist"/>
        <w:widowControl w:val="0"/>
        <w:numPr>
          <w:ilvl w:val="0"/>
          <w:numId w:val="66"/>
        </w:numPr>
        <w:overflowPunct w:val="0"/>
        <w:autoSpaceDE w:val="0"/>
        <w:autoSpaceDN w:val="0"/>
        <w:adjustRightInd w:val="0"/>
        <w:spacing w:before="120" w:after="120"/>
        <w:ind w:left="709"/>
        <w:contextualSpacing w:val="0"/>
        <w:jc w:val="both"/>
        <w:rPr>
          <w:rFonts w:ascii="Calibri" w:hAnsi="Calibri" w:cs="Calibri"/>
          <w:sz w:val="22"/>
          <w:szCs w:val="22"/>
        </w:rPr>
      </w:pPr>
      <w:r w:rsidRPr="00414672">
        <w:rPr>
          <w:rFonts w:ascii="Calibri" w:hAnsi="Calibri" w:cs="Calibri"/>
          <w:sz w:val="22"/>
          <w:szCs w:val="22"/>
        </w:rPr>
        <w:t>powierzchnie zmywalne bez śladów zanieczyszczeń i rzucających się w oczy smug;</w:t>
      </w:r>
    </w:p>
    <w:p w14:paraId="6BE95A0C" w14:textId="77777777" w:rsidR="0069067A" w:rsidRPr="00414672" w:rsidRDefault="0069067A" w:rsidP="009A4FB3">
      <w:pPr>
        <w:pStyle w:val="Akapitzlist"/>
        <w:numPr>
          <w:ilvl w:val="0"/>
          <w:numId w:val="66"/>
        </w:numPr>
        <w:spacing w:before="120" w:after="120"/>
        <w:ind w:left="709"/>
        <w:contextualSpacing w:val="0"/>
        <w:jc w:val="both"/>
        <w:rPr>
          <w:rFonts w:ascii="Calibri" w:hAnsi="Calibri" w:cs="Calibri"/>
          <w:sz w:val="22"/>
          <w:szCs w:val="22"/>
        </w:rPr>
      </w:pPr>
      <w:r w:rsidRPr="00414672">
        <w:rPr>
          <w:rFonts w:ascii="Calibri" w:hAnsi="Calibri" w:cs="Calibri"/>
          <w:sz w:val="22"/>
          <w:szCs w:val="22"/>
        </w:rPr>
        <w:t>powierzchnie odkurzane bez plam i widocznych śmieci;</w:t>
      </w:r>
    </w:p>
    <w:p w14:paraId="72305C9E" w14:textId="77777777" w:rsidR="0069067A" w:rsidRPr="00414672" w:rsidRDefault="0069067A" w:rsidP="009A4FB3">
      <w:pPr>
        <w:pStyle w:val="Akapitzlist"/>
        <w:numPr>
          <w:ilvl w:val="0"/>
          <w:numId w:val="66"/>
        </w:numPr>
        <w:spacing w:before="120" w:after="120"/>
        <w:ind w:left="709"/>
        <w:contextualSpacing w:val="0"/>
        <w:jc w:val="both"/>
        <w:rPr>
          <w:rFonts w:ascii="Calibri" w:hAnsi="Calibri" w:cs="Calibri"/>
          <w:sz w:val="22"/>
          <w:szCs w:val="22"/>
        </w:rPr>
      </w:pPr>
      <w:r w:rsidRPr="00414672">
        <w:rPr>
          <w:rFonts w:ascii="Calibri" w:hAnsi="Calibri" w:cs="Calibri"/>
          <w:sz w:val="22"/>
          <w:szCs w:val="22"/>
        </w:rPr>
        <w:t>pojemniki niszczarek oraz koszy na śmieci opróżnione poprzez wymianę worków z zawartością na nowe o pojemności odpowiadającej pojemnikom.</w:t>
      </w:r>
    </w:p>
    <w:p w14:paraId="445E06B8" w14:textId="77777777" w:rsidR="0069067A" w:rsidRPr="00414672" w:rsidRDefault="0069067A" w:rsidP="009A4FB3">
      <w:pPr>
        <w:pStyle w:val="Akapitzlist"/>
        <w:numPr>
          <w:ilvl w:val="3"/>
          <w:numId w:val="61"/>
        </w:numPr>
        <w:spacing w:before="120" w:after="120"/>
        <w:ind w:left="284"/>
        <w:contextualSpacing w:val="0"/>
        <w:jc w:val="both"/>
        <w:rPr>
          <w:rFonts w:ascii="Calibri" w:hAnsi="Calibri" w:cs="Calibri"/>
          <w:sz w:val="22"/>
          <w:szCs w:val="22"/>
        </w:rPr>
      </w:pPr>
      <w:r w:rsidRPr="00414672">
        <w:rPr>
          <w:rFonts w:ascii="Calibri" w:hAnsi="Calibri" w:cs="Calibri"/>
          <w:snapToGrid w:val="0"/>
          <w:sz w:val="22"/>
          <w:szCs w:val="22"/>
        </w:rPr>
        <w:t xml:space="preserve">Przy sprzątaniu pomieszczeń biurowych Wykonawca zastosuje ścierki i ściereczki wielokrotnego użytku z </w:t>
      </w:r>
      <w:proofErr w:type="spellStart"/>
      <w:r w:rsidRPr="00414672">
        <w:rPr>
          <w:rFonts w:ascii="Calibri" w:hAnsi="Calibri" w:cs="Calibri"/>
          <w:snapToGrid w:val="0"/>
          <w:sz w:val="22"/>
          <w:szCs w:val="22"/>
        </w:rPr>
        <w:t>mikrofibry</w:t>
      </w:r>
      <w:proofErr w:type="spellEnd"/>
      <w:r w:rsidRPr="00414672">
        <w:rPr>
          <w:rFonts w:ascii="Calibri" w:hAnsi="Calibri" w:cs="Calibri"/>
          <w:snapToGrid w:val="0"/>
          <w:sz w:val="22"/>
          <w:szCs w:val="22"/>
        </w:rPr>
        <w:t>, z trójkolorowym kodem ściereczek tj.: ściereczki koloru „x” służyć będą tylko do mebli i sprzętu znajdujących się we wszystkich pomieszczeniach, z wyjątkiem łazienek i sanitariatów; ściereczki koloru „y” tylko do sanitariatów (do przecierania deski sedesowej, muszli klozetowej, pisuaru); ściereczki koloru „z” do łazienek i sanitariatów (do przecierania wszystkich powierzchni i sprzętu, za wyjątkiem deski sedesowej, muszli klozetowej i pisuaru). Wykonawca po otrzymaniu od Zamawiającego ściereczek przed rozpoczęciem realizacji Usługi poinformuje Zamawiającego jaki kolor do czego będzie służył.</w:t>
      </w:r>
    </w:p>
    <w:p w14:paraId="66349B48" w14:textId="77777777" w:rsidR="0069067A" w:rsidRPr="009E3287" w:rsidRDefault="0069067A" w:rsidP="009A4FB3">
      <w:pPr>
        <w:pStyle w:val="Akapitzlist"/>
        <w:numPr>
          <w:ilvl w:val="3"/>
          <w:numId w:val="61"/>
        </w:numPr>
        <w:spacing w:before="120" w:after="120"/>
        <w:ind w:left="284"/>
        <w:contextualSpacing w:val="0"/>
        <w:jc w:val="both"/>
        <w:rPr>
          <w:rFonts w:ascii="Calibri" w:hAnsi="Calibri" w:cs="Calibri"/>
          <w:sz w:val="22"/>
          <w:szCs w:val="22"/>
        </w:rPr>
      </w:pPr>
      <w:r w:rsidRPr="009E3287">
        <w:rPr>
          <w:rFonts w:ascii="Calibri" w:hAnsi="Calibri" w:cs="Calibri"/>
          <w:sz w:val="22"/>
          <w:szCs w:val="22"/>
        </w:rPr>
        <w:t xml:space="preserve">Worki na śmieci oraz do niszczarek w ilościach zapewniających pełne bieżące zapotrzebowanie, niezbędne do starannego wykonania Umowy zapewnia Zamawiający. </w:t>
      </w:r>
    </w:p>
    <w:p w14:paraId="0B35FC37" w14:textId="77777777" w:rsidR="0069067A" w:rsidRPr="009E3287" w:rsidRDefault="0069067A" w:rsidP="009A4FB3">
      <w:pPr>
        <w:pStyle w:val="Akapitzlist"/>
        <w:numPr>
          <w:ilvl w:val="3"/>
          <w:numId w:val="61"/>
        </w:numPr>
        <w:spacing w:before="120" w:after="120"/>
        <w:ind w:left="284"/>
        <w:contextualSpacing w:val="0"/>
        <w:jc w:val="both"/>
        <w:rPr>
          <w:rFonts w:ascii="Calibri" w:hAnsi="Calibri" w:cs="Calibri"/>
          <w:sz w:val="22"/>
          <w:szCs w:val="22"/>
        </w:rPr>
      </w:pPr>
      <w:r w:rsidRPr="009E3287">
        <w:rPr>
          <w:rFonts w:ascii="Calibri" w:hAnsi="Calibri" w:cs="Calibri"/>
          <w:sz w:val="22"/>
          <w:szCs w:val="22"/>
        </w:rPr>
        <w:t xml:space="preserve">Artykuły czystościowe, w tym wszelkie środki czyszcząco-dezynfekujące, ściereczki z </w:t>
      </w:r>
      <w:proofErr w:type="spellStart"/>
      <w:r w:rsidRPr="009E3287">
        <w:rPr>
          <w:rFonts w:ascii="Calibri" w:hAnsi="Calibri" w:cs="Calibri"/>
          <w:sz w:val="22"/>
          <w:szCs w:val="22"/>
        </w:rPr>
        <w:t>mikrofibry</w:t>
      </w:r>
      <w:proofErr w:type="spellEnd"/>
      <w:r w:rsidRPr="009E3287">
        <w:rPr>
          <w:rFonts w:ascii="Calibri" w:hAnsi="Calibri" w:cs="Calibri"/>
          <w:sz w:val="22"/>
          <w:szCs w:val="22"/>
        </w:rPr>
        <w:t>, artykuły higieniczne, higieniczno-sanitarne i zapachowe niezbędne do wykonywania usługi sprzątania zapewnia Zamawiający.</w:t>
      </w:r>
    </w:p>
    <w:p w14:paraId="31198267" w14:textId="77777777" w:rsidR="0069067A" w:rsidRPr="00414672" w:rsidRDefault="0069067A" w:rsidP="0069067A">
      <w:pPr>
        <w:spacing w:before="120" w:after="120"/>
        <w:jc w:val="both"/>
        <w:rPr>
          <w:rFonts w:ascii="Calibri" w:hAnsi="Calibri" w:cs="Calibri"/>
          <w:bCs/>
          <w:sz w:val="22"/>
          <w:szCs w:val="22"/>
        </w:rPr>
      </w:pPr>
    </w:p>
    <w:p w14:paraId="3AAC7AA4" w14:textId="77777777" w:rsidR="0069067A" w:rsidRPr="00414672" w:rsidRDefault="0069067A" w:rsidP="009A4FB3">
      <w:pPr>
        <w:numPr>
          <w:ilvl w:val="0"/>
          <w:numId w:val="63"/>
        </w:numPr>
        <w:shd w:val="clear" w:color="auto" w:fill="D9D9D9"/>
        <w:spacing w:before="120" w:after="120"/>
        <w:ind w:left="426" w:hanging="426"/>
        <w:jc w:val="both"/>
        <w:rPr>
          <w:rFonts w:ascii="Calibri" w:eastAsia="Calibri" w:hAnsi="Calibri" w:cs="Calibri"/>
          <w:b/>
          <w:sz w:val="22"/>
          <w:szCs w:val="22"/>
        </w:rPr>
      </w:pPr>
      <w:r w:rsidRPr="00414672">
        <w:rPr>
          <w:rFonts w:ascii="Calibri" w:eastAsia="Calibri" w:hAnsi="Calibri" w:cs="Calibri"/>
          <w:b/>
          <w:sz w:val="22"/>
          <w:szCs w:val="22"/>
        </w:rPr>
        <w:lastRenderedPageBreak/>
        <w:t>Zasady zgłaszania i przyjmowania nieprawidłowości</w:t>
      </w:r>
    </w:p>
    <w:p w14:paraId="05E9BB86" w14:textId="77777777" w:rsidR="0069067A" w:rsidRPr="00414672" w:rsidRDefault="0069067A" w:rsidP="0069067A">
      <w:pPr>
        <w:spacing w:before="60" w:after="60"/>
        <w:ind w:left="426" w:hanging="426"/>
        <w:jc w:val="both"/>
        <w:rPr>
          <w:rFonts w:ascii="Calibri" w:hAnsi="Calibri" w:cs="Calibri"/>
          <w:sz w:val="22"/>
        </w:rPr>
      </w:pPr>
      <w:r w:rsidRPr="00414672">
        <w:rPr>
          <w:rFonts w:ascii="Calibri" w:hAnsi="Calibri" w:cs="Calibri"/>
          <w:sz w:val="22"/>
        </w:rPr>
        <w:t>1.    Stwierdzone przez Zamawiającego nieprawidłowości w wykonaniu przedmiotu Umowy (co należy rozumieć jako każdy przypadek nie wykonania czynności wchodzących w zakres Usług lub niewykonania ich należycie, zgodnie z wymaganiami Zamawiającego) zgłaszane będą Wykonawcy na bieżąco drogą elektroniczną</w:t>
      </w:r>
      <w:r>
        <w:rPr>
          <w:rFonts w:ascii="Calibri" w:hAnsi="Calibri" w:cs="Calibri"/>
          <w:sz w:val="22"/>
        </w:rPr>
        <w:t>,</w:t>
      </w:r>
      <w:r w:rsidRPr="00414672">
        <w:rPr>
          <w:rFonts w:ascii="Calibri" w:hAnsi="Calibri" w:cs="Calibri"/>
          <w:sz w:val="22"/>
        </w:rPr>
        <w:t xml:space="preserve"> a w nagłych wypadkach ustnie lub telefonicznie.</w:t>
      </w:r>
    </w:p>
    <w:p w14:paraId="72CBC444" w14:textId="77777777" w:rsidR="0069067A" w:rsidRPr="008A48BD" w:rsidRDefault="0069067A" w:rsidP="0069067A">
      <w:pPr>
        <w:spacing w:before="60" w:after="60"/>
        <w:ind w:left="426" w:hanging="426"/>
        <w:jc w:val="both"/>
        <w:rPr>
          <w:rFonts w:ascii="Calibri" w:eastAsia="Calibri" w:hAnsi="Calibri" w:cs="Calibri"/>
          <w:sz w:val="22"/>
          <w:szCs w:val="22"/>
        </w:rPr>
      </w:pPr>
      <w:r w:rsidRPr="00414672">
        <w:rPr>
          <w:rFonts w:ascii="Calibri" w:hAnsi="Calibri" w:cs="Calibri"/>
          <w:sz w:val="22"/>
        </w:rPr>
        <w:t xml:space="preserve">2.  </w:t>
      </w:r>
      <w:r w:rsidRPr="008A48BD">
        <w:rPr>
          <w:rFonts w:ascii="Calibri" w:eastAsia="Calibri" w:hAnsi="Calibri" w:cs="Calibri"/>
          <w:sz w:val="22"/>
          <w:szCs w:val="22"/>
        </w:rPr>
        <w:t>Wykonawca zobowiązany jest do usunięcia zgłoszonych mu nieprawidłowości w wykonaniu przedmiotu Umowy lub zmiany sposobu świadczenia usług w terminie wyznaczonym przez Zamawiającego, uwzględniającym w szczególności rodzaj stwierdzonych nieprawidłowości, czas, w którym mogą zostać usunięte oraz uzasadnione potrzeby Zamawiającego.</w:t>
      </w:r>
    </w:p>
    <w:p w14:paraId="0E355493" w14:textId="77777777" w:rsidR="0069067A" w:rsidRPr="008A48BD" w:rsidRDefault="0069067A" w:rsidP="0069067A">
      <w:pPr>
        <w:spacing w:before="60" w:after="60"/>
        <w:ind w:left="426" w:hanging="426"/>
        <w:jc w:val="both"/>
        <w:rPr>
          <w:rFonts w:ascii="Calibri" w:eastAsia="Calibri" w:hAnsi="Calibri" w:cs="Calibri"/>
          <w:sz w:val="22"/>
          <w:szCs w:val="22"/>
        </w:rPr>
      </w:pPr>
      <w:r w:rsidRPr="008A48BD">
        <w:rPr>
          <w:rFonts w:ascii="Calibri" w:eastAsia="Calibri" w:hAnsi="Calibri" w:cs="Calibri"/>
          <w:sz w:val="22"/>
          <w:szCs w:val="22"/>
        </w:rPr>
        <w:t>3.   Pozostałe uregulowania dotyczące zgłaszania nieprawidłowości w świadczeniu Usług zostały zapisane w Projekcie Umowy.</w:t>
      </w:r>
    </w:p>
    <w:p w14:paraId="2EFA4639" w14:textId="77777777" w:rsidR="0069067A" w:rsidRPr="00414672" w:rsidRDefault="0069067A" w:rsidP="009A4FB3">
      <w:pPr>
        <w:pStyle w:val="Akapitzlist"/>
        <w:numPr>
          <w:ilvl w:val="0"/>
          <w:numId w:val="63"/>
        </w:numPr>
        <w:shd w:val="clear" w:color="auto" w:fill="F2F2F2"/>
        <w:spacing w:before="120" w:after="120"/>
        <w:ind w:left="426" w:hanging="426"/>
        <w:contextualSpacing w:val="0"/>
        <w:jc w:val="both"/>
        <w:rPr>
          <w:rFonts w:ascii="Calibri" w:hAnsi="Calibri" w:cs="Calibri"/>
          <w:sz w:val="22"/>
          <w:szCs w:val="22"/>
        </w:rPr>
      </w:pPr>
      <w:r w:rsidRPr="00414672">
        <w:rPr>
          <w:rFonts w:ascii="Calibri" w:hAnsi="Calibri" w:cs="Calibri"/>
          <w:b/>
          <w:sz w:val="22"/>
          <w:szCs w:val="20"/>
        </w:rPr>
        <w:t>Szczegółowe wymagania dot. zatrudnienia osób na umowę o pracę</w:t>
      </w:r>
    </w:p>
    <w:p w14:paraId="5264C2BC" w14:textId="77777777" w:rsidR="0069067A" w:rsidRPr="00414672" w:rsidRDefault="0069067A" w:rsidP="0069067A">
      <w:pPr>
        <w:pStyle w:val="Akapitzlist"/>
        <w:autoSpaceDE w:val="0"/>
        <w:autoSpaceDN w:val="0"/>
        <w:adjustRightInd w:val="0"/>
        <w:spacing w:before="120"/>
        <w:ind w:left="360"/>
        <w:jc w:val="both"/>
        <w:rPr>
          <w:rFonts w:ascii="Calibri" w:hAnsi="Calibri" w:cs="Calibri"/>
          <w:iCs/>
          <w:sz w:val="22"/>
          <w:szCs w:val="22"/>
        </w:rPr>
      </w:pPr>
      <w:r w:rsidRPr="00414672">
        <w:rPr>
          <w:rFonts w:ascii="Calibri" w:hAnsi="Calibri" w:cs="Calibri"/>
          <w:sz w:val="22"/>
          <w:szCs w:val="22"/>
        </w:rPr>
        <w:t>Zamawiający wymaga zatrudnienia na podstawie umowy o pracę przez Wykonawcę</w:t>
      </w:r>
      <w:r w:rsidRPr="00414672">
        <w:rPr>
          <w:rFonts w:ascii="Calibri" w:hAnsi="Calibri" w:cs="Calibri"/>
          <w:sz w:val="22"/>
          <w:szCs w:val="22"/>
        </w:rPr>
        <w:br/>
        <w:t>lub podwykonawcę osoby/osób wykonujących wskazane przez Zamawiającego czynności,</w:t>
      </w:r>
      <w:r w:rsidRPr="00414672">
        <w:rPr>
          <w:rFonts w:ascii="Calibri" w:hAnsi="Calibri" w:cs="Calibri"/>
          <w:sz w:val="22"/>
          <w:szCs w:val="22"/>
        </w:rPr>
        <w:br/>
        <w:t>w zakresie realizacji zamówienia, których wykonanie polega na wykonywaniu pracy w sposób określony w art. 22 § 1 ustawy z dnia 26 czerwca 1974 r. Kodeks pracy (</w:t>
      </w:r>
      <w:r>
        <w:rPr>
          <w:rFonts w:ascii="Calibri" w:hAnsi="Calibri" w:cs="Calibri"/>
          <w:sz w:val="22"/>
          <w:szCs w:val="22"/>
        </w:rPr>
        <w:t>Dz. U. z 2020 r. poz. 1320</w:t>
      </w:r>
      <w:r w:rsidRPr="00B15827">
        <w:rPr>
          <w:rFonts w:ascii="Calibri" w:hAnsi="Calibri" w:cs="Calibri"/>
          <w:sz w:val="22"/>
          <w:szCs w:val="22"/>
        </w:rPr>
        <w:t xml:space="preserve"> ze zm.)</w:t>
      </w:r>
      <w:r w:rsidRPr="00414672">
        <w:rPr>
          <w:rFonts w:ascii="Calibri" w:hAnsi="Calibri" w:cs="Calibri"/>
          <w:sz w:val="22"/>
          <w:szCs w:val="22"/>
        </w:rPr>
        <w:t>:</w:t>
      </w:r>
      <w:r w:rsidRPr="00414672">
        <w:rPr>
          <w:rFonts w:ascii="Calibri" w:hAnsi="Calibri" w:cs="Calibri"/>
          <w:iCs/>
          <w:sz w:val="22"/>
          <w:szCs w:val="22"/>
        </w:rPr>
        <w:t xml:space="preserve"> są to wszystkie czynności wynikające z opisu przedmiotu zamówienia – załącznik nr 1</w:t>
      </w:r>
      <w:r>
        <w:rPr>
          <w:rFonts w:ascii="Calibri" w:hAnsi="Calibri" w:cs="Calibri"/>
          <w:iCs/>
          <w:sz w:val="22"/>
          <w:szCs w:val="22"/>
        </w:rPr>
        <w:t xml:space="preserve"> </w:t>
      </w:r>
      <w:r w:rsidRPr="00414672">
        <w:rPr>
          <w:rFonts w:ascii="Calibri" w:hAnsi="Calibri" w:cs="Calibri"/>
          <w:iCs/>
          <w:sz w:val="22"/>
          <w:szCs w:val="22"/>
        </w:rPr>
        <w:t xml:space="preserve">do Umowy, </w:t>
      </w:r>
      <w:r w:rsidRPr="00414672">
        <w:rPr>
          <w:rFonts w:ascii="Calibri" w:hAnsi="Calibri" w:cs="Calibri"/>
          <w:sz w:val="22"/>
          <w:szCs w:val="22"/>
        </w:rPr>
        <w:t>w szczególności wszystkie czynności sprzątania i utrzymania czystości.</w:t>
      </w:r>
    </w:p>
    <w:p w14:paraId="7E8F91D1" w14:textId="33D699F5" w:rsidR="0069067A" w:rsidRDefault="0069067A">
      <w:pPr>
        <w:rPr>
          <w:rFonts w:ascii="Calibri" w:hAnsi="Calibri" w:cs="Calibri"/>
          <w:b/>
          <w:iCs/>
          <w:color w:val="C00000"/>
          <w:sz w:val="22"/>
          <w:szCs w:val="22"/>
        </w:rPr>
      </w:pPr>
      <w:r>
        <w:rPr>
          <w:rFonts w:ascii="Calibri" w:hAnsi="Calibri" w:cs="Calibri"/>
          <w:b/>
          <w:iCs/>
          <w:color w:val="C00000"/>
          <w:sz w:val="22"/>
          <w:szCs w:val="22"/>
        </w:rPr>
        <w:br w:type="page"/>
      </w:r>
    </w:p>
    <w:p w14:paraId="56C4A48F" w14:textId="3B2AA25C" w:rsidR="0069067A" w:rsidRPr="0044587C" w:rsidRDefault="0069067A" w:rsidP="0044587C">
      <w:pPr>
        <w:pStyle w:val="podrozzdzia"/>
      </w:pPr>
      <w:bookmarkStart w:id="49" w:name="_Toc82505799"/>
      <w:r w:rsidRPr="00806C37">
        <w:lastRenderedPageBreak/>
        <w:t xml:space="preserve">Załącznik nr </w:t>
      </w:r>
      <w:r>
        <w:t xml:space="preserve">1.2 </w:t>
      </w:r>
      <w:r w:rsidR="00F80384">
        <w:t>do S</w:t>
      </w:r>
      <w:r w:rsidRPr="00806C37">
        <w:t xml:space="preserve">WZ </w:t>
      </w:r>
      <w:r>
        <w:t xml:space="preserve"> Opis przedmiotu zamówienia</w:t>
      </w:r>
      <w:bookmarkEnd w:id="49"/>
      <w:r>
        <w:t xml:space="preserve"> </w:t>
      </w:r>
    </w:p>
    <w:p w14:paraId="396A85FC" w14:textId="49ACC98C" w:rsidR="0069067A" w:rsidRPr="0044587C" w:rsidRDefault="0069067A" w:rsidP="0044587C">
      <w:pPr>
        <w:pStyle w:val="Nagwek1"/>
        <w:numPr>
          <w:ilvl w:val="0"/>
          <w:numId w:val="0"/>
        </w:numPr>
        <w:jc w:val="center"/>
        <w:rPr>
          <w:rFonts w:ascii="Calibri" w:hAnsi="Calibri" w:cs="Calibri"/>
          <w:sz w:val="22"/>
          <w:szCs w:val="22"/>
        </w:rPr>
      </w:pPr>
      <w:r w:rsidRPr="002E491B">
        <w:rPr>
          <w:rFonts w:ascii="Calibri" w:hAnsi="Calibri" w:cs="Calibri"/>
          <w:sz w:val="22"/>
          <w:szCs w:val="22"/>
        </w:rPr>
        <w:t>Opis przedmiotu zamówienia</w:t>
      </w:r>
    </w:p>
    <w:p w14:paraId="46A2D55C" w14:textId="77777777" w:rsidR="0069067A" w:rsidRPr="002E491B" w:rsidRDefault="0069067A" w:rsidP="0069067A">
      <w:pPr>
        <w:jc w:val="center"/>
        <w:rPr>
          <w:rFonts w:ascii="Calibri" w:hAnsi="Calibri" w:cs="Calibri"/>
          <w:b/>
          <w:sz w:val="22"/>
          <w:szCs w:val="22"/>
        </w:rPr>
      </w:pPr>
      <w:r w:rsidRPr="002E491B">
        <w:rPr>
          <w:rFonts w:ascii="Calibri" w:hAnsi="Calibri" w:cs="Calibri"/>
          <w:b/>
          <w:sz w:val="22"/>
          <w:szCs w:val="22"/>
        </w:rPr>
        <w:t>C</w:t>
      </w:r>
      <w:r>
        <w:rPr>
          <w:rFonts w:ascii="Calibri" w:hAnsi="Calibri" w:cs="Calibri"/>
          <w:b/>
          <w:sz w:val="22"/>
          <w:szCs w:val="22"/>
        </w:rPr>
        <w:t>zęść</w:t>
      </w:r>
      <w:r w:rsidRPr="002E491B">
        <w:rPr>
          <w:rFonts w:ascii="Calibri" w:hAnsi="Calibri" w:cs="Calibri"/>
          <w:b/>
          <w:sz w:val="22"/>
          <w:szCs w:val="22"/>
        </w:rPr>
        <w:t xml:space="preserve"> </w:t>
      </w:r>
      <w:r>
        <w:rPr>
          <w:rFonts w:ascii="Calibri" w:hAnsi="Calibri" w:cs="Calibri"/>
          <w:b/>
          <w:sz w:val="22"/>
          <w:szCs w:val="22"/>
        </w:rPr>
        <w:t>2</w:t>
      </w:r>
      <w:r w:rsidRPr="002E491B">
        <w:rPr>
          <w:rFonts w:ascii="Calibri" w:hAnsi="Calibri" w:cs="Calibri"/>
          <w:b/>
          <w:sz w:val="22"/>
          <w:szCs w:val="22"/>
        </w:rPr>
        <w:t xml:space="preserve"> - Sprzątanie w OT TDT w Lublinie</w:t>
      </w:r>
    </w:p>
    <w:p w14:paraId="6FE008D4" w14:textId="31C1863D" w:rsidR="0069067A" w:rsidRPr="00EA2873" w:rsidRDefault="00EA2873" w:rsidP="0059381D">
      <w:pPr>
        <w:numPr>
          <w:ilvl w:val="0"/>
          <w:numId w:val="150"/>
        </w:numPr>
        <w:shd w:val="clear" w:color="auto" w:fill="D9D9D9"/>
        <w:spacing w:before="120" w:after="120"/>
        <w:ind w:left="284" w:hanging="284"/>
        <w:jc w:val="both"/>
        <w:rPr>
          <w:rFonts w:ascii="Calibri" w:hAnsi="Calibri" w:cs="Calibri"/>
          <w:b/>
          <w:bCs/>
          <w:sz w:val="22"/>
          <w:szCs w:val="22"/>
        </w:rPr>
      </w:pPr>
      <w:r w:rsidRPr="00414672">
        <w:rPr>
          <w:rFonts w:ascii="Calibri" w:hAnsi="Calibri" w:cs="Calibri"/>
          <w:b/>
          <w:bCs/>
          <w:sz w:val="22"/>
          <w:szCs w:val="22"/>
        </w:rPr>
        <w:t xml:space="preserve">Dane ogólne dotyczące przedmiotu zamówienia </w:t>
      </w:r>
    </w:p>
    <w:p w14:paraId="0C688544" w14:textId="5209B1D9" w:rsidR="0069067A" w:rsidRDefault="0069067A" w:rsidP="00EA2873">
      <w:pPr>
        <w:jc w:val="both"/>
        <w:rPr>
          <w:rFonts w:ascii="Calibri" w:hAnsi="Calibri" w:cs="Calibri"/>
          <w:bCs/>
          <w:strike/>
          <w:sz w:val="22"/>
          <w:szCs w:val="22"/>
        </w:rPr>
      </w:pPr>
      <w:r w:rsidRPr="002E491B">
        <w:rPr>
          <w:rFonts w:ascii="Calibri" w:hAnsi="Calibri" w:cs="Calibri"/>
          <w:bCs/>
          <w:sz w:val="22"/>
          <w:szCs w:val="22"/>
        </w:rPr>
        <w:t>Przedmiotem zamówienia są u</w:t>
      </w:r>
      <w:r w:rsidRPr="002E491B">
        <w:rPr>
          <w:rFonts w:ascii="Calibri" w:hAnsi="Calibri" w:cs="Calibri"/>
          <w:sz w:val="22"/>
          <w:szCs w:val="22"/>
        </w:rPr>
        <w:t>sługi sprzątania pomieszczeń w budynku i utrzymanie porządku na terenie nieruchomości</w:t>
      </w:r>
      <w:r w:rsidRPr="002E491B">
        <w:rPr>
          <w:rFonts w:ascii="Calibri" w:hAnsi="Calibri" w:cs="Calibri"/>
          <w:i/>
          <w:sz w:val="22"/>
          <w:szCs w:val="22"/>
        </w:rPr>
        <w:t xml:space="preserve"> </w:t>
      </w:r>
      <w:r w:rsidRPr="002E491B">
        <w:rPr>
          <w:rFonts w:ascii="Calibri" w:hAnsi="Calibri" w:cs="Calibri"/>
          <w:bCs/>
          <w:sz w:val="22"/>
          <w:szCs w:val="22"/>
        </w:rPr>
        <w:t>będącej własnością Transportowego Dozoru Technicznego w Lublinie przy ul. Wincentego Witosa 1</w:t>
      </w:r>
      <w:r>
        <w:rPr>
          <w:rFonts w:ascii="Calibri" w:hAnsi="Calibri" w:cs="Calibri"/>
          <w:bCs/>
          <w:sz w:val="22"/>
          <w:szCs w:val="22"/>
        </w:rPr>
        <w:t>.</w:t>
      </w:r>
      <w:r w:rsidRPr="00191E36">
        <w:rPr>
          <w:rFonts w:ascii="Calibri" w:hAnsi="Calibri" w:cs="Calibri"/>
          <w:bCs/>
          <w:sz w:val="22"/>
          <w:szCs w:val="22"/>
        </w:rPr>
        <w:t xml:space="preserve"> Usługa będzie wykonywana</w:t>
      </w:r>
      <w:r>
        <w:rPr>
          <w:rFonts w:ascii="Calibri" w:hAnsi="Calibri" w:cs="Calibri"/>
          <w:bCs/>
          <w:sz w:val="22"/>
          <w:szCs w:val="22"/>
        </w:rPr>
        <w:t xml:space="preserve"> przez okres 12 miesięcy. Świadczenie usług rozpocznie się </w:t>
      </w:r>
      <w:r w:rsidRPr="00191E36">
        <w:rPr>
          <w:rFonts w:ascii="Calibri" w:hAnsi="Calibri" w:cs="Calibri"/>
          <w:bCs/>
          <w:sz w:val="22"/>
          <w:szCs w:val="22"/>
        </w:rPr>
        <w:t xml:space="preserve"> nie wcześniej niż od dnia 01 stycznia 2022r.</w:t>
      </w:r>
    </w:p>
    <w:p w14:paraId="58F8B749" w14:textId="77777777" w:rsidR="00EA2873" w:rsidRPr="00EA2873" w:rsidRDefault="00EA2873" w:rsidP="00EA2873">
      <w:pPr>
        <w:jc w:val="both"/>
        <w:rPr>
          <w:rFonts w:ascii="Calibri" w:hAnsi="Calibri" w:cs="Calibri"/>
          <w:bCs/>
          <w:strike/>
          <w:sz w:val="22"/>
          <w:szCs w:val="22"/>
        </w:rPr>
      </w:pPr>
    </w:p>
    <w:p w14:paraId="20CD28E5" w14:textId="77777777" w:rsidR="0069067A" w:rsidRPr="002E491B" w:rsidRDefault="0069067A" w:rsidP="0069067A">
      <w:pPr>
        <w:widowControl w:val="0"/>
        <w:autoSpaceDE w:val="0"/>
        <w:autoSpaceDN w:val="0"/>
        <w:adjustRightInd w:val="0"/>
        <w:jc w:val="both"/>
        <w:rPr>
          <w:rFonts w:ascii="Calibri" w:hAnsi="Calibri" w:cs="Calibri"/>
          <w:sz w:val="22"/>
          <w:szCs w:val="22"/>
        </w:rPr>
      </w:pPr>
      <w:r w:rsidRPr="002E491B">
        <w:rPr>
          <w:rFonts w:ascii="Calibri" w:hAnsi="Calibri" w:cs="Calibri"/>
          <w:sz w:val="22"/>
          <w:szCs w:val="22"/>
        </w:rPr>
        <w:t>Usługi dotyczą utrzymania czystości we wszystkich pomieszczeniach budynku, utrzymania w czystości posesji Zamawiającego przez cały czas trwania umowy, a zimą dodatkowo odśnieżania, odladzania i innych czynności zapewniających bezpieczny dojazd i dojście do nieruchomości.</w:t>
      </w:r>
    </w:p>
    <w:p w14:paraId="35D711D5" w14:textId="77777777" w:rsidR="00EA2873" w:rsidRDefault="00EA2873" w:rsidP="0069067A">
      <w:pPr>
        <w:jc w:val="both"/>
        <w:rPr>
          <w:rFonts w:ascii="Calibri" w:hAnsi="Calibri" w:cs="Calibri"/>
          <w:b/>
          <w:bCs/>
          <w:sz w:val="22"/>
          <w:szCs w:val="22"/>
          <w:shd w:val="clear" w:color="auto" w:fill="D9D9D9"/>
        </w:rPr>
      </w:pPr>
    </w:p>
    <w:p w14:paraId="056C6DED" w14:textId="77777777" w:rsidR="0069067A" w:rsidRPr="002E491B" w:rsidRDefault="0069067A" w:rsidP="00EA2873">
      <w:pPr>
        <w:rPr>
          <w:rFonts w:ascii="Calibri" w:hAnsi="Calibri" w:cs="Calibri"/>
          <w:b/>
          <w:sz w:val="22"/>
          <w:szCs w:val="22"/>
        </w:rPr>
      </w:pPr>
      <w:r w:rsidRPr="002E491B">
        <w:rPr>
          <w:rFonts w:ascii="Calibri" w:hAnsi="Calibri" w:cs="Calibri"/>
          <w:b/>
          <w:sz w:val="22"/>
          <w:szCs w:val="22"/>
        </w:rPr>
        <w:t>Liczba kondygnacji: 3</w:t>
      </w:r>
    </w:p>
    <w:p w14:paraId="2BC1D452" w14:textId="77777777" w:rsidR="0069067A" w:rsidRPr="002E491B" w:rsidRDefault="0069067A" w:rsidP="009A4FB3">
      <w:pPr>
        <w:numPr>
          <w:ilvl w:val="0"/>
          <w:numId w:val="84"/>
        </w:numPr>
        <w:rPr>
          <w:rFonts w:ascii="Calibri" w:hAnsi="Calibri" w:cs="Calibri"/>
          <w:b/>
          <w:sz w:val="22"/>
          <w:szCs w:val="22"/>
        </w:rPr>
      </w:pPr>
      <w:r w:rsidRPr="002E491B">
        <w:rPr>
          <w:rFonts w:ascii="Calibri" w:hAnsi="Calibri" w:cs="Calibri"/>
          <w:b/>
          <w:sz w:val="22"/>
          <w:szCs w:val="22"/>
        </w:rPr>
        <w:t>Piwnica</w:t>
      </w:r>
    </w:p>
    <w:p w14:paraId="45FB229C" w14:textId="77777777" w:rsidR="0069067A" w:rsidRPr="002E491B" w:rsidRDefault="0069067A" w:rsidP="0044587C">
      <w:pPr>
        <w:numPr>
          <w:ilvl w:val="0"/>
          <w:numId w:val="68"/>
        </w:numPr>
        <w:tabs>
          <w:tab w:val="left" w:pos="1134"/>
        </w:tabs>
        <w:ind w:firstLine="142"/>
        <w:rPr>
          <w:rFonts w:ascii="Calibri" w:hAnsi="Calibri" w:cs="Calibri"/>
          <w:sz w:val="22"/>
          <w:szCs w:val="22"/>
        </w:rPr>
      </w:pPr>
      <w:r w:rsidRPr="002E491B">
        <w:rPr>
          <w:rFonts w:ascii="Calibri" w:hAnsi="Calibri" w:cs="Calibri"/>
          <w:sz w:val="22"/>
          <w:szCs w:val="22"/>
        </w:rPr>
        <w:t>Powierzchnia podłóg: 166,1m</w:t>
      </w:r>
      <w:r w:rsidRPr="002E491B">
        <w:rPr>
          <w:rFonts w:ascii="Calibri" w:hAnsi="Calibri" w:cs="Calibri"/>
          <w:sz w:val="22"/>
          <w:szCs w:val="22"/>
          <w:vertAlign w:val="superscript"/>
        </w:rPr>
        <w:t>2</w:t>
      </w:r>
    </w:p>
    <w:p w14:paraId="4E6B85D3" w14:textId="77777777" w:rsidR="0069067A" w:rsidRPr="002E491B" w:rsidRDefault="0069067A" w:rsidP="0044587C">
      <w:pPr>
        <w:numPr>
          <w:ilvl w:val="0"/>
          <w:numId w:val="68"/>
        </w:numPr>
        <w:tabs>
          <w:tab w:val="left" w:pos="1134"/>
        </w:tabs>
        <w:ind w:firstLine="142"/>
        <w:rPr>
          <w:rFonts w:ascii="Calibri" w:hAnsi="Calibri" w:cs="Calibri"/>
          <w:sz w:val="22"/>
          <w:szCs w:val="22"/>
        </w:rPr>
      </w:pPr>
      <w:r w:rsidRPr="002E491B">
        <w:rPr>
          <w:rFonts w:ascii="Calibri" w:hAnsi="Calibri" w:cs="Calibri"/>
          <w:sz w:val="22"/>
          <w:szCs w:val="22"/>
        </w:rPr>
        <w:t>Powierzchnia ścian zmywalnych: 35,5m</w:t>
      </w:r>
      <w:r w:rsidRPr="002E491B">
        <w:rPr>
          <w:rFonts w:ascii="Calibri" w:hAnsi="Calibri" w:cs="Calibri"/>
          <w:sz w:val="22"/>
          <w:szCs w:val="22"/>
          <w:vertAlign w:val="superscript"/>
        </w:rPr>
        <w:t>2</w:t>
      </w:r>
    </w:p>
    <w:p w14:paraId="0DF9D09D" w14:textId="77777777" w:rsidR="0069067A" w:rsidRPr="002E491B" w:rsidRDefault="0069067A" w:rsidP="0044587C">
      <w:pPr>
        <w:numPr>
          <w:ilvl w:val="0"/>
          <w:numId w:val="68"/>
        </w:numPr>
        <w:tabs>
          <w:tab w:val="left" w:pos="1134"/>
        </w:tabs>
        <w:ind w:firstLine="142"/>
        <w:rPr>
          <w:rFonts w:ascii="Calibri" w:hAnsi="Calibri" w:cs="Calibri"/>
          <w:sz w:val="22"/>
          <w:szCs w:val="22"/>
        </w:rPr>
      </w:pPr>
      <w:r w:rsidRPr="002E491B">
        <w:rPr>
          <w:rFonts w:ascii="Calibri" w:hAnsi="Calibri" w:cs="Calibri"/>
          <w:sz w:val="22"/>
          <w:szCs w:val="22"/>
        </w:rPr>
        <w:t>Armatura sanitarna: 4szt</w:t>
      </w:r>
    </w:p>
    <w:p w14:paraId="43C4CC29" w14:textId="77777777" w:rsidR="0069067A" w:rsidRPr="002E491B" w:rsidRDefault="0069067A" w:rsidP="009A4FB3">
      <w:pPr>
        <w:numPr>
          <w:ilvl w:val="0"/>
          <w:numId w:val="84"/>
        </w:numPr>
        <w:rPr>
          <w:rFonts w:ascii="Calibri" w:hAnsi="Calibri" w:cs="Calibri"/>
          <w:b/>
          <w:sz w:val="22"/>
          <w:szCs w:val="22"/>
        </w:rPr>
      </w:pPr>
      <w:r w:rsidRPr="002E491B">
        <w:rPr>
          <w:rFonts w:ascii="Calibri" w:hAnsi="Calibri" w:cs="Calibri"/>
          <w:b/>
          <w:sz w:val="22"/>
          <w:szCs w:val="22"/>
        </w:rPr>
        <w:t>Część biurowa</w:t>
      </w:r>
    </w:p>
    <w:p w14:paraId="6FD9126A" w14:textId="77777777" w:rsidR="0069067A" w:rsidRPr="002E491B" w:rsidRDefault="0069067A" w:rsidP="0044587C">
      <w:pPr>
        <w:numPr>
          <w:ilvl w:val="0"/>
          <w:numId w:val="69"/>
        </w:numPr>
        <w:tabs>
          <w:tab w:val="left" w:pos="1134"/>
        </w:tabs>
        <w:ind w:left="709" w:firstLine="142"/>
        <w:rPr>
          <w:rFonts w:ascii="Calibri" w:hAnsi="Calibri" w:cs="Calibri"/>
          <w:sz w:val="22"/>
          <w:szCs w:val="22"/>
        </w:rPr>
      </w:pPr>
      <w:r w:rsidRPr="002E491B">
        <w:rPr>
          <w:rFonts w:ascii="Calibri" w:hAnsi="Calibri" w:cs="Calibri"/>
          <w:sz w:val="22"/>
          <w:szCs w:val="22"/>
        </w:rPr>
        <w:t>Powierzchnia podłóg: 293,0m</w:t>
      </w:r>
      <w:r w:rsidRPr="002E491B">
        <w:rPr>
          <w:rFonts w:ascii="Calibri" w:hAnsi="Calibri" w:cs="Calibri"/>
          <w:sz w:val="22"/>
          <w:szCs w:val="22"/>
          <w:vertAlign w:val="superscript"/>
        </w:rPr>
        <w:t>2</w:t>
      </w:r>
    </w:p>
    <w:p w14:paraId="75A45E52" w14:textId="77777777" w:rsidR="0069067A" w:rsidRPr="002E491B" w:rsidRDefault="0069067A" w:rsidP="0044587C">
      <w:pPr>
        <w:numPr>
          <w:ilvl w:val="0"/>
          <w:numId w:val="69"/>
        </w:numPr>
        <w:tabs>
          <w:tab w:val="left" w:pos="1134"/>
        </w:tabs>
        <w:ind w:left="709" w:firstLine="142"/>
        <w:rPr>
          <w:rFonts w:ascii="Calibri" w:hAnsi="Calibri" w:cs="Calibri"/>
          <w:sz w:val="22"/>
          <w:szCs w:val="22"/>
        </w:rPr>
      </w:pPr>
      <w:r w:rsidRPr="002E491B">
        <w:rPr>
          <w:rFonts w:ascii="Calibri" w:hAnsi="Calibri" w:cs="Calibri"/>
          <w:sz w:val="22"/>
          <w:szCs w:val="22"/>
        </w:rPr>
        <w:t>Powierzchnia ścian zmywalnych:37,6m</w:t>
      </w:r>
      <w:r w:rsidRPr="002E491B">
        <w:rPr>
          <w:rFonts w:ascii="Calibri" w:hAnsi="Calibri" w:cs="Calibri"/>
          <w:sz w:val="22"/>
          <w:szCs w:val="22"/>
          <w:vertAlign w:val="superscript"/>
        </w:rPr>
        <w:t>2</w:t>
      </w:r>
    </w:p>
    <w:p w14:paraId="3DC36CB2" w14:textId="77777777" w:rsidR="0069067A" w:rsidRPr="002E491B" w:rsidRDefault="0069067A" w:rsidP="0044587C">
      <w:pPr>
        <w:numPr>
          <w:ilvl w:val="0"/>
          <w:numId w:val="69"/>
        </w:numPr>
        <w:tabs>
          <w:tab w:val="left" w:pos="1134"/>
        </w:tabs>
        <w:ind w:left="709" w:firstLine="142"/>
        <w:rPr>
          <w:rFonts w:ascii="Calibri" w:hAnsi="Calibri" w:cs="Calibri"/>
          <w:sz w:val="22"/>
          <w:szCs w:val="22"/>
        </w:rPr>
      </w:pPr>
      <w:r w:rsidRPr="002E491B">
        <w:rPr>
          <w:rFonts w:ascii="Calibri" w:hAnsi="Calibri" w:cs="Calibri"/>
          <w:sz w:val="22"/>
          <w:szCs w:val="22"/>
        </w:rPr>
        <w:t>Powierzchnia przeszkleń wewnętrznych:22,8m</w:t>
      </w:r>
      <w:r w:rsidRPr="002E491B">
        <w:rPr>
          <w:rFonts w:ascii="Calibri" w:hAnsi="Calibri" w:cs="Calibri"/>
          <w:sz w:val="22"/>
          <w:szCs w:val="22"/>
          <w:vertAlign w:val="superscript"/>
        </w:rPr>
        <w:t>2</w:t>
      </w:r>
    </w:p>
    <w:p w14:paraId="0D2DBAB7" w14:textId="77777777" w:rsidR="0069067A" w:rsidRPr="002E491B" w:rsidRDefault="0069067A" w:rsidP="0044587C">
      <w:pPr>
        <w:numPr>
          <w:ilvl w:val="0"/>
          <w:numId w:val="69"/>
        </w:numPr>
        <w:tabs>
          <w:tab w:val="left" w:pos="1134"/>
        </w:tabs>
        <w:ind w:left="709" w:firstLine="142"/>
        <w:rPr>
          <w:rFonts w:ascii="Calibri" w:hAnsi="Calibri" w:cs="Calibri"/>
          <w:sz w:val="22"/>
          <w:szCs w:val="22"/>
        </w:rPr>
      </w:pPr>
      <w:r w:rsidRPr="002E491B">
        <w:rPr>
          <w:rFonts w:ascii="Calibri" w:hAnsi="Calibri" w:cs="Calibri"/>
          <w:sz w:val="22"/>
          <w:szCs w:val="22"/>
        </w:rPr>
        <w:t>Armatura sanitarna i kuchenna:6szt</w:t>
      </w:r>
    </w:p>
    <w:p w14:paraId="2E60ADFD" w14:textId="77777777" w:rsidR="0069067A" w:rsidRPr="002E491B" w:rsidRDefault="0069067A" w:rsidP="009A4FB3">
      <w:pPr>
        <w:numPr>
          <w:ilvl w:val="0"/>
          <w:numId w:val="84"/>
        </w:numPr>
        <w:rPr>
          <w:rFonts w:ascii="Calibri" w:hAnsi="Calibri" w:cs="Calibri"/>
          <w:b/>
          <w:sz w:val="22"/>
          <w:szCs w:val="22"/>
        </w:rPr>
      </w:pPr>
      <w:r w:rsidRPr="002E491B">
        <w:rPr>
          <w:rFonts w:ascii="Calibri" w:hAnsi="Calibri" w:cs="Calibri"/>
          <w:b/>
          <w:sz w:val="22"/>
          <w:szCs w:val="22"/>
        </w:rPr>
        <w:t>Pokoje gościnne</w:t>
      </w:r>
    </w:p>
    <w:p w14:paraId="4DFF7C88" w14:textId="77777777" w:rsidR="0069067A" w:rsidRPr="002E491B" w:rsidRDefault="0069067A" w:rsidP="0044587C">
      <w:pPr>
        <w:numPr>
          <w:ilvl w:val="0"/>
          <w:numId w:val="70"/>
        </w:numPr>
        <w:tabs>
          <w:tab w:val="left" w:pos="1134"/>
        </w:tabs>
        <w:ind w:left="709" w:firstLine="142"/>
        <w:rPr>
          <w:rFonts w:ascii="Calibri" w:hAnsi="Calibri" w:cs="Calibri"/>
          <w:sz w:val="22"/>
          <w:szCs w:val="22"/>
        </w:rPr>
      </w:pPr>
      <w:r w:rsidRPr="002E491B">
        <w:rPr>
          <w:rFonts w:ascii="Calibri" w:hAnsi="Calibri" w:cs="Calibri"/>
          <w:sz w:val="22"/>
          <w:szCs w:val="22"/>
        </w:rPr>
        <w:t>Powierzchnia podłóg: 60,7m</w:t>
      </w:r>
      <w:r w:rsidRPr="002E491B">
        <w:rPr>
          <w:rFonts w:ascii="Calibri" w:hAnsi="Calibri" w:cs="Calibri"/>
          <w:sz w:val="22"/>
          <w:szCs w:val="22"/>
          <w:vertAlign w:val="superscript"/>
        </w:rPr>
        <w:t>2</w:t>
      </w:r>
    </w:p>
    <w:p w14:paraId="5D593B08" w14:textId="77777777" w:rsidR="0069067A" w:rsidRPr="002E491B" w:rsidRDefault="0069067A" w:rsidP="0044587C">
      <w:pPr>
        <w:numPr>
          <w:ilvl w:val="0"/>
          <w:numId w:val="70"/>
        </w:numPr>
        <w:tabs>
          <w:tab w:val="left" w:pos="1134"/>
        </w:tabs>
        <w:ind w:left="709" w:firstLine="142"/>
        <w:rPr>
          <w:rFonts w:ascii="Calibri" w:hAnsi="Calibri" w:cs="Calibri"/>
          <w:sz w:val="22"/>
          <w:szCs w:val="22"/>
        </w:rPr>
      </w:pPr>
      <w:r w:rsidRPr="002E491B">
        <w:rPr>
          <w:rFonts w:ascii="Calibri" w:hAnsi="Calibri" w:cs="Calibri"/>
          <w:sz w:val="22"/>
          <w:szCs w:val="22"/>
        </w:rPr>
        <w:t>Powierzchnia ścian zmywalnych: 35,5m</w:t>
      </w:r>
      <w:r w:rsidRPr="002E491B">
        <w:rPr>
          <w:rFonts w:ascii="Calibri" w:hAnsi="Calibri" w:cs="Calibri"/>
          <w:sz w:val="22"/>
          <w:szCs w:val="22"/>
          <w:vertAlign w:val="superscript"/>
        </w:rPr>
        <w:t>2</w:t>
      </w:r>
    </w:p>
    <w:p w14:paraId="433A82A4" w14:textId="77777777" w:rsidR="0069067A" w:rsidRPr="002E491B" w:rsidRDefault="0069067A" w:rsidP="0044587C">
      <w:pPr>
        <w:numPr>
          <w:ilvl w:val="0"/>
          <w:numId w:val="70"/>
        </w:numPr>
        <w:tabs>
          <w:tab w:val="left" w:pos="1134"/>
        </w:tabs>
        <w:ind w:left="709" w:firstLine="142"/>
        <w:rPr>
          <w:rFonts w:ascii="Calibri" w:hAnsi="Calibri" w:cs="Calibri"/>
          <w:sz w:val="22"/>
          <w:szCs w:val="22"/>
        </w:rPr>
      </w:pPr>
      <w:r w:rsidRPr="002E491B">
        <w:rPr>
          <w:rFonts w:ascii="Calibri" w:hAnsi="Calibri" w:cs="Calibri"/>
          <w:sz w:val="22"/>
          <w:szCs w:val="22"/>
        </w:rPr>
        <w:t>Armatura sanitarna i kuchenna: 5szt</w:t>
      </w:r>
    </w:p>
    <w:p w14:paraId="36B29429" w14:textId="77777777" w:rsidR="0069067A" w:rsidRPr="002E491B" w:rsidRDefault="0069067A" w:rsidP="009A4FB3">
      <w:pPr>
        <w:numPr>
          <w:ilvl w:val="0"/>
          <w:numId w:val="84"/>
        </w:numPr>
        <w:rPr>
          <w:rFonts w:ascii="Calibri" w:hAnsi="Calibri" w:cs="Calibri"/>
          <w:b/>
          <w:sz w:val="22"/>
          <w:szCs w:val="22"/>
        </w:rPr>
      </w:pPr>
      <w:r w:rsidRPr="002E491B">
        <w:rPr>
          <w:rFonts w:ascii="Calibri" w:hAnsi="Calibri" w:cs="Calibri"/>
          <w:b/>
          <w:sz w:val="22"/>
          <w:szCs w:val="22"/>
        </w:rPr>
        <w:t>Elewacja</w:t>
      </w:r>
    </w:p>
    <w:p w14:paraId="7BEAC6C7" w14:textId="77777777" w:rsidR="0069067A" w:rsidRPr="002E491B" w:rsidRDefault="0069067A" w:rsidP="0044587C">
      <w:pPr>
        <w:numPr>
          <w:ilvl w:val="0"/>
          <w:numId w:val="71"/>
        </w:numPr>
        <w:tabs>
          <w:tab w:val="left" w:pos="1134"/>
        </w:tabs>
        <w:ind w:left="709" w:firstLine="142"/>
        <w:rPr>
          <w:rFonts w:ascii="Calibri" w:hAnsi="Calibri" w:cs="Calibri"/>
          <w:sz w:val="22"/>
          <w:szCs w:val="22"/>
        </w:rPr>
      </w:pPr>
      <w:r w:rsidRPr="002E491B">
        <w:rPr>
          <w:rFonts w:ascii="Calibri" w:hAnsi="Calibri" w:cs="Calibri"/>
          <w:sz w:val="22"/>
          <w:szCs w:val="22"/>
        </w:rPr>
        <w:t xml:space="preserve">Powierzchnia okien: </w:t>
      </w:r>
      <w:smartTag w:uri="urn:schemas-microsoft-com:office:smarttags" w:element="metricconverter">
        <w:smartTagPr>
          <w:attr w:name="ProductID" w:val="81,4 m2"/>
        </w:smartTagPr>
        <w:r w:rsidRPr="002E491B">
          <w:rPr>
            <w:rFonts w:ascii="Calibri" w:hAnsi="Calibri" w:cs="Calibri"/>
            <w:sz w:val="22"/>
            <w:szCs w:val="22"/>
          </w:rPr>
          <w:t>81,4 m</w:t>
        </w:r>
        <w:r w:rsidRPr="002E491B">
          <w:rPr>
            <w:rFonts w:ascii="Calibri" w:hAnsi="Calibri" w:cs="Calibri"/>
            <w:sz w:val="22"/>
            <w:szCs w:val="22"/>
            <w:vertAlign w:val="superscript"/>
          </w:rPr>
          <w:t>2</w:t>
        </w:r>
      </w:smartTag>
    </w:p>
    <w:p w14:paraId="78D8B0FB" w14:textId="77777777" w:rsidR="0069067A" w:rsidRPr="002E491B" w:rsidRDefault="0069067A" w:rsidP="0044587C">
      <w:pPr>
        <w:numPr>
          <w:ilvl w:val="0"/>
          <w:numId w:val="71"/>
        </w:numPr>
        <w:tabs>
          <w:tab w:val="left" w:pos="1134"/>
        </w:tabs>
        <w:ind w:left="709" w:firstLine="142"/>
        <w:rPr>
          <w:rFonts w:ascii="Calibri" w:hAnsi="Calibri" w:cs="Calibri"/>
          <w:sz w:val="22"/>
          <w:szCs w:val="22"/>
        </w:rPr>
      </w:pPr>
      <w:r w:rsidRPr="002E491B">
        <w:rPr>
          <w:rFonts w:ascii="Calibri" w:hAnsi="Calibri" w:cs="Calibri"/>
          <w:sz w:val="22"/>
          <w:szCs w:val="22"/>
        </w:rPr>
        <w:t>Powierzchnia przeszkleń elewacyjnych: 6m</w:t>
      </w:r>
      <w:r w:rsidRPr="002E491B">
        <w:rPr>
          <w:rFonts w:ascii="Calibri" w:hAnsi="Calibri" w:cs="Calibri"/>
          <w:sz w:val="22"/>
          <w:szCs w:val="22"/>
          <w:vertAlign w:val="superscript"/>
        </w:rPr>
        <w:t>2</w:t>
      </w:r>
    </w:p>
    <w:p w14:paraId="2C0A9495" w14:textId="77777777" w:rsidR="0069067A" w:rsidRPr="002E491B" w:rsidRDefault="0069067A" w:rsidP="009A4FB3">
      <w:pPr>
        <w:numPr>
          <w:ilvl w:val="0"/>
          <w:numId w:val="84"/>
        </w:numPr>
        <w:rPr>
          <w:rFonts w:ascii="Calibri" w:hAnsi="Calibri" w:cs="Calibri"/>
          <w:b/>
          <w:sz w:val="22"/>
          <w:szCs w:val="22"/>
        </w:rPr>
      </w:pPr>
      <w:r w:rsidRPr="002E491B">
        <w:rPr>
          <w:rFonts w:ascii="Calibri" w:hAnsi="Calibri" w:cs="Calibri"/>
          <w:b/>
          <w:sz w:val="22"/>
          <w:szCs w:val="22"/>
        </w:rPr>
        <w:t>Teren posesji</w:t>
      </w:r>
    </w:p>
    <w:p w14:paraId="2CF2D44C" w14:textId="77777777" w:rsidR="0069067A" w:rsidRPr="002E491B" w:rsidRDefault="0069067A" w:rsidP="0044587C">
      <w:pPr>
        <w:numPr>
          <w:ilvl w:val="0"/>
          <w:numId w:val="72"/>
        </w:numPr>
        <w:tabs>
          <w:tab w:val="left" w:pos="1134"/>
        </w:tabs>
        <w:ind w:left="709" w:firstLine="142"/>
        <w:rPr>
          <w:rFonts w:ascii="Calibri" w:hAnsi="Calibri" w:cs="Calibri"/>
          <w:sz w:val="22"/>
          <w:szCs w:val="22"/>
        </w:rPr>
      </w:pPr>
      <w:r w:rsidRPr="002E491B">
        <w:rPr>
          <w:rFonts w:ascii="Calibri" w:hAnsi="Calibri" w:cs="Calibri"/>
          <w:sz w:val="22"/>
          <w:szCs w:val="22"/>
        </w:rPr>
        <w:t>Powierzchnia zieleni ozdobnej: 264,7m</w:t>
      </w:r>
      <w:r w:rsidRPr="002E491B">
        <w:rPr>
          <w:rFonts w:ascii="Calibri" w:hAnsi="Calibri" w:cs="Calibri"/>
          <w:sz w:val="22"/>
          <w:szCs w:val="22"/>
          <w:vertAlign w:val="superscript"/>
        </w:rPr>
        <w:t>2</w:t>
      </w:r>
    </w:p>
    <w:p w14:paraId="7AC73BFA" w14:textId="77777777" w:rsidR="0069067A" w:rsidRPr="002E491B" w:rsidRDefault="0069067A" w:rsidP="0044587C">
      <w:pPr>
        <w:numPr>
          <w:ilvl w:val="0"/>
          <w:numId w:val="72"/>
        </w:numPr>
        <w:tabs>
          <w:tab w:val="left" w:pos="1134"/>
        </w:tabs>
        <w:ind w:left="709" w:firstLine="142"/>
        <w:rPr>
          <w:rFonts w:ascii="Calibri" w:hAnsi="Calibri" w:cs="Calibri"/>
          <w:sz w:val="22"/>
          <w:szCs w:val="22"/>
        </w:rPr>
      </w:pPr>
      <w:r w:rsidRPr="002E491B">
        <w:rPr>
          <w:rFonts w:ascii="Calibri" w:hAnsi="Calibri" w:cs="Calibri"/>
          <w:sz w:val="22"/>
          <w:szCs w:val="22"/>
        </w:rPr>
        <w:t>Powierzchnia kostki brukowej: 464,9m</w:t>
      </w:r>
      <w:r w:rsidRPr="002E491B">
        <w:rPr>
          <w:rFonts w:ascii="Calibri" w:hAnsi="Calibri" w:cs="Calibri"/>
          <w:sz w:val="22"/>
          <w:szCs w:val="22"/>
          <w:vertAlign w:val="superscript"/>
        </w:rPr>
        <w:t>2</w:t>
      </w:r>
    </w:p>
    <w:p w14:paraId="4854D3E4" w14:textId="77777777" w:rsidR="0069067A" w:rsidRPr="002E491B" w:rsidRDefault="0069067A" w:rsidP="0069067A">
      <w:pPr>
        <w:rPr>
          <w:rFonts w:ascii="Calibri" w:hAnsi="Calibri" w:cs="Calibri"/>
          <w:sz w:val="22"/>
          <w:szCs w:val="22"/>
        </w:rPr>
      </w:pPr>
    </w:p>
    <w:p w14:paraId="7951A538" w14:textId="77777777" w:rsidR="0069067A" w:rsidRPr="00EA2873" w:rsidRDefault="0069067A" w:rsidP="0059381D">
      <w:pPr>
        <w:numPr>
          <w:ilvl w:val="0"/>
          <w:numId w:val="150"/>
        </w:numPr>
        <w:shd w:val="clear" w:color="auto" w:fill="D9D9D9"/>
        <w:tabs>
          <w:tab w:val="num" w:pos="284"/>
        </w:tabs>
        <w:spacing w:before="120" w:after="120"/>
        <w:ind w:left="284" w:hanging="284"/>
        <w:jc w:val="both"/>
        <w:rPr>
          <w:rFonts w:ascii="Calibri" w:hAnsi="Calibri" w:cs="Calibri"/>
          <w:b/>
          <w:bCs/>
          <w:sz w:val="22"/>
          <w:szCs w:val="22"/>
        </w:rPr>
      </w:pPr>
      <w:r w:rsidRPr="00EA2873">
        <w:rPr>
          <w:rFonts w:ascii="Calibri" w:hAnsi="Calibri" w:cs="Calibri"/>
          <w:b/>
          <w:bCs/>
          <w:sz w:val="22"/>
          <w:szCs w:val="22"/>
        </w:rPr>
        <w:t>Zakres czynności do wykonania i informacja o ilości powtórzeń w czasie:</w:t>
      </w:r>
    </w:p>
    <w:p w14:paraId="4C3C5BEA" w14:textId="77777777" w:rsidR="0069067A" w:rsidRPr="002E491B" w:rsidRDefault="0069067A" w:rsidP="0069067A">
      <w:pPr>
        <w:jc w:val="center"/>
        <w:rPr>
          <w:rFonts w:ascii="Calibri" w:hAnsi="Calibri" w:cs="Calibri"/>
          <w:b/>
          <w:sz w:val="22"/>
          <w:szCs w:val="22"/>
        </w:rPr>
      </w:pPr>
    </w:p>
    <w:tbl>
      <w:tblPr>
        <w:tblW w:w="9087" w:type="dxa"/>
        <w:tblInd w:w="55" w:type="dxa"/>
        <w:tblLayout w:type="fixed"/>
        <w:tblCellMar>
          <w:left w:w="70" w:type="dxa"/>
          <w:right w:w="70" w:type="dxa"/>
        </w:tblCellMar>
        <w:tblLook w:val="04A0" w:firstRow="1" w:lastRow="0" w:firstColumn="1" w:lastColumn="0" w:noHBand="0" w:noVBand="1"/>
      </w:tblPr>
      <w:tblGrid>
        <w:gridCol w:w="473"/>
        <w:gridCol w:w="4926"/>
        <w:gridCol w:w="568"/>
        <w:gridCol w:w="1971"/>
        <w:gridCol w:w="13"/>
        <w:gridCol w:w="1136"/>
      </w:tblGrid>
      <w:tr w:rsidR="0069067A" w:rsidRPr="002E491B" w14:paraId="02D8F020" w14:textId="77777777" w:rsidTr="0069067A">
        <w:trPr>
          <w:trHeight w:val="600"/>
        </w:trPr>
        <w:tc>
          <w:tcPr>
            <w:tcW w:w="473" w:type="dxa"/>
            <w:tcBorders>
              <w:top w:val="single" w:sz="8" w:space="0" w:color="auto"/>
              <w:left w:val="single" w:sz="8" w:space="0" w:color="auto"/>
              <w:bottom w:val="single" w:sz="4" w:space="0" w:color="auto"/>
              <w:right w:val="single" w:sz="4" w:space="0" w:color="auto"/>
            </w:tcBorders>
            <w:shd w:val="clear" w:color="auto" w:fill="auto"/>
            <w:vAlign w:val="center"/>
          </w:tcPr>
          <w:p w14:paraId="429F028A"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L.p.</w:t>
            </w:r>
          </w:p>
        </w:tc>
        <w:tc>
          <w:tcPr>
            <w:tcW w:w="4926" w:type="dxa"/>
            <w:tcBorders>
              <w:top w:val="single" w:sz="8" w:space="0" w:color="auto"/>
              <w:left w:val="nil"/>
              <w:bottom w:val="single" w:sz="4" w:space="0" w:color="auto"/>
              <w:right w:val="single" w:sz="4" w:space="0" w:color="auto"/>
            </w:tcBorders>
            <w:shd w:val="clear" w:color="auto" w:fill="auto"/>
            <w:vAlign w:val="center"/>
          </w:tcPr>
          <w:p w14:paraId="69313C80"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Nazwa czynności</w:t>
            </w:r>
          </w:p>
        </w:tc>
        <w:tc>
          <w:tcPr>
            <w:tcW w:w="568" w:type="dxa"/>
            <w:tcBorders>
              <w:top w:val="single" w:sz="8" w:space="0" w:color="auto"/>
              <w:left w:val="nil"/>
              <w:bottom w:val="single" w:sz="4" w:space="0" w:color="auto"/>
              <w:right w:val="single" w:sz="4" w:space="0" w:color="auto"/>
            </w:tcBorders>
            <w:shd w:val="clear" w:color="auto" w:fill="auto"/>
            <w:vAlign w:val="center"/>
          </w:tcPr>
          <w:p w14:paraId="20EAE892"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Jednostka</w:t>
            </w:r>
          </w:p>
        </w:tc>
        <w:tc>
          <w:tcPr>
            <w:tcW w:w="1984" w:type="dxa"/>
            <w:gridSpan w:val="2"/>
            <w:tcBorders>
              <w:top w:val="single" w:sz="8" w:space="0" w:color="auto"/>
              <w:left w:val="nil"/>
              <w:bottom w:val="single" w:sz="4" w:space="0" w:color="auto"/>
              <w:right w:val="single" w:sz="4" w:space="0" w:color="auto"/>
            </w:tcBorders>
            <w:shd w:val="clear" w:color="auto" w:fill="auto"/>
            <w:vAlign w:val="center"/>
          </w:tcPr>
          <w:p w14:paraId="6EE8FC5B"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Obmiar</w:t>
            </w:r>
          </w:p>
        </w:tc>
        <w:tc>
          <w:tcPr>
            <w:tcW w:w="1136" w:type="dxa"/>
            <w:tcBorders>
              <w:top w:val="single" w:sz="8" w:space="0" w:color="auto"/>
              <w:left w:val="nil"/>
              <w:bottom w:val="single" w:sz="4" w:space="0" w:color="auto"/>
              <w:right w:val="single" w:sz="8" w:space="0" w:color="auto"/>
            </w:tcBorders>
            <w:shd w:val="clear" w:color="auto" w:fill="auto"/>
            <w:vAlign w:val="center"/>
          </w:tcPr>
          <w:p w14:paraId="7B262EA8"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Krotność wykonania</w:t>
            </w:r>
          </w:p>
        </w:tc>
      </w:tr>
      <w:tr w:rsidR="0069067A" w:rsidRPr="002E491B" w14:paraId="7EF8480C" w14:textId="77777777" w:rsidTr="008A48BD">
        <w:trPr>
          <w:trHeight w:val="369"/>
        </w:trPr>
        <w:tc>
          <w:tcPr>
            <w:tcW w:w="9087"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5780B04C" w14:textId="77777777" w:rsidR="0069067A" w:rsidRPr="002E491B" w:rsidRDefault="0069067A" w:rsidP="0069067A">
            <w:pPr>
              <w:jc w:val="center"/>
              <w:rPr>
                <w:rFonts w:ascii="Calibri" w:hAnsi="Calibri" w:cs="Calibri"/>
                <w:b/>
                <w:bCs/>
                <w:sz w:val="22"/>
                <w:szCs w:val="22"/>
              </w:rPr>
            </w:pPr>
            <w:r w:rsidRPr="002E491B">
              <w:rPr>
                <w:rFonts w:ascii="Calibri" w:hAnsi="Calibri" w:cs="Calibri"/>
                <w:b/>
                <w:bCs/>
                <w:sz w:val="22"/>
                <w:szCs w:val="22"/>
              </w:rPr>
              <w:t>Piwnica</w:t>
            </w:r>
          </w:p>
        </w:tc>
      </w:tr>
      <w:tr w:rsidR="0069067A" w:rsidRPr="002E491B" w14:paraId="78249B95"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15F0EF8B"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1</w:t>
            </w:r>
          </w:p>
        </w:tc>
        <w:tc>
          <w:tcPr>
            <w:tcW w:w="4926" w:type="dxa"/>
            <w:tcBorders>
              <w:top w:val="nil"/>
              <w:left w:val="nil"/>
              <w:bottom w:val="single" w:sz="4" w:space="0" w:color="auto"/>
              <w:right w:val="single" w:sz="4" w:space="0" w:color="auto"/>
            </w:tcBorders>
            <w:shd w:val="clear" w:color="auto" w:fill="auto"/>
            <w:vAlign w:val="center"/>
          </w:tcPr>
          <w:p w14:paraId="572272A6"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 xml:space="preserve">Mycie powierzchni podłóg- gres </w:t>
            </w:r>
          </w:p>
        </w:tc>
        <w:tc>
          <w:tcPr>
            <w:tcW w:w="568" w:type="dxa"/>
            <w:tcBorders>
              <w:top w:val="nil"/>
              <w:left w:val="nil"/>
              <w:bottom w:val="single" w:sz="4" w:space="0" w:color="auto"/>
              <w:right w:val="single" w:sz="4" w:space="0" w:color="auto"/>
            </w:tcBorders>
            <w:shd w:val="clear" w:color="auto" w:fill="auto"/>
            <w:vAlign w:val="center"/>
          </w:tcPr>
          <w:p w14:paraId="5F952B43"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m</w:t>
            </w:r>
            <w:r w:rsidRPr="002E491B">
              <w:rPr>
                <w:rFonts w:ascii="Calibri" w:hAnsi="Calibri" w:cs="Calibri"/>
                <w:sz w:val="22"/>
                <w:szCs w:val="22"/>
                <w:vertAlign w:val="superscript"/>
              </w:rPr>
              <w:t>2</w:t>
            </w:r>
          </w:p>
        </w:tc>
        <w:tc>
          <w:tcPr>
            <w:tcW w:w="1984" w:type="dxa"/>
            <w:gridSpan w:val="2"/>
            <w:tcBorders>
              <w:top w:val="nil"/>
              <w:left w:val="nil"/>
              <w:bottom w:val="single" w:sz="4" w:space="0" w:color="auto"/>
              <w:right w:val="single" w:sz="4" w:space="0" w:color="auto"/>
            </w:tcBorders>
            <w:shd w:val="clear" w:color="auto" w:fill="auto"/>
            <w:vAlign w:val="center"/>
          </w:tcPr>
          <w:p w14:paraId="78A984D3"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138,8</w:t>
            </w:r>
          </w:p>
        </w:tc>
        <w:tc>
          <w:tcPr>
            <w:tcW w:w="1136" w:type="dxa"/>
            <w:tcBorders>
              <w:top w:val="nil"/>
              <w:left w:val="nil"/>
              <w:bottom w:val="single" w:sz="4" w:space="0" w:color="auto"/>
              <w:right w:val="single" w:sz="8" w:space="0" w:color="auto"/>
            </w:tcBorders>
            <w:shd w:val="clear" w:color="auto" w:fill="auto"/>
            <w:vAlign w:val="center"/>
          </w:tcPr>
          <w:p w14:paraId="1A598A8A"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2 razy w tygodniu</w:t>
            </w:r>
          </w:p>
        </w:tc>
      </w:tr>
      <w:tr w:rsidR="0069067A" w:rsidRPr="002E491B" w14:paraId="299082A5"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2F719FF6"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2</w:t>
            </w:r>
          </w:p>
        </w:tc>
        <w:tc>
          <w:tcPr>
            <w:tcW w:w="4926" w:type="dxa"/>
            <w:tcBorders>
              <w:top w:val="nil"/>
              <w:left w:val="nil"/>
              <w:bottom w:val="single" w:sz="4" w:space="0" w:color="auto"/>
              <w:right w:val="single" w:sz="4" w:space="0" w:color="auto"/>
            </w:tcBorders>
            <w:shd w:val="clear" w:color="auto" w:fill="auto"/>
            <w:vAlign w:val="center"/>
          </w:tcPr>
          <w:p w14:paraId="35126B85"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 xml:space="preserve">Opróżnianie i utrzymanie w czystości koszy na śmieci, wymiana i wynoszenie worków  </w:t>
            </w:r>
          </w:p>
        </w:tc>
        <w:tc>
          <w:tcPr>
            <w:tcW w:w="568" w:type="dxa"/>
            <w:tcBorders>
              <w:top w:val="nil"/>
              <w:left w:val="nil"/>
              <w:bottom w:val="single" w:sz="4" w:space="0" w:color="auto"/>
              <w:right w:val="single" w:sz="4" w:space="0" w:color="auto"/>
            </w:tcBorders>
            <w:shd w:val="clear" w:color="auto" w:fill="auto"/>
            <w:vAlign w:val="center"/>
          </w:tcPr>
          <w:p w14:paraId="1EB3AE47"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szt.</w:t>
            </w:r>
          </w:p>
        </w:tc>
        <w:tc>
          <w:tcPr>
            <w:tcW w:w="1984" w:type="dxa"/>
            <w:gridSpan w:val="2"/>
            <w:tcBorders>
              <w:top w:val="nil"/>
              <w:left w:val="nil"/>
              <w:bottom w:val="single" w:sz="4" w:space="0" w:color="auto"/>
              <w:right w:val="single" w:sz="4" w:space="0" w:color="auto"/>
            </w:tcBorders>
            <w:shd w:val="clear" w:color="auto" w:fill="auto"/>
            <w:vAlign w:val="center"/>
          </w:tcPr>
          <w:p w14:paraId="6E318EEA"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2szt.-25l, 2szt.-10l</w:t>
            </w:r>
          </w:p>
        </w:tc>
        <w:tc>
          <w:tcPr>
            <w:tcW w:w="1136" w:type="dxa"/>
            <w:tcBorders>
              <w:top w:val="nil"/>
              <w:left w:val="nil"/>
              <w:bottom w:val="single" w:sz="4" w:space="0" w:color="auto"/>
              <w:right w:val="single" w:sz="8" w:space="0" w:color="auto"/>
            </w:tcBorders>
            <w:shd w:val="clear" w:color="auto" w:fill="auto"/>
            <w:vAlign w:val="center"/>
          </w:tcPr>
          <w:p w14:paraId="7E449EE4"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2 razy w tygodniu</w:t>
            </w:r>
          </w:p>
        </w:tc>
      </w:tr>
      <w:tr w:rsidR="0069067A" w:rsidRPr="002E491B" w14:paraId="62C5D747"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27F0CA7C"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3</w:t>
            </w:r>
          </w:p>
        </w:tc>
        <w:tc>
          <w:tcPr>
            <w:tcW w:w="4926" w:type="dxa"/>
            <w:tcBorders>
              <w:top w:val="nil"/>
              <w:left w:val="nil"/>
              <w:bottom w:val="single" w:sz="4" w:space="0" w:color="auto"/>
              <w:right w:val="single" w:sz="4" w:space="0" w:color="auto"/>
            </w:tcBorders>
            <w:shd w:val="clear" w:color="auto" w:fill="auto"/>
            <w:vAlign w:val="center"/>
          </w:tcPr>
          <w:p w14:paraId="5B94C904"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i dezynfekcja  armatury sanitarnej, mycie luster</w:t>
            </w:r>
          </w:p>
        </w:tc>
        <w:tc>
          <w:tcPr>
            <w:tcW w:w="568" w:type="dxa"/>
            <w:tcBorders>
              <w:top w:val="nil"/>
              <w:left w:val="nil"/>
              <w:bottom w:val="single" w:sz="4" w:space="0" w:color="auto"/>
              <w:right w:val="single" w:sz="4" w:space="0" w:color="auto"/>
            </w:tcBorders>
            <w:shd w:val="clear" w:color="auto" w:fill="auto"/>
            <w:vAlign w:val="center"/>
          </w:tcPr>
          <w:p w14:paraId="75F093B7"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szt.</w:t>
            </w:r>
          </w:p>
        </w:tc>
        <w:tc>
          <w:tcPr>
            <w:tcW w:w="1984" w:type="dxa"/>
            <w:gridSpan w:val="2"/>
            <w:tcBorders>
              <w:top w:val="nil"/>
              <w:left w:val="nil"/>
              <w:bottom w:val="single" w:sz="4" w:space="0" w:color="auto"/>
              <w:right w:val="single" w:sz="4" w:space="0" w:color="auto"/>
            </w:tcBorders>
            <w:shd w:val="clear" w:color="auto" w:fill="auto"/>
            <w:vAlign w:val="center"/>
          </w:tcPr>
          <w:p w14:paraId="295FB796"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 xml:space="preserve"> umywalki-2szt., miski ustępowe-2szt.</w:t>
            </w:r>
          </w:p>
        </w:tc>
        <w:tc>
          <w:tcPr>
            <w:tcW w:w="1136" w:type="dxa"/>
            <w:tcBorders>
              <w:top w:val="nil"/>
              <w:left w:val="nil"/>
              <w:bottom w:val="single" w:sz="4" w:space="0" w:color="auto"/>
              <w:right w:val="single" w:sz="8" w:space="0" w:color="auto"/>
            </w:tcBorders>
            <w:shd w:val="clear" w:color="auto" w:fill="auto"/>
            <w:vAlign w:val="center"/>
          </w:tcPr>
          <w:p w14:paraId="5812C2BE"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2 razy w tygodniu</w:t>
            </w:r>
          </w:p>
        </w:tc>
      </w:tr>
      <w:tr w:rsidR="0069067A" w:rsidRPr="002E491B" w14:paraId="54F35930"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5AE099FB"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lastRenderedPageBreak/>
              <w:t>4</w:t>
            </w:r>
          </w:p>
        </w:tc>
        <w:tc>
          <w:tcPr>
            <w:tcW w:w="4926" w:type="dxa"/>
            <w:tcBorders>
              <w:top w:val="nil"/>
              <w:left w:val="nil"/>
              <w:bottom w:val="single" w:sz="4" w:space="0" w:color="auto"/>
              <w:right w:val="single" w:sz="4" w:space="0" w:color="auto"/>
            </w:tcBorders>
            <w:shd w:val="clear" w:color="auto" w:fill="auto"/>
            <w:vAlign w:val="center"/>
          </w:tcPr>
          <w:p w14:paraId="75800E31"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Uzupełnianie środków higienicznych i zapachowych.</w:t>
            </w:r>
          </w:p>
        </w:tc>
        <w:tc>
          <w:tcPr>
            <w:tcW w:w="568" w:type="dxa"/>
            <w:tcBorders>
              <w:top w:val="nil"/>
              <w:left w:val="nil"/>
              <w:bottom w:val="single" w:sz="4" w:space="0" w:color="auto"/>
              <w:right w:val="single" w:sz="4" w:space="0" w:color="auto"/>
            </w:tcBorders>
            <w:shd w:val="clear" w:color="auto" w:fill="auto"/>
            <w:vAlign w:val="center"/>
          </w:tcPr>
          <w:p w14:paraId="4CAD701A"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 </w:t>
            </w:r>
          </w:p>
        </w:tc>
        <w:tc>
          <w:tcPr>
            <w:tcW w:w="1984" w:type="dxa"/>
            <w:gridSpan w:val="2"/>
            <w:tcBorders>
              <w:top w:val="nil"/>
              <w:left w:val="nil"/>
              <w:bottom w:val="single" w:sz="4" w:space="0" w:color="auto"/>
              <w:right w:val="single" w:sz="4" w:space="0" w:color="auto"/>
            </w:tcBorders>
            <w:shd w:val="clear" w:color="auto" w:fill="auto"/>
            <w:vAlign w:val="center"/>
          </w:tcPr>
          <w:p w14:paraId="34B26A7D" w14:textId="77777777" w:rsidR="0069067A" w:rsidRPr="002E491B" w:rsidRDefault="0069067A" w:rsidP="0069067A">
            <w:pPr>
              <w:jc w:val="center"/>
              <w:rPr>
                <w:rFonts w:ascii="Calibri" w:hAnsi="Calibri" w:cs="Calibri"/>
                <w:sz w:val="22"/>
                <w:szCs w:val="22"/>
              </w:rPr>
            </w:pPr>
          </w:p>
        </w:tc>
        <w:tc>
          <w:tcPr>
            <w:tcW w:w="1136" w:type="dxa"/>
            <w:tcBorders>
              <w:top w:val="nil"/>
              <w:left w:val="nil"/>
              <w:bottom w:val="single" w:sz="4" w:space="0" w:color="auto"/>
              <w:right w:val="single" w:sz="8" w:space="0" w:color="auto"/>
            </w:tcBorders>
            <w:shd w:val="clear" w:color="auto" w:fill="auto"/>
            <w:vAlign w:val="center"/>
          </w:tcPr>
          <w:p w14:paraId="3BAC1D78"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2 razy w tygodniu</w:t>
            </w:r>
          </w:p>
        </w:tc>
      </w:tr>
      <w:tr w:rsidR="0069067A" w:rsidRPr="002E491B" w14:paraId="104FE647"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16B1630D"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5</w:t>
            </w:r>
          </w:p>
        </w:tc>
        <w:tc>
          <w:tcPr>
            <w:tcW w:w="4926" w:type="dxa"/>
            <w:tcBorders>
              <w:top w:val="nil"/>
              <w:left w:val="nil"/>
              <w:bottom w:val="single" w:sz="4" w:space="0" w:color="auto"/>
              <w:right w:val="single" w:sz="4" w:space="0" w:color="auto"/>
            </w:tcBorders>
            <w:shd w:val="clear" w:color="auto" w:fill="auto"/>
            <w:vAlign w:val="center"/>
          </w:tcPr>
          <w:p w14:paraId="2E31B0AE"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parapetów- konglomerat</w:t>
            </w:r>
          </w:p>
        </w:tc>
        <w:tc>
          <w:tcPr>
            <w:tcW w:w="568" w:type="dxa"/>
            <w:tcBorders>
              <w:top w:val="nil"/>
              <w:left w:val="nil"/>
              <w:bottom w:val="single" w:sz="4" w:space="0" w:color="auto"/>
              <w:right w:val="single" w:sz="4" w:space="0" w:color="auto"/>
            </w:tcBorders>
            <w:shd w:val="clear" w:color="auto" w:fill="auto"/>
            <w:vAlign w:val="center"/>
          </w:tcPr>
          <w:p w14:paraId="4353DD93"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szt.</w:t>
            </w:r>
          </w:p>
        </w:tc>
        <w:tc>
          <w:tcPr>
            <w:tcW w:w="1984" w:type="dxa"/>
            <w:gridSpan w:val="2"/>
            <w:tcBorders>
              <w:top w:val="nil"/>
              <w:left w:val="nil"/>
              <w:bottom w:val="single" w:sz="4" w:space="0" w:color="auto"/>
              <w:right w:val="single" w:sz="4" w:space="0" w:color="auto"/>
            </w:tcBorders>
            <w:shd w:val="clear" w:color="auto" w:fill="auto"/>
            <w:vAlign w:val="center"/>
          </w:tcPr>
          <w:p w14:paraId="03682C7E"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15</w:t>
            </w:r>
          </w:p>
        </w:tc>
        <w:tc>
          <w:tcPr>
            <w:tcW w:w="1136" w:type="dxa"/>
            <w:tcBorders>
              <w:top w:val="nil"/>
              <w:left w:val="nil"/>
              <w:bottom w:val="single" w:sz="4" w:space="0" w:color="auto"/>
              <w:right w:val="single" w:sz="8" w:space="0" w:color="auto"/>
            </w:tcBorders>
            <w:shd w:val="clear" w:color="auto" w:fill="auto"/>
            <w:vAlign w:val="center"/>
          </w:tcPr>
          <w:p w14:paraId="4E7F9A51"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2 razy w tygodniu</w:t>
            </w:r>
          </w:p>
        </w:tc>
      </w:tr>
      <w:tr w:rsidR="0069067A" w:rsidRPr="002E491B" w14:paraId="02A5733A"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6441E4E4"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6</w:t>
            </w:r>
          </w:p>
        </w:tc>
        <w:tc>
          <w:tcPr>
            <w:tcW w:w="4926" w:type="dxa"/>
            <w:tcBorders>
              <w:top w:val="nil"/>
              <w:left w:val="nil"/>
              <w:bottom w:val="single" w:sz="4" w:space="0" w:color="auto"/>
              <w:right w:val="single" w:sz="4" w:space="0" w:color="auto"/>
            </w:tcBorders>
            <w:shd w:val="clear" w:color="auto" w:fill="auto"/>
            <w:vAlign w:val="center"/>
          </w:tcPr>
          <w:p w14:paraId="4EF6FA62"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powierzchni podłóg w archiwum - gres</w:t>
            </w:r>
          </w:p>
        </w:tc>
        <w:tc>
          <w:tcPr>
            <w:tcW w:w="568" w:type="dxa"/>
            <w:tcBorders>
              <w:top w:val="nil"/>
              <w:left w:val="nil"/>
              <w:bottom w:val="single" w:sz="4" w:space="0" w:color="auto"/>
              <w:right w:val="single" w:sz="4" w:space="0" w:color="auto"/>
            </w:tcBorders>
            <w:shd w:val="clear" w:color="auto" w:fill="auto"/>
            <w:vAlign w:val="center"/>
          </w:tcPr>
          <w:p w14:paraId="73F06F98"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m</w:t>
            </w:r>
            <w:r w:rsidRPr="002E491B">
              <w:rPr>
                <w:rFonts w:ascii="Calibri" w:hAnsi="Calibri" w:cs="Calibri"/>
                <w:sz w:val="22"/>
                <w:szCs w:val="22"/>
                <w:vertAlign w:val="superscript"/>
              </w:rPr>
              <w:t>2</w:t>
            </w:r>
          </w:p>
        </w:tc>
        <w:tc>
          <w:tcPr>
            <w:tcW w:w="1984" w:type="dxa"/>
            <w:gridSpan w:val="2"/>
            <w:tcBorders>
              <w:top w:val="nil"/>
              <w:left w:val="nil"/>
              <w:bottom w:val="single" w:sz="4" w:space="0" w:color="auto"/>
              <w:right w:val="single" w:sz="4" w:space="0" w:color="auto"/>
            </w:tcBorders>
            <w:shd w:val="clear" w:color="auto" w:fill="auto"/>
            <w:vAlign w:val="center"/>
          </w:tcPr>
          <w:p w14:paraId="69F60CEF"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18,1</w:t>
            </w:r>
          </w:p>
        </w:tc>
        <w:tc>
          <w:tcPr>
            <w:tcW w:w="1136" w:type="dxa"/>
            <w:tcBorders>
              <w:top w:val="nil"/>
              <w:left w:val="nil"/>
              <w:bottom w:val="single" w:sz="4" w:space="0" w:color="auto"/>
              <w:right w:val="single" w:sz="8" w:space="0" w:color="auto"/>
            </w:tcBorders>
            <w:shd w:val="clear" w:color="auto" w:fill="auto"/>
            <w:vAlign w:val="center"/>
          </w:tcPr>
          <w:p w14:paraId="1F5B0A43"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raz w miesiącu</w:t>
            </w:r>
          </w:p>
        </w:tc>
      </w:tr>
      <w:tr w:rsidR="0069067A" w:rsidRPr="002E491B" w14:paraId="19EAC9E9"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2042251B"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7</w:t>
            </w:r>
          </w:p>
        </w:tc>
        <w:tc>
          <w:tcPr>
            <w:tcW w:w="4926" w:type="dxa"/>
            <w:tcBorders>
              <w:top w:val="nil"/>
              <w:left w:val="nil"/>
              <w:bottom w:val="single" w:sz="4" w:space="0" w:color="auto"/>
              <w:right w:val="single" w:sz="4" w:space="0" w:color="auto"/>
            </w:tcBorders>
            <w:shd w:val="clear" w:color="auto" w:fill="auto"/>
            <w:vAlign w:val="center"/>
          </w:tcPr>
          <w:p w14:paraId="249636A8"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powierzchni mebli w archiwum</w:t>
            </w:r>
          </w:p>
        </w:tc>
        <w:tc>
          <w:tcPr>
            <w:tcW w:w="568" w:type="dxa"/>
            <w:tcBorders>
              <w:top w:val="nil"/>
              <w:left w:val="nil"/>
              <w:bottom w:val="single" w:sz="4" w:space="0" w:color="auto"/>
              <w:right w:val="single" w:sz="4" w:space="0" w:color="auto"/>
            </w:tcBorders>
            <w:shd w:val="clear" w:color="auto" w:fill="auto"/>
            <w:vAlign w:val="center"/>
          </w:tcPr>
          <w:p w14:paraId="31BB9E34"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 </w:t>
            </w:r>
          </w:p>
        </w:tc>
        <w:tc>
          <w:tcPr>
            <w:tcW w:w="1984" w:type="dxa"/>
            <w:gridSpan w:val="2"/>
            <w:tcBorders>
              <w:top w:val="nil"/>
              <w:left w:val="nil"/>
              <w:bottom w:val="single" w:sz="4" w:space="0" w:color="auto"/>
              <w:right w:val="single" w:sz="4" w:space="0" w:color="auto"/>
            </w:tcBorders>
            <w:shd w:val="clear" w:color="auto" w:fill="auto"/>
            <w:vAlign w:val="center"/>
          </w:tcPr>
          <w:p w14:paraId="05B0FC33"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 </w:t>
            </w:r>
          </w:p>
        </w:tc>
        <w:tc>
          <w:tcPr>
            <w:tcW w:w="1136" w:type="dxa"/>
            <w:tcBorders>
              <w:top w:val="nil"/>
              <w:left w:val="nil"/>
              <w:bottom w:val="single" w:sz="4" w:space="0" w:color="auto"/>
              <w:right w:val="single" w:sz="8" w:space="0" w:color="auto"/>
            </w:tcBorders>
            <w:shd w:val="clear" w:color="auto" w:fill="auto"/>
            <w:vAlign w:val="center"/>
          </w:tcPr>
          <w:p w14:paraId="71C7D2B1"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raz w miesiącu</w:t>
            </w:r>
          </w:p>
        </w:tc>
      </w:tr>
      <w:tr w:rsidR="0069067A" w:rsidRPr="002E491B" w14:paraId="15736A29"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5F50C1FD"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8</w:t>
            </w:r>
          </w:p>
        </w:tc>
        <w:tc>
          <w:tcPr>
            <w:tcW w:w="4926" w:type="dxa"/>
            <w:tcBorders>
              <w:top w:val="nil"/>
              <w:left w:val="nil"/>
              <w:bottom w:val="single" w:sz="4" w:space="0" w:color="auto"/>
              <w:right w:val="single" w:sz="4" w:space="0" w:color="auto"/>
            </w:tcBorders>
            <w:shd w:val="clear" w:color="auto" w:fill="auto"/>
            <w:vAlign w:val="center"/>
          </w:tcPr>
          <w:p w14:paraId="382EF8A7"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cokołów przypodłogowych</w:t>
            </w:r>
          </w:p>
        </w:tc>
        <w:tc>
          <w:tcPr>
            <w:tcW w:w="568" w:type="dxa"/>
            <w:tcBorders>
              <w:top w:val="nil"/>
              <w:left w:val="nil"/>
              <w:bottom w:val="single" w:sz="4" w:space="0" w:color="auto"/>
              <w:right w:val="single" w:sz="4" w:space="0" w:color="auto"/>
            </w:tcBorders>
            <w:shd w:val="clear" w:color="auto" w:fill="auto"/>
            <w:vAlign w:val="center"/>
          </w:tcPr>
          <w:p w14:paraId="7D05EE2A"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 </w:t>
            </w:r>
          </w:p>
        </w:tc>
        <w:tc>
          <w:tcPr>
            <w:tcW w:w="1984" w:type="dxa"/>
            <w:gridSpan w:val="2"/>
            <w:tcBorders>
              <w:top w:val="nil"/>
              <w:left w:val="nil"/>
              <w:bottom w:val="single" w:sz="4" w:space="0" w:color="auto"/>
              <w:right w:val="single" w:sz="4" w:space="0" w:color="auto"/>
            </w:tcBorders>
            <w:shd w:val="clear" w:color="auto" w:fill="auto"/>
            <w:vAlign w:val="center"/>
          </w:tcPr>
          <w:p w14:paraId="678EB6BE"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 </w:t>
            </w:r>
          </w:p>
        </w:tc>
        <w:tc>
          <w:tcPr>
            <w:tcW w:w="1136" w:type="dxa"/>
            <w:tcBorders>
              <w:top w:val="nil"/>
              <w:left w:val="nil"/>
              <w:bottom w:val="single" w:sz="4" w:space="0" w:color="auto"/>
              <w:right w:val="single" w:sz="8" w:space="0" w:color="auto"/>
            </w:tcBorders>
            <w:shd w:val="clear" w:color="auto" w:fill="auto"/>
            <w:vAlign w:val="center"/>
          </w:tcPr>
          <w:p w14:paraId="69059008"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raz w miesiącu</w:t>
            </w:r>
          </w:p>
        </w:tc>
      </w:tr>
      <w:tr w:rsidR="0069067A" w:rsidRPr="002E491B" w14:paraId="722FA28B"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07BC65EA"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9</w:t>
            </w:r>
          </w:p>
        </w:tc>
        <w:tc>
          <w:tcPr>
            <w:tcW w:w="4926" w:type="dxa"/>
            <w:tcBorders>
              <w:top w:val="nil"/>
              <w:left w:val="nil"/>
              <w:bottom w:val="single" w:sz="4" w:space="0" w:color="auto"/>
              <w:right w:val="single" w:sz="4" w:space="0" w:color="auto"/>
            </w:tcBorders>
            <w:shd w:val="clear" w:color="auto" w:fill="auto"/>
            <w:vAlign w:val="center"/>
          </w:tcPr>
          <w:p w14:paraId="619E6C44"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powierzchni podłogi w kotłowni- gres</w:t>
            </w:r>
          </w:p>
        </w:tc>
        <w:tc>
          <w:tcPr>
            <w:tcW w:w="568" w:type="dxa"/>
            <w:tcBorders>
              <w:top w:val="nil"/>
              <w:left w:val="nil"/>
              <w:bottom w:val="single" w:sz="4" w:space="0" w:color="auto"/>
              <w:right w:val="single" w:sz="4" w:space="0" w:color="auto"/>
            </w:tcBorders>
            <w:shd w:val="clear" w:color="auto" w:fill="auto"/>
            <w:vAlign w:val="center"/>
          </w:tcPr>
          <w:p w14:paraId="15AC57A1"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m</w:t>
            </w:r>
            <w:r w:rsidRPr="002E491B">
              <w:rPr>
                <w:rFonts w:ascii="Calibri" w:hAnsi="Calibri" w:cs="Calibri"/>
                <w:sz w:val="22"/>
                <w:szCs w:val="22"/>
                <w:vertAlign w:val="superscript"/>
              </w:rPr>
              <w:t>2</w:t>
            </w:r>
          </w:p>
        </w:tc>
        <w:tc>
          <w:tcPr>
            <w:tcW w:w="1984" w:type="dxa"/>
            <w:gridSpan w:val="2"/>
            <w:tcBorders>
              <w:top w:val="nil"/>
              <w:left w:val="nil"/>
              <w:bottom w:val="single" w:sz="4" w:space="0" w:color="auto"/>
              <w:right w:val="single" w:sz="4" w:space="0" w:color="auto"/>
            </w:tcBorders>
            <w:shd w:val="clear" w:color="auto" w:fill="auto"/>
            <w:vAlign w:val="center"/>
          </w:tcPr>
          <w:p w14:paraId="0FAA76AF"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9,2</w:t>
            </w:r>
          </w:p>
        </w:tc>
        <w:tc>
          <w:tcPr>
            <w:tcW w:w="1136" w:type="dxa"/>
            <w:tcBorders>
              <w:top w:val="nil"/>
              <w:left w:val="nil"/>
              <w:bottom w:val="single" w:sz="4" w:space="0" w:color="auto"/>
              <w:right w:val="single" w:sz="8" w:space="0" w:color="auto"/>
            </w:tcBorders>
            <w:shd w:val="clear" w:color="auto" w:fill="auto"/>
            <w:vAlign w:val="center"/>
          </w:tcPr>
          <w:p w14:paraId="1997DE16"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raz w miesiącu</w:t>
            </w:r>
          </w:p>
        </w:tc>
      </w:tr>
      <w:tr w:rsidR="0069067A" w:rsidRPr="002E491B" w14:paraId="66BB424F"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287BA350"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10</w:t>
            </w:r>
          </w:p>
        </w:tc>
        <w:tc>
          <w:tcPr>
            <w:tcW w:w="4926" w:type="dxa"/>
            <w:tcBorders>
              <w:top w:val="nil"/>
              <w:left w:val="nil"/>
              <w:bottom w:val="single" w:sz="4" w:space="0" w:color="auto"/>
              <w:right w:val="single" w:sz="4" w:space="0" w:color="auto"/>
            </w:tcBorders>
            <w:shd w:val="clear" w:color="auto" w:fill="auto"/>
            <w:vAlign w:val="center"/>
          </w:tcPr>
          <w:p w14:paraId="2A34EE6F"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drzwi wewnętrznych z płyty wiórowej laminowanej, ościeżnic, klamek</w:t>
            </w:r>
          </w:p>
        </w:tc>
        <w:tc>
          <w:tcPr>
            <w:tcW w:w="568" w:type="dxa"/>
            <w:tcBorders>
              <w:top w:val="nil"/>
              <w:left w:val="nil"/>
              <w:bottom w:val="single" w:sz="4" w:space="0" w:color="auto"/>
              <w:right w:val="single" w:sz="4" w:space="0" w:color="auto"/>
            </w:tcBorders>
            <w:shd w:val="clear" w:color="auto" w:fill="auto"/>
            <w:vAlign w:val="center"/>
          </w:tcPr>
          <w:p w14:paraId="4BABDEE8"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szt.</w:t>
            </w:r>
          </w:p>
        </w:tc>
        <w:tc>
          <w:tcPr>
            <w:tcW w:w="1984" w:type="dxa"/>
            <w:gridSpan w:val="2"/>
            <w:tcBorders>
              <w:top w:val="nil"/>
              <w:left w:val="nil"/>
              <w:bottom w:val="single" w:sz="4" w:space="0" w:color="auto"/>
              <w:right w:val="single" w:sz="4" w:space="0" w:color="auto"/>
            </w:tcBorders>
            <w:shd w:val="clear" w:color="auto" w:fill="auto"/>
            <w:vAlign w:val="center"/>
          </w:tcPr>
          <w:p w14:paraId="1B93482B"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10</w:t>
            </w:r>
          </w:p>
        </w:tc>
        <w:tc>
          <w:tcPr>
            <w:tcW w:w="1136" w:type="dxa"/>
            <w:tcBorders>
              <w:top w:val="nil"/>
              <w:left w:val="nil"/>
              <w:bottom w:val="single" w:sz="4" w:space="0" w:color="auto"/>
              <w:right w:val="single" w:sz="8" w:space="0" w:color="auto"/>
            </w:tcBorders>
            <w:shd w:val="clear" w:color="auto" w:fill="auto"/>
            <w:vAlign w:val="center"/>
          </w:tcPr>
          <w:p w14:paraId="7C4463F2"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raz na 6 miesięcy</w:t>
            </w:r>
          </w:p>
        </w:tc>
      </w:tr>
      <w:tr w:rsidR="0069067A" w:rsidRPr="002E491B" w14:paraId="62E87FE8"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38EBB33B"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11</w:t>
            </w:r>
          </w:p>
        </w:tc>
        <w:tc>
          <w:tcPr>
            <w:tcW w:w="4926" w:type="dxa"/>
            <w:tcBorders>
              <w:top w:val="nil"/>
              <w:left w:val="nil"/>
              <w:bottom w:val="single" w:sz="4" w:space="0" w:color="auto"/>
              <w:right w:val="single" w:sz="4" w:space="0" w:color="auto"/>
            </w:tcBorders>
            <w:shd w:val="clear" w:color="auto" w:fill="auto"/>
            <w:vAlign w:val="center"/>
          </w:tcPr>
          <w:p w14:paraId="4547B2CE"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powierzchni ścian- glazura</w:t>
            </w:r>
          </w:p>
        </w:tc>
        <w:tc>
          <w:tcPr>
            <w:tcW w:w="568" w:type="dxa"/>
            <w:tcBorders>
              <w:top w:val="nil"/>
              <w:left w:val="nil"/>
              <w:bottom w:val="single" w:sz="4" w:space="0" w:color="auto"/>
              <w:right w:val="single" w:sz="4" w:space="0" w:color="auto"/>
            </w:tcBorders>
            <w:shd w:val="clear" w:color="auto" w:fill="auto"/>
            <w:vAlign w:val="center"/>
          </w:tcPr>
          <w:p w14:paraId="6AA3508A"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m</w:t>
            </w:r>
            <w:r w:rsidRPr="002E491B">
              <w:rPr>
                <w:rFonts w:ascii="Calibri" w:hAnsi="Calibri" w:cs="Calibri"/>
                <w:sz w:val="22"/>
                <w:szCs w:val="22"/>
                <w:vertAlign w:val="superscript"/>
              </w:rPr>
              <w:t>2</w:t>
            </w:r>
          </w:p>
        </w:tc>
        <w:tc>
          <w:tcPr>
            <w:tcW w:w="1984" w:type="dxa"/>
            <w:gridSpan w:val="2"/>
            <w:tcBorders>
              <w:top w:val="nil"/>
              <w:left w:val="nil"/>
              <w:bottom w:val="single" w:sz="4" w:space="0" w:color="auto"/>
              <w:right w:val="single" w:sz="4" w:space="0" w:color="auto"/>
            </w:tcBorders>
            <w:shd w:val="clear" w:color="auto" w:fill="auto"/>
            <w:vAlign w:val="center"/>
          </w:tcPr>
          <w:p w14:paraId="1655B7D2"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35,5</w:t>
            </w:r>
          </w:p>
        </w:tc>
        <w:tc>
          <w:tcPr>
            <w:tcW w:w="1136" w:type="dxa"/>
            <w:tcBorders>
              <w:top w:val="nil"/>
              <w:left w:val="nil"/>
              <w:bottom w:val="single" w:sz="4" w:space="0" w:color="auto"/>
              <w:right w:val="single" w:sz="8" w:space="0" w:color="auto"/>
            </w:tcBorders>
            <w:shd w:val="clear" w:color="auto" w:fill="auto"/>
            <w:vAlign w:val="center"/>
          </w:tcPr>
          <w:p w14:paraId="7179A62A"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raz na 6 miesięcy</w:t>
            </w:r>
          </w:p>
        </w:tc>
      </w:tr>
      <w:tr w:rsidR="0069067A" w:rsidRPr="002E491B" w14:paraId="31B075EA"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0C7FE1CB"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12</w:t>
            </w:r>
          </w:p>
        </w:tc>
        <w:tc>
          <w:tcPr>
            <w:tcW w:w="4926" w:type="dxa"/>
            <w:tcBorders>
              <w:top w:val="nil"/>
              <w:left w:val="nil"/>
              <w:bottom w:val="single" w:sz="4" w:space="0" w:color="auto"/>
              <w:right w:val="single" w:sz="4" w:space="0" w:color="auto"/>
            </w:tcBorders>
            <w:shd w:val="clear" w:color="auto" w:fill="auto"/>
            <w:vAlign w:val="center"/>
          </w:tcPr>
          <w:p w14:paraId="2105DB8D"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grzejników panelowych</w:t>
            </w:r>
          </w:p>
        </w:tc>
        <w:tc>
          <w:tcPr>
            <w:tcW w:w="568" w:type="dxa"/>
            <w:tcBorders>
              <w:top w:val="nil"/>
              <w:left w:val="nil"/>
              <w:bottom w:val="single" w:sz="4" w:space="0" w:color="auto"/>
              <w:right w:val="single" w:sz="4" w:space="0" w:color="auto"/>
            </w:tcBorders>
            <w:shd w:val="clear" w:color="auto" w:fill="auto"/>
            <w:vAlign w:val="center"/>
          </w:tcPr>
          <w:p w14:paraId="78C4698A"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m</w:t>
            </w:r>
            <w:r w:rsidRPr="002E491B">
              <w:rPr>
                <w:rFonts w:ascii="Calibri" w:hAnsi="Calibri" w:cs="Calibri"/>
                <w:sz w:val="22"/>
                <w:szCs w:val="22"/>
                <w:vertAlign w:val="superscript"/>
              </w:rPr>
              <w:t>2</w:t>
            </w:r>
          </w:p>
        </w:tc>
        <w:tc>
          <w:tcPr>
            <w:tcW w:w="1984" w:type="dxa"/>
            <w:gridSpan w:val="2"/>
            <w:tcBorders>
              <w:top w:val="nil"/>
              <w:left w:val="nil"/>
              <w:bottom w:val="single" w:sz="4" w:space="0" w:color="auto"/>
              <w:right w:val="single" w:sz="4" w:space="0" w:color="auto"/>
            </w:tcBorders>
            <w:shd w:val="clear" w:color="auto" w:fill="auto"/>
            <w:vAlign w:val="center"/>
          </w:tcPr>
          <w:p w14:paraId="2211D19D"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2,0</w:t>
            </w:r>
          </w:p>
        </w:tc>
        <w:tc>
          <w:tcPr>
            <w:tcW w:w="1136" w:type="dxa"/>
            <w:tcBorders>
              <w:top w:val="nil"/>
              <w:left w:val="nil"/>
              <w:bottom w:val="single" w:sz="4" w:space="0" w:color="auto"/>
              <w:right w:val="single" w:sz="8" w:space="0" w:color="auto"/>
            </w:tcBorders>
            <w:shd w:val="clear" w:color="auto" w:fill="auto"/>
            <w:vAlign w:val="center"/>
          </w:tcPr>
          <w:p w14:paraId="20A33EE4"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raz na rok</w:t>
            </w:r>
          </w:p>
        </w:tc>
      </w:tr>
      <w:tr w:rsidR="0069067A" w:rsidRPr="002E491B" w14:paraId="182457E7"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59A8579D"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13</w:t>
            </w:r>
          </w:p>
        </w:tc>
        <w:tc>
          <w:tcPr>
            <w:tcW w:w="4926" w:type="dxa"/>
            <w:tcBorders>
              <w:top w:val="nil"/>
              <w:left w:val="nil"/>
              <w:bottom w:val="single" w:sz="4" w:space="0" w:color="auto"/>
              <w:right w:val="single" w:sz="4" w:space="0" w:color="auto"/>
            </w:tcBorders>
            <w:shd w:val="clear" w:color="auto" w:fill="auto"/>
            <w:vAlign w:val="center"/>
          </w:tcPr>
          <w:p w14:paraId="2A36186C"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żaluzji</w:t>
            </w:r>
          </w:p>
        </w:tc>
        <w:tc>
          <w:tcPr>
            <w:tcW w:w="568" w:type="dxa"/>
            <w:tcBorders>
              <w:top w:val="nil"/>
              <w:left w:val="nil"/>
              <w:bottom w:val="single" w:sz="4" w:space="0" w:color="auto"/>
              <w:right w:val="single" w:sz="4" w:space="0" w:color="auto"/>
            </w:tcBorders>
            <w:shd w:val="clear" w:color="auto" w:fill="auto"/>
            <w:vAlign w:val="center"/>
          </w:tcPr>
          <w:p w14:paraId="7853C0C5"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m</w:t>
            </w:r>
            <w:r w:rsidRPr="002E491B">
              <w:rPr>
                <w:rFonts w:ascii="Calibri" w:hAnsi="Calibri" w:cs="Calibri"/>
                <w:sz w:val="22"/>
                <w:szCs w:val="22"/>
                <w:vertAlign w:val="superscript"/>
              </w:rPr>
              <w:t>2</w:t>
            </w:r>
          </w:p>
        </w:tc>
        <w:tc>
          <w:tcPr>
            <w:tcW w:w="1984" w:type="dxa"/>
            <w:gridSpan w:val="2"/>
            <w:tcBorders>
              <w:top w:val="nil"/>
              <w:left w:val="nil"/>
              <w:bottom w:val="single" w:sz="4" w:space="0" w:color="auto"/>
              <w:right w:val="single" w:sz="4" w:space="0" w:color="auto"/>
            </w:tcBorders>
            <w:shd w:val="clear" w:color="auto" w:fill="auto"/>
            <w:vAlign w:val="center"/>
          </w:tcPr>
          <w:p w14:paraId="40174818"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1,7</w:t>
            </w:r>
          </w:p>
        </w:tc>
        <w:tc>
          <w:tcPr>
            <w:tcW w:w="1136" w:type="dxa"/>
            <w:tcBorders>
              <w:top w:val="nil"/>
              <w:left w:val="nil"/>
              <w:bottom w:val="single" w:sz="4" w:space="0" w:color="auto"/>
              <w:right w:val="single" w:sz="8" w:space="0" w:color="auto"/>
            </w:tcBorders>
            <w:shd w:val="clear" w:color="auto" w:fill="auto"/>
            <w:vAlign w:val="center"/>
          </w:tcPr>
          <w:p w14:paraId="58358461"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raz na rok</w:t>
            </w:r>
          </w:p>
        </w:tc>
      </w:tr>
      <w:tr w:rsidR="0069067A" w:rsidRPr="002E491B" w14:paraId="05680AE7"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454D0A84"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14</w:t>
            </w:r>
          </w:p>
        </w:tc>
        <w:tc>
          <w:tcPr>
            <w:tcW w:w="4926" w:type="dxa"/>
            <w:tcBorders>
              <w:top w:val="nil"/>
              <w:left w:val="nil"/>
              <w:bottom w:val="single" w:sz="4" w:space="0" w:color="auto"/>
              <w:right w:val="single" w:sz="4" w:space="0" w:color="auto"/>
            </w:tcBorders>
            <w:shd w:val="clear" w:color="auto" w:fill="auto"/>
            <w:vAlign w:val="center"/>
          </w:tcPr>
          <w:p w14:paraId="37993C60"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 xml:space="preserve">Mycie/ pranie </w:t>
            </w:r>
            <w:proofErr w:type="spellStart"/>
            <w:r w:rsidRPr="002E491B">
              <w:rPr>
                <w:rFonts w:ascii="Calibri" w:hAnsi="Calibri" w:cs="Calibri"/>
                <w:sz w:val="22"/>
                <w:szCs w:val="22"/>
              </w:rPr>
              <w:t>wertikali</w:t>
            </w:r>
            <w:proofErr w:type="spellEnd"/>
          </w:p>
        </w:tc>
        <w:tc>
          <w:tcPr>
            <w:tcW w:w="568" w:type="dxa"/>
            <w:tcBorders>
              <w:top w:val="nil"/>
              <w:left w:val="nil"/>
              <w:bottom w:val="single" w:sz="4" w:space="0" w:color="auto"/>
              <w:right w:val="single" w:sz="4" w:space="0" w:color="auto"/>
            </w:tcBorders>
            <w:shd w:val="clear" w:color="auto" w:fill="auto"/>
            <w:vAlign w:val="center"/>
          </w:tcPr>
          <w:p w14:paraId="0CAE013A"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m</w:t>
            </w:r>
            <w:r w:rsidRPr="002E491B">
              <w:rPr>
                <w:rFonts w:ascii="Calibri" w:hAnsi="Calibri" w:cs="Calibri"/>
                <w:sz w:val="22"/>
                <w:szCs w:val="22"/>
                <w:vertAlign w:val="superscript"/>
              </w:rPr>
              <w:t>2</w:t>
            </w:r>
          </w:p>
        </w:tc>
        <w:tc>
          <w:tcPr>
            <w:tcW w:w="1984" w:type="dxa"/>
            <w:gridSpan w:val="2"/>
            <w:tcBorders>
              <w:top w:val="nil"/>
              <w:left w:val="nil"/>
              <w:bottom w:val="single" w:sz="4" w:space="0" w:color="auto"/>
              <w:right w:val="single" w:sz="4" w:space="0" w:color="auto"/>
            </w:tcBorders>
            <w:shd w:val="clear" w:color="auto" w:fill="auto"/>
            <w:vAlign w:val="center"/>
          </w:tcPr>
          <w:p w14:paraId="0A71B317"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33,2</w:t>
            </w:r>
          </w:p>
        </w:tc>
        <w:tc>
          <w:tcPr>
            <w:tcW w:w="1136" w:type="dxa"/>
            <w:tcBorders>
              <w:top w:val="nil"/>
              <w:left w:val="nil"/>
              <w:bottom w:val="single" w:sz="4" w:space="0" w:color="auto"/>
              <w:right w:val="single" w:sz="8" w:space="0" w:color="auto"/>
            </w:tcBorders>
            <w:shd w:val="clear" w:color="auto" w:fill="auto"/>
            <w:vAlign w:val="center"/>
          </w:tcPr>
          <w:p w14:paraId="46F0227E"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raz na rok</w:t>
            </w:r>
          </w:p>
        </w:tc>
      </w:tr>
      <w:tr w:rsidR="0069067A" w:rsidRPr="002E491B" w14:paraId="045047C8" w14:textId="77777777" w:rsidTr="008A48BD">
        <w:trPr>
          <w:trHeight w:val="431"/>
        </w:trPr>
        <w:tc>
          <w:tcPr>
            <w:tcW w:w="9087"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0376EC34" w14:textId="77777777" w:rsidR="0069067A" w:rsidRPr="002E491B" w:rsidRDefault="0069067A" w:rsidP="0069067A">
            <w:pPr>
              <w:jc w:val="center"/>
              <w:rPr>
                <w:rFonts w:ascii="Calibri" w:hAnsi="Calibri" w:cs="Calibri"/>
                <w:b/>
                <w:bCs/>
                <w:sz w:val="22"/>
                <w:szCs w:val="22"/>
              </w:rPr>
            </w:pPr>
            <w:r w:rsidRPr="002E491B">
              <w:rPr>
                <w:rFonts w:ascii="Calibri" w:hAnsi="Calibri" w:cs="Calibri"/>
                <w:b/>
                <w:bCs/>
                <w:sz w:val="22"/>
                <w:szCs w:val="22"/>
              </w:rPr>
              <w:t>Biuro</w:t>
            </w:r>
          </w:p>
        </w:tc>
      </w:tr>
      <w:tr w:rsidR="0069067A" w:rsidRPr="002E491B" w14:paraId="7FB6C0D5" w14:textId="77777777" w:rsidTr="0069067A">
        <w:trPr>
          <w:trHeight w:val="600"/>
        </w:trPr>
        <w:tc>
          <w:tcPr>
            <w:tcW w:w="473" w:type="dxa"/>
            <w:tcBorders>
              <w:top w:val="single" w:sz="4" w:space="0" w:color="auto"/>
              <w:left w:val="single" w:sz="8" w:space="0" w:color="auto"/>
              <w:bottom w:val="single" w:sz="4" w:space="0" w:color="auto"/>
              <w:right w:val="single" w:sz="4" w:space="0" w:color="auto"/>
            </w:tcBorders>
            <w:shd w:val="clear" w:color="auto" w:fill="auto"/>
            <w:vAlign w:val="center"/>
          </w:tcPr>
          <w:p w14:paraId="16DE82AC" w14:textId="77777777" w:rsidR="0069067A" w:rsidRPr="00040D50" w:rsidRDefault="0069067A" w:rsidP="0069067A">
            <w:pPr>
              <w:jc w:val="center"/>
              <w:rPr>
                <w:rFonts w:ascii="Calibri" w:hAnsi="Calibri" w:cs="Calibri"/>
                <w:bCs/>
                <w:sz w:val="22"/>
                <w:szCs w:val="22"/>
              </w:rPr>
            </w:pPr>
            <w:r w:rsidRPr="00040D50">
              <w:rPr>
                <w:rFonts w:ascii="Calibri" w:hAnsi="Calibri" w:cs="Calibri"/>
                <w:bCs/>
                <w:sz w:val="22"/>
                <w:szCs w:val="22"/>
              </w:rPr>
              <w:t>15</w:t>
            </w:r>
          </w:p>
        </w:tc>
        <w:tc>
          <w:tcPr>
            <w:tcW w:w="4926" w:type="dxa"/>
            <w:tcBorders>
              <w:top w:val="single" w:sz="4" w:space="0" w:color="auto"/>
              <w:left w:val="single" w:sz="4" w:space="0" w:color="auto"/>
              <w:bottom w:val="single" w:sz="4" w:space="0" w:color="auto"/>
              <w:right w:val="single" w:sz="4" w:space="0" w:color="auto"/>
            </w:tcBorders>
            <w:shd w:val="clear" w:color="auto" w:fill="auto"/>
            <w:vAlign w:val="center"/>
          </w:tcPr>
          <w:p w14:paraId="7147D11B" w14:textId="77777777" w:rsidR="0069067A" w:rsidRPr="00040D50" w:rsidRDefault="0069067A" w:rsidP="0069067A">
            <w:pPr>
              <w:jc w:val="center"/>
              <w:rPr>
                <w:rFonts w:ascii="Calibri" w:hAnsi="Calibri" w:cs="Calibri"/>
                <w:bCs/>
                <w:sz w:val="22"/>
                <w:szCs w:val="22"/>
              </w:rPr>
            </w:pPr>
            <w:r w:rsidRPr="00040D50">
              <w:rPr>
                <w:rFonts w:ascii="Calibri" w:hAnsi="Calibri" w:cs="Calibri"/>
                <w:bCs/>
                <w:sz w:val="22"/>
                <w:szCs w:val="22"/>
              </w:rPr>
              <w:t xml:space="preserve">Pranie wykładziny dywanowej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B2DE3BB" w14:textId="77777777" w:rsidR="0069067A" w:rsidRPr="00040D50" w:rsidRDefault="0069067A" w:rsidP="0069067A">
            <w:pPr>
              <w:jc w:val="center"/>
              <w:rPr>
                <w:rFonts w:ascii="Calibri" w:hAnsi="Calibri" w:cs="Calibri"/>
                <w:bCs/>
                <w:sz w:val="22"/>
                <w:szCs w:val="22"/>
              </w:rPr>
            </w:pPr>
            <w:r w:rsidRPr="00040D50">
              <w:rPr>
                <w:rFonts w:ascii="Calibri" w:hAnsi="Calibri" w:cs="Calibri"/>
                <w:bCs/>
                <w:sz w:val="22"/>
                <w:szCs w:val="22"/>
              </w:rPr>
              <w:t>m</w:t>
            </w:r>
            <w:r w:rsidRPr="00040D50">
              <w:rPr>
                <w:rFonts w:ascii="Calibri" w:hAnsi="Calibri" w:cs="Calibri"/>
                <w:bCs/>
                <w:sz w:val="22"/>
                <w:szCs w:val="22"/>
                <w:vertAlign w:val="superscript"/>
              </w:rPr>
              <w:t>2</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5A865E90" w14:textId="77777777" w:rsidR="0069067A" w:rsidRPr="00040D50" w:rsidRDefault="0069067A" w:rsidP="0069067A">
            <w:pPr>
              <w:jc w:val="center"/>
              <w:rPr>
                <w:rFonts w:ascii="Calibri" w:hAnsi="Calibri" w:cs="Calibri"/>
                <w:bCs/>
                <w:sz w:val="22"/>
                <w:szCs w:val="22"/>
              </w:rPr>
            </w:pPr>
            <w:r>
              <w:rPr>
                <w:rFonts w:ascii="Calibri" w:hAnsi="Calibri" w:cs="Calibri"/>
                <w:bCs/>
                <w:sz w:val="22"/>
                <w:szCs w:val="22"/>
              </w:rPr>
              <w:t>24</w:t>
            </w:r>
          </w:p>
        </w:tc>
        <w:tc>
          <w:tcPr>
            <w:tcW w:w="1149"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14:paraId="6FE6AE39" w14:textId="77777777" w:rsidR="0069067A" w:rsidRPr="00040D50" w:rsidRDefault="0069067A" w:rsidP="0069067A">
            <w:pPr>
              <w:jc w:val="center"/>
              <w:rPr>
                <w:rFonts w:ascii="Calibri" w:hAnsi="Calibri" w:cs="Calibri"/>
                <w:bCs/>
                <w:sz w:val="22"/>
                <w:szCs w:val="22"/>
              </w:rPr>
            </w:pPr>
            <w:r>
              <w:rPr>
                <w:rFonts w:ascii="Calibri" w:hAnsi="Calibri" w:cs="Calibri"/>
                <w:bCs/>
                <w:sz w:val="22"/>
                <w:szCs w:val="22"/>
              </w:rPr>
              <w:t xml:space="preserve">2 razy w roku </w:t>
            </w:r>
          </w:p>
        </w:tc>
      </w:tr>
      <w:tr w:rsidR="0069067A" w:rsidRPr="002E491B" w14:paraId="22CECC07"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21109C99" w14:textId="77777777" w:rsidR="0069067A" w:rsidRPr="002E491B" w:rsidRDefault="0069067A" w:rsidP="0069067A">
            <w:pPr>
              <w:jc w:val="center"/>
              <w:rPr>
                <w:rFonts w:ascii="Calibri" w:hAnsi="Calibri" w:cs="Calibri"/>
                <w:sz w:val="22"/>
                <w:szCs w:val="22"/>
              </w:rPr>
            </w:pPr>
            <w:r>
              <w:rPr>
                <w:rFonts w:ascii="Calibri" w:hAnsi="Calibri" w:cs="Calibri"/>
                <w:sz w:val="22"/>
                <w:szCs w:val="22"/>
              </w:rPr>
              <w:t>16</w:t>
            </w:r>
          </w:p>
        </w:tc>
        <w:tc>
          <w:tcPr>
            <w:tcW w:w="4926" w:type="dxa"/>
            <w:tcBorders>
              <w:top w:val="nil"/>
              <w:left w:val="nil"/>
              <w:bottom w:val="single" w:sz="4" w:space="0" w:color="auto"/>
              <w:right w:val="single" w:sz="4" w:space="0" w:color="auto"/>
            </w:tcBorders>
            <w:shd w:val="clear" w:color="auto" w:fill="auto"/>
            <w:vAlign w:val="center"/>
          </w:tcPr>
          <w:p w14:paraId="15545EBE"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Odkurzanie powierzchni podłóg (usuwanie plam) - wykładzina dywanowa</w:t>
            </w:r>
          </w:p>
        </w:tc>
        <w:tc>
          <w:tcPr>
            <w:tcW w:w="568" w:type="dxa"/>
            <w:tcBorders>
              <w:top w:val="nil"/>
              <w:left w:val="nil"/>
              <w:bottom w:val="single" w:sz="4" w:space="0" w:color="auto"/>
              <w:right w:val="single" w:sz="4" w:space="0" w:color="auto"/>
            </w:tcBorders>
            <w:shd w:val="clear" w:color="auto" w:fill="auto"/>
            <w:vAlign w:val="center"/>
          </w:tcPr>
          <w:p w14:paraId="60C36B99"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m</w:t>
            </w:r>
            <w:r w:rsidRPr="002E491B">
              <w:rPr>
                <w:rFonts w:ascii="Calibri" w:hAnsi="Calibri" w:cs="Calibri"/>
                <w:sz w:val="22"/>
                <w:szCs w:val="22"/>
                <w:vertAlign w:val="superscript"/>
              </w:rPr>
              <w:t>2</w:t>
            </w:r>
          </w:p>
        </w:tc>
        <w:tc>
          <w:tcPr>
            <w:tcW w:w="1984" w:type="dxa"/>
            <w:gridSpan w:val="2"/>
            <w:tcBorders>
              <w:top w:val="nil"/>
              <w:left w:val="nil"/>
              <w:bottom w:val="single" w:sz="4" w:space="0" w:color="auto"/>
              <w:right w:val="single" w:sz="4" w:space="0" w:color="auto"/>
            </w:tcBorders>
            <w:shd w:val="clear" w:color="auto" w:fill="auto"/>
            <w:vAlign w:val="center"/>
          </w:tcPr>
          <w:p w14:paraId="4403BED9"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24,0</w:t>
            </w:r>
          </w:p>
        </w:tc>
        <w:tc>
          <w:tcPr>
            <w:tcW w:w="1136" w:type="dxa"/>
            <w:tcBorders>
              <w:top w:val="nil"/>
              <w:left w:val="nil"/>
              <w:bottom w:val="single" w:sz="4" w:space="0" w:color="auto"/>
              <w:right w:val="single" w:sz="8" w:space="0" w:color="auto"/>
            </w:tcBorders>
            <w:shd w:val="clear" w:color="auto" w:fill="auto"/>
            <w:vAlign w:val="center"/>
          </w:tcPr>
          <w:p w14:paraId="5EBD64BF"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2 razy w tygodniu</w:t>
            </w:r>
          </w:p>
        </w:tc>
      </w:tr>
      <w:tr w:rsidR="0069067A" w:rsidRPr="002E491B" w14:paraId="41E680A4"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7275FDCF" w14:textId="77777777" w:rsidR="0069067A" w:rsidRPr="002E491B" w:rsidRDefault="0069067A" w:rsidP="0069067A">
            <w:pPr>
              <w:jc w:val="center"/>
              <w:rPr>
                <w:rFonts w:ascii="Calibri" w:hAnsi="Calibri" w:cs="Calibri"/>
                <w:sz w:val="22"/>
                <w:szCs w:val="22"/>
              </w:rPr>
            </w:pPr>
            <w:r>
              <w:rPr>
                <w:rFonts w:ascii="Calibri" w:hAnsi="Calibri" w:cs="Calibri"/>
                <w:sz w:val="22"/>
                <w:szCs w:val="22"/>
              </w:rPr>
              <w:t>17</w:t>
            </w:r>
          </w:p>
        </w:tc>
        <w:tc>
          <w:tcPr>
            <w:tcW w:w="4926" w:type="dxa"/>
            <w:tcBorders>
              <w:top w:val="nil"/>
              <w:left w:val="nil"/>
              <w:bottom w:val="single" w:sz="4" w:space="0" w:color="auto"/>
              <w:right w:val="single" w:sz="4" w:space="0" w:color="auto"/>
            </w:tcBorders>
            <w:shd w:val="clear" w:color="auto" w:fill="auto"/>
            <w:vAlign w:val="center"/>
          </w:tcPr>
          <w:p w14:paraId="3396E32A"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powierzchni podłóg - gres i terakota</w:t>
            </w:r>
          </w:p>
        </w:tc>
        <w:tc>
          <w:tcPr>
            <w:tcW w:w="568" w:type="dxa"/>
            <w:tcBorders>
              <w:top w:val="nil"/>
              <w:left w:val="nil"/>
              <w:bottom w:val="single" w:sz="4" w:space="0" w:color="auto"/>
              <w:right w:val="single" w:sz="4" w:space="0" w:color="auto"/>
            </w:tcBorders>
            <w:shd w:val="clear" w:color="auto" w:fill="auto"/>
            <w:vAlign w:val="center"/>
          </w:tcPr>
          <w:p w14:paraId="3E958A90"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m</w:t>
            </w:r>
            <w:r w:rsidRPr="002E491B">
              <w:rPr>
                <w:rFonts w:ascii="Calibri" w:hAnsi="Calibri" w:cs="Calibri"/>
                <w:sz w:val="22"/>
                <w:szCs w:val="22"/>
                <w:vertAlign w:val="superscript"/>
              </w:rPr>
              <w:t>2</w:t>
            </w:r>
          </w:p>
        </w:tc>
        <w:tc>
          <w:tcPr>
            <w:tcW w:w="1984" w:type="dxa"/>
            <w:gridSpan w:val="2"/>
            <w:tcBorders>
              <w:top w:val="nil"/>
              <w:left w:val="nil"/>
              <w:bottom w:val="single" w:sz="4" w:space="0" w:color="auto"/>
              <w:right w:val="single" w:sz="4" w:space="0" w:color="auto"/>
            </w:tcBorders>
            <w:shd w:val="clear" w:color="auto" w:fill="auto"/>
            <w:vAlign w:val="center"/>
          </w:tcPr>
          <w:p w14:paraId="09F19B05"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220,7</w:t>
            </w:r>
          </w:p>
        </w:tc>
        <w:tc>
          <w:tcPr>
            <w:tcW w:w="1136" w:type="dxa"/>
            <w:tcBorders>
              <w:top w:val="nil"/>
              <w:left w:val="nil"/>
              <w:bottom w:val="single" w:sz="4" w:space="0" w:color="auto"/>
              <w:right w:val="single" w:sz="8" w:space="0" w:color="auto"/>
            </w:tcBorders>
            <w:shd w:val="clear" w:color="auto" w:fill="auto"/>
            <w:vAlign w:val="center"/>
          </w:tcPr>
          <w:p w14:paraId="14D4C717"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2 razy w tygodniu</w:t>
            </w:r>
          </w:p>
        </w:tc>
      </w:tr>
      <w:tr w:rsidR="0069067A" w:rsidRPr="002E491B" w14:paraId="120AE788"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42E1F1C3" w14:textId="77777777" w:rsidR="0069067A" w:rsidRPr="002E491B" w:rsidRDefault="0069067A" w:rsidP="0069067A">
            <w:pPr>
              <w:jc w:val="center"/>
              <w:rPr>
                <w:rFonts w:ascii="Calibri" w:hAnsi="Calibri" w:cs="Calibri"/>
                <w:sz w:val="22"/>
                <w:szCs w:val="22"/>
              </w:rPr>
            </w:pPr>
            <w:r>
              <w:rPr>
                <w:rFonts w:ascii="Calibri" w:hAnsi="Calibri" w:cs="Calibri"/>
                <w:sz w:val="22"/>
                <w:szCs w:val="22"/>
              </w:rPr>
              <w:t>18</w:t>
            </w:r>
          </w:p>
        </w:tc>
        <w:tc>
          <w:tcPr>
            <w:tcW w:w="4926" w:type="dxa"/>
            <w:tcBorders>
              <w:top w:val="nil"/>
              <w:left w:val="nil"/>
              <w:bottom w:val="single" w:sz="4" w:space="0" w:color="auto"/>
              <w:right w:val="single" w:sz="4" w:space="0" w:color="auto"/>
            </w:tcBorders>
            <w:shd w:val="clear" w:color="auto" w:fill="auto"/>
            <w:vAlign w:val="center"/>
          </w:tcPr>
          <w:p w14:paraId="7104AC0A"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powierzchni podłóg - panele</w:t>
            </w:r>
          </w:p>
        </w:tc>
        <w:tc>
          <w:tcPr>
            <w:tcW w:w="568" w:type="dxa"/>
            <w:tcBorders>
              <w:top w:val="nil"/>
              <w:left w:val="nil"/>
              <w:bottom w:val="single" w:sz="4" w:space="0" w:color="auto"/>
              <w:right w:val="single" w:sz="4" w:space="0" w:color="auto"/>
            </w:tcBorders>
            <w:shd w:val="clear" w:color="auto" w:fill="auto"/>
            <w:vAlign w:val="center"/>
          </w:tcPr>
          <w:p w14:paraId="5B48F28B"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m</w:t>
            </w:r>
            <w:r w:rsidRPr="002E491B">
              <w:rPr>
                <w:rFonts w:ascii="Calibri" w:hAnsi="Calibri" w:cs="Calibri"/>
                <w:sz w:val="22"/>
                <w:szCs w:val="22"/>
                <w:vertAlign w:val="superscript"/>
              </w:rPr>
              <w:t>2</w:t>
            </w:r>
          </w:p>
        </w:tc>
        <w:tc>
          <w:tcPr>
            <w:tcW w:w="1984" w:type="dxa"/>
            <w:gridSpan w:val="2"/>
            <w:tcBorders>
              <w:top w:val="nil"/>
              <w:left w:val="nil"/>
              <w:bottom w:val="single" w:sz="4" w:space="0" w:color="auto"/>
              <w:right w:val="single" w:sz="4" w:space="0" w:color="auto"/>
            </w:tcBorders>
            <w:shd w:val="clear" w:color="auto" w:fill="auto"/>
            <w:vAlign w:val="center"/>
          </w:tcPr>
          <w:p w14:paraId="188DA287"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48,3</w:t>
            </w:r>
          </w:p>
        </w:tc>
        <w:tc>
          <w:tcPr>
            <w:tcW w:w="1136" w:type="dxa"/>
            <w:tcBorders>
              <w:top w:val="nil"/>
              <w:left w:val="nil"/>
              <w:bottom w:val="single" w:sz="4" w:space="0" w:color="auto"/>
              <w:right w:val="single" w:sz="8" w:space="0" w:color="auto"/>
            </w:tcBorders>
            <w:shd w:val="clear" w:color="auto" w:fill="auto"/>
            <w:vAlign w:val="center"/>
          </w:tcPr>
          <w:p w14:paraId="0CA0DB54"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2 razy w tygodniu</w:t>
            </w:r>
          </w:p>
        </w:tc>
      </w:tr>
      <w:tr w:rsidR="0069067A" w:rsidRPr="002E491B" w14:paraId="056FEAAC"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476100DB" w14:textId="77777777" w:rsidR="0069067A" w:rsidRPr="002E491B" w:rsidRDefault="0069067A" w:rsidP="0069067A">
            <w:pPr>
              <w:jc w:val="center"/>
              <w:rPr>
                <w:rFonts w:ascii="Calibri" w:hAnsi="Calibri" w:cs="Calibri"/>
                <w:sz w:val="22"/>
                <w:szCs w:val="22"/>
              </w:rPr>
            </w:pPr>
            <w:r>
              <w:rPr>
                <w:rFonts w:ascii="Calibri" w:hAnsi="Calibri" w:cs="Calibri"/>
                <w:sz w:val="22"/>
                <w:szCs w:val="22"/>
              </w:rPr>
              <w:t>19</w:t>
            </w:r>
          </w:p>
        </w:tc>
        <w:tc>
          <w:tcPr>
            <w:tcW w:w="4926" w:type="dxa"/>
            <w:tcBorders>
              <w:top w:val="nil"/>
              <w:left w:val="nil"/>
              <w:bottom w:val="single" w:sz="4" w:space="0" w:color="auto"/>
              <w:right w:val="single" w:sz="4" w:space="0" w:color="auto"/>
            </w:tcBorders>
            <w:shd w:val="clear" w:color="auto" w:fill="auto"/>
            <w:vAlign w:val="center"/>
          </w:tcPr>
          <w:p w14:paraId="6F6AB117"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Opróżnianie i utrzymanie w czystości koszy na śmieci, wymiana i wynoszenie worków</w:t>
            </w:r>
          </w:p>
        </w:tc>
        <w:tc>
          <w:tcPr>
            <w:tcW w:w="568" w:type="dxa"/>
            <w:tcBorders>
              <w:top w:val="nil"/>
              <w:left w:val="nil"/>
              <w:bottom w:val="single" w:sz="4" w:space="0" w:color="auto"/>
              <w:right w:val="single" w:sz="4" w:space="0" w:color="auto"/>
            </w:tcBorders>
            <w:shd w:val="clear" w:color="auto" w:fill="auto"/>
            <w:vAlign w:val="center"/>
          </w:tcPr>
          <w:p w14:paraId="6B18AFE5"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szt.</w:t>
            </w:r>
          </w:p>
        </w:tc>
        <w:tc>
          <w:tcPr>
            <w:tcW w:w="1984" w:type="dxa"/>
            <w:gridSpan w:val="2"/>
            <w:tcBorders>
              <w:top w:val="nil"/>
              <w:left w:val="nil"/>
              <w:bottom w:val="single" w:sz="4" w:space="0" w:color="auto"/>
              <w:right w:val="single" w:sz="4" w:space="0" w:color="auto"/>
            </w:tcBorders>
            <w:shd w:val="clear" w:color="auto" w:fill="auto"/>
            <w:vAlign w:val="center"/>
          </w:tcPr>
          <w:p w14:paraId="2D20DDCD"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2szt.-25l, 1szt.-20l, 11szt.-20l</w:t>
            </w:r>
          </w:p>
        </w:tc>
        <w:tc>
          <w:tcPr>
            <w:tcW w:w="1136" w:type="dxa"/>
            <w:tcBorders>
              <w:top w:val="nil"/>
              <w:left w:val="nil"/>
              <w:bottom w:val="single" w:sz="4" w:space="0" w:color="auto"/>
              <w:right w:val="single" w:sz="8" w:space="0" w:color="auto"/>
            </w:tcBorders>
            <w:shd w:val="clear" w:color="auto" w:fill="auto"/>
            <w:vAlign w:val="center"/>
          </w:tcPr>
          <w:p w14:paraId="60E9D3D1"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2 razy w tygodniu</w:t>
            </w:r>
          </w:p>
        </w:tc>
      </w:tr>
      <w:tr w:rsidR="0069067A" w:rsidRPr="002E491B" w14:paraId="1DAD4EBC"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318A719F" w14:textId="77777777" w:rsidR="0069067A" w:rsidRPr="002E491B" w:rsidRDefault="0069067A" w:rsidP="0069067A">
            <w:pPr>
              <w:jc w:val="center"/>
              <w:rPr>
                <w:rFonts w:ascii="Calibri" w:hAnsi="Calibri" w:cs="Calibri"/>
                <w:sz w:val="22"/>
                <w:szCs w:val="22"/>
              </w:rPr>
            </w:pPr>
            <w:r>
              <w:rPr>
                <w:rFonts w:ascii="Calibri" w:hAnsi="Calibri" w:cs="Calibri"/>
                <w:sz w:val="22"/>
                <w:szCs w:val="22"/>
              </w:rPr>
              <w:t>20</w:t>
            </w:r>
          </w:p>
        </w:tc>
        <w:tc>
          <w:tcPr>
            <w:tcW w:w="4926" w:type="dxa"/>
            <w:tcBorders>
              <w:top w:val="nil"/>
              <w:left w:val="nil"/>
              <w:bottom w:val="single" w:sz="4" w:space="0" w:color="auto"/>
              <w:right w:val="single" w:sz="4" w:space="0" w:color="auto"/>
            </w:tcBorders>
            <w:shd w:val="clear" w:color="auto" w:fill="auto"/>
            <w:vAlign w:val="center"/>
          </w:tcPr>
          <w:p w14:paraId="2735AFE3"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Opróżnianie pojemników niszczarek dokumentów wraz z wymianą worków</w:t>
            </w:r>
          </w:p>
        </w:tc>
        <w:tc>
          <w:tcPr>
            <w:tcW w:w="568" w:type="dxa"/>
            <w:tcBorders>
              <w:top w:val="nil"/>
              <w:left w:val="nil"/>
              <w:bottom w:val="single" w:sz="4" w:space="0" w:color="auto"/>
              <w:right w:val="single" w:sz="4" w:space="0" w:color="auto"/>
            </w:tcBorders>
            <w:shd w:val="clear" w:color="auto" w:fill="auto"/>
            <w:vAlign w:val="center"/>
          </w:tcPr>
          <w:p w14:paraId="51A96A1C"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szt.</w:t>
            </w:r>
          </w:p>
        </w:tc>
        <w:tc>
          <w:tcPr>
            <w:tcW w:w="1984" w:type="dxa"/>
            <w:gridSpan w:val="2"/>
            <w:tcBorders>
              <w:top w:val="nil"/>
              <w:left w:val="nil"/>
              <w:bottom w:val="single" w:sz="4" w:space="0" w:color="auto"/>
              <w:right w:val="single" w:sz="4" w:space="0" w:color="auto"/>
            </w:tcBorders>
            <w:shd w:val="clear" w:color="auto" w:fill="auto"/>
            <w:vAlign w:val="center"/>
          </w:tcPr>
          <w:p w14:paraId="6B589B6C"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2szt.-30l</w:t>
            </w:r>
          </w:p>
        </w:tc>
        <w:tc>
          <w:tcPr>
            <w:tcW w:w="1136" w:type="dxa"/>
            <w:tcBorders>
              <w:top w:val="nil"/>
              <w:left w:val="nil"/>
              <w:bottom w:val="single" w:sz="4" w:space="0" w:color="auto"/>
              <w:right w:val="single" w:sz="8" w:space="0" w:color="auto"/>
            </w:tcBorders>
            <w:shd w:val="clear" w:color="auto" w:fill="auto"/>
            <w:vAlign w:val="center"/>
          </w:tcPr>
          <w:p w14:paraId="414F639D"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2 razy w tygodniu</w:t>
            </w:r>
          </w:p>
        </w:tc>
      </w:tr>
      <w:tr w:rsidR="0069067A" w:rsidRPr="002E491B" w14:paraId="452FDE0F"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1CB24DD4" w14:textId="77777777" w:rsidR="0069067A" w:rsidRPr="002E491B" w:rsidRDefault="0069067A" w:rsidP="0069067A">
            <w:pPr>
              <w:jc w:val="center"/>
              <w:rPr>
                <w:rFonts w:ascii="Calibri" w:hAnsi="Calibri" w:cs="Calibri"/>
                <w:sz w:val="22"/>
                <w:szCs w:val="22"/>
              </w:rPr>
            </w:pPr>
            <w:r>
              <w:rPr>
                <w:rFonts w:ascii="Calibri" w:hAnsi="Calibri" w:cs="Calibri"/>
                <w:sz w:val="22"/>
                <w:szCs w:val="22"/>
              </w:rPr>
              <w:t>21</w:t>
            </w:r>
          </w:p>
        </w:tc>
        <w:tc>
          <w:tcPr>
            <w:tcW w:w="4926" w:type="dxa"/>
            <w:tcBorders>
              <w:top w:val="nil"/>
              <w:left w:val="nil"/>
              <w:bottom w:val="single" w:sz="4" w:space="0" w:color="auto"/>
              <w:right w:val="single" w:sz="4" w:space="0" w:color="auto"/>
            </w:tcBorders>
            <w:shd w:val="clear" w:color="auto" w:fill="auto"/>
            <w:vAlign w:val="center"/>
          </w:tcPr>
          <w:p w14:paraId="7F607516"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i dezynfekcja armatury sanitarnej i kuchennej, mycie luster</w:t>
            </w:r>
          </w:p>
        </w:tc>
        <w:tc>
          <w:tcPr>
            <w:tcW w:w="568" w:type="dxa"/>
            <w:tcBorders>
              <w:top w:val="nil"/>
              <w:left w:val="nil"/>
              <w:bottom w:val="single" w:sz="4" w:space="0" w:color="auto"/>
              <w:right w:val="single" w:sz="4" w:space="0" w:color="auto"/>
            </w:tcBorders>
            <w:shd w:val="clear" w:color="auto" w:fill="auto"/>
            <w:vAlign w:val="center"/>
          </w:tcPr>
          <w:p w14:paraId="3278BA3D"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szt.</w:t>
            </w:r>
          </w:p>
        </w:tc>
        <w:tc>
          <w:tcPr>
            <w:tcW w:w="1984" w:type="dxa"/>
            <w:gridSpan w:val="2"/>
            <w:tcBorders>
              <w:top w:val="nil"/>
              <w:left w:val="nil"/>
              <w:bottom w:val="single" w:sz="4" w:space="0" w:color="auto"/>
              <w:right w:val="single" w:sz="4" w:space="0" w:color="auto"/>
            </w:tcBorders>
            <w:shd w:val="clear" w:color="auto" w:fill="auto"/>
            <w:vAlign w:val="center"/>
          </w:tcPr>
          <w:p w14:paraId="5C8D89B4" w14:textId="77777777" w:rsidR="0069067A" w:rsidRPr="002E491B" w:rsidRDefault="0069067A" w:rsidP="0069067A">
            <w:pPr>
              <w:jc w:val="center"/>
              <w:rPr>
                <w:rFonts w:ascii="Calibri" w:hAnsi="Calibri" w:cs="Calibri"/>
                <w:sz w:val="22"/>
                <w:szCs w:val="22"/>
              </w:rPr>
            </w:pPr>
          </w:p>
        </w:tc>
        <w:tc>
          <w:tcPr>
            <w:tcW w:w="1136" w:type="dxa"/>
            <w:tcBorders>
              <w:top w:val="nil"/>
              <w:left w:val="nil"/>
              <w:bottom w:val="single" w:sz="4" w:space="0" w:color="auto"/>
              <w:right w:val="single" w:sz="8" w:space="0" w:color="auto"/>
            </w:tcBorders>
            <w:shd w:val="clear" w:color="auto" w:fill="auto"/>
            <w:vAlign w:val="center"/>
          </w:tcPr>
          <w:p w14:paraId="3CE8AC89"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2 razy w tygodniu</w:t>
            </w:r>
          </w:p>
        </w:tc>
      </w:tr>
      <w:tr w:rsidR="0069067A" w:rsidRPr="002E491B" w14:paraId="02A3C131"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5866BA91" w14:textId="77777777" w:rsidR="0069067A" w:rsidRPr="002E491B" w:rsidRDefault="0069067A" w:rsidP="0069067A">
            <w:pPr>
              <w:jc w:val="center"/>
              <w:rPr>
                <w:rFonts w:ascii="Calibri" w:hAnsi="Calibri" w:cs="Calibri"/>
                <w:sz w:val="22"/>
                <w:szCs w:val="22"/>
              </w:rPr>
            </w:pPr>
            <w:r>
              <w:rPr>
                <w:rFonts w:ascii="Calibri" w:hAnsi="Calibri" w:cs="Calibri"/>
                <w:sz w:val="22"/>
                <w:szCs w:val="22"/>
              </w:rPr>
              <w:t>22</w:t>
            </w:r>
          </w:p>
        </w:tc>
        <w:tc>
          <w:tcPr>
            <w:tcW w:w="4926" w:type="dxa"/>
            <w:tcBorders>
              <w:top w:val="nil"/>
              <w:left w:val="nil"/>
              <w:bottom w:val="single" w:sz="4" w:space="0" w:color="auto"/>
              <w:right w:val="single" w:sz="4" w:space="0" w:color="auto"/>
            </w:tcBorders>
            <w:shd w:val="clear" w:color="auto" w:fill="auto"/>
            <w:vAlign w:val="center"/>
          </w:tcPr>
          <w:p w14:paraId="781033B3"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Uzupełnianie środków higienicznych i zapachowych.</w:t>
            </w:r>
          </w:p>
        </w:tc>
        <w:tc>
          <w:tcPr>
            <w:tcW w:w="568" w:type="dxa"/>
            <w:tcBorders>
              <w:top w:val="nil"/>
              <w:left w:val="nil"/>
              <w:bottom w:val="single" w:sz="4" w:space="0" w:color="auto"/>
              <w:right w:val="single" w:sz="4" w:space="0" w:color="auto"/>
            </w:tcBorders>
            <w:shd w:val="clear" w:color="auto" w:fill="auto"/>
            <w:vAlign w:val="center"/>
          </w:tcPr>
          <w:p w14:paraId="209C50DE"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 </w:t>
            </w:r>
          </w:p>
        </w:tc>
        <w:tc>
          <w:tcPr>
            <w:tcW w:w="1984" w:type="dxa"/>
            <w:gridSpan w:val="2"/>
            <w:tcBorders>
              <w:top w:val="nil"/>
              <w:left w:val="nil"/>
              <w:bottom w:val="single" w:sz="4" w:space="0" w:color="auto"/>
              <w:right w:val="single" w:sz="4" w:space="0" w:color="auto"/>
            </w:tcBorders>
            <w:shd w:val="clear" w:color="auto" w:fill="auto"/>
            <w:vAlign w:val="center"/>
          </w:tcPr>
          <w:p w14:paraId="27D70B6C" w14:textId="77777777" w:rsidR="0069067A" w:rsidRPr="002E491B" w:rsidRDefault="0069067A" w:rsidP="0069067A">
            <w:pPr>
              <w:jc w:val="center"/>
              <w:rPr>
                <w:rFonts w:ascii="Calibri" w:hAnsi="Calibri" w:cs="Calibri"/>
                <w:sz w:val="22"/>
                <w:szCs w:val="22"/>
              </w:rPr>
            </w:pPr>
          </w:p>
        </w:tc>
        <w:tc>
          <w:tcPr>
            <w:tcW w:w="1136" w:type="dxa"/>
            <w:tcBorders>
              <w:top w:val="nil"/>
              <w:left w:val="nil"/>
              <w:bottom w:val="single" w:sz="4" w:space="0" w:color="auto"/>
              <w:right w:val="single" w:sz="8" w:space="0" w:color="auto"/>
            </w:tcBorders>
            <w:shd w:val="clear" w:color="auto" w:fill="auto"/>
            <w:vAlign w:val="center"/>
          </w:tcPr>
          <w:p w14:paraId="7FDDFF9A"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2 razy w tygodniu</w:t>
            </w:r>
          </w:p>
        </w:tc>
      </w:tr>
      <w:tr w:rsidR="0069067A" w:rsidRPr="002E491B" w14:paraId="0B23D0D0"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5F372D38" w14:textId="77777777" w:rsidR="0069067A" w:rsidRPr="002E491B" w:rsidRDefault="0069067A" w:rsidP="0069067A">
            <w:pPr>
              <w:jc w:val="center"/>
              <w:rPr>
                <w:rFonts w:ascii="Calibri" w:hAnsi="Calibri" w:cs="Calibri"/>
                <w:sz w:val="22"/>
                <w:szCs w:val="22"/>
              </w:rPr>
            </w:pPr>
            <w:r>
              <w:rPr>
                <w:rFonts w:ascii="Calibri" w:hAnsi="Calibri" w:cs="Calibri"/>
                <w:sz w:val="22"/>
                <w:szCs w:val="22"/>
              </w:rPr>
              <w:t>23</w:t>
            </w:r>
          </w:p>
        </w:tc>
        <w:tc>
          <w:tcPr>
            <w:tcW w:w="4926" w:type="dxa"/>
            <w:tcBorders>
              <w:top w:val="nil"/>
              <w:left w:val="nil"/>
              <w:bottom w:val="single" w:sz="4" w:space="0" w:color="auto"/>
              <w:right w:val="single" w:sz="4" w:space="0" w:color="auto"/>
            </w:tcBorders>
            <w:shd w:val="clear" w:color="auto" w:fill="auto"/>
            <w:vAlign w:val="center"/>
          </w:tcPr>
          <w:p w14:paraId="62CEB4EE"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powierzchni mebli biurowych i kuchennych oraz sprzętu biurowego i kuchennego</w:t>
            </w:r>
          </w:p>
        </w:tc>
        <w:tc>
          <w:tcPr>
            <w:tcW w:w="568" w:type="dxa"/>
            <w:tcBorders>
              <w:top w:val="nil"/>
              <w:left w:val="nil"/>
              <w:bottom w:val="single" w:sz="4" w:space="0" w:color="auto"/>
              <w:right w:val="single" w:sz="4" w:space="0" w:color="auto"/>
            </w:tcBorders>
            <w:shd w:val="clear" w:color="auto" w:fill="auto"/>
            <w:vAlign w:val="center"/>
          </w:tcPr>
          <w:p w14:paraId="2EFFFB68"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 </w:t>
            </w:r>
          </w:p>
        </w:tc>
        <w:tc>
          <w:tcPr>
            <w:tcW w:w="1984" w:type="dxa"/>
            <w:gridSpan w:val="2"/>
            <w:tcBorders>
              <w:top w:val="nil"/>
              <w:left w:val="nil"/>
              <w:bottom w:val="single" w:sz="4" w:space="0" w:color="auto"/>
              <w:right w:val="single" w:sz="4" w:space="0" w:color="auto"/>
            </w:tcBorders>
            <w:shd w:val="clear" w:color="auto" w:fill="auto"/>
            <w:vAlign w:val="center"/>
          </w:tcPr>
          <w:p w14:paraId="2D5CA2AB"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 </w:t>
            </w:r>
          </w:p>
        </w:tc>
        <w:tc>
          <w:tcPr>
            <w:tcW w:w="1136" w:type="dxa"/>
            <w:tcBorders>
              <w:top w:val="nil"/>
              <w:left w:val="nil"/>
              <w:bottom w:val="single" w:sz="4" w:space="0" w:color="auto"/>
              <w:right w:val="single" w:sz="8" w:space="0" w:color="auto"/>
            </w:tcBorders>
            <w:shd w:val="clear" w:color="auto" w:fill="auto"/>
            <w:vAlign w:val="center"/>
          </w:tcPr>
          <w:p w14:paraId="55D94473"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2 razy w tygodniu</w:t>
            </w:r>
          </w:p>
        </w:tc>
      </w:tr>
      <w:tr w:rsidR="0069067A" w:rsidRPr="002E491B" w14:paraId="284C77C8"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780E77A7" w14:textId="77777777" w:rsidR="0069067A" w:rsidRPr="002E491B" w:rsidRDefault="0069067A" w:rsidP="0069067A">
            <w:pPr>
              <w:jc w:val="center"/>
              <w:rPr>
                <w:rFonts w:ascii="Calibri" w:hAnsi="Calibri" w:cs="Calibri"/>
                <w:sz w:val="22"/>
                <w:szCs w:val="22"/>
              </w:rPr>
            </w:pPr>
            <w:r>
              <w:rPr>
                <w:rFonts w:ascii="Calibri" w:hAnsi="Calibri" w:cs="Calibri"/>
                <w:sz w:val="22"/>
                <w:szCs w:val="22"/>
              </w:rPr>
              <w:t>24</w:t>
            </w:r>
          </w:p>
        </w:tc>
        <w:tc>
          <w:tcPr>
            <w:tcW w:w="4926" w:type="dxa"/>
            <w:tcBorders>
              <w:top w:val="nil"/>
              <w:left w:val="nil"/>
              <w:bottom w:val="single" w:sz="4" w:space="0" w:color="auto"/>
              <w:right w:val="single" w:sz="4" w:space="0" w:color="auto"/>
            </w:tcBorders>
            <w:vAlign w:val="center"/>
          </w:tcPr>
          <w:p w14:paraId="5E11356E"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wewnętrznych elementów mebli kuchennych</w:t>
            </w:r>
          </w:p>
        </w:tc>
        <w:tc>
          <w:tcPr>
            <w:tcW w:w="568" w:type="dxa"/>
            <w:tcBorders>
              <w:top w:val="nil"/>
              <w:left w:val="nil"/>
              <w:bottom w:val="single" w:sz="4" w:space="0" w:color="auto"/>
              <w:right w:val="single" w:sz="4" w:space="0" w:color="auto"/>
            </w:tcBorders>
            <w:vAlign w:val="center"/>
          </w:tcPr>
          <w:p w14:paraId="553BAF3A" w14:textId="77777777" w:rsidR="0069067A" w:rsidRPr="002E491B" w:rsidRDefault="0069067A" w:rsidP="0069067A">
            <w:pPr>
              <w:jc w:val="center"/>
              <w:rPr>
                <w:rFonts w:ascii="Calibri" w:hAnsi="Calibri" w:cs="Calibri"/>
                <w:sz w:val="22"/>
                <w:szCs w:val="22"/>
              </w:rPr>
            </w:pPr>
          </w:p>
        </w:tc>
        <w:tc>
          <w:tcPr>
            <w:tcW w:w="1984" w:type="dxa"/>
            <w:gridSpan w:val="2"/>
            <w:tcBorders>
              <w:top w:val="nil"/>
              <w:left w:val="nil"/>
              <w:bottom w:val="single" w:sz="4" w:space="0" w:color="auto"/>
              <w:right w:val="single" w:sz="4" w:space="0" w:color="auto"/>
            </w:tcBorders>
            <w:vAlign w:val="center"/>
          </w:tcPr>
          <w:p w14:paraId="6DBE1DFB" w14:textId="77777777" w:rsidR="0069067A" w:rsidRPr="002E491B" w:rsidRDefault="0069067A" w:rsidP="0069067A">
            <w:pPr>
              <w:jc w:val="center"/>
              <w:rPr>
                <w:rFonts w:ascii="Calibri" w:hAnsi="Calibri" w:cs="Calibri"/>
                <w:sz w:val="22"/>
                <w:szCs w:val="22"/>
              </w:rPr>
            </w:pPr>
          </w:p>
        </w:tc>
        <w:tc>
          <w:tcPr>
            <w:tcW w:w="1136" w:type="dxa"/>
            <w:tcBorders>
              <w:top w:val="nil"/>
              <w:left w:val="nil"/>
              <w:bottom w:val="single" w:sz="4" w:space="0" w:color="auto"/>
              <w:right w:val="single" w:sz="4" w:space="0" w:color="auto"/>
            </w:tcBorders>
            <w:vAlign w:val="center"/>
          </w:tcPr>
          <w:p w14:paraId="31912530"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raz na 6 miesięcy</w:t>
            </w:r>
          </w:p>
        </w:tc>
      </w:tr>
      <w:tr w:rsidR="0069067A" w:rsidRPr="002E491B" w14:paraId="0C4AD1EA"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189C093A" w14:textId="77777777" w:rsidR="0069067A" w:rsidRPr="002E491B" w:rsidRDefault="0069067A" w:rsidP="0069067A">
            <w:pPr>
              <w:jc w:val="center"/>
              <w:rPr>
                <w:rFonts w:ascii="Calibri" w:hAnsi="Calibri" w:cs="Calibri"/>
                <w:sz w:val="22"/>
                <w:szCs w:val="22"/>
              </w:rPr>
            </w:pPr>
            <w:r>
              <w:rPr>
                <w:rFonts w:ascii="Calibri" w:hAnsi="Calibri" w:cs="Calibri"/>
                <w:sz w:val="22"/>
                <w:szCs w:val="22"/>
              </w:rPr>
              <w:t>25</w:t>
            </w:r>
          </w:p>
        </w:tc>
        <w:tc>
          <w:tcPr>
            <w:tcW w:w="4926" w:type="dxa"/>
            <w:tcBorders>
              <w:top w:val="nil"/>
              <w:left w:val="nil"/>
              <w:bottom w:val="single" w:sz="4" w:space="0" w:color="auto"/>
              <w:right w:val="single" w:sz="4" w:space="0" w:color="auto"/>
            </w:tcBorders>
            <w:shd w:val="clear" w:color="auto" w:fill="auto"/>
            <w:vAlign w:val="center"/>
          </w:tcPr>
          <w:p w14:paraId="351ABA2E"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parapetów - konglomerat</w:t>
            </w:r>
          </w:p>
        </w:tc>
        <w:tc>
          <w:tcPr>
            <w:tcW w:w="568" w:type="dxa"/>
            <w:tcBorders>
              <w:top w:val="nil"/>
              <w:left w:val="nil"/>
              <w:bottom w:val="single" w:sz="4" w:space="0" w:color="auto"/>
              <w:right w:val="single" w:sz="4" w:space="0" w:color="auto"/>
            </w:tcBorders>
            <w:shd w:val="clear" w:color="auto" w:fill="auto"/>
            <w:vAlign w:val="center"/>
          </w:tcPr>
          <w:p w14:paraId="5D6554D2"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szt.</w:t>
            </w:r>
          </w:p>
        </w:tc>
        <w:tc>
          <w:tcPr>
            <w:tcW w:w="1984" w:type="dxa"/>
            <w:gridSpan w:val="2"/>
            <w:tcBorders>
              <w:top w:val="nil"/>
              <w:left w:val="nil"/>
              <w:bottom w:val="single" w:sz="4" w:space="0" w:color="auto"/>
              <w:right w:val="single" w:sz="4" w:space="0" w:color="auto"/>
            </w:tcBorders>
            <w:shd w:val="clear" w:color="auto" w:fill="auto"/>
            <w:vAlign w:val="center"/>
          </w:tcPr>
          <w:p w14:paraId="1373DB87"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28</w:t>
            </w:r>
          </w:p>
        </w:tc>
        <w:tc>
          <w:tcPr>
            <w:tcW w:w="1136" w:type="dxa"/>
            <w:tcBorders>
              <w:top w:val="nil"/>
              <w:left w:val="nil"/>
              <w:bottom w:val="single" w:sz="4" w:space="0" w:color="auto"/>
              <w:right w:val="single" w:sz="8" w:space="0" w:color="auto"/>
            </w:tcBorders>
            <w:shd w:val="clear" w:color="auto" w:fill="auto"/>
            <w:vAlign w:val="center"/>
          </w:tcPr>
          <w:p w14:paraId="5EB97859"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raz w tygodniu</w:t>
            </w:r>
          </w:p>
        </w:tc>
      </w:tr>
      <w:tr w:rsidR="0069067A" w:rsidRPr="002E491B" w14:paraId="3129E8A0"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2D63C0D8" w14:textId="77777777" w:rsidR="0069067A" w:rsidRPr="002E491B" w:rsidRDefault="0069067A" w:rsidP="0069067A">
            <w:pPr>
              <w:jc w:val="center"/>
              <w:rPr>
                <w:rFonts w:ascii="Calibri" w:hAnsi="Calibri" w:cs="Calibri"/>
                <w:sz w:val="22"/>
                <w:szCs w:val="22"/>
              </w:rPr>
            </w:pPr>
            <w:r>
              <w:rPr>
                <w:rFonts w:ascii="Calibri" w:hAnsi="Calibri" w:cs="Calibri"/>
                <w:sz w:val="22"/>
                <w:szCs w:val="22"/>
              </w:rPr>
              <w:lastRenderedPageBreak/>
              <w:t>26</w:t>
            </w:r>
          </w:p>
        </w:tc>
        <w:tc>
          <w:tcPr>
            <w:tcW w:w="4926" w:type="dxa"/>
            <w:tcBorders>
              <w:top w:val="nil"/>
              <w:left w:val="nil"/>
              <w:bottom w:val="single" w:sz="4" w:space="0" w:color="auto"/>
              <w:right w:val="single" w:sz="4" w:space="0" w:color="auto"/>
            </w:tcBorders>
            <w:shd w:val="clear" w:color="auto" w:fill="auto"/>
            <w:vAlign w:val="center"/>
          </w:tcPr>
          <w:p w14:paraId="66E9F934"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Zabezpieczanie powierzchni mebli biurowych środkami antystatycznymi</w:t>
            </w:r>
          </w:p>
        </w:tc>
        <w:tc>
          <w:tcPr>
            <w:tcW w:w="568" w:type="dxa"/>
            <w:tcBorders>
              <w:top w:val="nil"/>
              <w:left w:val="nil"/>
              <w:bottom w:val="single" w:sz="4" w:space="0" w:color="auto"/>
              <w:right w:val="single" w:sz="4" w:space="0" w:color="auto"/>
            </w:tcBorders>
            <w:shd w:val="clear" w:color="auto" w:fill="auto"/>
            <w:vAlign w:val="center"/>
          </w:tcPr>
          <w:p w14:paraId="390A3ED2"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 </w:t>
            </w:r>
          </w:p>
        </w:tc>
        <w:tc>
          <w:tcPr>
            <w:tcW w:w="1984" w:type="dxa"/>
            <w:gridSpan w:val="2"/>
            <w:tcBorders>
              <w:top w:val="nil"/>
              <w:left w:val="nil"/>
              <w:bottom w:val="single" w:sz="4" w:space="0" w:color="auto"/>
              <w:right w:val="single" w:sz="4" w:space="0" w:color="auto"/>
            </w:tcBorders>
            <w:shd w:val="clear" w:color="auto" w:fill="auto"/>
            <w:vAlign w:val="center"/>
          </w:tcPr>
          <w:p w14:paraId="5918CC97"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 </w:t>
            </w:r>
          </w:p>
        </w:tc>
        <w:tc>
          <w:tcPr>
            <w:tcW w:w="1136" w:type="dxa"/>
            <w:tcBorders>
              <w:top w:val="nil"/>
              <w:left w:val="nil"/>
              <w:bottom w:val="single" w:sz="4" w:space="0" w:color="auto"/>
              <w:right w:val="single" w:sz="8" w:space="0" w:color="auto"/>
            </w:tcBorders>
            <w:shd w:val="clear" w:color="auto" w:fill="auto"/>
            <w:vAlign w:val="center"/>
          </w:tcPr>
          <w:p w14:paraId="276D8F94"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raz w tygodniu</w:t>
            </w:r>
          </w:p>
        </w:tc>
      </w:tr>
      <w:tr w:rsidR="0069067A" w:rsidRPr="002E491B" w14:paraId="679D4C4F"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2FCDFD05" w14:textId="77777777" w:rsidR="0069067A" w:rsidRPr="002E491B" w:rsidRDefault="0069067A" w:rsidP="0069067A">
            <w:pPr>
              <w:jc w:val="center"/>
              <w:rPr>
                <w:rFonts w:ascii="Calibri" w:hAnsi="Calibri" w:cs="Calibri"/>
                <w:sz w:val="22"/>
                <w:szCs w:val="22"/>
              </w:rPr>
            </w:pPr>
            <w:r>
              <w:rPr>
                <w:rFonts w:ascii="Calibri" w:hAnsi="Calibri" w:cs="Calibri"/>
                <w:sz w:val="22"/>
                <w:szCs w:val="22"/>
              </w:rPr>
              <w:t>27</w:t>
            </w:r>
          </w:p>
        </w:tc>
        <w:tc>
          <w:tcPr>
            <w:tcW w:w="4926" w:type="dxa"/>
            <w:tcBorders>
              <w:top w:val="nil"/>
              <w:left w:val="nil"/>
              <w:bottom w:val="single" w:sz="4" w:space="0" w:color="auto"/>
              <w:right w:val="single" w:sz="4" w:space="0" w:color="auto"/>
            </w:tcBorders>
            <w:shd w:val="clear" w:color="auto" w:fill="auto"/>
            <w:vAlign w:val="center"/>
          </w:tcPr>
          <w:p w14:paraId="0C7079D1"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cokołów przypodłogowych</w:t>
            </w:r>
          </w:p>
        </w:tc>
        <w:tc>
          <w:tcPr>
            <w:tcW w:w="568" w:type="dxa"/>
            <w:tcBorders>
              <w:top w:val="nil"/>
              <w:left w:val="nil"/>
              <w:bottom w:val="single" w:sz="4" w:space="0" w:color="auto"/>
              <w:right w:val="single" w:sz="4" w:space="0" w:color="auto"/>
            </w:tcBorders>
            <w:shd w:val="clear" w:color="auto" w:fill="auto"/>
            <w:vAlign w:val="center"/>
          </w:tcPr>
          <w:p w14:paraId="51FE07F6"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 </w:t>
            </w:r>
          </w:p>
        </w:tc>
        <w:tc>
          <w:tcPr>
            <w:tcW w:w="1984" w:type="dxa"/>
            <w:gridSpan w:val="2"/>
            <w:tcBorders>
              <w:top w:val="nil"/>
              <w:left w:val="nil"/>
              <w:bottom w:val="single" w:sz="4" w:space="0" w:color="auto"/>
              <w:right w:val="single" w:sz="4" w:space="0" w:color="auto"/>
            </w:tcBorders>
            <w:shd w:val="clear" w:color="auto" w:fill="auto"/>
            <w:vAlign w:val="center"/>
          </w:tcPr>
          <w:p w14:paraId="19845BAF"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 </w:t>
            </w:r>
          </w:p>
        </w:tc>
        <w:tc>
          <w:tcPr>
            <w:tcW w:w="1136" w:type="dxa"/>
            <w:tcBorders>
              <w:top w:val="nil"/>
              <w:left w:val="nil"/>
              <w:bottom w:val="single" w:sz="4" w:space="0" w:color="auto"/>
              <w:right w:val="single" w:sz="8" w:space="0" w:color="auto"/>
            </w:tcBorders>
            <w:shd w:val="clear" w:color="auto" w:fill="auto"/>
            <w:vAlign w:val="center"/>
          </w:tcPr>
          <w:p w14:paraId="05BE10F5"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raz w miesiącu</w:t>
            </w:r>
          </w:p>
        </w:tc>
      </w:tr>
      <w:tr w:rsidR="0069067A" w:rsidRPr="002E491B" w14:paraId="5CE35304"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18857394" w14:textId="77777777" w:rsidR="0069067A" w:rsidRPr="002E491B" w:rsidRDefault="0069067A" w:rsidP="0069067A">
            <w:pPr>
              <w:jc w:val="center"/>
              <w:rPr>
                <w:rFonts w:ascii="Calibri" w:hAnsi="Calibri" w:cs="Calibri"/>
                <w:sz w:val="22"/>
                <w:szCs w:val="22"/>
              </w:rPr>
            </w:pPr>
            <w:r>
              <w:rPr>
                <w:rFonts w:ascii="Calibri" w:hAnsi="Calibri" w:cs="Calibri"/>
                <w:sz w:val="22"/>
                <w:szCs w:val="22"/>
              </w:rPr>
              <w:t>28</w:t>
            </w:r>
          </w:p>
        </w:tc>
        <w:tc>
          <w:tcPr>
            <w:tcW w:w="4926" w:type="dxa"/>
            <w:tcBorders>
              <w:top w:val="nil"/>
              <w:left w:val="nil"/>
              <w:bottom w:val="single" w:sz="4" w:space="0" w:color="auto"/>
              <w:right w:val="single" w:sz="4" w:space="0" w:color="auto"/>
            </w:tcBorders>
            <w:shd w:val="clear" w:color="auto" w:fill="auto"/>
            <w:vAlign w:val="center"/>
          </w:tcPr>
          <w:p w14:paraId="52AFB86D"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drzwi wewnętrznych z płyty wiórowej laminowanej, ościeżnic i klamek</w:t>
            </w:r>
          </w:p>
        </w:tc>
        <w:tc>
          <w:tcPr>
            <w:tcW w:w="568" w:type="dxa"/>
            <w:tcBorders>
              <w:top w:val="nil"/>
              <w:left w:val="nil"/>
              <w:bottom w:val="single" w:sz="4" w:space="0" w:color="auto"/>
              <w:right w:val="single" w:sz="4" w:space="0" w:color="auto"/>
            </w:tcBorders>
            <w:shd w:val="clear" w:color="auto" w:fill="auto"/>
            <w:vAlign w:val="center"/>
          </w:tcPr>
          <w:p w14:paraId="3A430843"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szt.</w:t>
            </w:r>
          </w:p>
        </w:tc>
        <w:tc>
          <w:tcPr>
            <w:tcW w:w="1984" w:type="dxa"/>
            <w:gridSpan w:val="2"/>
            <w:tcBorders>
              <w:top w:val="nil"/>
              <w:left w:val="nil"/>
              <w:bottom w:val="single" w:sz="4" w:space="0" w:color="auto"/>
              <w:right w:val="single" w:sz="4" w:space="0" w:color="auto"/>
            </w:tcBorders>
            <w:shd w:val="clear" w:color="auto" w:fill="auto"/>
            <w:vAlign w:val="center"/>
          </w:tcPr>
          <w:p w14:paraId="38A0C3F0"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14</w:t>
            </w:r>
          </w:p>
        </w:tc>
        <w:tc>
          <w:tcPr>
            <w:tcW w:w="1136" w:type="dxa"/>
            <w:tcBorders>
              <w:top w:val="nil"/>
              <w:left w:val="nil"/>
              <w:bottom w:val="single" w:sz="4" w:space="0" w:color="auto"/>
              <w:right w:val="single" w:sz="8" w:space="0" w:color="auto"/>
            </w:tcBorders>
            <w:shd w:val="clear" w:color="auto" w:fill="auto"/>
            <w:vAlign w:val="center"/>
          </w:tcPr>
          <w:p w14:paraId="0A89A09D"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raz w miesiącu</w:t>
            </w:r>
          </w:p>
        </w:tc>
      </w:tr>
      <w:tr w:rsidR="0069067A" w:rsidRPr="002E491B" w14:paraId="4D853F98"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17F4B232" w14:textId="77777777" w:rsidR="0069067A" w:rsidRPr="002E491B" w:rsidRDefault="0069067A" w:rsidP="0069067A">
            <w:pPr>
              <w:jc w:val="center"/>
              <w:rPr>
                <w:rFonts w:ascii="Calibri" w:hAnsi="Calibri" w:cs="Calibri"/>
                <w:sz w:val="22"/>
                <w:szCs w:val="22"/>
              </w:rPr>
            </w:pPr>
            <w:r>
              <w:rPr>
                <w:rFonts w:ascii="Calibri" w:hAnsi="Calibri" w:cs="Calibri"/>
                <w:sz w:val="22"/>
                <w:szCs w:val="22"/>
              </w:rPr>
              <w:t>29</w:t>
            </w:r>
          </w:p>
        </w:tc>
        <w:tc>
          <w:tcPr>
            <w:tcW w:w="4926" w:type="dxa"/>
            <w:tcBorders>
              <w:top w:val="nil"/>
              <w:left w:val="nil"/>
              <w:bottom w:val="single" w:sz="4" w:space="0" w:color="auto"/>
              <w:right w:val="single" w:sz="4" w:space="0" w:color="auto"/>
            </w:tcBorders>
            <w:shd w:val="clear" w:color="auto" w:fill="auto"/>
            <w:vAlign w:val="center"/>
          </w:tcPr>
          <w:p w14:paraId="2164F7AA"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powierzchni przeszkleń wewnętrznych, drzwi szklanych wewnętrznych, ościeżnic i klamek</w:t>
            </w:r>
          </w:p>
        </w:tc>
        <w:tc>
          <w:tcPr>
            <w:tcW w:w="568" w:type="dxa"/>
            <w:tcBorders>
              <w:top w:val="nil"/>
              <w:left w:val="nil"/>
              <w:bottom w:val="single" w:sz="4" w:space="0" w:color="auto"/>
              <w:right w:val="single" w:sz="4" w:space="0" w:color="auto"/>
            </w:tcBorders>
            <w:shd w:val="clear" w:color="auto" w:fill="auto"/>
            <w:vAlign w:val="center"/>
          </w:tcPr>
          <w:p w14:paraId="397E03E2"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m</w:t>
            </w:r>
            <w:r w:rsidRPr="002E491B">
              <w:rPr>
                <w:rFonts w:ascii="Calibri" w:hAnsi="Calibri" w:cs="Calibri"/>
                <w:sz w:val="22"/>
                <w:szCs w:val="22"/>
                <w:vertAlign w:val="superscript"/>
              </w:rPr>
              <w:t>2</w:t>
            </w:r>
          </w:p>
        </w:tc>
        <w:tc>
          <w:tcPr>
            <w:tcW w:w="1984" w:type="dxa"/>
            <w:gridSpan w:val="2"/>
            <w:tcBorders>
              <w:top w:val="nil"/>
              <w:left w:val="nil"/>
              <w:bottom w:val="single" w:sz="4" w:space="0" w:color="auto"/>
              <w:right w:val="single" w:sz="4" w:space="0" w:color="auto"/>
            </w:tcBorders>
            <w:shd w:val="clear" w:color="auto" w:fill="auto"/>
            <w:vAlign w:val="center"/>
          </w:tcPr>
          <w:p w14:paraId="3267C7C0"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22,8</w:t>
            </w:r>
          </w:p>
        </w:tc>
        <w:tc>
          <w:tcPr>
            <w:tcW w:w="1136" w:type="dxa"/>
            <w:tcBorders>
              <w:top w:val="nil"/>
              <w:left w:val="nil"/>
              <w:bottom w:val="single" w:sz="4" w:space="0" w:color="auto"/>
              <w:right w:val="single" w:sz="8" w:space="0" w:color="auto"/>
            </w:tcBorders>
            <w:shd w:val="clear" w:color="auto" w:fill="auto"/>
            <w:vAlign w:val="center"/>
          </w:tcPr>
          <w:p w14:paraId="5266D1A3"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raz w miesiącu</w:t>
            </w:r>
          </w:p>
        </w:tc>
      </w:tr>
      <w:tr w:rsidR="0069067A" w:rsidRPr="002E491B" w14:paraId="1271C90E"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0BE57AD8" w14:textId="77777777" w:rsidR="0069067A" w:rsidRPr="002E491B" w:rsidRDefault="0069067A" w:rsidP="0069067A">
            <w:pPr>
              <w:jc w:val="center"/>
              <w:rPr>
                <w:rFonts w:ascii="Calibri" w:hAnsi="Calibri" w:cs="Calibri"/>
                <w:sz w:val="22"/>
                <w:szCs w:val="22"/>
              </w:rPr>
            </w:pPr>
            <w:r>
              <w:rPr>
                <w:rFonts w:ascii="Calibri" w:hAnsi="Calibri" w:cs="Calibri"/>
                <w:sz w:val="22"/>
                <w:szCs w:val="22"/>
              </w:rPr>
              <w:t>30</w:t>
            </w:r>
          </w:p>
        </w:tc>
        <w:tc>
          <w:tcPr>
            <w:tcW w:w="4926" w:type="dxa"/>
            <w:tcBorders>
              <w:top w:val="nil"/>
              <w:left w:val="nil"/>
              <w:bottom w:val="single" w:sz="4" w:space="0" w:color="auto"/>
              <w:right w:val="single" w:sz="4" w:space="0" w:color="auto"/>
            </w:tcBorders>
            <w:shd w:val="clear" w:color="auto" w:fill="auto"/>
            <w:vAlign w:val="center"/>
          </w:tcPr>
          <w:p w14:paraId="7DA67506"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balustrad i poręczy- metal</w:t>
            </w:r>
          </w:p>
        </w:tc>
        <w:tc>
          <w:tcPr>
            <w:tcW w:w="568" w:type="dxa"/>
            <w:tcBorders>
              <w:top w:val="nil"/>
              <w:left w:val="nil"/>
              <w:bottom w:val="single" w:sz="4" w:space="0" w:color="auto"/>
              <w:right w:val="single" w:sz="4" w:space="0" w:color="auto"/>
            </w:tcBorders>
            <w:shd w:val="clear" w:color="auto" w:fill="auto"/>
            <w:vAlign w:val="center"/>
          </w:tcPr>
          <w:p w14:paraId="75E46F19" w14:textId="77777777" w:rsidR="0069067A" w:rsidRPr="002E491B" w:rsidRDefault="0069067A" w:rsidP="0069067A">
            <w:pPr>
              <w:jc w:val="center"/>
              <w:rPr>
                <w:rFonts w:ascii="Calibri" w:hAnsi="Calibri" w:cs="Calibri"/>
                <w:sz w:val="22"/>
                <w:szCs w:val="22"/>
              </w:rPr>
            </w:pPr>
            <w:proofErr w:type="spellStart"/>
            <w:r w:rsidRPr="002E491B">
              <w:rPr>
                <w:rFonts w:ascii="Calibri" w:hAnsi="Calibri" w:cs="Calibri"/>
                <w:sz w:val="22"/>
                <w:szCs w:val="22"/>
              </w:rPr>
              <w:t>mb</w:t>
            </w:r>
            <w:proofErr w:type="spellEnd"/>
          </w:p>
        </w:tc>
        <w:tc>
          <w:tcPr>
            <w:tcW w:w="1984" w:type="dxa"/>
            <w:gridSpan w:val="2"/>
            <w:tcBorders>
              <w:top w:val="nil"/>
              <w:left w:val="nil"/>
              <w:bottom w:val="single" w:sz="4" w:space="0" w:color="auto"/>
              <w:right w:val="single" w:sz="4" w:space="0" w:color="auto"/>
            </w:tcBorders>
            <w:shd w:val="clear" w:color="auto" w:fill="auto"/>
            <w:vAlign w:val="center"/>
          </w:tcPr>
          <w:p w14:paraId="5786FF1A"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11</w:t>
            </w:r>
          </w:p>
        </w:tc>
        <w:tc>
          <w:tcPr>
            <w:tcW w:w="1136" w:type="dxa"/>
            <w:tcBorders>
              <w:top w:val="nil"/>
              <w:left w:val="nil"/>
              <w:bottom w:val="single" w:sz="4" w:space="0" w:color="auto"/>
              <w:right w:val="single" w:sz="8" w:space="0" w:color="auto"/>
            </w:tcBorders>
            <w:shd w:val="clear" w:color="auto" w:fill="auto"/>
            <w:vAlign w:val="center"/>
          </w:tcPr>
          <w:p w14:paraId="70F56D5F"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raz w miesiącu</w:t>
            </w:r>
          </w:p>
        </w:tc>
      </w:tr>
      <w:tr w:rsidR="0069067A" w:rsidRPr="002E491B" w14:paraId="22C242D4"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323AD529" w14:textId="77777777" w:rsidR="0069067A" w:rsidRPr="002E491B" w:rsidRDefault="0069067A" w:rsidP="0069067A">
            <w:pPr>
              <w:jc w:val="center"/>
              <w:rPr>
                <w:rFonts w:ascii="Calibri" w:hAnsi="Calibri" w:cs="Calibri"/>
                <w:sz w:val="22"/>
                <w:szCs w:val="22"/>
              </w:rPr>
            </w:pPr>
            <w:r>
              <w:rPr>
                <w:rFonts w:ascii="Calibri" w:hAnsi="Calibri" w:cs="Calibri"/>
                <w:sz w:val="22"/>
                <w:szCs w:val="22"/>
              </w:rPr>
              <w:t>31</w:t>
            </w:r>
          </w:p>
        </w:tc>
        <w:tc>
          <w:tcPr>
            <w:tcW w:w="4926" w:type="dxa"/>
            <w:tcBorders>
              <w:top w:val="nil"/>
              <w:left w:val="nil"/>
              <w:bottom w:val="single" w:sz="4" w:space="0" w:color="auto"/>
              <w:right w:val="single" w:sz="4" w:space="0" w:color="auto"/>
            </w:tcBorders>
            <w:shd w:val="clear" w:color="auto" w:fill="auto"/>
            <w:vAlign w:val="center"/>
          </w:tcPr>
          <w:p w14:paraId="16104CC8"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lodówki</w:t>
            </w:r>
          </w:p>
        </w:tc>
        <w:tc>
          <w:tcPr>
            <w:tcW w:w="568" w:type="dxa"/>
            <w:tcBorders>
              <w:top w:val="nil"/>
              <w:left w:val="nil"/>
              <w:bottom w:val="single" w:sz="4" w:space="0" w:color="auto"/>
              <w:right w:val="single" w:sz="4" w:space="0" w:color="auto"/>
            </w:tcBorders>
            <w:shd w:val="clear" w:color="auto" w:fill="auto"/>
            <w:vAlign w:val="center"/>
          </w:tcPr>
          <w:p w14:paraId="0A5E41B1"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szt.</w:t>
            </w:r>
          </w:p>
        </w:tc>
        <w:tc>
          <w:tcPr>
            <w:tcW w:w="1984" w:type="dxa"/>
            <w:gridSpan w:val="2"/>
            <w:tcBorders>
              <w:top w:val="nil"/>
              <w:left w:val="nil"/>
              <w:bottom w:val="single" w:sz="4" w:space="0" w:color="auto"/>
              <w:right w:val="single" w:sz="4" w:space="0" w:color="auto"/>
            </w:tcBorders>
            <w:shd w:val="clear" w:color="auto" w:fill="auto"/>
            <w:vAlign w:val="center"/>
          </w:tcPr>
          <w:p w14:paraId="5D0ADD25"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2</w:t>
            </w:r>
          </w:p>
        </w:tc>
        <w:tc>
          <w:tcPr>
            <w:tcW w:w="1136" w:type="dxa"/>
            <w:tcBorders>
              <w:top w:val="nil"/>
              <w:left w:val="nil"/>
              <w:bottom w:val="single" w:sz="4" w:space="0" w:color="auto"/>
              <w:right w:val="single" w:sz="8" w:space="0" w:color="auto"/>
            </w:tcBorders>
            <w:shd w:val="clear" w:color="auto" w:fill="auto"/>
            <w:vAlign w:val="center"/>
          </w:tcPr>
          <w:p w14:paraId="04D2B6FA"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raz w miesiącu</w:t>
            </w:r>
          </w:p>
        </w:tc>
      </w:tr>
      <w:tr w:rsidR="0069067A" w:rsidRPr="002E491B" w14:paraId="721B2364"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118A86BA" w14:textId="77777777" w:rsidR="0069067A" w:rsidRPr="002E491B" w:rsidRDefault="0069067A" w:rsidP="0069067A">
            <w:pPr>
              <w:jc w:val="center"/>
              <w:rPr>
                <w:rFonts w:ascii="Calibri" w:hAnsi="Calibri" w:cs="Calibri"/>
                <w:sz w:val="22"/>
                <w:szCs w:val="22"/>
              </w:rPr>
            </w:pPr>
            <w:r>
              <w:rPr>
                <w:rFonts w:ascii="Calibri" w:hAnsi="Calibri" w:cs="Calibri"/>
                <w:sz w:val="22"/>
                <w:szCs w:val="22"/>
              </w:rPr>
              <w:t>32</w:t>
            </w:r>
          </w:p>
        </w:tc>
        <w:tc>
          <w:tcPr>
            <w:tcW w:w="4926" w:type="dxa"/>
            <w:tcBorders>
              <w:top w:val="nil"/>
              <w:left w:val="nil"/>
              <w:bottom w:val="single" w:sz="4" w:space="0" w:color="auto"/>
              <w:right w:val="single" w:sz="4" w:space="0" w:color="auto"/>
            </w:tcBorders>
            <w:shd w:val="clear" w:color="auto" w:fill="auto"/>
            <w:vAlign w:val="center"/>
          </w:tcPr>
          <w:p w14:paraId="0A5F3A88"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powierzchni ścian w sanitariatach, kuchni- glazura</w:t>
            </w:r>
          </w:p>
        </w:tc>
        <w:tc>
          <w:tcPr>
            <w:tcW w:w="568" w:type="dxa"/>
            <w:tcBorders>
              <w:top w:val="nil"/>
              <w:left w:val="nil"/>
              <w:bottom w:val="single" w:sz="4" w:space="0" w:color="auto"/>
              <w:right w:val="single" w:sz="4" w:space="0" w:color="auto"/>
            </w:tcBorders>
            <w:shd w:val="clear" w:color="auto" w:fill="auto"/>
            <w:vAlign w:val="center"/>
          </w:tcPr>
          <w:p w14:paraId="02552649"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m</w:t>
            </w:r>
            <w:r w:rsidRPr="002E491B">
              <w:rPr>
                <w:rFonts w:ascii="Calibri" w:hAnsi="Calibri" w:cs="Calibri"/>
                <w:sz w:val="22"/>
                <w:szCs w:val="22"/>
                <w:vertAlign w:val="superscript"/>
              </w:rPr>
              <w:t>2</w:t>
            </w:r>
          </w:p>
        </w:tc>
        <w:tc>
          <w:tcPr>
            <w:tcW w:w="1984" w:type="dxa"/>
            <w:gridSpan w:val="2"/>
            <w:tcBorders>
              <w:top w:val="nil"/>
              <w:left w:val="nil"/>
              <w:bottom w:val="single" w:sz="4" w:space="0" w:color="auto"/>
              <w:right w:val="single" w:sz="4" w:space="0" w:color="auto"/>
            </w:tcBorders>
            <w:shd w:val="clear" w:color="auto" w:fill="auto"/>
            <w:vAlign w:val="center"/>
          </w:tcPr>
          <w:p w14:paraId="17AA7ED0"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37,6</w:t>
            </w:r>
          </w:p>
        </w:tc>
        <w:tc>
          <w:tcPr>
            <w:tcW w:w="1136" w:type="dxa"/>
            <w:tcBorders>
              <w:top w:val="nil"/>
              <w:left w:val="nil"/>
              <w:bottom w:val="single" w:sz="4" w:space="0" w:color="auto"/>
              <w:right w:val="single" w:sz="8" w:space="0" w:color="auto"/>
            </w:tcBorders>
            <w:shd w:val="clear" w:color="auto" w:fill="auto"/>
            <w:vAlign w:val="center"/>
          </w:tcPr>
          <w:p w14:paraId="02CF9F33"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raz na 3 miesiące</w:t>
            </w:r>
          </w:p>
        </w:tc>
      </w:tr>
      <w:tr w:rsidR="0069067A" w:rsidRPr="002E491B" w14:paraId="7C85B5C1"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1629B88E" w14:textId="77777777" w:rsidR="0069067A" w:rsidRPr="002E491B" w:rsidRDefault="0069067A" w:rsidP="0069067A">
            <w:pPr>
              <w:jc w:val="center"/>
              <w:rPr>
                <w:rFonts w:ascii="Calibri" w:hAnsi="Calibri" w:cs="Calibri"/>
                <w:sz w:val="22"/>
                <w:szCs w:val="22"/>
              </w:rPr>
            </w:pPr>
            <w:r>
              <w:rPr>
                <w:rFonts w:ascii="Calibri" w:hAnsi="Calibri" w:cs="Calibri"/>
                <w:sz w:val="22"/>
                <w:szCs w:val="22"/>
              </w:rPr>
              <w:t>33</w:t>
            </w:r>
          </w:p>
        </w:tc>
        <w:tc>
          <w:tcPr>
            <w:tcW w:w="4926" w:type="dxa"/>
            <w:tcBorders>
              <w:top w:val="nil"/>
              <w:left w:val="nil"/>
              <w:bottom w:val="single" w:sz="4" w:space="0" w:color="auto"/>
              <w:right w:val="single" w:sz="4" w:space="0" w:color="auto"/>
            </w:tcBorders>
            <w:shd w:val="clear" w:color="auto" w:fill="auto"/>
            <w:vAlign w:val="center"/>
          </w:tcPr>
          <w:p w14:paraId="5999E87D"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grzejników panelowych</w:t>
            </w:r>
          </w:p>
        </w:tc>
        <w:tc>
          <w:tcPr>
            <w:tcW w:w="568" w:type="dxa"/>
            <w:tcBorders>
              <w:top w:val="nil"/>
              <w:left w:val="nil"/>
              <w:bottom w:val="single" w:sz="4" w:space="0" w:color="auto"/>
              <w:right w:val="single" w:sz="4" w:space="0" w:color="auto"/>
            </w:tcBorders>
            <w:shd w:val="clear" w:color="auto" w:fill="auto"/>
            <w:vAlign w:val="center"/>
          </w:tcPr>
          <w:p w14:paraId="0078F980"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m</w:t>
            </w:r>
            <w:r w:rsidRPr="002E491B">
              <w:rPr>
                <w:rFonts w:ascii="Calibri" w:hAnsi="Calibri" w:cs="Calibri"/>
                <w:sz w:val="22"/>
                <w:szCs w:val="22"/>
                <w:vertAlign w:val="superscript"/>
              </w:rPr>
              <w:t>2</w:t>
            </w:r>
          </w:p>
        </w:tc>
        <w:tc>
          <w:tcPr>
            <w:tcW w:w="1984" w:type="dxa"/>
            <w:gridSpan w:val="2"/>
            <w:tcBorders>
              <w:top w:val="nil"/>
              <w:left w:val="nil"/>
              <w:bottom w:val="single" w:sz="4" w:space="0" w:color="auto"/>
              <w:right w:val="single" w:sz="4" w:space="0" w:color="auto"/>
            </w:tcBorders>
            <w:shd w:val="clear" w:color="auto" w:fill="auto"/>
            <w:vAlign w:val="center"/>
          </w:tcPr>
          <w:p w14:paraId="3C08612B"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3,0</w:t>
            </w:r>
          </w:p>
        </w:tc>
        <w:tc>
          <w:tcPr>
            <w:tcW w:w="1136" w:type="dxa"/>
            <w:tcBorders>
              <w:top w:val="nil"/>
              <w:left w:val="nil"/>
              <w:bottom w:val="single" w:sz="4" w:space="0" w:color="auto"/>
              <w:right w:val="single" w:sz="8" w:space="0" w:color="auto"/>
            </w:tcBorders>
            <w:shd w:val="clear" w:color="auto" w:fill="auto"/>
            <w:vAlign w:val="center"/>
          </w:tcPr>
          <w:p w14:paraId="288474E8"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raz na rok</w:t>
            </w:r>
          </w:p>
        </w:tc>
      </w:tr>
      <w:tr w:rsidR="0069067A" w:rsidRPr="002E491B" w14:paraId="42F82B4E"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309AA646" w14:textId="77777777" w:rsidR="0069067A" w:rsidRPr="002E491B" w:rsidRDefault="0069067A" w:rsidP="0069067A">
            <w:pPr>
              <w:jc w:val="center"/>
              <w:rPr>
                <w:rFonts w:ascii="Calibri" w:hAnsi="Calibri" w:cs="Calibri"/>
                <w:sz w:val="22"/>
                <w:szCs w:val="22"/>
              </w:rPr>
            </w:pPr>
            <w:r>
              <w:rPr>
                <w:rFonts w:ascii="Calibri" w:hAnsi="Calibri" w:cs="Calibri"/>
                <w:sz w:val="22"/>
                <w:szCs w:val="22"/>
              </w:rPr>
              <w:t>34</w:t>
            </w:r>
          </w:p>
        </w:tc>
        <w:tc>
          <w:tcPr>
            <w:tcW w:w="4926" w:type="dxa"/>
            <w:tcBorders>
              <w:top w:val="nil"/>
              <w:left w:val="nil"/>
              <w:bottom w:val="single" w:sz="4" w:space="0" w:color="auto"/>
              <w:right w:val="single" w:sz="4" w:space="0" w:color="auto"/>
            </w:tcBorders>
            <w:shd w:val="clear" w:color="auto" w:fill="auto"/>
            <w:vAlign w:val="center"/>
          </w:tcPr>
          <w:p w14:paraId="37E99A54"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 xml:space="preserve">Mycie/ pranie </w:t>
            </w:r>
            <w:proofErr w:type="spellStart"/>
            <w:r w:rsidRPr="002E491B">
              <w:rPr>
                <w:rFonts w:ascii="Calibri" w:hAnsi="Calibri" w:cs="Calibri"/>
                <w:sz w:val="22"/>
                <w:szCs w:val="22"/>
              </w:rPr>
              <w:t>wertikali</w:t>
            </w:r>
            <w:proofErr w:type="spellEnd"/>
            <w:r w:rsidRPr="002E491B">
              <w:rPr>
                <w:rFonts w:ascii="Calibri" w:hAnsi="Calibri" w:cs="Calibri"/>
                <w:sz w:val="22"/>
                <w:szCs w:val="22"/>
              </w:rPr>
              <w:t xml:space="preserve"> (biuro i pokoje gościnne)</w:t>
            </w:r>
          </w:p>
        </w:tc>
        <w:tc>
          <w:tcPr>
            <w:tcW w:w="568" w:type="dxa"/>
            <w:tcBorders>
              <w:top w:val="nil"/>
              <w:left w:val="nil"/>
              <w:bottom w:val="single" w:sz="4" w:space="0" w:color="auto"/>
              <w:right w:val="single" w:sz="4" w:space="0" w:color="auto"/>
            </w:tcBorders>
            <w:shd w:val="clear" w:color="auto" w:fill="auto"/>
            <w:vAlign w:val="center"/>
          </w:tcPr>
          <w:p w14:paraId="17D26C9F"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m</w:t>
            </w:r>
            <w:r w:rsidRPr="002E491B">
              <w:rPr>
                <w:rFonts w:ascii="Calibri" w:hAnsi="Calibri" w:cs="Calibri"/>
                <w:sz w:val="22"/>
                <w:szCs w:val="22"/>
                <w:vertAlign w:val="superscript"/>
              </w:rPr>
              <w:t>2</w:t>
            </w:r>
          </w:p>
        </w:tc>
        <w:tc>
          <w:tcPr>
            <w:tcW w:w="1984" w:type="dxa"/>
            <w:gridSpan w:val="2"/>
            <w:tcBorders>
              <w:top w:val="nil"/>
              <w:left w:val="nil"/>
              <w:bottom w:val="single" w:sz="4" w:space="0" w:color="auto"/>
              <w:right w:val="single" w:sz="4" w:space="0" w:color="auto"/>
            </w:tcBorders>
            <w:shd w:val="clear" w:color="auto" w:fill="auto"/>
            <w:vAlign w:val="center"/>
          </w:tcPr>
          <w:p w14:paraId="7E9DDD02"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93,2</w:t>
            </w:r>
          </w:p>
        </w:tc>
        <w:tc>
          <w:tcPr>
            <w:tcW w:w="1136" w:type="dxa"/>
            <w:tcBorders>
              <w:top w:val="nil"/>
              <w:left w:val="nil"/>
              <w:bottom w:val="single" w:sz="4" w:space="0" w:color="auto"/>
              <w:right w:val="single" w:sz="8" w:space="0" w:color="auto"/>
            </w:tcBorders>
            <w:shd w:val="clear" w:color="auto" w:fill="auto"/>
            <w:vAlign w:val="center"/>
          </w:tcPr>
          <w:p w14:paraId="0934A059"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raz na rok</w:t>
            </w:r>
          </w:p>
        </w:tc>
      </w:tr>
      <w:tr w:rsidR="0069067A" w:rsidRPr="002E491B" w14:paraId="7B7C7936" w14:textId="77777777" w:rsidTr="008A48BD">
        <w:trPr>
          <w:trHeight w:val="391"/>
        </w:trPr>
        <w:tc>
          <w:tcPr>
            <w:tcW w:w="9087"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45A23949" w14:textId="77777777" w:rsidR="0069067A" w:rsidRPr="002E491B" w:rsidRDefault="0069067A" w:rsidP="0069067A">
            <w:pPr>
              <w:jc w:val="center"/>
              <w:rPr>
                <w:rFonts w:ascii="Calibri" w:hAnsi="Calibri" w:cs="Calibri"/>
                <w:b/>
                <w:bCs/>
                <w:sz w:val="22"/>
                <w:szCs w:val="22"/>
              </w:rPr>
            </w:pPr>
            <w:r w:rsidRPr="002E491B">
              <w:rPr>
                <w:rFonts w:ascii="Calibri" w:hAnsi="Calibri" w:cs="Calibri"/>
                <w:b/>
                <w:bCs/>
                <w:sz w:val="22"/>
                <w:szCs w:val="22"/>
              </w:rPr>
              <w:t>Pokoje gościnne</w:t>
            </w:r>
          </w:p>
        </w:tc>
      </w:tr>
      <w:tr w:rsidR="0069067A" w:rsidRPr="002E491B" w14:paraId="73E8FBC4"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714308B2" w14:textId="77777777" w:rsidR="0069067A" w:rsidRPr="002E491B" w:rsidRDefault="0069067A" w:rsidP="0069067A">
            <w:pPr>
              <w:jc w:val="center"/>
              <w:rPr>
                <w:rFonts w:ascii="Calibri" w:hAnsi="Calibri" w:cs="Calibri"/>
                <w:sz w:val="22"/>
                <w:szCs w:val="22"/>
              </w:rPr>
            </w:pPr>
          </w:p>
        </w:tc>
        <w:tc>
          <w:tcPr>
            <w:tcW w:w="4926" w:type="dxa"/>
            <w:tcBorders>
              <w:top w:val="nil"/>
              <w:left w:val="nil"/>
              <w:bottom w:val="single" w:sz="4" w:space="0" w:color="auto"/>
              <w:right w:val="single" w:sz="4" w:space="0" w:color="auto"/>
            </w:tcBorders>
            <w:shd w:val="clear" w:color="auto" w:fill="auto"/>
            <w:vAlign w:val="center"/>
          </w:tcPr>
          <w:p w14:paraId="33B18D13" w14:textId="77777777" w:rsidR="0069067A" w:rsidRPr="002E491B" w:rsidRDefault="0069067A" w:rsidP="0069067A">
            <w:pPr>
              <w:jc w:val="center"/>
              <w:rPr>
                <w:rFonts w:ascii="Calibri" w:hAnsi="Calibri" w:cs="Calibri"/>
                <w:b/>
                <w:bCs/>
                <w:sz w:val="22"/>
                <w:szCs w:val="22"/>
              </w:rPr>
            </w:pPr>
            <w:r w:rsidRPr="002E491B">
              <w:rPr>
                <w:rFonts w:ascii="Calibri" w:hAnsi="Calibri" w:cs="Calibri"/>
                <w:b/>
                <w:bCs/>
                <w:sz w:val="22"/>
                <w:szCs w:val="22"/>
              </w:rPr>
              <w:t>Pokoje gościnne - czynności wykonywane w pokoju</w:t>
            </w:r>
          </w:p>
        </w:tc>
        <w:tc>
          <w:tcPr>
            <w:tcW w:w="568" w:type="dxa"/>
            <w:tcBorders>
              <w:top w:val="nil"/>
              <w:left w:val="nil"/>
              <w:bottom w:val="single" w:sz="4" w:space="0" w:color="auto"/>
              <w:right w:val="single" w:sz="4" w:space="0" w:color="auto"/>
            </w:tcBorders>
            <w:shd w:val="clear" w:color="auto" w:fill="auto"/>
            <w:vAlign w:val="center"/>
          </w:tcPr>
          <w:p w14:paraId="3D7DE7D8" w14:textId="77777777" w:rsidR="0069067A" w:rsidRPr="002E491B" w:rsidRDefault="0069067A" w:rsidP="0069067A">
            <w:pPr>
              <w:jc w:val="center"/>
              <w:rPr>
                <w:rFonts w:ascii="Calibri" w:hAnsi="Calibri" w:cs="Calibri"/>
                <w:b/>
                <w:bCs/>
                <w:sz w:val="22"/>
                <w:szCs w:val="22"/>
              </w:rPr>
            </w:pPr>
            <w:r w:rsidRPr="002E491B">
              <w:rPr>
                <w:rFonts w:ascii="Calibri" w:hAnsi="Calibri" w:cs="Calibri"/>
                <w:b/>
                <w:bCs/>
                <w:sz w:val="22"/>
                <w:szCs w:val="22"/>
              </w:rPr>
              <w:t> </w:t>
            </w:r>
          </w:p>
        </w:tc>
        <w:tc>
          <w:tcPr>
            <w:tcW w:w="1984" w:type="dxa"/>
            <w:gridSpan w:val="2"/>
            <w:tcBorders>
              <w:top w:val="nil"/>
              <w:left w:val="nil"/>
              <w:bottom w:val="single" w:sz="4" w:space="0" w:color="auto"/>
              <w:right w:val="single" w:sz="4" w:space="0" w:color="auto"/>
            </w:tcBorders>
            <w:shd w:val="clear" w:color="auto" w:fill="auto"/>
            <w:vAlign w:val="center"/>
          </w:tcPr>
          <w:p w14:paraId="2234306C" w14:textId="77777777" w:rsidR="0069067A" w:rsidRPr="002E491B" w:rsidRDefault="0069067A" w:rsidP="0069067A">
            <w:pPr>
              <w:jc w:val="center"/>
              <w:rPr>
                <w:rFonts w:ascii="Calibri" w:hAnsi="Calibri" w:cs="Calibri"/>
                <w:b/>
                <w:bCs/>
                <w:sz w:val="22"/>
                <w:szCs w:val="22"/>
              </w:rPr>
            </w:pPr>
            <w:r w:rsidRPr="002E491B">
              <w:rPr>
                <w:rFonts w:ascii="Calibri" w:hAnsi="Calibri" w:cs="Calibri"/>
                <w:b/>
                <w:bCs/>
                <w:sz w:val="22"/>
                <w:szCs w:val="22"/>
              </w:rPr>
              <w:t> </w:t>
            </w:r>
          </w:p>
        </w:tc>
        <w:tc>
          <w:tcPr>
            <w:tcW w:w="1136" w:type="dxa"/>
            <w:tcBorders>
              <w:top w:val="nil"/>
              <w:left w:val="nil"/>
              <w:bottom w:val="single" w:sz="4" w:space="0" w:color="auto"/>
              <w:right w:val="single" w:sz="8" w:space="0" w:color="auto"/>
            </w:tcBorders>
            <w:shd w:val="clear" w:color="auto" w:fill="auto"/>
            <w:vAlign w:val="center"/>
          </w:tcPr>
          <w:p w14:paraId="473268BD" w14:textId="77777777" w:rsidR="0069067A" w:rsidRPr="002E491B" w:rsidRDefault="0069067A" w:rsidP="0069067A">
            <w:pPr>
              <w:jc w:val="center"/>
              <w:rPr>
                <w:rFonts w:ascii="Calibri" w:hAnsi="Calibri" w:cs="Calibri"/>
                <w:b/>
                <w:bCs/>
                <w:sz w:val="22"/>
                <w:szCs w:val="22"/>
              </w:rPr>
            </w:pPr>
            <w:r w:rsidRPr="002E491B">
              <w:rPr>
                <w:rFonts w:ascii="Calibri" w:hAnsi="Calibri" w:cs="Calibri"/>
                <w:b/>
                <w:bCs/>
                <w:sz w:val="22"/>
                <w:szCs w:val="22"/>
              </w:rPr>
              <w:t> Szacunkowa ilość 20</w:t>
            </w:r>
          </w:p>
        </w:tc>
      </w:tr>
      <w:tr w:rsidR="0069067A" w:rsidRPr="002E491B" w14:paraId="74388F18"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4C0F77A0"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34</w:t>
            </w:r>
          </w:p>
        </w:tc>
        <w:tc>
          <w:tcPr>
            <w:tcW w:w="4926" w:type="dxa"/>
            <w:tcBorders>
              <w:top w:val="nil"/>
              <w:left w:val="nil"/>
              <w:bottom w:val="single" w:sz="4" w:space="0" w:color="auto"/>
              <w:right w:val="single" w:sz="4" w:space="0" w:color="auto"/>
            </w:tcBorders>
            <w:shd w:val="clear" w:color="auto" w:fill="auto"/>
            <w:vAlign w:val="center"/>
          </w:tcPr>
          <w:p w14:paraId="086D24D9"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powierzchni podłóg - panele drewniane</w:t>
            </w:r>
          </w:p>
        </w:tc>
        <w:tc>
          <w:tcPr>
            <w:tcW w:w="568" w:type="dxa"/>
            <w:tcBorders>
              <w:top w:val="nil"/>
              <w:left w:val="nil"/>
              <w:bottom w:val="single" w:sz="4" w:space="0" w:color="auto"/>
              <w:right w:val="single" w:sz="4" w:space="0" w:color="auto"/>
            </w:tcBorders>
            <w:shd w:val="clear" w:color="auto" w:fill="auto"/>
            <w:vAlign w:val="center"/>
          </w:tcPr>
          <w:p w14:paraId="5E2B45A3"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m</w:t>
            </w:r>
            <w:r w:rsidRPr="002E491B">
              <w:rPr>
                <w:rFonts w:ascii="Calibri" w:hAnsi="Calibri" w:cs="Calibri"/>
                <w:sz w:val="22"/>
                <w:szCs w:val="22"/>
                <w:vertAlign w:val="superscript"/>
              </w:rPr>
              <w:t>2</w:t>
            </w:r>
          </w:p>
        </w:tc>
        <w:tc>
          <w:tcPr>
            <w:tcW w:w="1984" w:type="dxa"/>
            <w:gridSpan w:val="2"/>
            <w:tcBorders>
              <w:top w:val="nil"/>
              <w:left w:val="nil"/>
              <w:bottom w:val="single" w:sz="4" w:space="0" w:color="auto"/>
              <w:right w:val="single" w:sz="4" w:space="0" w:color="auto"/>
            </w:tcBorders>
            <w:shd w:val="clear" w:color="auto" w:fill="auto"/>
            <w:vAlign w:val="center"/>
          </w:tcPr>
          <w:p w14:paraId="3D1B6FE2"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15,2</w:t>
            </w:r>
          </w:p>
        </w:tc>
        <w:tc>
          <w:tcPr>
            <w:tcW w:w="1136" w:type="dxa"/>
            <w:tcBorders>
              <w:top w:val="nil"/>
              <w:left w:val="nil"/>
              <w:bottom w:val="single" w:sz="4" w:space="0" w:color="auto"/>
              <w:right w:val="single" w:sz="8" w:space="0" w:color="auto"/>
            </w:tcBorders>
            <w:shd w:val="clear" w:color="auto" w:fill="auto"/>
          </w:tcPr>
          <w:p w14:paraId="609FF9A1" w14:textId="77777777" w:rsidR="0069067A" w:rsidRPr="002E491B" w:rsidRDefault="0069067A" w:rsidP="0069067A">
            <w:pPr>
              <w:rPr>
                <w:rFonts w:ascii="Calibri" w:hAnsi="Calibri" w:cs="Calibri"/>
                <w:sz w:val="22"/>
                <w:szCs w:val="22"/>
              </w:rPr>
            </w:pPr>
            <w:r w:rsidRPr="002E491B">
              <w:rPr>
                <w:rFonts w:ascii="Calibri" w:hAnsi="Calibri" w:cs="Calibri"/>
                <w:bCs/>
                <w:sz w:val="22"/>
                <w:szCs w:val="22"/>
              </w:rPr>
              <w:t>każdorazowa na polecenie</w:t>
            </w:r>
          </w:p>
        </w:tc>
      </w:tr>
      <w:tr w:rsidR="0069067A" w:rsidRPr="002E491B" w14:paraId="0E0E17AF"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38D6845B"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35</w:t>
            </w:r>
          </w:p>
        </w:tc>
        <w:tc>
          <w:tcPr>
            <w:tcW w:w="4926" w:type="dxa"/>
            <w:tcBorders>
              <w:top w:val="nil"/>
              <w:left w:val="nil"/>
              <w:bottom w:val="single" w:sz="4" w:space="0" w:color="auto"/>
              <w:right w:val="single" w:sz="4" w:space="0" w:color="auto"/>
            </w:tcBorders>
            <w:shd w:val="clear" w:color="auto" w:fill="auto"/>
            <w:vAlign w:val="center"/>
          </w:tcPr>
          <w:p w14:paraId="18A05B9F"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cokołów przypodłogowych</w:t>
            </w:r>
          </w:p>
        </w:tc>
        <w:tc>
          <w:tcPr>
            <w:tcW w:w="568" w:type="dxa"/>
            <w:tcBorders>
              <w:top w:val="nil"/>
              <w:left w:val="nil"/>
              <w:bottom w:val="single" w:sz="4" w:space="0" w:color="auto"/>
              <w:right w:val="single" w:sz="4" w:space="0" w:color="auto"/>
            </w:tcBorders>
            <w:shd w:val="clear" w:color="auto" w:fill="auto"/>
            <w:vAlign w:val="center"/>
          </w:tcPr>
          <w:p w14:paraId="5AE79DF4"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 </w:t>
            </w:r>
          </w:p>
        </w:tc>
        <w:tc>
          <w:tcPr>
            <w:tcW w:w="1984" w:type="dxa"/>
            <w:gridSpan w:val="2"/>
            <w:tcBorders>
              <w:top w:val="nil"/>
              <w:left w:val="nil"/>
              <w:bottom w:val="single" w:sz="4" w:space="0" w:color="auto"/>
              <w:right w:val="single" w:sz="4" w:space="0" w:color="auto"/>
            </w:tcBorders>
            <w:shd w:val="clear" w:color="auto" w:fill="auto"/>
            <w:vAlign w:val="center"/>
          </w:tcPr>
          <w:p w14:paraId="02A38684"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 </w:t>
            </w:r>
          </w:p>
        </w:tc>
        <w:tc>
          <w:tcPr>
            <w:tcW w:w="1136" w:type="dxa"/>
            <w:tcBorders>
              <w:top w:val="nil"/>
              <w:left w:val="nil"/>
              <w:bottom w:val="single" w:sz="4" w:space="0" w:color="auto"/>
              <w:right w:val="single" w:sz="8" w:space="0" w:color="auto"/>
            </w:tcBorders>
            <w:shd w:val="clear" w:color="auto" w:fill="auto"/>
          </w:tcPr>
          <w:p w14:paraId="566C2681" w14:textId="77777777" w:rsidR="0069067A" w:rsidRPr="002E491B" w:rsidRDefault="0069067A" w:rsidP="0069067A">
            <w:pPr>
              <w:rPr>
                <w:rFonts w:ascii="Calibri" w:hAnsi="Calibri" w:cs="Calibri"/>
                <w:sz w:val="22"/>
                <w:szCs w:val="22"/>
              </w:rPr>
            </w:pPr>
            <w:r w:rsidRPr="002E491B">
              <w:rPr>
                <w:rFonts w:ascii="Calibri" w:hAnsi="Calibri" w:cs="Calibri"/>
                <w:bCs/>
                <w:sz w:val="22"/>
                <w:szCs w:val="22"/>
              </w:rPr>
              <w:t>każdorazowa na polecenie</w:t>
            </w:r>
          </w:p>
        </w:tc>
      </w:tr>
      <w:tr w:rsidR="0069067A" w:rsidRPr="002E491B" w14:paraId="09D769B6"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4DAF3F82"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36</w:t>
            </w:r>
          </w:p>
        </w:tc>
        <w:tc>
          <w:tcPr>
            <w:tcW w:w="4926" w:type="dxa"/>
            <w:tcBorders>
              <w:top w:val="nil"/>
              <w:left w:val="nil"/>
              <w:bottom w:val="single" w:sz="4" w:space="0" w:color="auto"/>
              <w:right w:val="single" w:sz="4" w:space="0" w:color="auto"/>
            </w:tcBorders>
            <w:shd w:val="clear" w:color="auto" w:fill="auto"/>
            <w:vAlign w:val="center"/>
          </w:tcPr>
          <w:p w14:paraId="57243B23"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powierzchni mebli pokojowych oraz zabezpieczanie powierzchni mebli środkami antystatycznymi</w:t>
            </w:r>
          </w:p>
        </w:tc>
        <w:tc>
          <w:tcPr>
            <w:tcW w:w="568" w:type="dxa"/>
            <w:tcBorders>
              <w:top w:val="nil"/>
              <w:left w:val="nil"/>
              <w:bottom w:val="single" w:sz="4" w:space="0" w:color="auto"/>
              <w:right w:val="single" w:sz="4" w:space="0" w:color="auto"/>
            </w:tcBorders>
            <w:shd w:val="clear" w:color="auto" w:fill="auto"/>
            <w:vAlign w:val="center"/>
          </w:tcPr>
          <w:p w14:paraId="23FD908C"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 </w:t>
            </w:r>
          </w:p>
        </w:tc>
        <w:tc>
          <w:tcPr>
            <w:tcW w:w="1984" w:type="dxa"/>
            <w:gridSpan w:val="2"/>
            <w:tcBorders>
              <w:top w:val="nil"/>
              <w:left w:val="nil"/>
              <w:bottom w:val="single" w:sz="4" w:space="0" w:color="auto"/>
              <w:right w:val="single" w:sz="4" w:space="0" w:color="auto"/>
            </w:tcBorders>
            <w:shd w:val="clear" w:color="auto" w:fill="auto"/>
            <w:vAlign w:val="center"/>
          </w:tcPr>
          <w:p w14:paraId="519F14BD"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 </w:t>
            </w:r>
          </w:p>
        </w:tc>
        <w:tc>
          <w:tcPr>
            <w:tcW w:w="1136" w:type="dxa"/>
            <w:tcBorders>
              <w:top w:val="nil"/>
              <w:left w:val="nil"/>
              <w:bottom w:val="single" w:sz="4" w:space="0" w:color="auto"/>
              <w:right w:val="single" w:sz="8" w:space="0" w:color="auto"/>
            </w:tcBorders>
            <w:shd w:val="clear" w:color="auto" w:fill="auto"/>
          </w:tcPr>
          <w:p w14:paraId="5EEB743E" w14:textId="77777777" w:rsidR="0069067A" w:rsidRPr="002E491B" w:rsidRDefault="0069067A" w:rsidP="0069067A">
            <w:pPr>
              <w:rPr>
                <w:rFonts w:ascii="Calibri" w:hAnsi="Calibri" w:cs="Calibri"/>
                <w:sz w:val="22"/>
                <w:szCs w:val="22"/>
              </w:rPr>
            </w:pPr>
            <w:r w:rsidRPr="002E491B">
              <w:rPr>
                <w:rFonts w:ascii="Calibri" w:hAnsi="Calibri" w:cs="Calibri"/>
                <w:bCs/>
                <w:sz w:val="22"/>
                <w:szCs w:val="22"/>
              </w:rPr>
              <w:t>każdorazowa na polecenie</w:t>
            </w:r>
          </w:p>
        </w:tc>
      </w:tr>
      <w:tr w:rsidR="0069067A" w:rsidRPr="002E491B" w14:paraId="2250F7D3"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27FF0FE9"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37</w:t>
            </w:r>
          </w:p>
        </w:tc>
        <w:tc>
          <w:tcPr>
            <w:tcW w:w="4926" w:type="dxa"/>
            <w:tcBorders>
              <w:top w:val="nil"/>
              <w:left w:val="nil"/>
              <w:bottom w:val="single" w:sz="4" w:space="0" w:color="auto"/>
              <w:right w:val="single" w:sz="4" w:space="0" w:color="auto"/>
            </w:tcBorders>
            <w:shd w:val="clear" w:color="auto" w:fill="auto"/>
            <w:vAlign w:val="center"/>
          </w:tcPr>
          <w:p w14:paraId="7F12183C"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Odkurzanie/czyszczenie powierzchni mebli wykończonych tkaniną</w:t>
            </w:r>
          </w:p>
        </w:tc>
        <w:tc>
          <w:tcPr>
            <w:tcW w:w="568" w:type="dxa"/>
            <w:tcBorders>
              <w:top w:val="nil"/>
              <w:left w:val="nil"/>
              <w:bottom w:val="single" w:sz="4" w:space="0" w:color="auto"/>
              <w:right w:val="single" w:sz="4" w:space="0" w:color="auto"/>
            </w:tcBorders>
            <w:shd w:val="clear" w:color="auto" w:fill="auto"/>
            <w:vAlign w:val="center"/>
          </w:tcPr>
          <w:p w14:paraId="7438B7A5"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 </w:t>
            </w:r>
          </w:p>
        </w:tc>
        <w:tc>
          <w:tcPr>
            <w:tcW w:w="1984" w:type="dxa"/>
            <w:gridSpan w:val="2"/>
            <w:tcBorders>
              <w:top w:val="nil"/>
              <w:left w:val="nil"/>
              <w:bottom w:val="single" w:sz="4" w:space="0" w:color="auto"/>
              <w:right w:val="single" w:sz="4" w:space="0" w:color="auto"/>
            </w:tcBorders>
            <w:shd w:val="clear" w:color="auto" w:fill="auto"/>
            <w:vAlign w:val="center"/>
          </w:tcPr>
          <w:p w14:paraId="3EEA2CE7"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 </w:t>
            </w:r>
          </w:p>
        </w:tc>
        <w:tc>
          <w:tcPr>
            <w:tcW w:w="1136" w:type="dxa"/>
            <w:tcBorders>
              <w:top w:val="nil"/>
              <w:left w:val="nil"/>
              <w:bottom w:val="single" w:sz="4" w:space="0" w:color="auto"/>
              <w:right w:val="single" w:sz="8" w:space="0" w:color="auto"/>
            </w:tcBorders>
            <w:shd w:val="clear" w:color="auto" w:fill="auto"/>
          </w:tcPr>
          <w:p w14:paraId="38C96C6A" w14:textId="77777777" w:rsidR="0069067A" w:rsidRPr="002E491B" w:rsidRDefault="0069067A" w:rsidP="0069067A">
            <w:pPr>
              <w:rPr>
                <w:rFonts w:ascii="Calibri" w:hAnsi="Calibri" w:cs="Calibri"/>
                <w:sz w:val="22"/>
                <w:szCs w:val="22"/>
              </w:rPr>
            </w:pPr>
            <w:r w:rsidRPr="002E491B">
              <w:rPr>
                <w:rFonts w:ascii="Calibri" w:hAnsi="Calibri" w:cs="Calibri"/>
                <w:bCs/>
                <w:sz w:val="22"/>
                <w:szCs w:val="22"/>
              </w:rPr>
              <w:t>każdorazowa na polecenie</w:t>
            </w:r>
          </w:p>
        </w:tc>
      </w:tr>
      <w:tr w:rsidR="0069067A" w:rsidRPr="002E491B" w14:paraId="642F57DB"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174020E9"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38</w:t>
            </w:r>
          </w:p>
        </w:tc>
        <w:tc>
          <w:tcPr>
            <w:tcW w:w="4926" w:type="dxa"/>
            <w:tcBorders>
              <w:top w:val="nil"/>
              <w:left w:val="nil"/>
              <w:bottom w:val="single" w:sz="4" w:space="0" w:color="auto"/>
              <w:right w:val="single" w:sz="4" w:space="0" w:color="auto"/>
            </w:tcBorders>
            <w:shd w:val="clear" w:color="auto" w:fill="auto"/>
            <w:vAlign w:val="center"/>
          </w:tcPr>
          <w:p w14:paraId="123B5A85"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Wymiana pościeli oraz zanoszenie i odbiór pościeli z pralni</w:t>
            </w:r>
          </w:p>
        </w:tc>
        <w:tc>
          <w:tcPr>
            <w:tcW w:w="568" w:type="dxa"/>
            <w:tcBorders>
              <w:top w:val="nil"/>
              <w:left w:val="nil"/>
              <w:bottom w:val="single" w:sz="4" w:space="0" w:color="auto"/>
              <w:right w:val="single" w:sz="4" w:space="0" w:color="auto"/>
            </w:tcBorders>
            <w:shd w:val="clear" w:color="auto" w:fill="auto"/>
            <w:vAlign w:val="center"/>
          </w:tcPr>
          <w:p w14:paraId="0A0C6BEC" w14:textId="77777777" w:rsidR="0069067A" w:rsidRPr="002E491B" w:rsidRDefault="0069067A" w:rsidP="0069067A">
            <w:pPr>
              <w:jc w:val="center"/>
              <w:rPr>
                <w:rFonts w:ascii="Calibri" w:hAnsi="Calibri" w:cs="Calibri"/>
                <w:sz w:val="22"/>
                <w:szCs w:val="22"/>
              </w:rPr>
            </w:pPr>
            <w:proofErr w:type="spellStart"/>
            <w:r w:rsidRPr="002E491B">
              <w:rPr>
                <w:rFonts w:ascii="Calibri" w:hAnsi="Calibri" w:cs="Calibri"/>
                <w:sz w:val="22"/>
                <w:szCs w:val="22"/>
              </w:rPr>
              <w:t>kpl</w:t>
            </w:r>
            <w:proofErr w:type="spellEnd"/>
            <w:r w:rsidRPr="002E491B">
              <w:rPr>
                <w:rFonts w:ascii="Calibri" w:hAnsi="Calibri" w:cs="Calibri"/>
                <w:sz w:val="22"/>
                <w:szCs w:val="22"/>
              </w:rPr>
              <w:t>. </w:t>
            </w:r>
          </w:p>
        </w:tc>
        <w:tc>
          <w:tcPr>
            <w:tcW w:w="1984" w:type="dxa"/>
            <w:gridSpan w:val="2"/>
            <w:tcBorders>
              <w:top w:val="nil"/>
              <w:left w:val="nil"/>
              <w:bottom w:val="single" w:sz="4" w:space="0" w:color="auto"/>
              <w:right w:val="single" w:sz="4" w:space="0" w:color="auto"/>
            </w:tcBorders>
            <w:shd w:val="clear" w:color="auto" w:fill="auto"/>
            <w:vAlign w:val="center"/>
          </w:tcPr>
          <w:p w14:paraId="1994FAC7"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 1</w:t>
            </w:r>
          </w:p>
        </w:tc>
        <w:tc>
          <w:tcPr>
            <w:tcW w:w="1136" w:type="dxa"/>
            <w:tcBorders>
              <w:top w:val="nil"/>
              <w:left w:val="nil"/>
              <w:bottom w:val="single" w:sz="4" w:space="0" w:color="auto"/>
              <w:right w:val="single" w:sz="8" w:space="0" w:color="auto"/>
            </w:tcBorders>
            <w:shd w:val="clear" w:color="auto" w:fill="auto"/>
          </w:tcPr>
          <w:p w14:paraId="0365670F" w14:textId="77777777" w:rsidR="0069067A" w:rsidRPr="002E491B" w:rsidRDefault="0069067A" w:rsidP="0069067A">
            <w:pPr>
              <w:rPr>
                <w:rFonts w:ascii="Calibri" w:hAnsi="Calibri" w:cs="Calibri"/>
                <w:sz w:val="22"/>
                <w:szCs w:val="22"/>
              </w:rPr>
            </w:pPr>
            <w:r w:rsidRPr="002E491B">
              <w:rPr>
                <w:rFonts w:ascii="Calibri" w:hAnsi="Calibri" w:cs="Calibri"/>
                <w:bCs/>
                <w:sz w:val="22"/>
                <w:szCs w:val="22"/>
              </w:rPr>
              <w:t>każdorazowa na polecenie</w:t>
            </w:r>
          </w:p>
        </w:tc>
      </w:tr>
      <w:tr w:rsidR="0069067A" w:rsidRPr="002E491B" w14:paraId="2753F7E2"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074A4940"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39</w:t>
            </w:r>
          </w:p>
        </w:tc>
        <w:tc>
          <w:tcPr>
            <w:tcW w:w="4926" w:type="dxa"/>
            <w:tcBorders>
              <w:top w:val="nil"/>
              <w:left w:val="nil"/>
              <w:bottom w:val="single" w:sz="4" w:space="0" w:color="auto"/>
              <w:right w:val="single" w:sz="4" w:space="0" w:color="auto"/>
            </w:tcBorders>
            <w:shd w:val="clear" w:color="auto" w:fill="auto"/>
            <w:vAlign w:val="center"/>
          </w:tcPr>
          <w:p w14:paraId="47E8C3D0"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 xml:space="preserve">Mycie drzwi wewnętrznych z płyty wiórowej laminowanej, ościeżnic i klamek </w:t>
            </w:r>
          </w:p>
        </w:tc>
        <w:tc>
          <w:tcPr>
            <w:tcW w:w="568" w:type="dxa"/>
            <w:tcBorders>
              <w:top w:val="nil"/>
              <w:left w:val="nil"/>
              <w:bottom w:val="single" w:sz="4" w:space="0" w:color="auto"/>
              <w:right w:val="single" w:sz="4" w:space="0" w:color="auto"/>
            </w:tcBorders>
            <w:shd w:val="clear" w:color="auto" w:fill="auto"/>
            <w:vAlign w:val="center"/>
          </w:tcPr>
          <w:p w14:paraId="47ACD8CE"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szt.</w:t>
            </w:r>
          </w:p>
        </w:tc>
        <w:tc>
          <w:tcPr>
            <w:tcW w:w="1984" w:type="dxa"/>
            <w:gridSpan w:val="2"/>
            <w:tcBorders>
              <w:top w:val="nil"/>
              <w:left w:val="nil"/>
              <w:bottom w:val="single" w:sz="4" w:space="0" w:color="auto"/>
              <w:right w:val="single" w:sz="4" w:space="0" w:color="auto"/>
            </w:tcBorders>
            <w:shd w:val="clear" w:color="auto" w:fill="auto"/>
            <w:vAlign w:val="center"/>
          </w:tcPr>
          <w:p w14:paraId="4D06334C"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1</w:t>
            </w:r>
          </w:p>
        </w:tc>
        <w:tc>
          <w:tcPr>
            <w:tcW w:w="1136" w:type="dxa"/>
            <w:tcBorders>
              <w:top w:val="nil"/>
              <w:left w:val="nil"/>
              <w:bottom w:val="single" w:sz="4" w:space="0" w:color="auto"/>
              <w:right w:val="single" w:sz="8" w:space="0" w:color="auto"/>
            </w:tcBorders>
            <w:shd w:val="clear" w:color="auto" w:fill="auto"/>
          </w:tcPr>
          <w:p w14:paraId="01EAC9FF" w14:textId="77777777" w:rsidR="0069067A" w:rsidRPr="002E491B" w:rsidRDefault="0069067A" w:rsidP="0069067A">
            <w:pPr>
              <w:rPr>
                <w:rFonts w:ascii="Calibri" w:hAnsi="Calibri" w:cs="Calibri"/>
                <w:sz w:val="22"/>
                <w:szCs w:val="22"/>
              </w:rPr>
            </w:pPr>
            <w:r w:rsidRPr="002E491B">
              <w:rPr>
                <w:rFonts w:ascii="Calibri" w:hAnsi="Calibri" w:cs="Calibri"/>
                <w:bCs/>
                <w:sz w:val="22"/>
                <w:szCs w:val="22"/>
              </w:rPr>
              <w:t>każdorazowa na polecenie</w:t>
            </w:r>
          </w:p>
        </w:tc>
      </w:tr>
      <w:tr w:rsidR="0069067A" w:rsidRPr="002E491B" w14:paraId="3EBC0A95"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5B594E14"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40</w:t>
            </w:r>
          </w:p>
        </w:tc>
        <w:tc>
          <w:tcPr>
            <w:tcW w:w="4926" w:type="dxa"/>
            <w:tcBorders>
              <w:top w:val="nil"/>
              <w:left w:val="nil"/>
              <w:bottom w:val="single" w:sz="4" w:space="0" w:color="auto"/>
              <w:right w:val="single" w:sz="4" w:space="0" w:color="auto"/>
            </w:tcBorders>
            <w:shd w:val="clear" w:color="auto" w:fill="auto"/>
            <w:vAlign w:val="center"/>
          </w:tcPr>
          <w:p w14:paraId="0C152FDC"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grzejników panelowych</w:t>
            </w:r>
          </w:p>
        </w:tc>
        <w:tc>
          <w:tcPr>
            <w:tcW w:w="568" w:type="dxa"/>
            <w:tcBorders>
              <w:top w:val="nil"/>
              <w:left w:val="nil"/>
              <w:bottom w:val="single" w:sz="4" w:space="0" w:color="auto"/>
              <w:right w:val="single" w:sz="4" w:space="0" w:color="auto"/>
            </w:tcBorders>
            <w:shd w:val="clear" w:color="auto" w:fill="auto"/>
            <w:vAlign w:val="center"/>
          </w:tcPr>
          <w:p w14:paraId="23D9AF30"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m</w:t>
            </w:r>
            <w:r w:rsidRPr="002E491B">
              <w:rPr>
                <w:rFonts w:ascii="Calibri" w:hAnsi="Calibri" w:cs="Calibri"/>
                <w:sz w:val="22"/>
                <w:szCs w:val="22"/>
                <w:vertAlign w:val="superscript"/>
              </w:rPr>
              <w:t>2</w:t>
            </w:r>
          </w:p>
        </w:tc>
        <w:tc>
          <w:tcPr>
            <w:tcW w:w="1984" w:type="dxa"/>
            <w:gridSpan w:val="2"/>
            <w:tcBorders>
              <w:top w:val="nil"/>
              <w:left w:val="nil"/>
              <w:bottom w:val="single" w:sz="4" w:space="0" w:color="auto"/>
              <w:right w:val="single" w:sz="4" w:space="0" w:color="auto"/>
            </w:tcBorders>
            <w:shd w:val="clear" w:color="auto" w:fill="auto"/>
            <w:vAlign w:val="center"/>
          </w:tcPr>
          <w:p w14:paraId="71229AFA"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0,3</w:t>
            </w:r>
          </w:p>
        </w:tc>
        <w:tc>
          <w:tcPr>
            <w:tcW w:w="1136" w:type="dxa"/>
            <w:tcBorders>
              <w:top w:val="nil"/>
              <w:left w:val="nil"/>
              <w:bottom w:val="single" w:sz="4" w:space="0" w:color="auto"/>
              <w:right w:val="single" w:sz="8" w:space="0" w:color="auto"/>
            </w:tcBorders>
            <w:shd w:val="clear" w:color="auto" w:fill="auto"/>
          </w:tcPr>
          <w:p w14:paraId="57A06127" w14:textId="77777777" w:rsidR="0069067A" w:rsidRPr="002E491B" w:rsidRDefault="0069067A" w:rsidP="0069067A">
            <w:pPr>
              <w:rPr>
                <w:rFonts w:ascii="Calibri" w:hAnsi="Calibri" w:cs="Calibri"/>
                <w:sz w:val="22"/>
                <w:szCs w:val="22"/>
              </w:rPr>
            </w:pPr>
            <w:r w:rsidRPr="002E491B">
              <w:rPr>
                <w:rFonts w:ascii="Calibri" w:hAnsi="Calibri" w:cs="Calibri"/>
                <w:bCs/>
                <w:sz w:val="22"/>
                <w:szCs w:val="22"/>
              </w:rPr>
              <w:t>każdorazowa na polecenie</w:t>
            </w:r>
          </w:p>
        </w:tc>
      </w:tr>
      <w:tr w:rsidR="0069067A" w:rsidRPr="002E491B" w14:paraId="303D3848"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4EEEC1CE"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41</w:t>
            </w:r>
          </w:p>
        </w:tc>
        <w:tc>
          <w:tcPr>
            <w:tcW w:w="4926" w:type="dxa"/>
            <w:tcBorders>
              <w:top w:val="nil"/>
              <w:left w:val="nil"/>
              <w:bottom w:val="single" w:sz="4" w:space="0" w:color="auto"/>
              <w:right w:val="single" w:sz="4" w:space="0" w:color="auto"/>
            </w:tcBorders>
            <w:shd w:val="clear" w:color="auto" w:fill="auto"/>
            <w:vAlign w:val="center"/>
          </w:tcPr>
          <w:p w14:paraId="388DE735"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parapetów</w:t>
            </w:r>
          </w:p>
        </w:tc>
        <w:tc>
          <w:tcPr>
            <w:tcW w:w="568" w:type="dxa"/>
            <w:tcBorders>
              <w:top w:val="nil"/>
              <w:left w:val="nil"/>
              <w:bottom w:val="single" w:sz="4" w:space="0" w:color="auto"/>
              <w:right w:val="single" w:sz="4" w:space="0" w:color="auto"/>
            </w:tcBorders>
            <w:shd w:val="clear" w:color="auto" w:fill="auto"/>
            <w:vAlign w:val="center"/>
          </w:tcPr>
          <w:p w14:paraId="36EBC142"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szt.</w:t>
            </w:r>
          </w:p>
        </w:tc>
        <w:tc>
          <w:tcPr>
            <w:tcW w:w="1984" w:type="dxa"/>
            <w:gridSpan w:val="2"/>
            <w:tcBorders>
              <w:top w:val="nil"/>
              <w:left w:val="nil"/>
              <w:bottom w:val="single" w:sz="4" w:space="0" w:color="auto"/>
              <w:right w:val="single" w:sz="4" w:space="0" w:color="auto"/>
            </w:tcBorders>
            <w:shd w:val="clear" w:color="auto" w:fill="auto"/>
            <w:vAlign w:val="center"/>
          </w:tcPr>
          <w:p w14:paraId="0D61D520"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2</w:t>
            </w:r>
          </w:p>
        </w:tc>
        <w:tc>
          <w:tcPr>
            <w:tcW w:w="1136" w:type="dxa"/>
            <w:tcBorders>
              <w:top w:val="nil"/>
              <w:left w:val="nil"/>
              <w:bottom w:val="single" w:sz="4" w:space="0" w:color="auto"/>
              <w:right w:val="single" w:sz="8" w:space="0" w:color="auto"/>
            </w:tcBorders>
            <w:shd w:val="clear" w:color="auto" w:fill="auto"/>
          </w:tcPr>
          <w:p w14:paraId="7D39DF6C" w14:textId="77777777" w:rsidR="0069067A" w:rsidRPr="002E491B" w:rsidRDefault="0069067A" w:rsidP="0069067A">
            <w:pPr>
              <w:rPr>
                <w:rFonts w:ascii="Calibri" w:hAnsi="Calibri" w:cs="Calibri"/>
                <w:sz w:val="22"/>
                <w:szCs w:val="22"/>
              </w:rPr>
            </w:pPr>
            <w:r w:rsidRPr="002E491B">
              <w:rPr>
                <w:rFonts w:ascii="Calibri" w:hAnsi="Calibri" w:cs="Calibri"/>
                <w:bCs/>
                <w:sz w:val="22"/>
                <w:szCs w:val="22"/>
              </w:rPr>
              <w:t>każdorazowa na polecenie</w:t>
            </w:r>
          </w:p>
        </w:tc>
      </w:tr>
      <w:tr w:rsidR="0069067A" w:rsidRPr="002E491B" w14:paraId="57B0C423"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37A4FA59"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lastRenderedPageBreak/>
              <w:t> </w:t>
            </w:r>
          </w:p>
        </w:tc>
        <w:tc>
          <w:tcPr>
            <w:tcW w:w="4926" w:type="dxa"/>
            <w:tcBorders>
              <w:top w:val="nil"/>
              <w:left w:val="nil"/>
              <w:bottom w:val="single" w:sz="4" w:space="0" w:color="auto"/>
              <w:right w:val="single" w:sz="4" w:space="0" w:color="auto"/>
            </w:tcBorders>
            <w:shd w:val="clear" w:color="auto" w:fill="auto"/>
            <w:vAlign w:val="center"/>
          </w:tcPr>
          <w:p w14:paraId="4F24FA27" w14:textId="77777777" w:rsidR="0069067A" w:rsidRPr="002E491B" w:rsidRDefault="0069067A" w:rsidP="0069067A">
            <w:pPr>
              <w:jc w:val="center"/>
              <w:rPr>
                <w:rFonts w:ascii="Calibri" w:hAnsi="Calibri" w:cs="Calibri"/>
                <w:b/>
                <w:bCs/>
                <w:sz w:val="22"/>
                <w:szCs w:val="22"/>
              </w:rPr>
            </w:pPr>
            <w:r w:rsidRPr="002E491B">
              <w:rPr>
                <w:rFonts w:ascii="Calibri" w:hAnsi="Calibri" w:cs="Calibri"/>
                <w:b/>
                <w:bCs/>
                <w:sz w:val="22"/>
                <w:szCs w:val="22"/>
              </w:rPr>
              <w:t>Pokoje gościnne - czynności wykonywane w części wspólnej</w:t>
            </w:r>
          </w:p>
        </w:tc>
        <w:tc>
          <w:tcPr>
            <w:tcW w:w="568" w:type="dxa"/>
            <w:tcBorders>
              <w:top w:val="nil"/>
              <w:left w:val="nil"/>
              <w:bottom w:val="single" w:sz="4" w:space="0" w:color="auto"/>
              <w:right w:val="single" w:sz="4" w:space="0" w:color="auto"/>
            </w:tcBorders>
            <w:shd w:val="clear" w:color="auto" w:fill="auto"/>
            <w:vAlign w:val="center"/>
          </w:tcPr>
          <w:p w14:paraId="589D917E"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 </w:t>
            </w:r>
          </w:p>
        </w:tc>
        <w:tc>
          <w:tcPr>
            <w:tcW w:w="1984" w:type="dxa"/>
            <w:gridSpan w:val="2"/>
            <w:tcBorders>
              <w:top w:val="nil"/>
              <w:left w:val="nil"/>
              <w:bottom w:val="single" w:sz="4" w:space="0" w:color="auto"/>
              <w:right w:val="single" w:sz="4" w:space="0" w:color="auto"/>
            </w:tcBorders>
            <w:shd w:val="clear" w:color="auto" w:fill="auto"/>
            <w:vAlign w:val="center"/>
          </w:tcPr>
          <w:p w14:paraId="2FE37B1F"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 </w:t>
            </w:r>
          </w:p>
        </w:tc>
        <w:tc>
          <w:tcPr>
            <w:tcW w:w="1136" w:type="dxa"/>
            <w:tcBorders>
              <w:top w:val="nil"/>
              <w:left w:val="nil"/>
              <w:bottom w:val="single" w:sz="4" w:space="0" w:color="auto"/>
              <w:right w:val="single" w:sz="8" w:space="0" w:color="auto"/>
            </w:tcBorders>
            <w:shd w:val="clear" w:color="auto" w:fill="auto"/>
            <w:vAlign w:val="center"/>
          </w:tcPr>
          <w:p w14:paraId="44F720C3" w14:textId="77777777" w:rsidR="0069067A" w:rsidRPr="002E491B" w:rsidRDefault="0069067A" w:rsidP="0069067A">
            <w:pPr>
              <w:jc w:val="center"/>
              <w:rPr>
                <w:rFonts w:ascii="Calibri" w:hAnsi="Calibri" w:cs="Calibri"/>
                <w:sz w:val="22"/>
                <w:szCs w:val="22"/>
              </w:rPr>
            </w:pPr>
            <w:r w:rsidRPr="002E491B">
              <w:rPr>
                <w:rFonts w:ascii="Calibri" w:hAnsi="Calibri" w:cs="Calibri"/>
                <w:b/>
                <w:bCs/>
                <w:sz w:val="22"/>
                <w:szCs w:val="22"/>
              </w:rPr>
              <w:t>Szacunkowa ilość 20</w:t>
            </w:r>
          </w:p>
        </w:tc>
      </w:tr>
      <w:tr w:rsidR="0069067A" w:rsidRPr="002E491B" w14:paraId="4F8ABF3A"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336150C0"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42</w:t>
            </w:r>
          </w:p>
        </w:tc>
        <w:tc>
          <w:tcPr>
            <w:tcW w:w="4926" w:type="dxa"/>
            <w:tcBorders>
              <w:top w:val="nil"/>
              <w:left w:val="nil"/>
              <w:bottom w:val="single" w:sz="4" w:space="0" w:color="auto"/>
              <w:right w:val="single" w:sz="4" w:space="0" w:color="auto"/>
            </w:tcBorders>
            <w:shd w:val="clear" w:color="auto" w:fill="auto"/>
            <w:vAlign w:val="center"/>
          </w:tcPr>
          <w:p w14:paraId="3763AE04"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powierzchni podłóg - panele drewniane</w:t>
            </w:r>
          </w:p>
        </w:tc>
        <w:tc>
          <w:tcPr>
            <w:tcW w:w="568" w:type="dxa"/>
            <w:tcBorders>
              <w:top w:val="nil"/>
              <w:left w:val="nil"/>
              <w:bottom w:val="single" w:sz="4" w:space="0" w:color="auto"/>
              <w:right w:val="single" w:sz="4" w:space="0" w:color="auto"/>
            </w:tcBorders>
            <w:shd w:val="clear" w:color="auto" w:fill="auto"/>
            <w:vAlign w:val="center"/>
          </w:tcPr>
          <w:p w14:paraId="0617A83F"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m</w:t>
            </w:r>
            <w:r w:rsidRPr="002E491B">
              <w:rPr>
                <w:rFonts w:ascii="Calibri" w:hAnsi="Calibri" w:cs="Calibri"/>
                <w:sz w:val="22"/>
                <w:szCs w:val="22"/>
                <w:vertAlign w:val="superscript"/>
              </w:rPr>
              <w:t>2</w:t>
            </w:r>
          </w:p>
        </w:tc>
        <w:tc>
          <w:tcPr>
            <w:tcW w:w="1984" w:type="dxa"/>
            <w:gridSpan w:val="2"/>
            <w:tcBorders>
              <w:top w:val="nil"/>
              <w:left w:val="nil"/>
              <w:bottom w:val="single" w:sz="4" w:space="0" w:color="auto"/>
              <w:right w:val="single" w:sz="4" w:space="0" w:color="auto"/>
            </w:tcBorders>
            <w:shd w:val="clear" w:color="auto" w:fill="auto"/>
            <w:vAlign w:val="center"/>
          </w:tcPr>
          <w:p w14:paraId="549E35BA"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13,5</w:t>
            </w:r>
          </w:p>
        </w:tc>
        <w:tc>
          <w:tcPr>
            <w:tcW w:w="1136" w:type="dxa"/>
            <w:tcBorders>
              <w:top w:val="nil"/>
              <w:left w:val="nil"/>
              <w:bottom w:val="single" w:sz="4" w:space="0" w:color="auto"/>
              <w:right w:val="single" w:sz="8" w:space="0" w:color="auto"/>
            </w:tcBorders>
            <w:shd w:val="clear" w:color="auto" w:fill="auto"/>
          </w:tcPr>
          <w:p w14:paraId="54800D4A" w14:textId="77777777" w:rsidR="0069067A" w:rsidRPr="002E491B" w:rsidRDefault="0069067A" w:rsidP="0069067A">
            <w:pPr>
              <w:rPr>
                <w:rFonts w:ascii="Calibri" w:hAnsi="Calibri" w:cs="Calibri"/>
                <w:sz w:val="22"/>
                <w:szCs w:val="22"/>
              </w:rPr>
            </w:pPr>
            <w:r w:rsidRPr="002E491B">
              <w:rPr>
                <w:rFonts w:ascii="Calibri" w:hAnsi="Calibri" w:cs="Calibri"/>
                <w:bCs/>
                <w:sz w:val="22"/>
                <w:szCs w:val="22"/>
              </w:rPr>
              <w:t>każdorazowa na polecenie</w:t>
            </w:r>
          </w:p>
        </w:tc>
      </w:tr>
      <w:tr w:rsidR="0069067A" w:rsidRPr="002E491B" w14:paraId="2FAA1762"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18D6EAC4"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43</w:t>
            </w:r>
          </w:p>
        </w:tc>
        <w:tc>
          <w:tcPr>
            <w:tcW w:w="4926" w:type="dxa"/>
            <w:tcBorders>
              <w:top w:val="nil"/>
              <w:left w:val="nil"/>
              <w:bottom w:val="single" w:sz="4" w:space="0" w:color="auto"/>
              <w:right w:val="single" w:sz="4" w:space="0" w:color="auto"/>
            </w:tcBorders>
            <w:shd w:val="clear" w:color="auto" w:fill="auto"/>
            <w:vAlign w:val="center"/>
          </w:tcPr>
          <w:p w14:paraId="07F91AC0"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powierzchni podłóg - terakota</w:t>
            </w:r>
          </w:p>
        </w:tc>
        <w:tc>
          <w:tcPr>
            <w:tcW w:w="568" w:type="dxa"/>
            <w:tcBorders>
              <w:top w:val="nil"/>
              <w:left w:val="nil"/>
              <w:bottom w:val="single" w:sz="4" w:space="0" w:color="auto"/>
              <w:right w:val="single" w:sz="4" w:space="0" w:color="auto"/>
            </w:tcBorders>
            <w:shd w:val="clear" w:color="auto" w:fill="auto"/>
            <w:vAlign w:val="center"/>
          </w:tcPr>
          <w:p w14:paraId="7A83FE67"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m</w:t>
            </w:r>
            <w:r w:rsidRPr="002E491B">
              <w:rPr>
                <w:rFonts w:ascii="Calibri" w:hAnsi="Calibri" w:cs="Calibri"/>
                <w:sz w:val="22"/>
                <w:szCs w:val="22"/>
                <w:vertAlign w:val="superscript"/>
              </w:rPr>
              <w:t>2</w:t>
            </w:r>
          </w:p>
        </w:tc>
        <w:tc>
          <w:tcPr>
            <w:tcW w:w="1984" w:type="dxa"/>
            <w:gridSpan w:val="2"/>
            <w:tcBorders>
              <w:top w:val="nil"/>
              <w:left w:val="nil"/>
              <w:bottom w:val="single" w:sz="4" w:space="0" w:color="auto"/>
              <w:right w:val="single" w:sz="4" w:space="0" w:color="auto"/>
            </w:tcBorders>
            <w:shd w:val="clear" w:color="auto" w:fill="auto"/>
            <w:vAlign w:val="center"/>
          </w:tcPr>
          <w:p w14:paraId="34C3C0A3"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16,9</w:t>
            </w:r>
          </w:p>
        </w:tc>
        <w:tc>
          <w:tcPr>
            <w:tcW w:w="1136" w:type="dxa"/>
            <w:tcBorders>
              <w:top w:val="nil"/>
              <w:left w:val="nil"/>
              <w:bottom w:val="single" w:sz="4" w:space="0" w:color="auto"/>
              <w:right w:val="single" w:sz="8" w:space="0" w:color="auto"/>
            </w:tcBorders>
            <w:shd w:val="clear" w:color="auto" w:fill="auto"/>
          </w:tcPr>
          <w:p w14:paraId="54C1F392" w14:textId="77777777" w:rsidR="0069067A" w:rsidRPr="002E491B" w:rsidRDefault="0069067A" w:rsidP="0069067A">
            <w:pPr>
              <w:rPr>
                <w:rFonts w:ascii="Calibri" w:hAnsi="Calibri" w:cs="Calibri"/>
                <w:sz w:val="22"/>
                <w:szCs w:val="22"/>
              </w:rPr>
            </w:pPr>
            <w:r w:rsidRPr="002E491B">
              <w:rPr>
                <w:rFonts w:ascii="Calibri" w:hAnsi="Calibri" w:cs="Calibri"/>
                <w:bCs/>
                <w:sz w:val="22"/>
                <w:szCs w:val="22"/>
              </w:rPr>
              <w:t>każdorazowa na polecenie</w:t>
            </w:r>
          </w:p>
        </w:tc>
      </w:tr>
      <w:tr w:rsidR="0069067A" w:rsidRPr="002E491B" w14:paraId="371C738C"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2B4FE14C"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44</w:t>
            </w:r>
          </w:p>
        </w:tc>
        <w:tc>
          <w:tcPr>
            <w:tcW w:w="4926" w:type="dxa"/>
            <w:tcBorders>
              <w:top w:val="nil"/>
              <w:left w:val="nil"/>
              <w:bottom w:val="single" w:sz="4" w:space="0" w:color="auto"/>
              <w:right w:val="single" w:sz="4" w:space="0" w:color="auto"/>
            </w:tcBorders>
            <w:shd w:val="clear" w:color="auto" w:fill="auto"/>
            <w:vAlign w:val="center"/>
          </w:tcPr>
          <w:p w14:paraId="3282DA28"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cokołów przypodłogowych</w:t>
            </w:r>
          </w:p>
        </w:tc>
        <w:tc>
          <w:tcPr>
            <w:tcW w:w="568" w:type="dxa"/>
            <w:tcBorders>
              <w:top w:val="nil"/>
              <w:left w:val="nil"/>
              <w:bottom w:val="single" w:sz="4" w:space="0" w:color="auto"/>
              <w:right w:val="single" w:sz="4" w:space="0" w:color="auto"/>
            </w:tcBorders>
            <w:shd w:val="clear" w:color="auto" w:fill="auto"/>
            <w:vAlign w:val="center"/>
          </w:tcPr>
          <w:p w14:paraId="60F7F730"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 </w:t>
            </w:r>
          </w:p>
        </w:tc>
        <w:tc>
          <w:tcPr>
            <w:tcW w:w="1984" w:type="dxa"/>
            <w:gridSpan w:val="2"/>
            <w:tcBorders>
              <w:top w:val="nil"/>
              <w:left w:val="nil"/>
              <w:bottom w:val="single" w:sz="4" w:space="0" w:color="auto"/>
              <w:right w:val="single" w:sz="4" w:space="0" w:color="auto"/>
            </w:tcBorders>
            <w:shd w:val="clear" w:color="auto" w:fill="auto"/>
            <w:vAlign w:val="center"/>
          </w:tcPr>
          <w:p w14:paraId="23D2D14B"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 </w:t>
            </w:r>
          </w:p>
        </w:tc>
        <w:tc>
          <w:tcPr>
            <w:tcW w:w="1136" w:type="dxa"/>
            <w:tcBorders>
              <w:top w:val="nil"/>
              <w:left w:val="nil"/>
              <w:bottom w:val="single" w:sz="4" w:space="0" w:color="auto"/>
              <w:right w:val="single" w:sz="8" w:space="0" w:color="auto"/>
            </w:tcBorders>
            <w:shd w:val="clear" w:color="auto" w:fill="auto"/>
          </w:tcPr>
          <w:p w14:paraId="69B3F074" w14:textId="77777777" w:rsidR="0069067A" w:rsidRPr="002E491B" w:rsidRDefault="0069067A" w:rsidP="0069067A">
            <w:pPr>
              <w:rPr>
                <w:rFonts w:ascii="Calibri" w:hAnsi="Calibri" w:cs="Calibri"/>
                <w:sz w:val="22"/>
                <w:szCs w:val="22"/>
              </w:rPr>
            </w:pPr>
            <w:r w:rsidRPr="002E491B">
              <w:rPr>
                <w:rFonts w:ascii="Calibri" w:hAnsi="Calibri" w:cs="Calibri"/>
                <w:bCs/>
                <w:sz w:val="22"/>
                <w:szCs w:val="22"/>
              </w:rPr>
              <w:t>każdorazowa na polecenie</w:t>
            </w:r>
          </w:p>
        </w:tc>
      </w:tr>
      <w:tr w:rsidR="0069067A" w:rsidRPr="002E491B" w14:paraId="51EC535B"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5989A0CB"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45</w:t>
            </w:r>
          </w:p>
        </w:tc>
        <w:tc>
          <w:tcPr>
            <w:tcW w:w="4926" w:type="dxa"/>
            <w:tcBorders>
              <w:top w:val="nil"/>
              <w:left w:val="nil"/>
              <w:bottom w:val="single" w:sz="4" w:space="0" w:color="auto"/>
              <w:right w:val="single" w:sz="4" w:space="0" w:color="auto"/>
            </w:tcBorders>
            <w:shd w:val="clear" w:color="auto" w:fill="auto"/>
            <w:vAlign w:val="center"/>
          </w:tcPr>
          <w:p w14:paraId="0FEA6AE9"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Opróżnianie i utrzymanie w czystości koszy na śmieci, wymiana i wynoszenie worków</w:t>
            </w:r>
          </w:p>
        </w:tc>
        <w:tc>
          <w:tcPr>
            <w:tcW w:w="568" w:type="dxa"/>
            <w:tcBorders>
              <w:top w:val="nil"/>
              <w:left w:val="nil"/>
              <w:bottom w:val="single" w:sz="4" w:space="0" w:color="auto"/>
              <w:right w:val="single" w:sz="4" w:space="0" w:color="auto"/>
            </w:tcBorders>
            <w:shd w:val="clear" w:color="auto" w:fill="auto"/>
            <w:vAlign w:val="center"/>
          </w:tcPr>
          <w:p w14:paraId="2F1413FC"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szt.</w:t>
            </w:r>
          </w:p>
        </w:tc>
        <w:tc>
          <w:tcPr>
            <w:tcW w:w="1984" w:type="dxa"/>
            <w:gridSpan w:val="2"/>
            <w:tcBorders>
              <w:top w:val="nil"/>
              <w:left w:val="nil"/>
              <w:bottom w:val="single" w:sz="4" w:space="0" w:color="auto"/>
              <w:right w:val="single" w:sz="4" w:space="0" w:color="auto"/>
            </w:tcBorders>
            <w:shd w:val="clear" w:color="auto" w:fill="auto"/>
            <w:vAlign w:val="center"/>
          </w:tcPr>
          <w:p w14:paraId="304F6BE3"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2szt.-10l</w:t>
            </w:r>
          </w:p>
        </w:tc>
        <w:tc>
          <w:tcPr>
            <w:tcW w:w="1136" w:type="dxa"/>
            <w:tcBorders>
              <w:top w:val="nil"/>
              <w:left w:val="nil"/>
              <w:bottom w:val="single" w:sz="4" w:space="0" w:color="auto"/>
              <w:right w:val="single" w:sz="8" w:space="0" w:color="auto"/>
            </w:tcBorders>
            <w:shd w:val="clear" w:color="auto" w:fill="auto"/>
          </w:tcPr>
          <w:p w14:paraId="71EAA5EC" w14:textId="77777777" w:rsidR="0069067A" w:rsidRPr="002E491B" w:rsidRDefault="0069067A" w:rsidP="0069067A">
            <w:pPr>
              <w:rPr>
                <w:rFonts w:ascii="Calibri" w:hAnsi="Calibri" w:cs="Calibri"/>
                <w:sz w:val="22"/>
                <w:szCs w:val="22"/>
              </w:rPr>
            </w:pPr>
            <w:r w:rsidRPr="002E491B">
              <w:rPr>
                <w:rFonts w:ascii="Calibri" w:hAnsi="Calibri" w:cs="Calibri"/>
                <w:bCs/>
                <w:sz w:val="22"/>
                <w:szCs w:val="22"/>
              </w:rPr>
              <w:t>każdorazowa na polecenie</w:t>
            </w:r>
          </w:p>
        </w:tc>
      </w:tr>
      <w:tr w:rsidR="0069067A" w:rsidRPr="002E491B" w14:paraId="63ECECD4"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7246B760"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46</w:t>
            </w:r>
          </w:p>
        </w:tc>
        <w:tc>
          <w:tcPr>
            <w:tcW w:w="4926" w:type="dxa"/>
            <w:tcBorders>
              <w:top w:val="nil"/>
              <w:left w:val="nil"/>
              <w:bottom w:val="single" w:sz="4" w:space="0" w:color="auto"/>
              <w:right w:val="single" w:sz="4" w:space="0" w:color="auto"/>
            </w:tcBorders>
            <w:shd w:val="clear" w:color="auto" w:fill="auto"/>
            <w:vAlign w:val="center"/>
          </w:tcPr>
          <w:p w14:paraId="1DF5DE9B"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powierzchni mebli kuchennych, sprzętu kuchennego oraz zabezpieczanie powierzchni mebli środkami antystatycznymi</w:t>
            </w:r>
          </w:p>
        </w:tc>
        <w:tc>
          <w:tcPr>
            <w:tcW w:w="568" w:type="dxa"/>
            <w:tcBorders>
              <w:top w:val="nil"/>
              <w:left w:val="nil"/>
              <w:bottom w:val="single" w:sz="4" w:space="0" w:color="auto"/>
              <w:right w:val="single" w:sz="4" w:space="0" w:color="auto"/>
            </w:tcBorders>
            <w:shd w:val="clear" w:color="auto" w:fill="auto"/>
            <w:vAlign w:val="center"/>
          </w:tcPr>
          <w:p w14:paraId="7C69962E"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 </w:t>
            </w:r>
          </w:p>
        </w:tc>
        <w:tc>
          <w:tcPr>
            <w:tcW w:w="1984" w:type="dxa"/>
            <w:gridSpan w:val="2"/>
            <w:tcBorders>
              <w:top w:val="nil"/>
              <w:left w:val="nil"/>
              <w:bottom w:val="single" w:sz="4" w:space="0" w:color="auto"/>
              <w:right w:val="single" w:sz="4" w:space="0" w:color="auto"/>
            </w:tcBorders>
            <w:shd w:val="clear" w:color="auto" w:fill="auto"/>
            <w:vAlign w:val="center"/>
          </w:tcPr>
          <w:p w14:paraId="79B3538D"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 </w:t>
            </w:r>
          </w:p>
        </w:tc>
        <w:tc>
          <w:tcPr>
            <w:tcW w:w="1136" w:type="dxa"/>
            <w:tcBorders>
              <w:top w:val="nil"/>
              <w:left w:val="nil"/>
              <w:bottom w:val="single" w:sz="4" w:space="0" w:color="auto"/>
              <w:right w:val="single" w:sz="8" w:space="0" w:color="auto"/>
            </w:tcBorders>
            <w:shd w:val="clear" w:color="auto" w:fill="auto"/>
          </w:tcPr>
          <w:p w14:paraId="6F993757" w14:textId="77777777" w:rsidR="0069067A" w:rsidRPr="002E491B" w:rsidRDefault="0069067A" w:rsidP="0069067A">
            <w:pPr>
              <w:rPr>
                <w:rFonts w:ascii="Calibri" w:hAnsi="Calibri" w:cs="Calibri"/>
                <w:sz w:val="22"/>
                <w:szCs w:val="22"/>
              </w:rPr>
            </w:pPr>
            <w:r w:rsidRPr="002E491B">
              <w:rPr>
                <w:rFonts w:ascii="Calibri" w:hAnsi="Calibri" w:cs="Calibri"/>
                <w:bCs/>
                <w:sz w:val="22"/>
                <w:szCs w:val="22"/>
              </w:rPr>
              <w:t>każdorazowa na polecenie</w:t>
            </w:r>
          </w:p>
        </w:tc>
      </w:tr>
      <w:tr w:rsidR="0069067A" w:rsidRPr="002E491B" w14:paraId="63E1C1F0"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13467455"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47</w:t>
            </w:r>
          </w:p>
        </w:tc>
        <w:tc>
          <w:tcPr>
            <w:tcW w:w="4926" w:type="dxa"/>
            <w:tcBorders>
              <w:top w:val="nil"/>
              <w:left w:val="nil"/>
              <w:bottom w:val="single" w:sz="4" w:space="0" w:color="auto"/>
              <w:right w:val="single" w:sz="4" w:space="0" w:color="auto"/>
            </w:tcBorders>
            <w:shd w:val="clear" w:color="auto" w:fill="auto"/>
            <w:vAlign w:val="center"/>
          </w:tcPr>
          <w:p w14:paraId="10E9A943"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i dezynfekcja armatury sanitarnej i kuchennej, mycie luster</w:t>
            </w:r>
          </w:p>
        </w:tc>
        <w:tc>
          <w:tcPr>
            <w:tcW w:w="568" w:type="dxa"/>
            <w:tcBorders>
              <w:top w:val="nil"/>
              <w:left w:val="nil"/>
              <w:bottom w:val="single" w:sz="4" w:space="0" w:color="auto"/>
              <w:right w:val="single" w:sz="4" w:space="0" w:color="auto"/>
            </w:tcBorders>
            <w:shd w:val="clear" w:color="auto" w:fill="auto"/>
            <w:vAlign w:val="center"/>
          </w:tcPr>
          <w:p w14:paraId="6F0F34A5"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szt.</w:t>
            </w:r>
          </w:p>
        </w:tc>
        <w:tc>
          <w:tcPr>
            <w:tcW w:w="1984" w:type="dxa"/>
            <w:gridSpan w:val="2"/>
            <w:tcBorders>
              <w:top w:val="nil"/>
              <w:left w:val="nil"/>
              <w:bottom w:val="single" w:sz="4" w:space="0" w:color="auto"/>
              <w:right w:val="single" w:sz="4" w:space="0" w:color="auto"/>
            </w:tcBorders>
            <w:shd w:val="clear" w:color="auto" w:fill="auto"/>
            <w:vAlign w:val="center"/>
          </w:tcPr>
          <w:p w14:paraId="35639ED2"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zlewozmywak-1szt., umywalka-2szt., miska ustępowa-1szt., prysznic-1szt.</w:t>
            </w:r>
          </w:p>
        </w:tc>
        <w:tc>
          <w:tcPr>
            <w:tcW w:w="1136" w:type="dxa"/>
            <w:tcBorders>
              <w:top w:val="nil"/>
              <w:left w:val="nil"/>
              <w:bottom w:val="single" w:sz="4" w:space="0" w:color="auto"/>
              <w:right w:val="single" w:sz="8" w:space="0" w:color="auto"/>
            </w:tcBorders>
            <w:shd w:val="clear" w:color="auto" w:fill="auto"/>
            <w:vAlign w:val="center"/>
          </w:tcPr>
          <w:p w14:paraId="49D0A1F3" w14:textId="77777777" w:rsidR="0069067A" w:rsidRPr="002E491B" w:rsidRDefault="0069067A" w:rsidP="0069067A">
            <w:pPr>
              <w:jc w:val="center"/>
              <w:rPr>
                <w:rFonts w:ascii="Calibri" w:hAnsi="Calibri" w:cs="Calibri"/>
                <w:sz w:val="22"/>
                <w:szCs w:val="22"/>
              </w:rPr>
            </w:pPr>
            <w:r w:rsidRPr="002E491B">
              <w:rPr>
                <w:rFonts w:ascii="Calibri" w:hAnsi="Calibri" w:cs="Calibri"/>
                <w:bCs/>
                <w:sz w:val="22"/>
                <w:szCs w:val="22"/>
              </w:rPr>
              <w:t>każdorazowa na polecenie</w:t>
            </w:r>
          </w:p>
        </w:tc>
      </w:tr>
      <w:tr w:rsidR="0069067A" w:rsidRPr="002E491B" w14:paraId="604185DF"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66DA0C25"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48</w:t>
            </w:r>
          </w:p>
        </w:tc>
        <w:tc>
          <w:tcPr>
            <w:tcW w:w="4926" w:type="dxa"/>
            <w:tcBorders>
              <w:top w:val="nil"/>
              <w:left w:val="nil"/>
              <w:bottom w:val="single" w:sz="4" w:space="0" w:color="auto"/>
              <w:right w:val="single" w:sz="4" w:space="0" w:color="auto"/>
            </w:tcBorders>
            <w:shd w:val="clear" w:color="auto" w:fill="auto"/>
            <w:vAlign w:val="center"/>
          </w:tcPr>
          <w:p w14:paraId="5610E03A"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Uzupełnianie środków higienicznych i zapachowych.</w:t>
            </w:r>
          </w:p>
        </w:tc>
        <w:tc>
          <w:tcPr>
            <w:tcW w:w="568" w:type="dxa"/>
            <w:tcBorders>
              <w:top w:val="nil"/>
              <w:left w:val="nil"/>
              <w:bottom w:val="single" w:sz="4" w:space="0" w:color="auto"/>
              <w:right w:val="single" w:sz="4" w:space="0" w:color="auto"/>
            </w:tcBorders>
            <w:shd w:val="clear" w:color="auto" w:fill="auto"/>
            <w:vAlign w:val="center"/>
          </w:tcPr>
          <w:p w14:paraId="6076E36A"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 </w:t>
            </w:r>
          </w:p>
        </w:tc>
        <w:tc>
          <w:tcPr>
            <w:tcW w:w="1984" w:type="dxa"/>
            <w:gridSpan w:val="2"/>
            <w:tcBorders>
              <w:top w:val="nil"/>
              <w:left w:val="nil"/>
              <w:bottom w:val="single" w:sz="4" w:space="0" w:color="auto"/>
              <w:right w:val="single" w:sz="4" w:space="0" w:color="auto"/>
            </w:tcBorders>
            <w:shd w:val="clear" w:color="auto" w:fill="auto"/>
            <w:vAlign w:val="center"/>
          </w:tcPr>
          <w:p w14:paraId="4BFF4B40" w14:textId="77777777" w:rsidR="0069067A" w:rsidRPr="002E491B" w:rsidRDefault="0069067A" w:rsidP="0069067A">
            <w:pPr>
              <w:jc w:val="center"/>
              <w:rPr>
                <w:rFonts w:ascii="Calibri" w:hAnsi="Calibri" w:cs="Calibri"/>
                <w:sz w:val="22"/>
                <w:szCs w:val="22"/>
              </w:rPr>
            </w:pPr>
          </w:p>
        </w:tc>
        <w:tc>
          <w:tcPr>
            <w:tcW w:w="1136" w:type="dxa"/>
            <w:tcBorders>
              <w:top w:val="nil"/>
              <w:left w:val="nil"/>
              <w:bottom w:val="single" w:sz="4" w:space="0" w:color="auto"/>
              <w:right w:val="single" w:sz="8" w:space="0" w:color="auto"/>
            </w:tcBorders>
            <w:shd w:val="clear" w:color="auto" w:fill="auto"/>
          </w:tcPr>
          <w:p w14:paraId="1BF6A5C0" w14:textId="77777777" w:rsidR="0069067A" w:rsidRPr="002E491B" w:rsidRDefault="0069067A" w:rsidP="0069067A">
            <w:pPr>
              <w:rPr>
                <w:rFonts w:ascii="Calibri" w:hAnsi="Calibri" w:cs="Calibri"/>
                <w:sz w:val="22"/>
                <w:szCs w:val="22"/>
              </w:rPr>
            </w:pPr>
            <w:r w:rsidRPr="002E491B">
              <w:rPr>
                <w:rFonts w:ascii="Calibri" w:hAnsi="Calibri" w:cs="Calibri"/>
                <w:bCs/>
                <w:sz w:val="22"/>
                <w:szCs w:val="22"/>
              </w:rPr>
              <w:t>każdorazowa na polecenie</w:t>
            </w:r>
          </w:p>
        </w:tc>
      </w:tr>
      <w:tr w:rsidR="0069067A" w:rsidRPr="002E491B" w14:paraId="099080E8"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4CB9B505"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49</w:t>
            </w:r>
          </w:p>
        </w:tc>
        <w:tc>
          <w:tcPr>
            <w:tcW w:w="4926" w:type="dxa"/>
            <w:tcBorders>
              <w:top w:val="nil"/>
              <w:left w:val="nil"/>
              <w:bottom w:val="single" w:sz="4" w:space="0" w:color="auto"/>
              <w:right w:val="single" w:sz="4" w:space="0" w:color="auto"/>
            </w:tcBorders>
            <w:shd w:val="clear" w:color="auto" w:fill="auto"/>
            <w:vAlign w:val="center"/>
          </w:tcPr>
          <w:p w14:paraId="0B626812"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powierzchni ścian w sanitariatach i kuchni- glazura</w:t>
            </w:r>
          </w:p>
        </w:tc>
        <w:tc>
          <w:tcPr>
            <w:tcW w:w="568" w:type="dxa"/>
            <w:tcBorders>
              <w:top w:val="nil"/>
              <w:left w:val="nil"/>
              <w:bottom w:val="single" w:sz="4" w:space="0" w:color="auto"/>
              <w:right w:val="single" w:sz="4" w:space="0" w:color="auto"/>
            </w:tcBorders>
            <w:shd w:val="clear" w:color="auto" w:fill="auto"/>
            <w:vAlign w:val="center"/>
          </w:tcPr>
          <w:p w14:paraId="593F398D"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m</w:t>
            </w:r>
            <w:r w:rsidRPr="002E491B">
              <w:rPr>
                <w:rFonts w:ascii="Calibri" w:hAnsi="Calibri" w:cs="Calibri"/>
                <w:sz w:val="22"/>
                <w:szCs w:val="22"/>
                <w:vertAlign w:val="superscript"/>
              </w:rPr>
              <w:t>2</w:t>
            </w:r>
          </w:p>
        </w:tc>
        <w:tc>
          <w:tcPr>
            <w:tcW w:w="1984" w:type="dxa"/>
            <w:gridSpan w:val="2"/>
            <w:tcBorders>
              <w:top w:val="nil"/>
              <w:left w:val="nil"/>
              <w:bottom w:val="single" w:sz="4" w:space="0" w:color="auto"/>
              <w:right w:val="single" w:sz="4" w:space="0" w:color="auto"/>
            </w:tcBorders>
            <w:shd w:val="clear" w:color="auto" w:fill="auto"/>
            <w:vAlign w:val="center"/>
          </w:tcPr>
          <w:p w14:paraId="698FCD35"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35,5</w:t>
            </w:r>
          </w:p>
        </w:tc>
        <w:tc>
          <w:tcPr>
            <w:tcW w:w="1136" w:type="dxa"/>
            <w:tcBorders>
              <w:top w:val="nil"/>
              <w:left w:val="nil"/>
              <w:bottom w:val="single" w:sz="4" w:space="0" w:color="auto"/>
              <w:right w:val="single" w:sz="8" w:space="0" w:color="auto"/>
            </w:tcBorders>
            <w:shd w:val="clear" w:color="auto" w:fill="auto"/>
          </w:tcPr>
          <w:p w14:paraId="4CC0552D" w14:textId="77777777" w:rsidR="0069067A" w:rsidRPr="002E491B" w:rsidRDefault="0069067A" w:rsidP="0069067A">
            <w:pPr>
              <w:rPr>
                <w:rFonts w:ascii="Calibri" w:hAnsi="Calibri" w:cs="Calibri"/>
                <w:sz w:val="22"/>
                <w:szCs w:val="22"/>
              </w:rPr>
            </w:pPr>
            <w:r w:rsidRPr="002E491B">
              <w:rPr>
                <w:rFonts w:ascii="Calibri" w:hAnsi="Calibri" w:cs="Calibri"/>
                <w:bCs/>
                <w:sz w:val="22"/>
                <w:szCs w:val="22"/>
              </w:rPr>
              <w:t>każdorazowa na polecenie</w:t>
            </w:r>
          </w:p>
        </w:tc>
      </w:tr>
      <w:tr w:rsidR="0069067A" w:rsidRPr="002E491B" w14:paraId="38AF2DEB"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07AE0ACB"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50</w:t>
            </w:r>
          </w:p>
        </w:tc>
        <w:tc>
          <w:tcPr>
            <w:tcW w:w="4926" w:type="dxa"/>
            <w:tcBorders>
              <w:top w:val="nil"/>
              <w:left w:val="nil"/>
              <w:bottom w:val="single" w:sz="4" w:space="0" w:color="auto"/>
              <w:right w:val="single" w:sz="4" w:space="0" w:color="auto"/>
            </w:tcBorders>
            <w:shd w:val="clear" w:color="auto" w:fill="auto"/>
            <w:vAlign w:val="center"/>
          </w:tcPr>
          <w:p w14:paraId="3AE0BE4D"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 xml:space="preserve">Mycie drzwi wewnętrznych z płyty wiórowej laminowanej, ościeżnic i klamek </w:t>
            </w:r>
          </w:p>
        </w:tc>
        <w:tc>
          <w:tcPr>
            <w:tcW w:w="568" w:type="dxa"/>
            <w:tcBorders>
              <w:top w:val="nil"/>
              <w:left w:val="nil"/>
              <w:bottom w:val="single" w:sz="4" w:space="0" w:color="auto"/>
              <w:right w:val="single" w:sz="4" w:space="0" w:color="auto"/>
            </w:tcBorders>
            <w:shd w:val="clear" w:color="auto" w:fill="auto"/>
            <w:vAlign w:val="center"/>
          </w:tcPr>
          <w:p w14:paraId="5AF15E6C"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szt.</w:t>
            </w:r>
          </w:p>
        </w:tc>
        <w:tc>
          <w:tcPr>
            <w:tcW w:w="1984" w:type="dxa"/>
            <w:gridSpan w:val="2"/>
            <w:tcBorders>
              <w:top w:val="nil"/>
              <w:left w:val="nil"/>
              <w:bottom w:val="single" w:sz="4" w:space="0" w:color="auto"/>
              <w:right w:val="single" w:sz="4" w:space="0" w:color="auto"/>
            </w:tcBorders>
            <w:shd w:val="clear" w:color="auto" w:fill="auto"/>
            <w:vAlign w:val="center"/>
          </w:tcPr>
          <w:p w14:paraId="78C035E4"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5</w:t>
            </w:r>
          </w:p>
        </w:tc>
        <w:tc>
          <w:tcPr>
            <w:tcW w:w="1136" w:type="dxa"/>
            <w:tcBorders>
              <w:top w:val="nil"/>
              <w:left w:val="nil"/>
              <w:bottom w:val="single" w:sz="4" w:space="0" w:color="auto"/>
              <w:right w:val="single" w:sz="8" w:space="0" w:color="auto"/>
            </w:tcBorders>
            <w:shd w:val="clear" w:color="auto" w:fill="auto"/>
          </w:tcPr>
          <w:p w14:paraId="00E051CF" w14:textId="77777777" w:rsidR="0069067A" w:rsidRPr="002E491B" w:rsidRDefault="0069067A" w:rsidP="0069067A">
            <w:pPr>
              <w:rPr>
                <w:rFonts w:ascii="Calibri" w:hAnsi="Calibri" w:cs="Calibri"/>
                <w:sz w:val="22"/>
                <w:szCs w:val="22"/>
              </w:rPr>
            </w:pPr>
            <w:r w:rsidRPr="002E491B">
              <w:rPr>
                <w:rFonts w:ascii="Calibri" w:hAnsi="Calibri" w:cs="Calibri"/>
                <w:bCs/>
                <w:sz w:val="22"/>
                <w:szCs w:val="22"/>
              </w:rPr>
              <w:t>każdorazowa na polecenie</w:t>
            </w:r>
          </w:p>
        </w:tc>
      </w:tr>
      <w:tr w:rsidR="0069067A" w:rsidRPr="002E491B" w14:paraId="4B768E96"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3381614C"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51</w:t>
            </w:r>
          </w:p>
        </w:tc>
        <w:tc>
          <w:tcPr>
            <w:tcW w:w="4926" w:type="dxa"/>
            <w:tcBorders>
              <w:top w:val="nil"/>
              <w:left w:val="nil"/>
              <w:bottom w:val="single" w:sz="4" w:space="0" w:color="auto"/>
              <w:right w:val="single" w:sz="4" w:space="0" w:color="auto"/>
            </w:tcBorders>
            <w:shd w:val="clear" w:color="auto" w:fill="auto"/>
            <w:vAlign w:val="center"/>
          </w:tcPr>
          <w:p w14:paraId="057E6626"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grzejników panelowych</w:t>
            </w:r>
          </w:p>
        </w:tc>
        <w:tc>
          <w:tcPr>
            <w:tcW w:w="568" w:type="dxa"/>
            <w:tcBorders>
              <w:top w:val="nil"/>
              <w:left w:val="nil"/>
              <w:bottom w:val="single" w:sz="4" w:space="0" w:color="auto"/>
              <w:right w:val="single" w:sz="4" w:space="0" w:color="auto"/>
            </w:tcBorders>
            <w:shd w:val="clear" w:color="auto" w:fill="auto"/>
            <w:vAlign w:val="center"/>
          </w:tcPr>
          <w:p w14:paraId="5D21627F"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m</w:t>
            </w:r>
            <w:r w:rsidRPr="002E491B">
              <w:rPr>
                <w:rFonts w:ascii="Calibri" w:hAnsi="Calibri" w:cs="Calibri"/>
                <w:sz w:val="22"/>
                <w:szCs w:val="22"/>
                <w:vertAlign w:val="superscript"/>
              </w:rPr>
              <w:t>2</w:t>
            </w:r>
          </w:p>
        </w:tc>
        <w:tc>
          <w:tcPr>
            <w:tcW w:w="1984" w:type="dxa"/>
            <w:gridSpan w:val="2"/>
            <w:tcBorders>
              <w:top w:val="nil"/>
              <w:left w:val="nil"/>
              <w:bottom w:val="single" w:sz="4" w:space="0" w:color="auto"/>
              <w:right w:val="single" w:sz="4" w:space="0" w:color="auto"/>
            </w:tcBorders>
            <w:shd w:val="clear" w:color="auto" w:fill="auto"/>
            <w:vAlign w:val="center"/>
          </w:tcPr>
          <w:p w14:paraId="64CC7FCC"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1,4</w:t>
            </w:r>
          </w:p>
        </w:tc>
        <w:tc>
          <w:tcPr>
            <w:tcW w:w="1136" w:type="dxa"/>
            <w:tcBorders>
              <w:top w:val="nil"/>
              <w:left w:val="nil"/>
              <w:bottom w:val="single" w:sz="4" w:space="0" w:color="auto"/>
              <w:right w:val="single" w:sz="8" w:space="0" w:color="auto"/>
            </w:tcBorders>
            <w:shd w:val="clear" w:color="auto" w:fill="auto"/>
          </w:tcPr>
          <w:p w14:paraId="144F90E6" w14:textId="77777777" w:rsidR="0069067A" w:rsidRPr="002E491B" w:rsidRDefault="0069067A" w:rsidP="0069067A">
            <w:pPr>
              <w:rPr>
                <w:rFonts w:ascii="Calibri" w:hAnsi="Calibri" w:cs="Calibri"/>
                <w:sz w:val="22"/>
                <w:szCs w:val="22"/>
              </w:rPr>
            </w:pPr>
            <w:r w:rsidRPr="002E491B">
              <w:rPr>
                <w:rFonts w:ascii="Calibri" w:hAnsi="Calibri" w:cs="Calibri"/>
                <w:bCs/>
                <w:sz w:val="22"/>
                <w:szCs w:val="22"/>
              </w:rPr>
              <w:t>każdorazowa na polecenie</w:t>
            </w:r>
          </w:p>
        </w:tc>
      </w:tr>
      <w:tr w:rsidR="0069067A" w:rsidRPr="002E491B" w14:paraId="03F1DE3C"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1E48F1D4"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52</w:t>
            </w:r>
          </w:p>
        </w:tc>
        <w:tc>
          <w:tcPr>
            <w:tcW w:w="4926" w:type="dxa"/>
            <w:tcBorders>
              <w:top w:val="nil"/>
              <w:left w:val="nil"/>
              <w:bottom w:val="single" w:sz="4" w:space="0" w:color="auto"/>
              <w:right w:val="single" w:sz="4" w:space="0" w:color="auto"/>
            </w:tcBorders>
            <w:shd w:val="clear" w:color="auto" w:fill="auto"/>
            <w:vAlign w:val="center"/>
          </w:tcPr>
          <w:p w14:paraId="6F72039E"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parapetów</w:t>
            </w:r>
          </w:p>
        </w:tc>
        <w:tc>
          <w:tcPr>
            <w:tcW w:w="568" w:type="dxa"/>
            <w:tcBorders>
              <w:top w:val="nil"/>
              <w:left w:val="nil"/>
              <w:bottom w:val="single" w:sz="4" w:space="0" w:color="auto"/>
              <w:right w:val="single" w:sz="4" w:space="0" w:color="auto"/>
            </w:tcBorders>
            <w:shd w:val="clear" w:color="auto" w:fill="auto"/>
            <w:vAlign w:val="center"/>
          </w:tcPr>
          <w:p w14:paraId="0401A7AF"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szt.</w:t>
            </w:r>
          </w:p>
        </w:tc>
        <w:tc>
          <w:tcPr>
            <w:tcW w:w="1984" w:type="dxa"/>
            <w:gridSpan w:val="2"/>
            <w:tcBorders>
              <w:top w:val="nil"/>
              <w:left w:val="nil"/>
              <w:bottom w:val="single" w:sz="4" w:space="0" w:color="auto"/>
              <w:right w:val="single" w:sz="4" w:space="0" w:color="auto"/>
            </w:tcBorders>
            <w:shd w:val="clear" w:color="auto" w:fill="auto"/>
            <w:vAlign w:val="center"/>
          </w:tcPr>
          <w:p w14:paraId="4E8A8B9C"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3</w:t>
            </w:r>
          </w:p>
        </w:tc>
        <w:tc>
          <w:tcPr>
            <w:tcW w:w="1136" w:type="dxa"/>
            <w:tcBorders>
              <w:top w:val="nil"/>
              <w:left w:val="nil"/>
              <w:bottom w:val="single" w:sz="4" w:space="0" w:color="auto"/>
              <w:right w:val="single" w:sz="8" w:space="0" w:color="auto"/>
            </w:tcBorders>
            <w:shd w:val="clear" w:color="auto" w:fill="auto"/>
          </w:tcPr>
          <w:p w14:paraId="341AD1DD" w14:textId="77777777" w:rsidR="0069067A" w:rsidRPr="002E491B" w:rsidRDefault="0069067A" w:rsidP="0069067A">
            <w:pPr>
              <w:rPr>
                <w:rFonts w:ascii="Calibri" w:hAnsi="Calibri" w:cs="Calibri"/>
                <w:sz w:val="22"/>
                <w:szCs w:val="22"/>
              </w:rPr>
            </w:pPr>
            <w:r w:rsidRPr="002E491B">
              <w:rPr>
                <w:rFonts w:ascii="Calibri" w:hAnsi="Calibri" w:cs="Calibri"/>
                <w:bCs/>
                <w:sz w:val="22"/>
                <w:szCs w:val="22"/>
              </w:rPr>
              <w:t>każdorazowa na polecenie</w:t>
            </w:r>
          </w:p>
        </w:tc>
      </w:tr>
      <w:tr w:rsidR="0069067A" w:rsidRPr="002E491B" w14:paraId="585A1441"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70E75A31"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53</w:t>
            </w:r>
          </w:p>
        </w:tc>
        <w:tc>
          <w:tcPr>
            <w:tcW w:w="4926" w:type="dxa"/>
            <w:tcBorders>
              <w:top w:val="nil"/>
              <w:left w:val="nil"/>
              <w:bottom w:val="single" w:sz="4" w:space="0" w:color="auto"/>
              <w:right w:val="single" w:sz="4" w:space="0" w:color="auto"/>
            </w:tcBorders>
            <w:shd w:val="clear" w:color="auto" w:fill="auto"/>
            <w:vAlign w:val="center"/>
          </w:tcPr>
          <w:p w14:paraId="767C050E"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lodówki</w:t>
            </w:r>
          </w:p>
        </w:tc>
        <w:tc>
          <w:tcPr>
            <w:tcW w:w="568" w:type="dxa"/>
            <w:tcBorders>
              <w:top w:val="nil"/>
              <w:left w:val="nil"/>
              <w:bottom w:val="single" w:sz="4" w:space="0" w:color="auto"/>
              <w:right w:val="single" w:sz="4" w:space="0" w:color="auto"/>
            </w:tcBorders>
            <w:shd w:val="clear" w:color="auto" w:fill="auto"/>
            <w:vAlign w:val="center"/>
          </w:tcPr>
          <w:p w14:paraId="0EDAE2A6"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szt.</w:t>
            </w:r>
          </w:p>
        </w:tc>
        <w:tc>
          <w:tcPr>
            <w:tcW w:w="1984" w:type="dxa"/>
            <w:gridSpan w:val="2"/>
            <w:tcBorders>
              <w:top w:val="nil"/>
              <w:left w:val="nil"/>
              <w:bottom w:val="single" w:sz="4" w:space="0" w:color="auto"/>
              <w:right w:val="single" w:sz="4" w:space="0" w:color="auto"/>
            </w:tcBorders>
            <w:shd w:val="clear" w:color="auto" w:fill="auto"/>
            <w:vAlign w:val="center"/>
          </w:tcPr>
          <w:p w14:paraId="7E35B7D1"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1</w:t>
            </w:r>
          </w:p>
        </w:tc>
        <w:tc>
          <w:tcPr>
            <w:tcW w:w="1136" w:type="dxa"/>
            <w:tcBorders>
              <w:top w:val="nil"/>
              <w:left w:val="nil"/>
              <w:bottom w:val="single" w:sz="4" w:space="0" w:color="auto"/>
              <w:right w:val="single" w:sz="8" w:space="0" w:color="auto"/>
            </w:tcBorders>
            <w:shd w:val="clear" w:color="auto" w:fill="auto"/>
          </w:tcPr>
          <w:p w14:paraId="6DD9D1FF" w14:textId="77777777" w:rsidR="0069067A" w:rsidRPr="002E491B" w:rsidRDefault="0069067A" w:rsidP="0069067A">
            <w:pPr>
              <w:rPr>
                <w:rFonts w:ascii="Calibri" w:hAnsi="Calibri" w:cs="Calibri"/>
                <w:sz w:val="22"/>
                <w:szCs w:val="22"/>
              </w:rPr>
            </w:pPr>
            <w:r w:rsidRPr="002E491B">
              <w:rPr>
                <w:rFonts w:ascii="Calibri" w:hAnsi="Calibri" w:cs="Calibri"/>
                <w:bCs/>
                <w:sz w:val="22"/>
                <w:szCs w:val="22"/>
              </w:rPr>
              <w:t>każdorazowa na polecenie</w:t>
            </w:r>
          </w:p>
        </w:tc>
      </w:tr>
      <w:tr w:rsidR="0069067A" w:rsidRPr="002E491B" w14:paraId="1846424C" w14:textId="77777777" w:rsidTr="0069067A">
        <w:trPr>
          <w:trHeight w:val="600"/>
        </w:trPr>
        <w:tc>
          <w:tcPr>
            <w:tcW w:w="9087"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12C7DBC1" w14:textId="77777777" w:rsidR="0069067A" w:rsidRPr="002E491B" w:rsidRDefault="0069067A" w:rsidP="0069067A">
            <w:pPr>
              <w:jc w:val="center"/>
              <w:rPr>
                <w:rFonts w:ascii="Calibri" w:hAnsi="Calibri" w:cs="Calibri"/>
                <w:b/>
                <w:bCs/>
                <w:sz w:val="22"/>
                <w:szCs w:val="22"/>
              </w:rPr>
            </w:pPr>
            <w:r w:rsidRPr="002E491B">
              <w:rPr>
                <w:rFonts w:ascii="Calibri" w:hAnsi="Calibri" w:cs="Calibri"/>
                <w:b/>
                <w:bCs/>
                <w:sz w:val="22"/>
                <w:szCs w:val="22"/>
              </w:rPr>
              <w:t>Elewacja</w:t>
            </w:r>
          </w:p>
        </w:tc>
      </w:tr>
      <w:tr w:rsidR="0069067A" w:rsidRPr="002E491B" w14:paraId="0B4CC49F"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5A6A2683"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54</w:t>
            </w:r>
          </w:p>
        </w:tc>
        <w:tc>
          <w:tcPr>
            <w:tcW w:w="4926" w:type="dxa"/>
            <w:tcBorders>
              <w:top w:val="nil"/>
              <w:left w:val="nil"/>
              <w:bottom w:val="single" w:sz="4" w:space="0" w:color="auto"/>
              <w:right w:val="single" w:sz="4" w:space="0" w:color="auto"/>
            </w:tcBorders>
            <w:shd w:val="clear" w:color="auto" w:fill="auto"/>
            <w:vAlign w:val="bottom"/>
          </w:tcPr>
          <w:p w14:paraId="355465AE"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Zamiatanie schodów zewnętrznych</w:t>
            </w:r>
          </w:p>
        </w:tc>
        <w:tc>
          <w:tcPr>
            <w:tcW w:w="568" w:type="dxa"/>
            <w:tcBorders>
              <w:top w:val="nil"/>
              <w:left w:val="nil"/>
              <w:bottom w:val="single" w:sz="4" w:space="0" w:color="auto"/>
              <w:right w:val="single" w:sz="4" w:space="0" w:color="auto"/>
            </w:tcBorders>
            <w:shd w:val="clear" w:color="auto" w:fill="auto"/>
            <w:vAlign w:val="center"/>
          </w:tcPr>
          <w:p w14:paraId="01CD81E2"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m</w:t>
            </w:r>
            <w:r w:rsidRPr="002E491B">
              <w:rPr>
                <w:rFonts w:ascii="Calibri" w:hAnsi="Calibri" w:cs="Calibri"/>
                <w:sz w:val="22"/>
                <w:szCs w:val="22"/>
                <w:vertAlign w:val="superscript"/>
              </w:rPr>
              <w:t>2</w:t>
            </w:r>
          </w:p>
        </w:tc>
        <w:tc>
          <w:tcPr>
            <w:tcW w:w="1984" w:type="dxa"/>
            <w:gridSpan w:val="2"/>
            <w:tcBorders>
              <w:top w:val="nil"/>
              <w:left w:val="nil"/>
              <w:bottom w:val="single" w:sz="4" w:space="0" w:color="auto"/>
              <w:right w:val="single" w:sz="4" w:space="0" w:color="auto"/>
            </w:tcBorders>
            <w:shd w:val="clear" w:color="auto" w:fill="auto"/>
            <w:vAlign w:val="center"/>
          </w:tcPr>
          <w:p w14:paraId="43FC5B05"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11,6</w:t>
            </w:r>
          </w:p>
        </w:tc>
        <w:tc>
          <w:tcPr>
            <w:tcW w:w="1136" w:type="dxa"/>
            <w:tcBorders>
              <w:top w:val="nil"/>
              <w:left w:val="nil"/>
              <w:bottom w:val="single" w:sz="4" w:space="0" w:color="auto"/>
              <w:right w:val="single" w:sz="8" w:space="0" w:color="auto"/>
            </w:tcBorders>
            <w:shd w:val="clear" w:color="auto" w:fill="auto"/>
            <w:vAlign w:val="center"/>
          </w:tcPr>
          <w:p w14:paraId="433CB732"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2 razy w tygodniu</w:t>
            </w:r>
          </w:p>
        </w:tc>
      </w:tr>
      <w:tr w:rsidR="0069067A" w:rsidRPr="002E491B" w14:paraId="4DB955B0"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1B1FB7DE"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55</w:t>
            </w:r>
          </w:p>
        </w:tc>
        <w:tc>
          <w:tcPr>
            <w:tcW w:w="4926" w:type="dxa"/>
            <w:tcBorders>
              <w:top w:val="nil"/>
              <w:left w:val="nil"/>
              <w:bottom w:val="single" w:sz="4" w:space="0" w:color="auto"/>
              <w:right w:val="single" w:sz="4" w:space="0" w:color="auto"/>
            </w:tcBorders>
            <w:shd w:val="clear" w:color="auto" w:fill="auto"/>
            <w:vAlign w:val="bottom"/>
          </w:tcPr>
          <w:p w14:paraId="2ADD8AA7"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schodów zewnętrznych- gres</w:t>
            </w:r>
          </w:p>
        </w:tc>
        <w:tc>
          <w:tcPr>
            <w:tcW w:w="568" w:type="dxa"/>
            <w:tcBorders>
              <w:top w:val="nil"/>
              <w:left w:val="nil"/>
              <w:bottom w:val="single" w:sz="4" w:space="0" w:color="auto"/>
              <w:right w:val="single" w:sz="4" w:space="0" w:color="auto"/>
            </w:tcBorders>
            <w:shd w:val="clear" w:color="auto" w:fill="auto"/>
            <w:vAlign w:val="center"/>
          </w:tcPr>
          <w:p w14:paraId="101CFBB1"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m</w:t>
            </w:r>
            <w:r w:rsidRPr="002E491B">
              <w:rPr>
                <w:rFonts w:ascii="Calibri" w:hAnsi="Calibri" w:cs="Calibri"/>
                <w:sz w:val="22"/>
                <w:szCs w:val="22"/>
                <w:vertAlign w:val="superscript"/>
              </w:rPr>
              <w:t>2</w:t>
            </w:r>
          </w:p>
        </w:tc>
        <w:tc>
          <w:tcPr>
            <w:tcW w:w="1984" w:type="dxa"/>
            <w:gridSpan w:val="2"/>
            <w:tcBorders>
              <w:top w:val="nil"/>
              <w:left w:val="nil"/>
              <w:bottom w:val="single" w:sz="4" w:space="0" w:color="auto"/>
              <w:right w:val="single" w:sz="4" w:space="0" w:color="auto"/>
            </w:tcBorders>
            <w:shd w:val="clear" w:color="auto" w:fill="auto"/>
            <w:vAlign w:val="center"/>
          </w:tcPr>
          <w:p w14:paraId="42F072AB"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11,6</w:t>
            </w:r>
          </w:p>
        </w:tc>
        <w:tc>
          <w:tcPr>
            <w:tcW w:w="1136" w:type="dxa"/>
            <w:tcBorders>
              <w:top w:val="nil"/>
              <w:left w:val="nil"/>
              <w:bottom w:val="single" w:sz="4" w:space="0" w:color="auto"/>
              <w:right w:val="single" w:sz="8" w:space="0" w:color="auto"/>
            </w:tcBorders>
            <w:shd w:val="clear" w:color="auto" w:fill="auto"/>
            <w:vAlign w:val="center"/>
          </w:tcPr>
          <w:p w14:paraId="1D6BDAE5"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2 razy w tygodniu</w:t>
            </w:r>
          </w:p>
        </w:tc>
      </w:tr>
      <w:tr w:rsidR="0069067A" w:rsidRPr="002E491B" w14:paraId="75BCEEC2"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5A191A40"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56</w:t>
            </w:r>
          </w:p>
        </w:tc>
        <w:tc>
          <w:tcPr>
            <w:tcW w:w="4926" w:type="dxa"/>
            <w:tcBorders>
              <w:top w:val="nil"/>
              <w:left w:val="nil"/>
              <w:bottom w:val="single" w:sz="4" w:space="0" w:color="auto"/>
              <w:right w:val="single" w:sz="4" w:space="0" w:color="auto"/>
            </w:tcBorders>
            <w:shd w:val="clear" w:color="auto" w:fill="auto"/>
            <w:vAlign w:val="center"/>
          </w:tcPr>
          <w:p w14:paraId="1010F6E0"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balustrad i poręczy zewnętrznych- stal</w:t>
            </w:r>
          </w:p>
        </w:tc>
        <w:tc>
          <w:tcPr>
            <w:tcW w:w="568" w:type="dxa"/>
            <w:tcBorders>
              <w:top w:val="nil"/>
              <w:left w:val="nil"/>
              <w:bottom w:val="single" w:sz="4" w:space="0" w:color="auto"/>
              <w:right w:val="single" w:sz="4" w:space="0" w:color="auto"/>
            </w:tcBorders>
            <w:shd w:val="clear" w:color="auto" w:fill="auto"/>
            <w:vAlign w:val="center"/>
          </w:tcPr>
          <w:p w14:paraId="75DB98E2" w14:textId="77777777" w:rsidR="0069067A" w:rsidRPr="002E491B" w:rsidRDefault="0069067A" w:rsidP="0069067A">
            <w:pPr>
              <w:jc w:val="center"/>
              <w:rPr>
                <w:rFonts w:ascii="Calibri" w:hAnsi="Calibri" w:cs="Calibri"/>
                <w:sz w:val="22"/>
                <w:szCs w:val="22"/>
              </w:rPr>
            </w:pPr>
            <w:proofErr w:type="spellStart"/>
            <w:r w:rsidRPr="002E491B">
              <w:rPr>
                <w:rFonts w:ascii="Calibri" w:hAnsi="Calibri" w:cs="Calibri"/>
                <w:sz w:val="22"/>
                <w:szCs w:val="22"/>
              </w:rPr>
              <w:t>mb</w:t>
            </w:r>
            <w:proofErr w:type="spellEnd"/>
          </w:p>
        </w:tc>
        <w:tc>
          <w:tcPr>
            <w:tcW w:w="1984" w:type="dxa"/>
            <w:gridSpan w:val="2"/>
            <w:tcBorders>
              <w:top w:val="nil"/>
              <w:left w:val="nil"/>
              <w:bottom w:val="single" w:sz="4" w:space="0" w:color="auto"/>
              <w:right w:val="single" w:sz="4" w:space="0" w:color="auto"/>
            </w:tcBorders>
            <w:shd w:val="clear" w:color="auto" w:fill="auto"/>
            <w:vAlign w:val="center"/>
          </w:tcPr>
          <w:p w14:paraId="04850812"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7,6</w:t>
            </w:r>
          </w:p>
        </w:tc>
        <w:tc>
          <w:tcPr>
            <w:tcW w:w="1136" w:type="dxa"/>
            <w:tcBorders>
              <w:top w:val="nil"/>
              <w:left w:val="nil"/>
              <w:bottom w:val="single" w:sz="4" w:space="0" w:color="auto"/>
              <w:right w:val="single" w:sz="8" w:space="0" w:color="auto"/>
            </w:tcBorders>
            <w:shd w:val="clear" w:color="auto" w:fill="auto"/>
            <w:vAlign w:val="center"/>
          </w:tcPr>
          <w:p w14:paraId="7E9358A7"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raz w miesiącu</w:t>
            </w:r>
          </w:p>
        </w:tc>
      </w:tr>
      <w:tr w:rsidR="0069067A" w:rsidRPr="002E491B" w14:paraId="03B7E264"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6C207E7C"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57</w:t>
            </w:r>
          </w:p>
        </w:tc>
        <w:tc>
          <w:tcPr>
            <w:tcW w:w="4926" w:type="dxa"/>
            <w:tcBorders>
              <w:top w:val="nil"/>
              <w:left w:val="nil"/>
              <w:bottom w:val="single" w:sz="4" w:space="0" w:color="auto"/>
              <w:right w:val="single" w:sz="4" w:space="0" w:color="auto"/>
            </w:tcBorders>
            <w:shd w:val="clear" w:color="auto" w:fill="auto"/>
            <w:vAlign w:val="center"/>
          </w:tcPr>
          <w:p w14:paraId="35A15E8C"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drzwi zewnętrznych szklanych i przyległych do nich przeszkleń, ościeżnic, klamek</w:t>
            </w:r>
          </w:p>
        </w:tc>
        <w:tc>
          <w:tcPr>
            <w:tcW w:w="568" w:type="dxa"/>
            <w:tcBorders>
              <w:top w:val="nil"/>
              <w:left w:val="nil"/>
              <w:bottom w:val="single" w:sz="4" w:space="0" w:color="auto"/>
              <w:right w:val="single" w:sz="4" w:space="0" w:color="auto"/>
            </w:tcBorders>
            <w:shd w:val="clear" w:color="auto" w:fill="auto"/>
            <w:vAlign w:val="center"/>
          </w:tcPr>
          <w:p w14:paraId="0AB4F24F"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m</w:t>
            </w:r>
            <w:r w:rsidRPr="002E491B">
              <w:rPr>
                <w:rFonts w:ascii="Calibri" w:hAnsi="Calibri" w:cs="Calibri"/>
                <w:sz w:val="22"/>
                <w:szCs w:val="22"/>
                <w:vertAlign w:val="superscript"/>
              </w:rPr>
              <w:t>2</w:t>
            </w:r>
          </w:p>
        </w:tc>
        <w:tc>
          <w:tcPr>
            <w:tcW w:w="1984" w:type="dxa"/>
            <w:gridSpan w:val="2"/>
            <w:tcBorders>
              <w:top w:val="nil"/>
              <w:left w:val="nil"/>
              <w:bottom w:val="single" w:sz="4" w:space="0" w:color="auto"/>
              <w:right w:val="single" w:sz="4" w:space="0" w:color="auto"/>
            </w:tcBorders>
            <w:shd w:val="clear" w:color="auto" w:fill="auto"/>
            <w:vAlign w:val="center"/>
          </w:tcPr>
          <w:p w14:paraId="5AC0852F"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6,0</w:t>
            </w:r>
          </w:p>
        </w:tc>
        <w:tc>
          <w:tcPr>
            <w:tcW w:w="1136" w:type="dxa"/>
            <w:tcBorders>
              <w:top w:val="nil"/>
              <w:left w:val="nil"/>
              <w:bottom w:val="single" w:sz="4" w:space="0" w:color="auto"/>
              <w:right w:val="single" w:sz="8" w:space="0" w:color="auto"/>
            </w:tcBorders>
            <w:shd w:val="clear" w:color="auto" w:fill="auto"/>
            <w:vAlign w:val="center"/>
          </w:tcPr>
          <w:p w14:paraId="26C236AA"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raz w miesiącu</w:t>
            </w:r>
          </w:p>
        </w:tc>
      </w:tr>
      <w:tr w:rsidR="0069067A" w:rsidRPr="002E491B" w14:paraId="541E90D5"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4074C682"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lastRenderedPageBreak/>
              <w:t>58</w:t>
            </w:r>
          </w:p>
        </w:tc>
        <w:tc>
          <w:tcPr>
            <w:tcW w:w="4926" w:type="dxa"/>
            <w:tcBorders>
              <w:top w:val="nil"/>
              <w:left w:val="nil"/>
              <w:bottom w:val="single" w:sz="4" w:space="0" w:color="auto"/>
              <w:right w:val="single" w:sz="4" w:space="0" w:color="auto"/>
            </w:tcBorders>
            <w:shd w:val="clear" w:color="auto" w:fill="auto"/>
            <w:vAlign w:val="center"/>
          </w:tcPr>
          <w:p w14:paraId="5AF03B32"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okien i ościeżnic dwustronnie, wraz z ramami i uszczelkami</w:t>
            </w:r>
          </w:p>
        </w:tc>
        <w:tc>
          <w:tcPr>
            <w:tcW w:w="568" w:type="dxa"/>
            <w:tcBorders>
              <w:top w:val="nil"/>
              <w:left w:val="nil"/>
              <w:bottom w:val="single" w:sz="4" w:space="0" w:color="auto"/>
              <w:right w:val="single" w:sz="4" w:space="0" w:color="auto"/>
            </w:tcBorders>
            <w:shd w:val="clear" w:color="auto" w:fill="auto"/>
            <w:vAlign w:val="center"/>
          </w:tcPr>
          <w:p w14:paraId="4D1BE26D"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m</w:t>
            </w:r>
            <w:r w:rsidRPr="002E491B">
              <w:rPr>
                <w:rFonts w:ascii="Calibri" w:hAnsi="Calibri" w:cs="Calibri"/>
                <w:sz w:val="22"/>
                <w:szCs w:val="22"/>
                <w:vertAlign w:val="superscript"/>
              </w:rPr>
              <w:t>2</w:t>
            </w:r>
          </w:p>
        </w:tc>
        <w:tc>
          <w:tcPr>
            <w:tcW w:w="1984" w:type="dxa"/>
            <w:gridSpan w:val="2"/>
            <w:tcBorders>
              <w:top w:val="nil"/>
              <w:left w:val="nil"/>
              <w:bottom w:val="single" w:sz="4" w:space="0" w:color="auto"/>
              <w:right w:val="single" w:sz="4" w:space="0" w:color="auto"/>
            </w:tcBorders>
            <w:shd w:val="clear" w:color="auto" w:fill="auto"/>
            <w:vAlign w:val="center"/>
          </w:tcPr>
          <w:p w14:paraId="41CA53B4"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81,4</w:t>
            </w:r>
          </w:p>
        </w:tc>
        <w:tc>
          <w:tcPr>
            <w:tcW w:w="1136" w:type="dxa"/>
            <w:tcBorders>
              <w:top w:val="nil"/>
              <w:left w:val="nil"/>
              <w:bottom w:val="single" w:sz="4" w:space="0" w:color="auto"/>
              <w:right w:val="single" w:sz="8" w:space="0" w:color="auto"/>
            </w:tcBorders>
            <w:shd w:val="clear" w:color="auto" w:fill="auto"/>
            <w:vAlign w:val="center"/>
          </w:tcPr>
          <w:p w14:paraId="09F9EDA5"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raz na 6 miesięcy</w:t>
            </w:r>
          </w:p>
        </w:tc>
      </w:tr>
      <w:tr w:rsidR="0069067A" w:rsidRPr="002E491B" w14:paraId="1DE62DE8"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33A71691"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59</w:t>
            </w:r>
          </w:p>
        </w:tc>
        <w:tc>
          <w:tcPr>
            <w:tcW w:w="4926" w:type="dxa"/>
            <w:tcBorders>
              <w:top w:val="nil"/>
              <w:left w:val="nil"/>
              <w:bottom w:val="single" w:sz="4" w:space="0" w:color="auto"/>
              <w:right w:val="single" w:sz="4" w:space="0" w:color="auto"/>
            </w:tcBorders>
            <w:shd w:val="clear" w:color="auto" w:fill="auto"/>
            <w:vAlign w:val="center"/>
          </w:tcPr>
          <w:p w14:paraId="2C1994B0"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Mycie żaluzji zewnętrznych</w:t>
            </w:r>
          </w:p>
        </w:tc>
        <w:tc>
          <w:tcPr>
            <w:tcW w:w="568" w:type="dxa"/>
            <w:tcBorders>
              <w:top w:val="nil"/>
              <w:left w:val="nil"/>
              <w:bottom w:val="single" w:sz="4" w:space="0" w:color="auto"/>
              <w:right w:val="single" w:sz="4" w:space="0" w:color="auto"/>
            </w:tcBorders>
            <w:shd w:val="clear" w:color="auto" w:fill="auto"/>
            <w:vAlign w:val="center"/>
          </w:tcPr>
          <w:p w14:paraId="6C69FFDF"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m</w:t>
            </w:r>
            <w:r w:rsidRPr="002E491B">
              <w:rPr>
                <w:rFonts w:ascii="Calibri" w:hAnsi="Calibri" w:cs="Calibri"/>
                <w:sz w:val="22"/>
                <w:szCs w:val="22"/>
                <w:vertAlign w:val="superscript"/>
              </w:rPr>
              <w:t>2</w:t>
            </w:r>
          </w:p>
        </w:tc>
        <w:tc>
          <w:tcPr>
            <w:tcW w:w="1984" w:type="dxa"/>
            <w:gridSpan w:val="2"/>
            <w:tcBorders>
              <w:top w:val="nil"/>
              <w:left w:val="nil"/>
              <w:bottom w:val="single" w:sz="4" w:space="0" w:color="auto"/>
              <w:right w:val="single" w:sz="4" w:space="0" w:color="auto"/>
            </w:tcBorders>
            <w:shd w:val="clear" w:color="auto" w:fill="auto"/>
            <w:vAlign w:val="center"/>
          </w:tcPr>
          <w:p w14:paraId="398A0958"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23,52</w:t>
            </w:r>
          </w:p>
        </w:tc>
        <w:tc>
          <w:tcPr>
            <w:tcW w:w="1136" w:type="dxa"/>
            <w:tcBorders>
              <w:top w:val="nil"/>
              <w:left w:val="nil"/>
              <w:bottom w:val="single" w:sz="4" w:space="0" w:color="auto"/>
              <w:right w:val="single" w:sz="8" w:space="0" w:color="auto"/>
            </w:tcBorders>
            <w:shd w:val="clear" w:color="auto" w:fill="auto"/>
            <w:vAlign w:val="center"/>
          </w:tcPr>
          <w:p w14:paraId="7F954E34"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raz na rok</w:t>
            </w:r>
          </w:p>
        </w:tc>
      </w:tr>
      <w:tr w:rsidR="0069067A" w:rsidRPr="002E491B" w14:paraId="07E9BBC4" w14:textId="77777777" w:rsidTr="0069067A">
        <w:trPr>
          <w:trHeight w:val="600"/>
        </w:trPr>
        <w:tc>
          <w:tcPr>
            <w:tcW w:w="9087"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227BF16E" w14:textId="77777777" w:rsidR="0069067A" w:rsidRPr="002E491B" w:rsidRDefault="0069067A" w:rsidP="0069067A">
            <w:pPr>
              <w:jc w:val="center"/>
              <w:rPr>
                <w:rFonts w:ascii="Calibri" w:hAnsi="Calibri" w:cs="Calibri"/>
                <w:b/>
                <w:bCs/>
                <w:sz w:val="22"/>
                <w:szCs w:val="22"/>
              </w:rPr>
            </w:pPr>
            <w:r w:rsidRPr="002E491B">
              <w:rPr>
                <w:rFonts w:ascii="Calibri" w:hAnsi="Calibri" w:cs="Calibri"/>
                <w:b/>
                <w:bCs/>
                <w:sz w:val="22"/>
                <w:szCs w:val="22"/>
              </w:rPr>
              <w:t>Teren posesji</w:t>
            </w:r>
          </w:p>
        </w:tc>
      </w:tr>
      <w:tr w:rsidR="0069067A" w:rsidRPr="002E491B" w14:paraId="2D36ADCB"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2CD50786"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60</w:t>
            </w:r>
          </w:p>
        </w:tc>
        <w:tc>
          <w:tcPr>
            <w:tcW w:w="4926" w:type="dxa"/>
            <w:tcBorders>
              <w:top w:val="nil"/>
              <w:left w:val="nil"/>
              <w:bottom w:val="single" w:sz="4" w:space="0" w:color="auto"/>
              <w:right w:val="single" w:sz="4" w:space="0" w:color="auto"/>
            </w:tcBorders>
            <w:shd w:val="clear" w:color="auto" w:fill="auto"/>
            <w:vAlign w:val="center"/>
          </w:tcPr>
          <w:p w14:paraId="038E77CD" w14:textId="77777777" w:rsidR="0069067A" w:rsidRPr="002E491B" w:rsidRDefault="0069067A" w:rsidP="0069067A">
            <w:pPr>
              <w:rPr>
                <w:rFonts w:ascii="Calibri" w:hAnsi="Calibri" w:cs="Calibri"/>
                <w:sz w:val="22"/>
                <w:szCs w:val="22"/>
              </w:rPr>
            </w:pPr>
            <w:r>
              <w:rPr>
                <w:rFonts w:ascii="Calibri" w:hAnsi="Calibri" w:cs="Calibri"/>
                <w:sz w:val="22"/>
                <w:szCs w:val="22"/>
              </w:rPr>
              <w:t>O</w:t>
            </w:r>
            <w:r w:rsidRPr="002E491B">
              <w:rPr>
                <w:rFonts w:ascii="Calibri" w:hAnsi="Calibri" w:cs="Calibri"/>
                <w:sz w:val="22"/>
                <w:szCs w:val="22"/>
              </w:rPr>
              <w:t>dchwaszczanie kostki brukowej</w:t>
            </w:r>
          </w:p>
        </w:tc>
        <w:tc>
          <w:tcPr>
            <w:tcW w:w="568" w:type="dxa"/>
            <w:tcBorders>
              <w:top w:val="nil"/>
              <w:left w:val="nil"/>
              <w:bottom w:val="single" w:sz="4" w:space="0" w:color="auto"/>
              <w:right w:val="single" w:sz="4" w:space="0" w:color="auto"/>
            </w:tcBorders>
            <w:shd w:val="clear" w:color="auto" w:fill="auto"/>
            <w:vAlign w:val="center"/>
          </w:tcPr>
          <w:p w14:paraId="0B9697F7"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m</w:t>
            </w:r>
            <w:r w:rsidRPr="002E491B">
              <w:rPr>
                <w:rFonts w:ascii="Calibri" w:hAnsi="Calibri" w:cs="Calibri"/>
                <w:sz w:val="22"/>
                <w:szCs w:val="22"/>
                <w:vertAlign w:val="superscript"/>
              </w:rPr>
              <w:t>2</w:t>
            </w:r>
          </w:p>
        </w:tc>
        <w:tc>
          <w:tcPr>
            <w:tcW w:w="1984" w:type="dxa"/>
            <w:gridSpan w:val="2"/>
            <w:tcBorders>
              <w:top w:val="nil"/>
              <w:left w:val="nil"/>
              <w:bottom w:val="single" w:sz="4" w:space="0" w:color="auto"/>
              <w:right w:val="single" w:sz="4" w:space="0" w:color="auto"/>
            </w:tcBorders>
            <w:shd w:val="clear" w:color="auto" w:fill="auto"/>
            <w:vAlign w:val="center"/>
          </w:tcPr>
          <w:p w14:paraId="2B50A3D1"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464,9</w:t>
            </w:r>
          </w:p>
        </w:tc>
        <w:tc>
          <w:tcPr>
            <w:tcW w:w="1136" w:type="dxa"/>
            <w:tcBorders>
              <w:top w:val="nil"/>
              <w:left w:val="nil"/>
              <w:bottom w:val="single" w:sz="4" w:space="0" w:color="auto"/>
              <w:right w:val="single" w:sz="8" w:space="0" w:color="auto"/>
            </w:tcBorders>
            <w:shd w:val="clear" w:color="auto" w:fill="auto"/>
            <w:vAlign w:val="center"/>
          </w:tcPr>
          <w:p w14:paraId="4FA94E89"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raz na 6 miesięcy</w:t>
            </w:r>
          </w:p>
        </w:tc>
      </w:tr>
      <w:tr w:rsidR="0069067A" w:rsidRPr="002E491B" w14:paraId="43C7623F"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25B61E4A"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61</w:t>
            </w:r>
          </w:p>
        </w:tc>
        <w:tc>
          <w:tcPr>
            <w:tcW w:w="4926" w:type="dxa"/>
            <w:tcBorders>
              <w:top w:val="nil"/>
              <w:left w:val="nil"/>
              <w:bottom w:val="single" w:sz="4" w:space="0" w:color="auto"/>
              <w:right w:val="single" w:sz="4" w:space="0" w:color="auto"/>
            </w:tcBorders>
            <w:shd w:val="clear" w:color="auto" w:fill="auto"/>
            <w:vAlign w:val="center"/>
          </w:tcPr>
          <w:p w14:paraId="56B4B2AE"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Pielęgnacja zieleni ozdobnej wraz z pielęgnacją podłoża wokół roślin</w:t>
            </w:r>
          </w:p>
        </w:tc>
        <w:tc>
          <w:tcPr>
            <w:tcW w:w="568" w:type="dxa"/>
            <w:tcBorders>
              <w:top w:val="nil"/>
              <w:left w:val="nil"/>
              <w:bottom w:val="single" w:sz="4" w:space="0" w:color="auto"/>
              <w:right w:val="single" w:sz="4" w:space="0" w:color="auto"/>
            </w:tcBorders>
            <w:shd w:val="clear" w:color="auto" w:fill="auto"/>
            <w:vAlign w:val="center"/>
          </w:tcPr>
          <w:p w14:paraId="6D37A715"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m</w:t>
            </w:r>
            <w:r w:rsidRPr="002E491B">
              <w:rPr>
                <w:rFonts w:ascii="Calibri" w:hAnsi="Calibri" w:cs="Calibri"/>
                <w:sz w:val="22"/>
                <w:szCs w:val="22"/>
                <w:vertAlign w:val="superscript"/>
              </w:rPr>
              <w:t>2</w:t>
            </w:r>
          </w:p>
        </w:tc>
        <w:tc>
          <w:tcPr>
            <w:tcW w:w="1984" w:type="dxa"/>
            <w:gridSpan w:val="2"/>
            <w:tcBorders>
              <w:top w:val="nil"/>
              <w:left w:val="nil"/>
              <w:bottom w:val="single" w:sz="4" w:space="0" w:color="auto"/>
              <w:right w:val="single" w:sz="4" w:space="0" w:color="auto"/>
            </w:tcBorders>
            <w:shd w:val="clear" w:color="auto" w:fill="auto"/>
            <w:vAlign w:val="center"/>
          </w:tcPr>
          <w:p w14:paraId="0B11C3B9"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264,7</w:t>
            </w:r>
          </w:p>
        </w:tc>
        <w:tc>
          <w:tcPr>
            <w:tcW w:w="1136" w:type="dxa"/>
            <w:tcBorders>
              <w:top w:val="nil"/>
              <w:left w:val="nil"/>
              <w:bottom w:val="single" w:sz="4" w:space="0" w:color="auto"/>
              <w:right w:val="single" w:sz="8" w:space="0" w:color="auto"/>
            </w:tcBorders>
            <w:shd w:val="clear" w:color="auto" w:fill="auto"/>
            <w:vAlign w:val="center"/>
          </w:tcPr>
          <w:p w14:paraId="438E43AF"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na bieżąco</w:t>
            </w:r>
          </w:p>
        </w:tc>
      </w:tr>
      <w:tr w:rsidR="0069067A" w:rsidRPr="002E491B" w14:paraId="29FEBBC3"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5310E446"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62</w:t>
            </w:r>
          </w:p>
        </w:tc>
        <w:tc>
          <w:tcPr>
            <w:tcW w:w="4926" w:type="dxa"/>
            <w:tcBorders>
              <w:top w:val="nil"/>
              <w:left w:val="nil"/>
              <w:bottom w:val="single" w:sz="4" w:space="0" w:color="auto"/>
              <w:right w:val="single" w:sz="4" w:space="0" w:color="auto"/>
            </w:tcBorders>
            <w:shd w:val="clear" w:color="auto" w:fill="auto"/>
            <w:vAlign w:val="center"/>
          </w:tcPr>
          <w:p w14:paraId="4A124605"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Przycinanie drzew i krzewów</w:t>
            </w:r>
          </w:p>
        </w:tc>
        <w:tc>
          <w:tcPr>
            <w:tcW w:w="568" w:type="dxa"/>
            <w:tcBorders>
              <w:top w:val="nil"/>
              <w:left w:val="nil"/>
              <w:bottom w:val="single" w:sz="4" w:space="0" w:color="auto"/>
              <w:right w:val="single" w:sz="4" w:space="0" w:color="auto"/>
            </w:tcBorders>
            <w:shd w:val="clear" w:color="auto" w:fill="auto"/>
            <w:vAlign w:val="center"/>
          </w:tcPr>
          <w:p w14:paraId="3A14F992"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m</w:t>
            </w:r>
            <w:r w:rsidRPr="002E491B">
              <w:rPr>
                <w:rFonts w:ascii="Calibri" w:hAnsi="Calibri" w:cs="Calibri"/>
                <w:sz w:val="22"/>
                <w:szCs w:val="22"/>
                <w:vertAlign w:val="superscript"/>
              </w:rPr>
              <w:t>2</w:t>
            </w:r>
          </w:p>
        </w:tc>
        <w:tc>
          <w:tcPr>
            <w:tcW w:w="1984" w:type="dxa"/>
            <w:gridSpan w:val="2"/>
            <w:tcBorders>
              <w:top w:val="nil"/>
              <w:left w:val="nil"/>
              <w:bottom w:val="single" w:sz="4" w:space="0" w:color="auto"/>
              <w:right w:val="single" w:sz="4" w:space="0" w:color="auto"/>
            </w:tcBorders>
            <w:shd w:val="clear" w:color="auto" w:fill="auto"/>
            <w:vAlign w:val="center"/>
          </w:tcPr>
          <w:p w14:paraId="51B72204"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264,7</w:t>
            </w:r>
          </w:p>
        </w:tc>
        <w:tc>
          <w:tcPr>
            <w:tcW w:w="1136" w:type="dxa"/>
            <w:tcBorders>
              <w:top w:val="nil"/>
              <w:left w:val="nil"/>
              <w:bottom w:val="single" w:sz="4" w:space="0" w:color="auto"/>
              <w:right w:val="single" w:sz="8" w:space="0" w:color="auto"/>
            </w:tcBorders>
            <w:shd w:val="clear" w:color="auto" w:fill="auto"/>
            <w:vAlign w:val="center"/>
          </w:tcPr>
          <w:p w14:paraId="79A0D455"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raz w roku</w:t>
            </w:r>
          </w:p>
        </w:tc>
      </w:tr>
      <w:tr w:rsidR="0069067A" w:rsidRPr="002E491B" w14:paraId="2BBCA855"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2C75FD7C"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63</w:t>
            </w:r>
          </w:p>
        </w:tc>
        <w:tc>
          <w:tcPr>
            <w:tcW w:w="4926" w:type="dxa"/>
            <w:tcBorders>
              <w:top w:val="nil"/>
              <w:left w:val="nil"/>
              <w:bottom w:val="single" w:sz="4" w:space="0" w:color="auto"/>
              <w:right w:val="single" w:sz="4" w:space="0" w:color="auto"/>
            </w:tcBorders>
            <w:shd w:val="clear" w:color="auto" w:fill="auto"/>
            <w:vAlign w:val="center"/>
          </w:tcPr>
          <w:p w14:paraId="458A4920"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Utrzymanie porządku wokół posesji</w:t>
            </w:r>
          </w:p>
        </w:tc>
        <w:tc>
          <w:tcPr>
            <w:tcW w:w="568" w:type="dxa"/>
            <w:tcBorders>
              <w:top w:val="nil"/>
              <w:left w:val="nil"/>
              <w:bottom w:val="single" w:sz="4" w:space="0" w:color="auto"/>
              <w:right w:val="single" w:sz="4" w:space="0" w:color="auto"/>
            </w:tcBorders>
            <w:shd w:val="clear" w:color="auto" w:fill="auto"/>
            <w:vAlign w:val="center"/>
          </w:tcPr>
          <w:p w14:paraId="65242A9D"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m</w:t>
            </w:r>
            <w:r w:rsidRPr="002E491B">
              <w:rPr>
                <w:rFonts w:ascii="Calibri" w:hAnsi="Calibri" w:cs="Calibri"/>
                <w:sz w:val="22"/>
                <w:szCs w:val="22"/>
                <w:vertAlign w:val="superscript"/>
              </w:rPr>
              <w:t>2</w:t>
            </w:r>
          </w:p>
        </w:tc>
        <w:tc>
          <w:tcPr>
            <w:tcW w:w="1984" w:type="dxa"/>
            <w:gridSpan w:val="2"/>
            <w:tcBorders>
              <w:top w:val="nil"/>
              <w:left w:val="nil"/>
              <w:bottom w:val="single" w:sz="4" w:space="0" w:color="auto"/>
              <w:right w:val="single" w:sz="4" w:space="0" w:color="auto"/>
            </w:tcBorders>
            <w:shd w:val="clear" w:color="auto" w:fill="auto"/>
            <w:vAlign w:val="center"/>
          </w:tcPr>
          <w:p w14:paraId="3783A8A5"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729,6</w:t>
            </w:r>
          </w:p>
        </w:tc>
        <w:tc>
          <w:tcPr>
            <w:tcW w:w="1136" w:type="dxa"/>
            <w:tcBorders>
              <w:top w:val="nil"/>
              <w:left w:val="nil"/>
              <w:bottom w:val="single" w:sz="4" w:space="0" w:color="auto"/>
              <w:right w:val="single" w:sz="8" w:space="0" w:color="auto"/>
            </w:tcBorders>
            <w:shd w:val="clear" w:color="auto" w:fill="auto"/>
            <w:vAlign w:val="center"/>
          </w:tcPr>
          <w:p w14:paraId="50E99317"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na bieżąco</w:t>
            </w:r>
          </w:p>
        </w:tc>
      </w:tr>
      <w:tr w:rsidR="0069067A" w:rsidRPr="002E491B" w14:paraId="7D1251BB" w14:textId="77777777" w:rsidTr="0069067A">
        <w:trPr>
          <w:trHeight w:val="600"/>
        </w:trPr>
        <w:tc>
          <w:tcPr>
            <w:tcW w:w="473" w:type="dxa"/>
            <w:tcBorders>
              <w:top w:val="nil"/>
              <w:left w:val="single" w:sz="8" w:space="0" w:color="auto"/>
              <w:bottom w:val="single" w:sz="4" w:space="0" w:color="auto"/>
              <w:right w:val="single" w:sz="4" w:space="0" w:color="auto"/>
            </w:tcBorders>
            <w:shd w:val="clear" w:color="auto" w:fill="auto"/>
            <w:vAlign w:val="center"/>
          </w:tcPr>
          <w:p w14:paraId="7F928996"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64</w:t>
            </w:r>
          </w:p>
        </w:tc>
        <w:tc>
          <w:tcPr>
            <w:tcW w:w="4926" w:type="dxa"/>
            <w:tcBorders>
              <w:top w:val="nil"/>
              <w:left w:val="nil"/>
              <w:bottom w:val="single" w:sz="8" w:space="0" w:color="auto"/>
              <w:right w:val="single" w:sz="4" w:space="0" w:color="auto"/>
            </w:tcBorders>
            <w:shd w:val="clear" w:color="auto" w:fill="auto"/>
            <w:vAlign w:val="bottom"/>
          </w:tcPr>
          <w:p w14:paraId="33B52EFD" w14:textId="77777777" w:rsidR="0069067A" w:rsidRPr="002E491B" w:rsidRDefault="0069067A" w:rsidP="0069067A">
            <w:pPr>
              <w:rPr>
                <w:rFonts w:ascii="Calibri" w:hAnsi="Calibri" w:cs="Calibri"/>
                <w:sz w:val="22"/>
                <w:szCs w:val="22"/>
              </w:rPr>
            </w:pPr>
            <w:r w:rsidRPr="002E491B">
              <w:rPr>
                <w:rFonts w:ascii="Calibri" w:hAnsi="Calibri" w:cs="Calibri"/>
                <w:sz w:val="22"/>
                <w:szCs w:val="22"/>
              </w:rPr>
              <w:t xml:space="preserve">Odśnieżanie, posypywanie piaskiem i usuwanie skutków gołoledzi na traktach pieszych, chodnikach, podjazdach, placach manewrowych oraz dojazdach do nieruchomości wraz ze skuciem lodu na terenie objętym przedmiotem zamówienia </w:t>
            </w:r>
          </w:p>
        </w:tc>
        <w:tc>
          <w:tcPr>
            <w:tcW w:w="568" w:type="dxa"/>
            <w:tcBorders>
              <w:top w:val="nil"/>
              <w:left w:val="nil"/>
              <w:bottom w:val="single" w:sz="8" w:space="0" w:color="auto"/>
              <w:right w:val="single" w:sz="4" w:space="0" w:color="auto"/>
            </w:tcBorders>
            <w:shd w:val="clear" w:color="auto" w:fill="auto"/>
            <w:vAlign w:val="center"/>
          </w:tcPr>
          <w:p w14:paraId="48D85E2D"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m</w:t>
            </w:r>
            <w:r w:rsidRPr="002E491B">
              <w:rPr>
                <w:rFonts w:ascii="Calibri" w:hAnsi="Calibri" w:cs="Calibri"/>
                <w:sz w:val="22"/>
                <w:szCs w:val="22"/>
                <w:vertAlign w:val="superscript"/>
              </w:rPr>
              <w:t>2</w:t>
            </w:r>
          </w:p>
        </w:tc>
        <w:tc>
          <w:tcPr>
            <w:tcW w:w="1984" w:type="dxa"/>
            <w:gridSpan w:val="2"/>
            <w:tcBorders>
              <w:top w:val="nil"/>
              <w:left w:val="nil"/>
              <w:bottom w:val="single" w:sz="8" w:space="0" w:color="auto"/>
              <w:right w:val="single" w:sz="4" w:space="0" w:color="auto"/>
            </w:tcBorders>
            <w:shd w:val="clear" w:color="auto" w:fill="auto"/>
            <w:vAlign w:val="center"/>
          </w:tcPr>
          <w:p w14:paraId="2FA1BC04"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464,9</w:t>
            </w:r>
          </w:p>
        </w:tc>
        <w:tc>
          <w:tcPr>
            <w:tcW w:w="1136" w:type="dxa"/>
            <w:tcBorders>
              <w:top w:val="nil"/>
              <w:left w:val="nil"/>
              <w:bottom w:val="single" w:sz="4" w:space="0" w:color="auto"/>
              <w:right w:val="single" w:sz="8" w:space="0" w:color="auto"/>
            </w:tcBorders>
            <w:shd w:val="clear" w:color="auto" w:fill="auto"/>
            <w:vAlign w:val="center"/>
          </w:tcPr>
          <w:p w14:paraId="6AB6ACDC" w14:textId="77777777" w:rsidR="0069067A" w:rsidRPr="002E491B" w:rsidRDefault="0069067A" w:rsidP="0069067A">
            <w:pPr>
              <w:jc w:val="center"/>
              <w:rPr>
                <w:rFonts w:ascii="Calibri" w:hAnsi="Calibri" w:cs="Calibri"/>
                <w:sz w:val="22"/>
                <w:szCs w:val="22"/>
              </w:rPr>
            </w:pPr>
            <w:r w:rsidRPr="002E491B">
              <w:rPr>
                <w:rFonts w:ascii="Calibri" w:hAnsi="Calibri" w:cs="Calibri"/>
                <w:sz w:val="22"/>
                <w:szCs w:val="22"/>
              </w:rPr>
              <w:t>na bieżąco</w:t>
            </w:r>
          </w:p>
        </w:tc>
      </w:tr>
    </w:tbl>
    <w:p w14:paraId="42D65CA8" w14:textId="77777777" w:rsidR="0069067A" w:rsidRPr="002E491B" w:rsidRDefault="0069067A" w:rsidP="0069067A">
      <w:pPr>
        <w:jc w:val="both"/>
        <w:rPr>
          <w:rFonts w:ascii="Calibri" w:hAnsi="Calibri" w:cs="Calibri"/>
          <w:sz w:val="22"/>
          <w:szCs w:val="22"/>
        </w:rPr>
      </w:pPr>
      <w:r w:rsidRPr="002E491B">
        <w:rPr>
          <w:rFonts w:ascii="Calibri" w:hAnsi="Calibri" w:cs="Calibri"/>
          <w:sz w:val="22"/>
          <w:szCs w:val="22"/>
        </w:rPr>
        <w:t xml:space="preserve">Obmiary okien, drzwi, przeszkleń podano jako jednostronne. </w:t>
      </w:r>
    </w:p>
    <w:p w14:paraId="34AD7E43" w14:textId="77777777" w:rsidR="0069067A" w:rsidRPr="002E491B" w:rsidRDefault="0069067A" w:rsidP="0069067A">
      <w:pPr>
        <w:jc w:val="both"/>
        <w:rPr>
          <w:rFonts w:ascii="Calibri" w:hAnsi="Calibri" w:cs="Calibri"/>
          <w:sz w:val="22"/>
          <w:szCs w:val="22"/>
        </w:rPr>
      </w:pPr>
      <w:r w:rsidRPr="002E491B">
        <w:rPr>
          <w:rFonts w:ascii="Calibri" w:hAnsi="Calibri" w:cs="Calibri"/>
          <w:sz w:val="22"/>
          <w:szCs w:val="22"/>
        </w:rPr>
        <w:t xml:space="preserve">Zamawiający posiada dozowniki na mydło dolewane. </w:t>
      </w:r>
    </w:p>
    <w:p w14:paraId="7ED19306" w14:textId="77777777" w:rsidR="0069067A" w:rsidRPr="00EA2873" w:rsidRDefault="0069067A" w:rsidP="0059381D">
      <w:pPr>
        <w:numPr>
          <w:ilvl w:val="0"/>
          <w:numId w:val="150"/>
        </w:numPr>
        <w:shd w:val="clear" w:color="auto" w:fill="D9D9D9"/>
        <w:tabs>
          <w:tab w:val="num" w:pos="284"/>
        </w:tabs>
        <w:spacing w:before="120" w:after="120"/>
        <w:ind w:left="284" w:hanging="284"/>
        <w:jc w:val="both"/>
        <w:rPr>
          <w:rFonts w:ascii="Calibri" w:hAnsi="Calibri" w:cs="Calibri"/>
          <w:b/>
          <w:bCs/>
          <w:sz w:val="22"/>
          <w:szCs w:val="22"/>
        </w:rPr>
      </w:pPr>
      <w:r w:rsidRPr="00EA2873">
        <w:rPr>
          <w:rFonts w:ascii="Calibri" w:hAnsi="Calibri" w:cs="Calibri"/>
          <w:b/>
          <w:bCs/>
          <w:sz w:val="22"/>
          <w:szCs w:val="22"/>
        </w:rPr>
        <w:t xml:space="preserve">Termin wykonywania usługi sprzątania wewnątrz budynku: </w:t>
      </w:r>
    </w:p>
    <w:p w14:paraId="49024058" w14:textId="77777777" w:rsidR="0069067A" w:rsidRPr="002E491B" w:rsidRDefault="0069067A" w:rsidP="0069067A">
      <w:pPr>
        <w:pStyle w:val="Akapitzlist"/>
        <w:spacing w:before="120"/>
        <w:ind w:left="360"/>
        <w:contextualSpacing w:val="0"/>
        <w:jc w:val="both"/>
        <w:rPr>
          <w:rFonts w:ascii="Calibri" w:hAnsi="Calibri" w:cs="Calibri"/>
          <w:sz w:val="22"/>
          <w:szCs w:val="22"/>
        </w:rPr>
      </w:pPr>
      <w:r w:rsidRPr="002E491B">
        <w:rPr>
          <w:rFonts w:ascii="Calibri" w:hAnsi="Calibri" w:cs="Calibri"/>
          <w:sz w:val="22"/>
          <w:szCs w:val="22"/>
        </w:rPr>
        <w:t>2 razy w tygodniu w dni robocze (wtorek, piątek), w godzinach od 8:00 – 12:00. Zamawiający nie wymaga dyżurów poza wskazanymi godzinami.</w:t>
      </w:r>
    </w:p>
    <w:p w14:paraId="766B50D9" w14:textId="77777777" w:rsidR="0069067A" w:rsidRDefault="0069067A" w:rsidP="0069067A">
      <w:pPr>
        <w:pStyle w:val="Akapitzlist"/>
        <w:spacing w:before="120" w:after="120"/>
        <w:ind w:left="0"/>
        <w:contextualSpacing w:val="0"/>
        <w:jc w:val="both"/>
        <w:rPr>
          <w:rFonts w:ascii="Calibri" w:hAnsi="Calibri" w:cs="Calibri"/>
          <w:sz w:val="22"/>
          <w:szCs w:val="22"/>
        </w:rPr>
      </w:pPr>
      <w:r>
        <w:rPr>
          <w:rFonts w:ascii="Calibri" w:hAnsi="Calibri" w:cs="Calibri"/>
          <w:sz w:val="22"/>
          <w:szCs w:val="22"/>
        </w:rPr>
        <w:t xml:space="preserve">       </w:t>
      </w:r>
      <w:r w:rsidRPr="002E491B">
        <w:rPr>
          <w:rFonts w:ascii="Calibri" w:hAnsi="Calibri" w:cs="Calibri"/>
          <w:sz w:val="22"/>
          <w:szCs w:val="22"/>
        </w:rPr>
        <w:t xml:space="preserve">Mycie okien 2 razy w roku, wiosną i jesienią w terminach wskazanych przez Wykonawcę w </w:t>
      </w:r>
      <w:r>
        <w:rPr>
          <w:rFonts w:ascii="Calibri" w:hAnsi="Calibri" w:cs="Calibri"/>
          <w:sz w:val="22"/>
          <w:szCs w:val="22"/>
        </w:rPr>
        <w:t xml:space="preserve">     </w:t>
      </w:r>
    </w:p>
    <w:p w14:paraId="0E098FB8" w14:textId="77777777" w:rsidR="0069067A" w:rsidRPr="000A4FAE" w:rsidRDefault="0069067A" w:rsidP="0069067A">
      <w:pPr>
        <w:pStyle w:val="Akapitzlist"/>
        <w:spacing w:before="120" w:after="120"/>
        <w:ind w:left="0"/>
        <w:contextualSpacing w:val="0"/>
        <w:jc w:val="both"/>
        <w:rPr>
          <w:rFonts w:ascii="Calibri" w:hAnsi="Calibri" w:cs="Calibri"/>
          <w:sz w:val="22"/>
          <w:szCs w:val="22"/>
        </w:rPr>
      </w:pPr>
      <w:r>
        <w:rPr>
          <w:rFonts w:ascii="Calibri" w:hAnsi="Calibri" w:cs="Calibri"/>
          <w:sz w:val="22"/>
          <w:szCs w:val="22"/>
        </w:rPr>
        <w:t xml:space="preserve">       </w:t>
      </w:r>
      <w:r w:rsidRPr="000A4FAE">
        <w:rPr>
          <w:rFonts w:ascii="Calibri" w:hAnsi="Calibri" w:cs="Calibri"/>
          <w:sz w:val="22"/>
          <w:szCs w:val="22"/>
        </w:rPr>
        <w:t>rocznym harmonogramie świadczenia usług sprzątania.</w:t>
      </w:r>
    </w:p>
    <w:p w14:paraId="1FDB3520" w14:textId="77777777" w:rsidR="0069067A" w:rsidRPr="00EA2873" w:rsidRDefault="0069067A" w:rsidP="0059381D">
      <w:pPr>
        <w:numPr>
          <w:ilvl w:val="0"/>
          <w:numId w:val="150"/>
        </w:numPr>
        <w:shd w:val="clear" w:color="auto" w:fill="D9D9D9"/>
        <w:tabs>
          <w:tab w:val="num" w:pos="284"/>
        </w:tabs>
        <w:spacing w:before="120" w:after="120"/>
        <w:ind w:left="284" w:hanging="284"/>
        <w:jc w:val="both"/>
        <w:rPr>
          <w:rFonts w:ascii="Calibri" w:hAnsi="Calibri" w:cs="Calibri"/>
          <w:b/>
          <w:bCs/>
          <w:sz w:val="22"/>
          <w:szCs w:val="22"/>
        </w:rPr>
      </w:pPr>
      <w:r w:rsidRPr="00EA2873">
        <w:rPr>
          <w:rFonts w:ascii="Calibri" w:hAnsi="Calibri" w:cs="Calibri"/>
          <w:b/>
          <w:bCs/>
          <w:sz w:val="22"/>
          <w:szCs w:val="22"/>
        </w:rPr>
        <w:t>Wymagane  standardy usługi sprzątania:</w:t>
      </w:r>
    </w:p>
    <w:p w14:paraId="3791D7B4" w14:textId="77777777" w:rsidR="0069067A" w:rsidRPr="000A4FAE" w:rsidRDefault="0069067A" w:rsidP="009A4FB3">
      <w:pPr>
        <w:pStyle w:val="Akapitzlist"/>
        <w:numPr>
          <w:ilvl w:val="0"/>
          <w:numId w:val="73"/>
        </w:numPr>
        <w:spacing w:after="120"/>
        <w:ind w:left="709" w:hanging="283"/>
        <w:contextualSpacing w:val="0"/>
        <w:jc w:val="both"/>
        <w:rPr>
          <w:rFonts w:ascii="Calibri" w:hAnsi="Calibri" w:cs="Calibri"/>
          <w:sz w:val="22"/>
          <w:szCs w:val="22"/>
        </w:rPr>
      </w:pPr>
      <w:r w:rsidRPr="000A4FAE">
        <w:rPr>
          <w:rFonts w:ascii="Calibri" w:hAnsi="Calibri" w:cs="Calibri"/>
          <w:sz w:val="22"/>
          <w:szCs w:val="22"/>
        </w:rPr>
        <w:t>Osoby wykonujące usługę ubrane w estetyczną odzież roboczą, zaopatrzone w identyfikatory wskazujące nazwę Wykonawcy oraz imię i nazwisko osoby przebywającej na terenie obiektu Zamawiającego.</w:t>
      </w:r>
    </w:p>
    <w:p w14:paraId="710CEE60" w14:textId="77777777" w:rsidR="0069067A" w:rsidRPr="002E491B" w:rsidRDefault="0069067A" w:rsidP="009A4FB3">
      <w:pPr>
        <w:pStyle w:val="Akapitzlist"/>
        <w:numPr>
          <w:ilvl w:val="0"/>
          <w:numId w:val="73"/>
        </w:numPr>
        <w:spacing w:before="120"/>
        <w:ind w:left="709" w:hanging="283"/>
        <w:contextualSpacing w:val="0"/>
        <w:jc w:val="both"/>
        <w:rPr>
          <w:rFonts w:ascii="Calibri" w:hAnsi="Calibri" w:cs="Calibri"/>
          <w:sz w:val="22"/>
          <w:szCs w:val="22"/>
        </w:rPr>
      </w:pPr>
      <w:r w:rsidRPr="002E491B">
        <w:rPr>
          <w:rFonts w:ascii="Calibri" w:hAnsi="Calibri" w:cs="Calibri"/>
          <w:sz w:val="22"/>
          <w:szCs w:val="22"/>
        </w:rPr>
        <w:t>W wyniku wykonywania przez Wykonawcę usług sprzątania w zakresie opisanym w pkt 2 rezultatem musi być:</w:t>
      </w:r>
    </w:p>
    <w:p w14:paraId="1821DED9" w14:textId="77777777" w:rsidR="0069067A" w:rsidRPr="002E491B" w:rsidRDefault="0069067A" w:rsidP="009A4FB3">
      <w:pPr>
        <w:pStyle w:val="Akapitzlist"/>
        <w:numPr>
          <w:ilvl w:val="0"/>
          <w:numId w:val="74"/>
        </w:numPr>
        <w:spacing w:before="120"/>
        <w:contextualSpacing w:val="0"/>
        <w:jc w:val="both"/>
        <w:rPr>
          <w:rFonts w:ascii="Calibri" w:hAnsi="Calibri" w:cs="Calibri"/>
          <w:sz w:val="22"/>
          <w:szCs w:val="22"/>
        </w:rPr>
      </w:pPr>
      <w:r w:rsidRPr="002E491B">
        <w:rPr>
          <w:rFonts w:ascii="Calibri" w:hAnsi="Calibri" w:cs="Calibri"/>
          <w:sz w:val="22"/>
          <w:szCs w:val="22"/>
        </w:rPr>
        <w:t>powierzchnie zmywalne bez śladów zanieczyszczeń i rzucających się w oczy smug;</w:t>
      </w:r>
    </w:p>
    <w:p w14:paraId="666EFBFA" w14:textId="77777777" w:rsidR="0069067A" w:rsidRPr="002E491B" w:rsidRDefault="0069067A" w:rsidP="009A4FB3">
      <w:pPr>
        <w:pStyle w:val="Akapitzlist"/>
        <w:numPr>
          <w:ilvl w:val="0"/>
          <w:numId w:val="74"/>
        </w:numPr>
        <w:spacing w:before="120"/>
        <w:contextualSpacing w:val="0"/>
        <w:jc w:val="both"/>
        <w:rPr>
          <w:rFonts w:ascii="Calibri" w:hAnsi="Calibri" w:cs="Calibri"/>
          <w:sz w:val="22"/>
          <w:szCs w:val="22"/>
        </w:rPr>
      </w:pPr>
      <w:r w:rsidRPr="002E491B">
        <w:rPr>
          <w:rFonts w:ascii="Calibri" w:hAnsi="Calibri" w:cs="Calibri"/>
          <w:sz w:val="22"/>
          <w:szCs w:val="22"/>
        </w:rPr>
        <w:t>powierzchnie odkurzane bez plam i widocznych śmieci;</w:t>
      </w:r>
    </w:p>
    <w:p w14:paraId="4AC59B28" w14:textId="77777777" w:rsidR="0069067A" w:rsidRPr="002E491B" w:rsidRDefault="0069067A" w:rsidP="009A4FB3">
      <w:pPr>
        <w:pStyle w:val="Akapitzlist"/>
        <w:numPr>
          <w:ilvl w:val="0"/>
          <w:numId w:val="74"/>
        </w:numPr>
        <w:spacing w:before="120"/>
        <w:contextualSpacing w:val="0"/>
        <w:jc w:val="both"/>
        <w:rPr>
          <w:rFonts w:ascii="Calibri" w:hAnsi="Calibri" w:cs="Calibri"/>
          <w:sz w:val="22"/>
          <w:szCs w:val="22"/>
        </w:rPr>
      </w:pPr>
      <w:r w:rsidRPr="002E491B">
        <w:rPr>
          <w:rFonts w:ascii="Calibri" w:hAnsi="Calibri" w:cs="Calibri"/>
          <w:sz w:val="22"/>
          <w:szCs w:val="22"/>
        </w:rPr>
        <w:t>powierzchnie zamiatane bez widocznych śmieci;</w:t>
      </w:r>
    </w:p>
    <w:p w14:paraId="19DE389B" w14:textId="77777777" w:rsidR="0069067A" w:rsidRPr="002E491B" w:rsidRDefault="0069067A" w:rsidP="009A4FB3">
      <w:pPr>
        <w:pStyle w:val="Akapitzlist"/>
        <w:numPr>
          <w:ilvl w:val="0"/>
          <w:numId w:val="74"/>
        </w:numPr>
        <w:spacing w:before="120"/>
        <w:contextualSpacing w:val="0"/>
        <w:jc w:val="both"/>
        <w:rPr>
          <w:rFonts w:ascii="Calibri" w:hAnsi="Calibri" w:cs="Calibri"/>
          <w:sz w:val="22"/>
          <w:szCs w:val="22"/>
        </w:rPr>
      </w:pPr>
      <w:r w:rsidRPr="002E491B">
        <w:rPr>
          <w:rFonts w:ascii="Calibri" w:hAnsi="Calibri" w:cs="Calibri"/>
          <w:sz w:val="22"/>
          <w:szCs w:val="22"/>
        </w:rPr>
        <w:t>pojemniki niszczarek oraz na  śmieci opróżnione poprzez wymianę worków z zawartością na nowe o pojemności odpowiadającej pojemnikom;</w:t>
      </w:r>
    </w:p>
    <w:p w14:paraId="7D2E5B6F" w14:textId="77777777" w:rsidR="0069067A" w:rsidRPr="002E491B" w:rsidRDefault="0069067A" w:rsidP="009A4FB3">
      <w:pPr>
        <w:pStyle w:val="Akapitzlist"/>
        <w:numPr>
          <w:ilvl w:val="0"/>
          <w:numId w:val="74"/>
        </w:numPr>
        <w:spacing w:before="120"/>
        <w:contextualSpacing w:val="0"/>
        <w:jc w:val="both"/>
        <w:rPr>
          <w:rFonts w:ascii="Calibri" w:hAnsi="Calibri" w:cs="Calibri"/>
          <w:sz w:val="22"/>
          <w:szCs w:val="22"/>
        </w:rPr>
      </w:pPr>
      <w:r w:rsidRPr="002E491B">
        <w:rPr>
          <w:rFonts w:ascii="Calibri" w:hAnsi="Calibri" w:cs="Calibri"/>
          <w:sz w:val="22"/>
          <w:szCs w:val="22"/>
        </w:rPr>
        <w:t>wypielęgnowane tereny zielone;</w:t>
      </w:r>
    </w:p>
    <w:p w14:paraId="7676BC50" w14:textId="77777777" w:rsidR="0069067A" w:rsidRPr="002E491B" w:rsidRDefault="0069067A" w:rsidP="009A4FB3">
      <w:pPr>
        <w:pStyle w:val="Akapitzlist"/>
        <w:numPr>
          <w:ilvl w:val="0"/>
          <w:numId w:val="74"/>
        </w:numPr>
        <w:spacing w:before="120"/>
        <w:contextualSpacing w:val="0"/>
        <w:jc w:val="both"/>
        <w:rPr>
          <w:rFonts w:ascii="Calibri" w:hAnsi="Calibri" w:cs="Calibri"/>
          <w:sz w:val="22"/>
          <w:szCs w:val="22"/>
        </w:rPr>
      </w:pPr>
      <w:r w:rsidRPr="002E491B">
        <w:rPr>
          <w:rFonts w:ascii="Calibri" w:hAnsi="Calibri" w:cs="Calibri"/>
          <w:sz w:val="22"/>
          <w:szCs w:val="22"/>
        </w:rPr>
        <w:t xml:space="preserve">brak błota, śniegu, lodu i zanieczyszczeń na terenach zewnętrznych; </w:t>
      </w:r>
    </w:p>
    <w:p w14:paraId="4423472B" w14:textId="77777777" w:rsidR="0069067A" w:rsidRPr="002E491B" w:rsidRDefault="0069067A" w:rsidP="009A4FB3">
      <w:pPr>
        <w:numPr>
          <w:ilvl w:val="0"/>
          <w:numId w:val="76"/>
        </w:numPr>
        <w:spacing w:before="120" w:after="120"/>
        <w:jc w:val="both"/>
        <w:rPr>
          <w:rFonts w:ascii="Calibri" w:hAnsi="Calibri" w:cs="Calibri"/>
          <w:b/>
          <w:sz w:val="22"/>
          <w:szCs w:val="22"/>
        </w:rPr>
      </w:pPr>
      <w:r w:rsidRPr="002E491B">
        <w:rPr>
          <w:rFonts w:ascii="Calibri" w:hAnsi="Calibri" w:cs="Calibri"/>
          <w:sz w:val="22"/>
          <w:szCs w:val="22"/>
        </w:rPr>
        <w:t>Artykuły czystościowe oraz sprzęt</w:t>
      </w:r>
      <w:r w:rsidRPr="002E491B">
        <w:rPr>
          <w:rFonts w:ascii="Calibri" w:hAnsi="Calibri" w:cs="Calibri"/>
          <w:b/>
          <w:sz w:val="22"/>
          <w:szCs w:val="22"/>
        </w:rPr>
        <w:t>:</w:t>
      </w:r>
    </w:p>
    <w:p w14:paraId="186E0B13" w14:textId="77777777" w:rsidR="0069067A" w:rsidRPr="002E491B" w:rsidRDefault="0069067A" w:rsidP="009A4FB3">
      <w:pPr>
        <w:pStyle w:val="Akapitzlist"/>
        <w:numPr>
          <w:ilvl w:val="0"/>
          <w:numId w:val="75"/>
        </w:numPr>
        <w:spacing w:before="120" w:after="120"/>
        <w:contextualSpacing w:val="0"/>
        <w:jc w:val="both"/>
        <w:rPr>
          <w:rFonts w:ascii="Calibri" w:hAnsi="Calibri" w:cs="Calibri"/>
          <w:sz w:val="22"/>
          <w:szCs w:val="22"/>
        </w:rPr>
      </w:pPr>
      <w:r w:rsidRPr="002E491B">
        <w:rPr>
          <w:rFonts w:ascii="Calibri" w:hAnsi="Calibri" w:cs="Calibri"/>
          <w:sz w:val="22"/>
          <w:szCs w:val="22"/>
        </w:rPr>
        <w:t xml:space="preserve">wszelkie środki czyszcząco-dezynfekujące, artykuły czystościowe, artykuły higieniczne, higieniczno-sanitarne i zapachowe, worki na śmieci i do niszczarek dokumentów, w </w:t>
      </w:r>
      <w:r w:rsidRPr="002E491B">
        <w:rPr>
          <w:rFonts w:ascii="Calibri" w:hAnsi="Calibri" w:cs="Calibri"/>
          <w:sz w:val="22"/>
          <w:szCs w:val="22"/>
        </w:rPr>
        <w:lastRenderedPageBreak/>
        <w:t>ilościach zapewniających pełne bieżące zapotrzebowanie, niezbędne do starannego wykonania Umowy;</w:t>
      </w:r>
    </w:p>
    <w:p w14:paraId="50AB9232" w14:textId="77777777" w:rsidR="0069067A" w:rsidRPr="002E491B" w:rsidRDefault="0069067A" w:rsidP="009A4FB3">
      <w:pPr>
        <w:pStyle w:val="Akapitzlist"/>
        <w:numPr>
          <w:ilvl w:val="0"/>
          <w:numId w:val="75"/>
        </w:numPr>
        <w:spacing w:before="120" w:after="120"/>
        <w:contextualSpacing w:val="0"/>
        <w:jc w:val="both"/>
        <w:rPr>
          <w:rFonts w:ascii="Calibri" w:hAnsi="Calibri" w:cs="Calibri"/>
          <w:sz w:val="22"/>
          <w:szCs w:val="22"/>
        </w:rPr>
      </w:pPr>
      <w:r w:rsidRPr="002E491B">
        <w:rPr>
          <w:rFonts w:ascii="Calibri" w:hAnsi="Calibri" w:cs="Calibri"/>
          <w:snapToGrid w:val="0"/>
          <w:sz w:val="22"/>
          <w:szCs w:val="22"/>
        </w:rPr>
        <w:t xml:space="preserve">wszystkie </w:t>
      </w:r>
      <w:r w:rsidRPr="002E491B">
        <w:rPr>
          <w:rFonts w:ascii="Calibri" w:hAnsi="Calibri" w:cs="Calibri"/>
          <w:sz w:val="22"/>
          <w:szCs w:val="22"/>
        </w:rPr>
        <w:t xml:space="preserve">środki czyszcząco-dezynfekujące, artykuły czystościowe, artykuły higieniczne, higieniczno-sanitarne i zapachowe, </w:t>
      </w:r>
      <w:r w:rsidRPr="002E491B">
        <w:rPr>
          <w:rFonts w:ascii="Calibri" w:hAnsi="Calibri" w:cs="Calibri"/>
          <w:snapToGrid w:val="0"/>
          <w:sz w:val="22"/>
          <w:szCs w:val="22"/>
        </w:rPr>
        <w:t>używane do utrzymania czystości będą posiadały wymagane przepisami atesty i certyfikaty bądź karty produktu, dopuszczające ich stosowanie na terenie Unii Europejskiej. Wykonawca na każde żądanie Zamawiającego udowodni spełnienie powyższego wymogu;</w:t>
      </w:r>
    </w:p>
    <w:p w14:paraId="61146E24" w14:textId="77777777" w:rsidR="0069067A" w:rsidRPr="002E491B" w:rsidRDefault="0069067A" w:rsidP="009A4FB3">
      <w:pPr>
        <w:pStyle w:val="Akapitzlist"/>
        <w:numPr>
          <w:ilvl w:val="0"/>
          <w:numId w:val="75"/>
        </w:numPr>
        <w:spacing w:before="120" w:after="120"/>
        <w:contextualSpacing w:val="0"/>
        <w:jc w:val="both"/>
        <w:rPr>
          <w:rFonts w:ascii="Calibri" w:hAnsi="Calibri" w:cs="Calibri"/>
          <w:sz w:val="22"/>
          <w:szCs w:val="22"/>
        </w:rPr>
      </w:pPr>
      <w:r w:rsidRPr="002E491B">
        <w:rPr>
          <w:rFonts w:ascii="Calibri" w:hAnsi="Calibri" w:cs="Calibri"/>
          <w:snapToGrid w:val="0"/>
          <w:sz w:val="22"/>
          <w:szCs w:val="22"/>
        </w:rPr>
        <w:t>zastosowane przez Wykonawcę środki będą dostosowane do specyfiki wykonywanych czynności. W przypadku zastosowania środków np.: niszczących czyszczone elementy, pozostawiających smugi, środków o zbyt intensywnym, duszącym zapachu lub nieskutecznych, Zamawiający zażąda zmiany używanych środków;</w:t>
      </w:r>
    </w:p>
    <w:p w14:paraId="67D23D15" w14:textId="77777777" w:rsidR="0069067A" w:rsidRPr="002E491B" w:rsidRDefault="0069067A" w:rsidP="009A4FB3">
      <w:pPr>
        <w:pStyle w:val="Akapitzlist"/>
        <w:numPr>
          <w:ilvl w:val="0"/>
          <w:numId w:val="75"/>
        </w:numPr>
        <w:spacing w:before="120" w:after="120"/>
        <w:contextualSpacing w:val="0"/>
        <w:jc w:val="both"/>
        <w:rPr>
          <w:rFonts w:ascii="Calibri" w:hAnsi="Calibri" w:cs="Calibri"/>
          <w:sz w:val="22"/>
          <w:szCs w:val="22"/>
        </w:rPr>
      </w:pPr>
      <w:r w:rsidRPr="002E491B">
        <w:rPr>
          <w:rFonts w:ascii="Calibri" w:hAnsi="Calibri" w:cs="Calibri"/>
          <w:snapToGrid w:val="0"/>
          <w:sz w:val="22"/>
          <w:szCs w:val="22"/>
        </w:rPr>
        <w:t xml:space="preserve">przy sprzątaniu pomieszczeń biurowych Wykonawca zastosuje ścierki i ściereczki wielokrotnego użytku z </w:t>
      </w:r>
      <w:proofErr w:type="spellStart"/>
      <w:r w:rsidRPr="002E491B">
        <w:rPr>
          <w:rFonts w:ascii="Calibri" w:hAnsi="Calibri" w:cs="Calibri"/>
          <w:snapToGrid w:val="0"/>
          <w:sz w:val="22"/>
          <w:szCs w:val="22"/>
        </w:rPr>
        <w:t>mikrofibry</w:t>
      </w:r>
      <w:proofErr w:type="spellEnd"/>
      <w:r w:rsidRPr="002E491B">
        <w:rPr>
          <w:rFonts w:ascii="Calibri" w:hAnsi="Calibri" w:cs="Calibri"/>
          <w:snapToGrid w:val="0"/>
          <w:sz w:val="22"/>
          <w:szCs w:val="22"/>
        </w:rPr>
        <w:t xml:space="preserve">, z trójkolorowym kodem ściereczek </w:t>
      </w:r>
      <w:proofErr w:type="spellStart"/>
      <w:r w:rsidRPr="002E491B">
        <w:rPr>
          <w:rFonts w:ascii="Calibri" w:hAnsi="Calibri" w:cs="Calibri"/>
          <w:snapToGrid w:val="0"/>
          <w:sz w:val="22"/>
          <w:szCs w:val="22"/>
        </w:rPr>
        <w:t>tj</w:t>
      </w:r>
      <w:proofErr w:type="spellEnd"/>
      <w:r w:rsidRPr="002E491B">
        <w:rPr>
          <w:rFonts w:ascii="Calibri" w:hAnsi="Calibri" w:cs="Calibri"/>
          <w:snapToGrid w:val="0"/>
          <w:sz w:val="22"/>
          <w:szCs w:val="22"/>
        </w:rPr>
        <w:t>: ściereczki koloru „x” służyć będą tylko do mebli i sprzętu znajdujących się we wszystkich pomieszczeniach, z wyjątkiem łazienek i sanitariatów; ściereczki koloru „y” tylko do sanitariatów (do przecierania deski sedesowej, muszli klozetowej, pisuaru); ściereczki koloru „z” do łazienek i sanitariatów (do przecierania wszystkich powierzchni i sprzętu, za wyjątkiem deski sedesowej, muszli klozetowej i pisuaru). Wykonawca przed rozpoczęciem realizacji Umowy poinformuje Zamawiającego jaki kolor do czego będzie służył;</w:t>
      </w:r>
    </w:p>
    <w:p w14:paraId="077E3EF3" w14:textId="77777777" w:rsidR="0069067A" w:rsidRPr="002E491B" w:rsidRDefault="0069067A" w:rsidP="009A4FB3">
      <w:pPr>
        <w:numPr>
          <w:ilvl w:val="0"/>
          <w:numId w:val="75"/>
        </w:numPr>
        <w:jc w:val="both"/>
        <w:rPr>
          <w:rFonts w:ascii="Calibri" w:hAnsi="Calibri" w:cs="Calibri"/>
          <w:sz w:val="22"/>
          <w:szCs w:val="22"/>
        </w:rPr>
      </w:pPr>
      <w:r w:rsidRPr="002E491B">
        <w:rPr>
          <w:rFonts w:ascii="Calibri" w:hAnsi="Calibri" w:cs="Calibri"/>
          <w:sz w:val="22"/>
          <w:szCs w:val="22"/>
        </w:rPr>
        <w:t>Wykonawca zapewnia własny profesjonalny sprzęt niezbędny do utrzymania obiektu w stałej czystości, a w szczególności;</w:t>
      </w:r>
    </w:p>
    <w:p w14:paraId="1141AE79" w14:textId="77777777" w:rsidR="0069067A" w:rsidRPr="002E491B" w:rsidRDefault="0069067A" w:rsidP="009A4FB3">
      <w:pPr>
        <w:numPr>
          <w:ilvl w:val="0"/>
          <w:numId w:val="77"/>
        </w:numPr>
        <w:ind w:left="1418" w:hanging="218"/>
        <w:jc w:val="both"/>
        <w:rPr>
          <w:rFonts w:ascii="Calibri" w:hAnsi="Calibri" w:cs="Calibri"/>
          <w:sz w:val="22"/>
          <w:szCs w:val="22"/>
        </w:rPr>
      </w:pPr>
      <w:r w:rsidRPr="002E491B">
        <w:rPr>
          <w:rFonts w:ascii="Calibri" w:hAnsi="Calibri" w:cs="Calibri"/>
          <w:sz w:val="22"/>
          <w:szCs w:val="22"/>
        </w:rPr>
        <w:t>odkurzacz bezpyłowy, który nie będzie powodował ulatniania się kurzu w czasie odkurzania</w:t>
      </w:r>
    </w:p>
    <w:p w14:paraId="1FCF024B" w14:textId="77777777" w:rsidR="0069067A" w:rsidRPr="002E491B" w:rsidRDefault="0069067A" w:rsidP="009A4FB3">
      <w:pPr>
        <w:numPr>
          <w:ilvl w:val="0"/>
          <w:numId w:val="77"/>
        </w:numPr>
        <w:ind w:left="1418" w:hanging="218"/>
        <w:jc w:val="both"/>
        <w:rPr>
          <w:rFonts w:ascii="Calibri" w:hAnsi="Calibri" w:cs="Calibri"/>
          <w:sz w:val="22"/>
          <w:szCs w:val="22"/>
        </w:rPr>
      </w:pPr>
      <w:proofErr w:type="spellStart"/>
      <w:r w:rsidRPr="002E491B">
        <w:rPr>
          <w:rFonts w:ascii="Calibri" w:hAnsi="Calibri" w:cs="Calibri"/>
          <w:sz w:val="22"/>
          <w:szCs w:val="22"/>
        </w:rPr>
        <w:t>mop</w:t>
      </w:r>
      <w:proofErr w:type="spellEnd"/>
      <w:r w:rsidRPr="002E491B">
        <w:rPr>
          <w:rFonts w:ascii="Calibri" w:hAnsi="Calibri" w:cs="Calibri"/>
          <w:sz w:val="22"/>
          <w:szCs w:val="22"/>
        </w:rPr>
        <w:t xml:space="preserve"> płaski do mycia powierzchni podłóg;</w:t>
      </w:r>
    </w:p>
    <w:p w14:paraId="6397C2C6" w14:textId="77777777" w:rsidR="0069067A" w:rsidRPr="002E491B" w:rsidRDefault="0069067A" w:rsidP="009A4FB3">
      <w:pPr>
        <w:pStyle w:val="Akapitzlist"/>
        <w:numPr>
          <w:ilvl w:val="0"/>
          <w:numId w:val="75"/>
        </w:numPr>
        <w:spacing w:before="120" w:after="120"/>
        <w:contextualSpacing w:val="0"/>
        <w:jc w:val="both"/>
        <w:rPr>
          <w:rFonts w:ascii="Calibri" w:hAnsi="Calibri" w:cs="Calibri"/>
          <w:sz w:val="22"/>
          <w:szCs w:val="22"/>
        </w:rPr>
      </w:pPr>
      <w:r w:rsidRPr="002E491B">
        <w:rPr>
          <w:rFonts w:ascii="Calibri" w:hAnsi="Calibri" w:cs="Calibri"/>
          <w:sz w:val="22"/>
          <w:szCs w:val="22"/>
        </w:rPr>
        <w:t>Wykonawca zapewnia własne środki czystości i higieny w ilościach niezbędnych do utrzymania obiektu w stałej czystości, a w szczególności:</w:t>
      </w:r>
    </w:p>
    <w:p w14:paraId="5018035D" w14:textId="77777777" w:rsidR="0069067A" w:rsidRPr="002E491B" w:rsidRDefault="0069067A" w:rsidP="009A4FB3">
      <w:pPr>
        <w:numPr>
          <w:ilvl w:val="0"/>
          <w:numId w:val="78"/>
        </w:numPr>
        <w:ind w:left="1418"/>
        <w:jc w:val="both"/>
        <w:rPr>
          <w:rFonts w:ascii="Calibri" w:hAnsi="Calibri" w:cs="Calibri"/>
          <w:sz w:val="22"/>
          <w:szCs w:val="22"/>
        </w:rPr>
      </w:pPr>
      <w:r w:rsidRPr="002E491B">
        <w:rPr>
          <w:rFonts w:ascii="Calibri" w:hAnsi="Calibri" w:cs="Calibri"/>
          <w:sz w:val="22"/>
          <w:szCs w:val="22"/>
        </w:rPr>
        <w:t>papier toaletowy dwuwarstwowy miękki biały lub kolorowy dopasowany do standardowych pojemników</w:t>
      </w:r>
    </w:p>
    <w:p w14:paraId="4445F408" w14:textId="77777777" w:rsidR="0069067A" w:rsidRPr="002E491B" w:rsidRDefault="0069067A" w:rsidP="009A4FB3">
      <w:pPr>
        <w:numPr>
          <w:ilvl w:val="0"/>
          <w:numId w:val="78"/>
        </w:numPr>
        <w:ind w:left="1418"/>
        <w:jc w:val="both"/>
        <w:rPr>
          <w:rFonts w:ascii="Calibri" w:hAnsi="Calibri" w:cs="Calibri"/>
          <w:sz w:val="22"/>
          <w:szCs w:val="22"/>
        </w:rPr>
      </w:pPr>
      <w:r w:rsidRPr="002E491B">
        <w:rPr>
          <w:rFonts w:ascii="Calibri" w:hAnsi="Calibri" w:cs="Calibri"/>
          <w:sz w:val="22"/>
          <w:szCs w:val="22"/>
        </w:rPr>
        <w:t>ręczniki papierowe białe, trwałe składane i w rolkach dopasowane do standardowych pojemników firmy Merida</w:t>
      </w:r>
    </w:p>
    <w:p w14:paraId="4AAFAA4D" w14:textId="77777777" w:rsidR="0069067A" w:rsidRPr="002E491B" w:rsidRDefault="0069067A" w:rsidP="009A4FB3">
      <w:pPr>
        <w:numPr>
          <w:ilvl w:val="0"/>
          <w:numId w:val="78"/>
        </w:numPr>
        <w:ind w:left="1418"/>
        <w:jc w:val="both"/>
        <w:rPr>
          <w:rFonts w:ascii="Calibri" w:hAnsi="Calibri" w:cs="Calibri"/>
          <w:sz w:val="22"/>
          <w:szCs w:val="22"/>
        </w:rPr>
      </w:pPr>
      <w:r w:rsidRPr="002E491B">
        <w:rPr>
          <w:rFonts w:ascii="Calibri" w:hAnsi="Calibri" w:cs="Calibri"/>
          <w:sz w:val="22"/>
          <w:szCs w:val="22"/>
        </w:rPr>
        <w:t xml:space="preserve">mydło w płynie/piance o delikatnym zapachu, nawilżające (nie powodujące wysuszenia skóry rąk) </w:t>
      </w:r>
    </w:p>
    <w:p w14:paraId="50252C2E" w14:textId="77777777" w:rsidR="0069067A" w:rsidRPr="002E491B" w:rsidRDefault="0069067A" w:rsidP="009A4FB3">
      <w:pPr>
        <w:numPr>
          <w:ilvl w:val="0"/>
          <w:numId w:val="78"/>
        </w:numPr>
        <w:ind w:left="1418"/>
        <w:jc w:val="both"/>
        <w:rPr>
          <w:rFonts w:ascii="Calibri" w:hAnsi="Calibri" w:cs="Calibri"/>
          <w:sz w:val="22"/>
          <w:szCs w:val="22"/>
        </w:rPr>
      </w:pPr>
      <w:r w:rsidRPr="002E491B">
        <w:rPr>
          <w:rFonts w:ascii="Calibri" w:hAnsi="Calibri" w:cs="Calibri"/>
          <w:sz w:val="22"/>
          <w:szCs w:val="22"/>
        </w:rPr>
        <w:t xml:space="preserve"> płyn do mycia naczyń - uniwersalny detergent, charakteryzujący się brakiem negatywnego wpływu na skórę rąk</w:t>
      </w:r>
    </w:p>
    <w:p w14:paraId="3D1CC33E" w14:textId="77777777" w:rsidR="0069067A" w:rsidRPr="002E491B" w:rsidRDefault="0069067A" w:rsidP="009A4FB3">
      <w:pPr>
        <w:numPr>
          <w:ilvl w:val="0"/>
          <w:numId w:val="78"/>
        </w:numPr>
        <w:ind w:left="1418"/>
        <w:jc w:val="both"/>
        <w:rPr>
          <w:rFonts w:ascii="Calibri" w:hAnsi="Calibri" w:cs="Calibri"/>
          <w:sz w:val="22"/>
          <w:szCs w:val="22"/>
        </w:rPr>
      </w:pPr>
      <w:r w:rsidRPr="002E491B">
        <w:rPr>
          <w:rFonts w:ascii="Calibri" w:hAnsi="Calibri" w:cs="Calibri"/>
          <w:sz w:val="22"/>
          <w:szCs w:val="22"/>
        </w:rPr>
        <w:t>kostki zapachowe w żelu, odświeżacze powietrza w aerozolu – w każdym pomieszczeniu sanitarnym</w:t>
      </w:r>
    </w:p>
    <w:p w14:paraId="137AF5E5" w14:textId="77777777" w:rsidR="0069067A" w:rsidRPr="002E491B" w:rsidRDefault="0069067A" w:rsidP="009A4FB3">
      <w:pPr>
        <w:numPr>
          <w:ilvl w:val="0"/>
          <w:numId w:val="78"/>
        </w:numPr>
        <w:ind w:left="1418"/>
        <w:jc w:val="both"/>
        <w:rPr>
          <w:rFonts w:ascii="Calibri" w:hAnsi="Calibri" w:cs="Calibri"/>
          <w:sz w:val="22"/>
          <w:szCs w:val="22"/>
        </w:rPr>
      </w:pPr>
      <w:r w:rsidRPr="002E491B">
        <w:rPr>
          <w:rFonts w:ascii="Calibri" w:hAnsi="Calibri" w:cs="Calibri"/>
          <w:sz w:val="22"/>
          <w:szCs w:val="22"/>
        </w:rPr>
        <w:t>worki na śmieci;</w:t>
      </w:r>
    </w:p>
    <w:p w14:paraId="6F3819E5" w14:textId="77777777" w:rsidR="0069067A" w:rsidRPr="002E491B" w:rsidRDefault="0069067A" w:rsidP="009A4FB3">
      <w:pPr>
        <w:numPr>
          <w:ilvl w:val="0"/>
          <w:numId w:val="82"/>
        </w:numPr>
        <w:jc w:val="both"/>
        <w:rPr>
          <w:rFonts w:ascii="Calibri" w:hAnsi="Calibri" w:cs="Calibri"/>
          <w:sz w:val="22"/>
          <w:szCs w:val="22"/>
        </w:rPr>
      </w:pPr>
      <w:r w:rsidRPr="002E491B">
        <w:rPr>
          <w:rFonts w:ascii="Calibri" w:hAnsi="Calibri" w:cs="Calibri"/>
          <w:sz w:val="22"/>
          <w:szCs w:val="22"/>
        </w:rPr>
        <w:t>Zakup i dostawa środków czystości i higieny do miejsca wykonywania usług są kosztem Wykonawcy.</w:t>
      </w:r>
    </w:p>
    <w:p w14:paraId="56465FE0" w14:textId="77777777" w:rsidR="0069067A" w:rsidRPr="002E491B" w:rsidRDefault="0069067A" w:rsidP="009A4FB3">
      <w:pPr>
        <w:numPr>
          <w:ilvl w:val="0"/>
          <w:numId w:val="82"/>
        </w:numPr>
        <w:jc w:val="both"/>
        <w:rPr>
          <w:rFonts w:ascii="Calibri" w:hAnsi="Calibri" w:cs="Calibri"/>
          <w:sz w:val="22"/>
          <w:szCs w:val="22"/>
        </w:rPr>
      </w:pPr>
      <w:r w:rsidRPr="002E491B">
        <w:rPr>
          <w:rFonts w:ascii="Calibri" w:hAnsi="Calibri" w:cs="Calibri"/>
          <w:sz w:val="22"/>
          <w:szCs w:val="22"/>
        </w:rPr>
        <w:t>Średnie miesięczne zużycie środków czystości i higieny ustali Wykonawca, przy za</w:t>
      </w:r>
      <w:r>
        <w:rPr>
          <w:rFonts w:ascii="Calibri" w:hAnsi="Calibri" w:cs="Calibri"/>
          <w:sz w:val="22"/>
          <w:szCs w:val="22"/>
        </w:rPr>
        <w:t>łożeniu, że w budynku pracuje 14</w:t>
      </w:r>
      <w:r w:rsidRPr="002E491B">
        <w:rPr>
          <w:rFonts w:ascii="Calibri" w:hAnsi="Calibri" w:cs="Calibri"/>
          <w:sz w:val="22"/>
          <w:szCs w:val="22"/>
        </w:rPr>
        <w:t xml:space="preserve"> osób. </w:t>
      </w:r>
    </w:p>
    <w:p w14:paraId="64D8ED9D" w14:textId="77777777" w:rsidR="0069067A" w:rsidRPr="002E491B" w:rsidRDefault="0069067A" w:rsidP="009A4FB3">
      <w:pPr>
        <w:numPr>
          <w:ilvl w:val="0"/>
          <w:numId w:val="82"/>
        </w:numPr>
        <w:jc w:val="both"/>
        <w:rPr>
          <w:rFonts w:ascii="Calibri" w:hAnsi="Calibri" w:cs="Calibri"/>
          <w:b/>
          <w:sz w:val="22"/>
          <w:szCs w:val="22"/>
        </w:rPr>
      </w:pPr>
      <w:r w:rsidRPr="002E491B">
        <w:rPr>
          <w:rFonts w:ascii="Calibri" w:hAnsi="Calibri" w:cs="Calibri"/>
          <w:b/>
          <w:sz w:val="22"/>
          <w:szCs w:val="22"/>
        </w:rPr>
        <w:t>Elewacja:</w:t>
      </w:r>
    </w:p>
    <w:p w14:paraId="712086AF" w14:textId="77777777" w:rsidR="0069067A" w:rsidRPr="002E491B" w:rsidRDefault="0069067A" w:rsidP="009A4FB3">
      <w:pPr>
        <w:numPr>
          <w:ilvl w:val="0"/>
          <w:numId w:val="81"/>
        </w:numPr>
        <w:jc w:val="both"/>
        <w:rPr>
          <w:rFonts w:ascii="Calibri" w:hAnsi="Calibri" w:cs="Calibri"/>
          <w:sz w:val="22"/>
          <w:szCs w:val="22"/>
        </w:rPr>
      </w:pPr>
      <w:r w:rsidRPr="002E491B">
        <w:rPr>
          <w:rFonts w:ascii="Calibri" w:hAnsi="Calibri" w:cs="Calibri"/>
          <w:sz w:val="22"/>
          <w:szCs w:val="22"/>
        </w:rPr>
        <w:t>mycie elewacji przy użyciu profesjonalnego sprzętu zapewniającego efekt czystości bez smug;</w:t>
      </w:r>
    </w:p>
    <w:p w14:paraId="07DBE1F0" w14:textId="77777777" w:rsidR="0069067A" w:rsidRPr="002E491B" w:rsidRDefault="0069067A" w:rsidP="009A4FB3">
      <w:pPr>
        <w:numPr>
          <w:ilvl w:val="0"/>
          <w:numId w:val="81"/>
        </w:numPr>
        <w:jc w:val="both"/>
        <w:rPr>
          <w:rFonts w:ascii="Calibri" w:hAnsi="Calibri" w:cs="Calibri"/>
          <w:sz w:val="22"/>
          <w:szCs w:val="22"/>
        </w:rPr>
      </w:pPr>
      <w:r w:rsidRPr="002E491B">
        <w:rPr>
          <w:rFonts w:ascii="Calibri" w:hAnsi="Calibri" w:cs="Calibri"/>
          <w:sz w:val="22"/>
          <w:szCs w:val="22"/>
        </w:rPr>
        <w:t xml:space="preserve">Zamawiający wyklucza mycie elementów elewacji przy pomocy węża z poziomu terenu, wodą pod ciśnieniem. </w:t>
      </w:r>
    </w:p>
    <w:p w14:paraId="19775921" w14:textId="77777777" w:rsidR="0069067A" w:rsidRPr="002E491B" w:rsidRDefault="0069067A" w:rsidP="009A4FB3">
      <w:pPr>
        <w:numPr>
          <w:ilvl w:val="0"/>
          <w:numId w:val="82"/>
        </w:numPr>
        <w:jc w:val="both"/>
        <w:rPr>
          <w:rFonts w:ascii="Calibri" w:hAnsi="Calibri" w:cs="Calibri"/>
          <w:sz w:val="22"/>
          <w:szCs w:val="22"/>
        </w:rPr>
      </w:pPr>
      <w:r w:rsidRPr="002E491B">
        <w:rPr>
          <w:rFonts w:ascii="Calibri" w:hAnsi="Calibri" w:cs="Calibri"/>
          <w:b/>
          <w:sz w:val="22"/>
          <w:szCs w:val="22"/>
        </w:rPr>
        <w:t>Teren posesji:</w:t>
      </w:r>
    </w:p>
    <w:p w14:paraId="12A30F86" w14:textId="77777777" w:rsidR="0069067A" w:rsidRPr="002E491B" w:rsidRDefault="0069067A" w:rsidP="009A4FB3">
      <w:pPr>
        <w:pStyle w:val="Akapitzlist"/>
        <w:numPr>
          <w:ilvl w:val="0"/>
          <w:numId w:val="79"/>
        </w:numPr>
        <w:jc w:val="both"/>
        <w:rPr>
          <w:rFonts w:ascii="Calibri" w:hAnsi="Calibri" w:cs="Calibri"/>
          <w:sz w:val="22"/>
          <w:szCs w:val="22"/>
        </w:rPr>
      </w:pPr>
      <w:r w:rsidRPr="002E491B">
        <w:rPr>
          <w:rFonts w:ascii="Calibri" w:hAnsi="Calibri" w:cs="Calibri"/>
          <w:sz w:val="22"/>
          <w:szCs w:val="22"/>
        </w:rPr>
        <w:t>pielęgnacja zieleni obejmuje w szczególności: podlewanie, usuwanie obumarłych roślin, usuwanie chwastów, przycinanie drzew i krzewów przynajmniej raz w roku;</w:t>
      </w:r>
    </w:p>
    <w:p w14:paraId="14973491" w14:textId="77777777" w:rsidR="0069067A" w:rsidRPr="002E491B" w:rsidRDefault="0069067A" w:rsidP="009A4FB3">
      <w:pPr>
        <w:pStyle w:val="Akapitzlist"/>
        <w:numPr>
          <w:ilvl w:val="0"/>
          <w:numId w:val="79"/>
        </w:numPr>
        <w:jc w:val="both"/>
        <w:rPr>
          <w:rFonts w:ascii="Calibri" w:hAnsi="Calibri" w:cs="Calibri"/>
          <w:sz w:val="22"/>
          <w:szCs w:val="22"/>
        </w:rPr>
      </w:pPr>
      <w:r w:rsidRPr="002E491B">
        <w:rPr>
          <w:rFonts w:ascii="Calibri" w:hAnsi="Calibri" w:cs="Calibri"/>
          <w:sz w:val="22"/>
          <w:szCs w:val="22"/>
        </w:rPr>
        <w:lastRenderedPageBreak/>
        <w:t>utrzymanie porządku wokół posesji obejmuje w szczególności: usuwanie śmieci, zanieczyszcze</w:t>
      </w:r>
      <w:r>
        <w:rPr>
          <w:rFonts w:ascii="Calibri" w:hAnsi="Calibri" w:cs="Calibri"/>
          <w:sz w:val="22"/>
          <w:szCs w:val="22"/>
        </w:rPr>
        <w:t>ń, chwastów i obumarłych roślin, zamiatanie powierzchni utwardzonych;</w:t>
      </w:r>
    </w:p>
    <w:p w14:paraId="07C84A96" w14:textId="77777777" w:rsidR="0069067A" w:rsidRPr="002E491B" w:rsidRDefault="0069067A" w:rsidP="009A4FB3">
      <w:pPr>
        <w:pStyle w:val="Akapitzlist"/>
        <w:numPr>
          <w:ilvl w:val="0"/>
          <w:numId w:val="79"/>
        </w:numPr>
        <w:jc w:val="both"/>
        <w:rPr>
          <w:rFonts w:ascii="Calibri" w:hAnsi="Calibri" w:cs="Calibri"/>
          <w:sz w:val="22"/>
          <w:szCs w:val="22"/>
        </w:rPr>
      </w:pPr>
      <w:r w:rsidRPr="002E491B">
        <w:rPr>
          <w:rFonts w:ascii="Calibri" w:hAnsi="Calibri" w:cs="Calibri"/>
          <w:sz w:val="22"/>
          <w:szCs w:val="22"/>
        </w:rPr>
        <w:t>odśnieżanie:</w:t>
      </w:r>
    </w:p>
    <w:p w14:paraId="29E220E7" w14:textId="77777777" w:rsidR="0069067A" w:rsidRPr="002E491B" w:rsidRDefault="0069067A" w:rsidP="009A4FB3">
      <w:pPr>
        <w:pStyle w:val="Akapitzlist"/>
        <w:numPr>
          <w:ilvl w:val="0"/>
          <w:numId w:val="83"/>
        </w:numPr>
        <w:spacing w:line="276" w:lineRule="auto"/>
        <w:jc w:val="both"/>
        <w:rPr>
          <w:rFonts w:ascii="Calibri" w:hAnsi="Calibri" w:cs="Calibri"/>
          <w:sz w:val="22"/>
          <w:szCs w:val="22"/>
        </w:rPr>
      </w:pPr>
      <w:r w:rsidRPr="002E491B">
        <w:rPr>
          <w:rFonts w:ascii="Calibri" w:hAnsi="Calibri" w:cs="Calibri"/>
          <w:sz w:val="22"/>
          <w:szCs w:val="22"/>
        </w:rPr>
        <w:t>ekipa porządkowa musi być w stałym kontakcie z Zamawiającym. W przypadku ciągłych opadów śniegu czas reakcji na zlecenie (telefoniczne, pocztą elektroniczną) nie może być dłuższy niż 2 godziny</w:t>
      </w:r>
    </w:p>
    <w:p w14:paraId="63151189" w14:textId="77777777" w:rsidR="0069067A" w:rsidRPr="002E491B" w:rsidRDefault="0069067A" w:rsidP="009A4FB3">
      <w:pPr>
        <w:pStyle w:val="Akapitzlist"/>
        <w:numPr>
          <w:ilvl w:val="0"/>
          <w:numId w:val="83"/>
        </w:numPr>
        <w:spacing w:line="276" w:lineRule="auto"/>
        <w:jc w:val="both"/>
        <w:rPr>
          <w:rFonts w:ascii="Calibri" w:hAnsi="Calibri" w:cs="Calibri"/>
          <w:sz w:val="22"/>
          <w:szCs w:val="22"/>
        </w:rPr>
      </w:pPr>
      <w:r w:rsidRPr="002E491B">
        <w:rPr>
          <w:rFonts w:ascii="Calibri" w:hAnsi="Calibri" w:cs="Calibri"/>
          <w:sz w:val="22"/>
          <w:szCs w:val="22"/>
        </w:rPr>
        <w:t>posesja w dni robocze musi być zawsze odśnieżona, odlodzona, posypana piaskiem lub solą nie później niż przed rozpoczęciem pracy urzędu</w:t>
      </w:r>
    </w:p>
    <w:p w14:paraId="3A4EA9E2" w14:textId="77777777" w:rsidR="0069067A" w:rsidRPr="002E491B" w:rsidRDefault="0069067A" w:rsidP="009A4FB3">
      <w:pPr>
        <w:pStyle w:val="Akapitzlist"/>
        <w:numPr>
          <w:ilvl w:val="0"/>
          <w:numId w:val="83"/>
        </w:numPr>
        <w:spacing w:line="276" w:lineRule="auto"/>
        <w:jc w:val="both"/>
        <w:rPr>
          <w:rFonts w:ascii="Calibri" w:hAnsi="Calibri" w:cs="Calibri"/>
          <w:sz w:val="22"/>
          <w:szCs w:val="22"/>
        </w:rPr>
      </w:pPr>
      <w:r w:rsidRPr="002E491B">
        <w:rPr>
          <w:rFonts w:ascii="Calibri" w:hAnsi="Calibri" w:cs="Calibri"/>
          <w:sz w:val="22"/>
          <w:szCs w:val="22"/>
        </w:rPr>
        <w:t>pojemniki z piaskiem i solą zapewnia Wykonawca. Zamawiający wskaże na swojej posesji miejsce ustawienia pojemników. OT TDT w Lublinie posiada swój pojemnik na piasek i sól.</w:t>
      </w:r>
    </w:p>
    <w:p w14:paraId="76D81944" w14:textId="77777777" w:rsidR="0069067A" w:rsidRPr="002E491B" w:rsidRDefault="0069067A" w:rsidP="009A4FB3">
      <w:pPr>
        <w:numPr>
          <w:ilvl w:val="0"/>
          <w:numId w:val="82"/>
        </w:numPr>
        <w:rPr>
          <w:rFonts w:ascii="Calibri" w:hAnsi="Calibri" w:cs="Calibri"/>
          <w:b/>
          <w:sz w:val="22"/>
          <w:szCs w:val="22"/>
        </w:rPr>
      </w:pPr>
      <w:r w:rsidRPr="002E491B">
        <w:rPr>
          <w:rFonts w:ascii="Calibri" w:hAnsi="Calibri" w:cs="Calibri"/>
          <w:b/>
          <w:sz w:val="22"/>
          <w:szCs w:val="22"/>
        </w:rPr>
        <w:t>Pokoje gościnne:</w:t>
      </w:r>
    </w:p>
    <w:p w14:paraId="5B4E418F" w14:textId="77777777" w:rsidR="0069067A" w:rsidRPr="002E491B" w:rsidRDefault="0069067A" w:rsidP="009A4FB3">
      <w:pPr>
        <w:pStyle w:val="Akapitzlist"/>
        <w:numPr>
          <w:ilvl w:val="0"/>
          <w:numId w:val="80"/>
        </w:numPr>
        <w:spacing w:line="276" w:lineRule="auto"/>
        <w:jc w:val="both"/>
        <w:rPr>
          <w:rFonts w:ascii="Calibri" w:hAnsi="Calibri" w:cs="Calibri"/>
          <w:sz w:val="22"/>
          <w:szCs w:val="22"/>
        </w:rPr>
      </w:pPr>
      <w:r w:rsidRPr="002E491B">
        <w:rPr>
          <w:rFonts w:ascii="Calibri" w:hAnsi="Calibri" w:cs="Calibri"/>
          <w:sz w:val="22"/>
          <w:szCs w:val="22"/>
        </w:rPr>
        <w:t>w budynku znajdują się 2 pokoje oraz 3 łóżka (w pokoju nr 13-2 łóżka, w pokoju nr 14- 1 łóżko);</w:t>
      </w:r>
    </w:p>
    <w:p w14:paraId="6435EE87" w14:textId="77777777" w:rsidR="0069067A" w:rsidRPr="002E491B" w:rsidRDefault="0069067A" w:rsidP="009A4FB3">
      <w:pPr>
        <w:pStyle w:val="Akapitzlist"/>
        <w:numPr>
          <w:ilvl w:val="0"/>
          <w:numId w:val="80"/>
        </w:numPr>
        <w:spacing w:line="276" w:lineRule="auto"/>
        <w:jc w:val="both"/>
        <w:rPr>
          <w:rFonts w:ascii="Calibri" w:hAnsi="Calibri" w:cs="Calibri"/>
          <w:sz w:val="22"/>
          <w:szCs w:val="22"/>
        </w:rPr>
      </w:pPr>
      <w:r w:rsidRPr="002E491B">
        <w:rPr>
          <w:rFonts w:ascii="Calibri" w:hAnsi="Calibri" w:cs="Calibri"/>
          <w:sz w:val="22"/>
          <w:szCs w:val="22"/>
        </w:rPr>
        <w:t xml:space="preserve">pokoje gościnne oraz część wspólna będą sprzątane na zlecenie Zamawiającego. W zależności od potrzeb może być sprzątany jeden lub więcej pokoi lub część wspólna; </w:t>
      </w:r>
    </w:p>
    <w:p w14:paraId="040C9A3F" w14:textId="77777777" w:rsidR="0069067A" w:rsidRPr="002E491B" w:rsidRDefault="0069067A" w:rsidP="009A4FB3">
      <w:pPr>
        <w:pStyle w:val="Akapitzlist"/>
        <w:numPr>
          <w:ilvl w:val="0"/>
          <w:numId w:val="80"/>
        </w:numPr>
        <w:spacing w:line="276" w:lineRule="auto"/>
        <w:jc w:val="both"/>
        <w:rPr>
          <w:rFonts w:ascii="Calibri" w:hAnsi="Calibri" w:cs="Calibri"/>
          <w:sz w:val="22"/>
          <w:szCs w:val="22"/>
        </w:rPr>
      </w:pPr>
      <w:r w:rsidRPr="002E491B">
        <w:rPr>
          <w:rFonts w:ascii="Calibri" w:hAnsi="Calibri" w:cs="Calibri"/>
          <w:sz w:val="22"/>
          <w:szCs w:val="22"/>
        </w:rPr>
        <w:t>Zamawiający zastrzega, że podane w opisie przedmiotu zamówienia ilości dotyczące sprzątania pokoju gościnnego oraz sprzątania części wspólnej są jedynie ilościami szacunkowymi, które przyjęto do potrzeb obliczenia ceny oferty a także oceny ofert. Faktyczne ilości sprzątania pokoju gościnnego oraz sprzątania części wspólnej mogą ulec zmniejszeniu i będą każdorazowo wynikać z rzeczywistych potrzeb Zamawiającego. Wykonawca może otrzymać wynagrodzenie wynikające z rzeczywistych zleceń Zmawiającego; </w:t>
      </w:r>
    </w:p>
    <w:p w14:paraId="72861742" w14:textId="77777777" w:rsidR="0069067A" w:rsidRPr="002E491B" w:rsidRDefault="0069067A" w:rsidP="009A4FB3">
      <w:pPr>
        <w:pStyle w:val="Akapitzlist"/>
        <w:numPr>
          <w:ilvl w:val="0"/>
          <w:numId w:val="80"/>
        </w:numPr>
        <w:spacing w:line="276" w:lineRule="auto"/>
        <w:jc w:val="both"/>
        <w:rPr>
          <w:rFonts w:ascii="Calibri" w:hAnsi="Calibri" w:cs="Calibri"/>
          <w:sz w:val="22"/>
          <w:szCs w:val="22"/>
        </w:rPr>
      </w:pPr>
      <w:r w:rsidRPr="002E491B">
        <w:rPr>
          <w:rFonts w:ascii="Calibri" w:hAnsi="Calibri" w:cs="Calibri"/>
          <w:sz w:val="22"/>
          <w:szCs w:val="22"/>
        </w:rPr>
        <w:t>zanoszenie i odbiór pościeli do wybranych przez Zamawiającego punktów wykonywania usług pralniczych odbywać się będzie na koszt Wykonawcy. Natomiast usługa prania będzie wykonywana na koszt Zamawiającego. Wykonawca będzie przedkładał Zamawiającemu każdorazowo dowody przyjęcia i wydania pościeli, określające jej ilość;</w:t>
      </w:r>
    </w:p>
    <w:p w14:paraId="1D373DE8" w14:textId="77777777" w:rsidR="0069067A" w:rsidRPr="002E491B" w:rsidRDefault="0069067A" w:rsidP="009A4FB3">
      <w:pPr>
        <w:pStyle w:val="Akapitzlist"/>
        <w:numPr>
          <w:ilvl w:val="0"/>
          <w:numId w:val="80"/>
        </w:numPr>
        <w:spacing w:line="276" w:lineRule="auto"/>
        <w:jc w:val="both"/>
        <w:rPr>
          <w:rFonts w:ascii="Calibri" w:hAnsi="Calibri" w:cs="Calibri"/>
          <w:sz w:val="22"/>
          <w:szCs w:val="22"/>
        </w:rPr>
      </w:pPr>
      <w:r w:rsidRPr="002E491B">
        <w:rPr>
          <w:rFonts w:ascii="Calibri" w:hAnsi="Calibri" w:cs="Calibri"/>
          <w:sz w:val="22"/>
          <w:szCs w:val="22"/>
        </w:rPr>
        <w:t>obmiary podane w części „</w:t>
      </w:r>
      <w:r w:rsidRPr="002E491B">
        <w:rPr>
          <w:rFonts w:ascii="Calibri" w:hAnsi="Calibri" w:cs="Calibri"/>
          <w:bCs/>
          <w:sz w:val="22"/>
          <w:szCs w:val="22"/>
        </w:rPr>
        <w:t>Pokoje gościnne - czynności wykonywane w pokoju” uwzględniają wartości dla jednego, uśrednionego pokoju.</w:t>
      </w:r>
    </w:p>
    <w:p w14:paraId="6B4EBBBB" w14:textId="77777777" w:rsidR="0069067A" w:rsidRPr="00EA2873" w:rsidRDefault="0069067A" w:rsidP="0059381D">
      <w:pPr>
        <w:numPr>
          <w:ilvl w:val="0"/>
          <w:numId w:val="150"/>
        </w:numPr>
        <w:shd w:val="clear" w:color="auto" w:fill="D9D9D9"/>
        <w:tabs>
          <w:tab w:val="num" w:pos="284"/>
        </w:tabs>
        <w:spacing w:before="120" w:after="120"/>
        <w:ind w:left="284" w:hanging="284"/>
        <w:jc w:val="both"/>
        <w:rPr>
          <w:rFonts w:ascii="Calibri" w:hAnsi="Calibri" w:cs="Calibri"/>
          <w:b/>
          <w:bCs/>
          <w:sz w:val="22"/>
          <w:szCs w:val="22"/>
        </w:rPr>
      </w:pPr>
      <w:r w:rsidRPr="00EA2873">
        <w:rPr>
          <w:rFonts w:ascii="Calibri" w:hAnsi="Calibri" w:cs="Calibri"/>
          <w:b/>
          <w:bCs/>
          <w:sz w:val="22"/>
          <w:szCs w:val="22"/>
        </w:rPr>
        <w:t>Szczegółowe wymagania dot. zatrudnienia osób na umowę o pracę .</w:t>
      </w:r>
    </w:p>
    <w:p w14:paraId="4684D597" w14:textId="77777777" w:rsidR="0069067A" w:rsidRPr="00414672" w:rsidRDefault="0069067A" w:rsidP="008A48BD">
      <w:pPr>
        <w:pStyle w:val="Akapitzlist"/>
        <w:autoSpaceDE w:val="0"/>
        <w:autoSpaceDN w:val="0"/>
        <w:adjustRightInd w:val="0"/>
        <w:ind w:left="360"/>
        <w:jc w:val="both"/>
        <w:rPr>
          <w:rFonts w:ascii="Calibri" w:hAnsi="Calibri" w:cs="Calibri"/>
          <w:iCs/>
          <w:sz w:val="22"/>
          <w:szCs w:val="22"/>
        </w:rPr>
      </w:pPr>
      <w:r w:rsidRPr="00414672">
        <w:rPr>
          <w:rFonts w:ascii="Calibri" w:hAnsi="Calibri" w:cs="Calibri"/>
          <w:sz w:val="22"/>
          <w:szCs w:val="22"/>
        </w:rPr>
        <w:t>Zamawiający wymaga zatrudnienia na podstawie umowy o pracę przez Wykonawcę</w:t>
      </w:r>
      <w:r w:rsidRPr="00414672">
        <w:rPr>
          <w:rFonts w:ascii="Calibri" w:hAnsi="Calibri" w:cs="Calibri"/>
          <w:sz w:val="22"/>
          <w:szCs w:val="22"/>
        </w:rPr>
        <w:br/>
        <w:t>lub podwykonawcę osoby/osób wykonujących wskazane przez Zamawiającego czynności,</w:t>
      </w:r>
      <w:r w:rsidRPr="00414672">
        <w:rPr>
          <w:rFonts w:ascii="Calibri" w:hAnsi="Calibri" w:cs="Calibri"/>
          <w:sz w:val="22"/>
          <w:szCs w:val="22"/>
        </w:rPr>
        <w:br/>
        <w:t>w zakresie realizacji zamówienia, których wykonanie polega na wykonywaniu pracy w sposób określony w art. 22 § 1 ustawy z dnia 26 czerwca 1974 r. Kodeks pracy (</w:t>
      </w:r>
      <w:r>
        <w:rPr>
          <w:rFonts w:ascii="Calibri" w:hAnsi="Calibri" w:cs="Calibri"/>
          <w:sz w:val="22"/>
          <w:szCs w:val="22"/>
        </w:rPr>
        <w:t>Dz. U. z 2020 r. poz. 1320</w:t>
      </w:r>
      <w:r w:rsidRPr="00B15827">
        <w:rPr>
          <w:rFonts w:ascii="Calibri" w:hAnsi="Calibri" w:cs="Calibri"/>
          <w:sz w:val="22"/>
          <w:szCs w:val="22"/>
        </w:rPr>
        <w:t xml:space="preserve"> ze zm.)</w:t>
      </w:r>
      <w:r w:rsidRPr="00414672">
        <w:rPr>
          <w:rFonts w:ascii="Calibri" w:hAnsi="Calibri" w:cs="Calibri"/>
          <w:sz w:val="22"/>
          <w:szCs w:val="22"/>
        </w:rPr>
        <w:t>:</w:t>
      </w:r>
      <w:r w:rsidRPr="00414672">
        <w:rPr>
          <w:rFonts w:ascii="Calibri" w:hAnsi="Calibri" w:cs="Calibri"/>
          <w:iCs/>
          <w:sz w:val="22"/>
          <w:szCs w:val="22"/>
        </w:rPr>
        <w:t xml:space="preserve"> są to wszystkie czynności wynikające z opisu przedmiotu zamówienia – załącznik nr 1</w:t>
      </w:r>
      <w:r>
        <w:rPr>
          <w:rFonts w:ascii="Calibri" w:hAnsi="Calibri" w:cs="Calibri"/>
          <w:iCs/>
          <w:sz w:val="22"/>
          <w:szCs w:val="22"/>
        </w:rPr>
        <w:t xml:space="preserve"> </w:t>
      </w:r>
      <w:r w:rsidRPr="00414672">
        <w:rPr>
          <w:rFonts w:ascii="Calibri" w:hAnsi="Calibri" w:cs="Calibri"/>
          <w:iCs/>
          <w:sz w:val="22"/>
          <w:szCs w:val="22"/>
        </w:rPr>
        <w:t xml:space="preserve">do Umowy, </w:t>
      </w:r>
      <w:r w:rsidRPr="00414672">
        <w:rPr>
          <w:rFonts w:ascii="Calibri" w:hAnsi="Calibri" w:cs="Calibri"/>
          <w:sz w:val="22"/>
          <w:szCs w:val="22"/>
        </w:rPr>
        <w:t>w szczególności wszystkie czynności sprzątania i utrzymania czystości.</w:t>
      </w:r>
    </w:p>
    <w:p w14:paraId="7102E7FB" w14:textId="77777777" w:rsidR="0069067A" w:rsidRPr="002E491B" w:rsidRDefault="0069067A" w:rsidP="0069067A">
      <w:pPr>
        <w:pStyle w:val="Akapitzlist"/>
        <w:autoSpaceDE w:val="0"/>
        <w:autoSpaceDN w:val="0"/>
        <w:adjustRightInd w:val="0"/>
        <w:spacing w:before="120"/>
        <w:ind w:left="360"/>
        <w:jc w:val="both"/>
        <w:rPr>
          <w:rFonts w:ascii="Calibri" w:hAnsi="Calibri" w:cs="Calibri"/>
          <w:iCs/>
          <w:sz w:val="22"/>
          <w:szCs w:val="22"/>
        </w:rPr>
      </w:pPr>
    </w:p>
    <w:p w14:paraId="4ADD10F0" w14:textId="4198D5C7" w:rsidR="0069067A" w:rsidRDefault="0069067A">
      <w:pPr>
        <w:rPr>
          <w:rFonts w:ascii="Calibri" w:hAnsi="Calibri" w:cs="Calibri"/>
          <w:b/>
          <w:iCs/>
          <w:color w:val="C00000"/>
          <w:sz w:val="22"/>
          <w:szCs w:val="22"/>
        </w:rPr>
      </w:pPr>
      <w:r>
        <w:rPr>
          <w:rFonts w:ascii="Calibri" w:hAnsi="Calibri" w:cs="Calibri"/>
          <w:b/>
          <w:iCs/>
          <w:color w:val="C00000"/>
          <w:sz w:val="22"/>
          <w:szCs w:val="22"/>
        </w:rPr>
        <w:br w:type="page"/>
      </w:r>
    </w:p>
    <w:p w14:paraId="60823BF6" w14:textId="046873C3" w:rsidR="0069067A" w:rsidRPr="008A48BD" w:rsidRDefault="0069067A" w:rsidP="0044587C">
      <w:pPr>
        <w:pStyle w:val="podrozzdzia"/>
      </w:pPr>
      <w:bookmarkStart w:id="50" w:name="_Toc82505800"/>
      <w:r w:rsidRPr="00D210D0">
        <w:lastRenderedPageBreak/>
        <w:t>Załącznik nr</w:t>
      </w:r>
      <w:r>
        <w:t xml:space="preserve"> </w:t>
      </w:r>
      <w:r w:rsidRPr="00D210D0">
        <w:t>1.</w:t>
      </w:r>
      <w:r>
        <w:t xml:space="preserve">3 </w:t>
      </w:r>
      <w:r w:rsidRPr="00D210D0">
        <w:t>do S</w:t>
      </w:r>
      <w:r w:rsidR="008A48BD">
        <w:t>WZ Opis przedmiotu zamówienia</w:t>
      </w:r>
      <w:bookmarkEnd w:id="50"/>
      <w:r w:rsidR="008A48BD">
        <w:t xml:space="preserve"> </w:t>
      </w:r>
    </w:p>
    <w:p w14:paraId="531CB760" w14:textId="02BE80C6" w:rsidR="0069067A" w:rsidRPr="008A48BD" w:rsidRDefault="0069067A" w:rsidP="008A48BD">
      <w:pPr>
        <w:pStyle w:val="Nagwek1"/>
        <w:numPr>
          <w:ilvl w:val="0"/>
          <w:numId w:val="0"/>
        </w:numPr>
        <w:jc w:val="center"/>
        <w:rPr>
          <w:rFonts w:ascii="Calibri" w:hAnsi="Calibri" w:cs="Calibri"/>
          <w:sz w:val="22"/>
          <w:szCs w:val="22"/>
        </w:rPr>
      </w:pPr>
      <w:r w:rsidRPr="00C65367">
        <w:rPr>
          <w:rFonts w:ascii="Calibri" w:hAnsi="Calibri" w:cs="Calibri"/>
          <w:sz w:val="22"/>
          <w:szCs w:val="22"/>
        </w:rPr>
        <w:t>Opis przedmiotu zamówienia</w:t>
      </w:r>
    </w:p>
    <w:p w14:paraId="0FB3BEE9" w14:textId="77777777" w:rsidR="0069067A" w:rsidRPr="00C65367" w:rsidRDefault="0069067A" w:rsidP="0069067A">
      <w:pPr>
        <w:jc w:val="center"/>
        <w:rPr>
          <w:rFonts w:ascii="Calibri" w:hAnsi="Calibri" w:cs="Calibri"/>
          <w:b/>
          <w:sz w:val="22"/>
          <w:szCs w:val="22"/>
        </w:rPr>
      </w:pPr>
      <w:r w:rsidRPr="00C65367">
        <w:rPr>
          <w:rFonts w:ascii="Calibri" w:hAnsi="Calibri" w:cs="Calibri"/>
          <w:b/>
          <w:sz w:val="22"/>
          <w:szCs w:val="22"/>
        </w:rPr>
        <w:t>C</w:t>
      </w:r>
      <w:r>
        <w:rPr>
          <w:rFonts w:ascii="Calibri" w:hAnsi="Calibri" w:cs="Calibri"/>
          <w:b/>
          <w:sz w:val="22"/>
          <w:szCs w:val="22"/>
        </w:rPr>
        <w:t>zęść</w:t>
      </w:r>
      <w:r w:rsidRPr="00C65367">
        <w:rPr>
          <w:rFonts w:ascii="Calibri" w:hAnsi="Calibri" w:cs="Calibri"/>
          <w:b/>
          <w:sz w:val="22"/>
          <w:szCs w:val="22"/>
        </w:rPr>
        <w:t xml:space="preserve"> </w:t>
      </w:r>
      <w:r>
        <w:rPr>
          <w:rFonts w:ascii="Calibri" w:hAnsi="Calibri" w:cs="Calibri"/>
          <w:b/>
          <w:sz w:val="22"/>
          <w:szCs w:val="22"/>
        </w:rPr>
        <w:t>3</w:t>
      </w:r>
      <w:r w:rsidRPr="00C65367">
        <w:rPr>
          <w:rFonts w:ascii="Calibri" w:hAnsi="Calibri" w:cs="Calibri"/>
          <w:b/>
          <w:sz w:val="22"/>
          <w:szCs w:val="22"/>
        </w:rPr>
        <w:t xml:space="preserve"> - Sprzątanie w ZI TDT w Kielcach</w:t>
      </w:r>
    </w:p>
    <w:p w14:paraId="7DAFACBC" w14:textId="21881E15" w:rsidR="0069067A" w:rsidRPr="00EA2873" w:rsidRDefault="00EA2873" w:rsidP="0059381D">
      <w:pPr>
        <w:numPr>
          <w:ilvl w:val="0"/>
          <w:numId w:val="151"/>
        </w:numPr>
        <w:shd w:val="clear" w:color="auto" w:fill="D9D9D9"/>
        <w:spacing w:before="120" w:after="120"/>
        <w:ind w:left="284" w:hanging="284"/>
        <w:jc w:val="both"/>
        <w:rPr>
          <w:rFonts w:ascii="Calibri" w:hAnsi="Calibri" w:cs="Calibri"/>
          <w:b/>
          <w:bCs/>
          <w:sz w:val="22"/>
          <w:szCs w:val="22"/>
        </w:rPr>
      </w:pPr>
      <w:r w:rsidRPr="00414672">
        <w:rPr>
          <w:rFonts w:ascii="Calibri" w:hAnsi="Calibri" w:cs="Calibri"/>
          <w:b/>
          <w:bCs/>
          <w:sz w:val="22"/>
          <w:szCs w:val="22"/>
        </w:rPr>
        <w:t xml:space="preserve">Dane ogólne dotyczące przedmiotu zamówienia </w:t>
      </w:r>
    </w:p>
    <w:p w14:paraId="57829C0F" w14:textId="77777777" w:rsidR="0069067A" w:rsidRPr="00BD6222" w:rsidRDefault="0069067A" w:rsidP="00EA2873">
      <w:pPr>
        <w:pStyle w:val="Akapitzlist"/>
        <w:spacing w:before="120"/>
        <w:ind w:left="284"/>
        <w:jc w:val="both"/>
        <w:rPr>
          <w:rFonts w:ascii="Calibri" w:hAnsi="Calibri" w:cs="Calibri"/>
          <w:bCs/>
          <w:sz w:val="22"/>
          <w:szCs w:val="22"/>
        </w:rPr>
      </w:pPr>
      <w:r w:rsidRPr="00C65367">
        <w:rPr>
          <w:rFonts w:ascii="Calibri" w:hAnsi="Calibri" w:cs="Calibri"/>
          <w:bCs/>
          <w:sz w:val="22"/>
          <w:szCs w:val="22"/>
        </w:rPr>
        <w:t>Przedmiotem zamówienia są u</w:t>
      </w:r>
      <w:r w:rsidRPr="00C65367">
        <w:rPr>
          <w:rFonts w:ascii="Calibri" w:hAnsi="Calibri" w:cs="Calibri"/>
          <w:sz w:val="22"/>
          <w:szCs w:val="22"/>
        </w:rPr>
        <w:t>sługi sprzątania pomieszczeń wynajmowanych przez</w:t>
      </w:r>
      <w:r w:rsidRPr="00C65367">
        <w:rPr>
          <w:rFonts w:ascii="Calibri" w:hAnsi="Calibri" w:cs="Calibri"/>
          <w:bCs/>
          <w:sz w:val="22"/>
          <w:szCs w:val="22"/>
        </w:rPr>
        <w:t xml:space="preserve"> Transportowy Dozór Techniczny w Kielcach  przy ul. Piotrkowskiej 12 (pokoje: 901, 901a,</w:t>
      </w:r>
      <w:r>
        <w:rPr>
          <w:rFonts w:ascii="Calibri" w:hAnsi="Calibri" w:cs="Calibri"/>
          <w:bCs/>
          <w:sz w:val="22"/>
          <w:szCs w:val="22"/>
        </w:rPr>
        <w:t xml:space="preserve"> 902, 903, 904, 908).</w:t>
      </w:r>
      <w:r w:rsidRPr="00BD6222">
        <w:rPr>
          <w:rFonts w:ascii="Calibri" w:hAnsi="Calibri" w:cs="Calibri"/>
          <w:bCs/>
          <w:sz w:val="22"/>
          <w:szCs w:val="22"/>
        </w:rPr>
        <w:t xml:space="preserve"> </w:t>
      </w:r>
      <w:r w:rsidRPr="00414672">
        <w:rPr>
          <w:rFonts w:ascii="Calibri" w:hAnsi="Calibri" w:cs="Calibri"/>
          <w:sz w:val="22"/>
          <w:szCs w:val="22"/>
        </w:rPr>
        <w:t>Usługa będzie wykonywana</w:t>
      </w:r>
      <w:r>
        <w:rPr>
          <w:rFonts w:ascii="Calibri" w:hAnsi="Calibri" w:cs="Calibri"/>
          <w:sz w:val="22"/>
          <w:szCs w:val="22"/>
        </w:rPr>
        <w:t xml:space="preserve"> przez okres 12 miesięcy. Świadczenie usługi sprzątania rozpocznie się </w:t>
      </w:r>
      <w:r w:rsidRPr="00414672">
        <w:rPr>
          <w:rFonts w:ascii="Calibri" w:hAnsi="Calibri" w:cs="Calibri"/>
          <w:sz w:val="22"/>
          <w:szCs w:val="22"/>
        </w:rPr>
        <w:t xml:space="preserve"> nie wcześniej niż od dnia </w:t>
      </w:r>
      <w:r>
        <w:rPr>
          <w:rFonts w:ascii="Calibri" w:hAnsi="Calibri" w:cs="Calibri"/>
          <w:sz w:val="22"/>
          <w:szCs w:val="22"/>
        </w:rPr>
        <w:t>01 stycznia 2022</w:t>
      </w:r>
      <w:r w:rsidRPr="00414672">
        <w:rPr>
          <w:rFonts w:ascii="Calibri" w:hAnsi="Calibri" w:cs="Calibri"/>
          <w:sz w:val="22"/>
          <w:szCs w:val="22"/>
        </w:rPr>
        <w:t>r.</w:t>
      </w:r>
    </w:p>
    <w:p w14:paraId="70616867" w14:textId="0964CFD0" w:rsidR="0069067A" w:rsidRPr="00EA2873" w:rsidRDefault="0069067A" w:rsidP="00EA2873">
      <w:pPr>
        <w:spacing w:before="120"/>
        <w:ind w:left="284"/>
        <w:jc w:val="both"/>
        <w:rPr>
          <w:rFonts w:ascii="Calibri" w:hAnsi="Calibri" w:cs="Calibri"/>
          <w:sz w:val="22"/>
          <w:szCs w:val="22"/>
        </w:rPr>
      </w:pPr>
      <w:r w:rsidRPr="00EA2873">
        <w:rPr>
          <w:rFonts w:ascii="Calibri" w:hAnsi="Calibri" w:cs="Calibri"/>
          <w:sz w:val="22"/>
          <w:szCs w:val="22"/>
        </w:rPr>
        <w:t>Usługi dotyczą utrzymania czystości we wszystkich pomieszczeniach wynajmowanych przez Transportowy Dozór Techniczny.</w:t>
      </w:r>
    </w:p>
    <w:p w14:paraId="63EF2603" w14:textId="77777777" w:rsidR="0069067A" w:rsidRPr="00C65367" w:rsidRDefault="0069067A" w:rsidP="0069067A">
      <w:pPr>
        <w:jc w:val="both"/>
        <w:rPr>
          <w:rFonts w:ascii="Calibri" w:hAnsi="Calibri" w:cs="Calibri"/>
          <w:bCs/>
          <w:sz w:val="22"/>
          <w:szCs w:val="22"/>
        </w:rPr>
      </w:pPr>
    </w:p>
    <w:p w14:paraId="68921ED3" w14:textId="77777777" w:rsidR="0069067A" w:rsidRPr="00C65367" w:rsidRDefault="0069067A" w:rsidP="008A48BD">
      <w:pPr>
        <w:ind w:left="426"/>
        <w:jc w:val="both"/>
        <w:rPr>
          <w:rFonts w:ascii="Calibri" w:hAnsi="Calibri" w:cs="Calibri"/>
          <w:sz w:val="22"/>
          <w:szCs w:val="22"/>
        </w:rPr>
      </w:pPr>
      <w:r w:rsidRPr="00C65367">
        <w:rPr>
          <w:rFonts w:ascii="Calibri" w:hAnsi="Calibri" w:cs="Calibri"/>
          <w:sz w:val="22"/>
          <w:szCs w:val="22"/>
        </w:rPr>
        <w:t>Szczegółowe dane:</w:t>
      </w:r>
    </w:p>
    <w:p w14:paraId="48B56768" w14:textId="77777777" w:rsidR="0069067A" w:rsidRPr="00C65367" w:rsidRDefault="0069067A" w:rsidP="009A4FB3">
      <w:pPr>
        <w:numPr>
          <w:ilvl w:val="0"/>
          <w:numId w:val="85"/>
        </w:numPr>
        <w:tabs>
          <w:tab w:val="num" w:pos="360"/>
        </w:tabs>
        <w:ind w:left="426" w:firstLine="0"/>
        <w:rPr>
          <w:rFonts w:ascii="Calibri" w:hAnsi="Calibri" w:cs="Calibri"/>
          <w:sz w:val="22"/>
          <w:szCs w:val="22"/>
        </w:rPr>
      </w:pPr>
      <w:r w:rsidRPr="00C65367">
        <w:rPr>
          <w:rFonts w:ascii="Calibri" w:hAnsi="Calibri" w:cs="Calibri"/>
          <w:sz w:val="22"/>
          <w:szCs w:val="22"/>
        </w:rPr>
        <w:t xml:space="preserve">Kondygnacje, na których znajdują się pomieszczenia: 9 piętro </w:t>
      </w:r>
    </w:p>
    <w:p w14:paraId="724CEA0E" w14:textId="77777777" w:rsidR="0069067A" w:rsidRPr="00944F82" w:rsidRDefault="0069067A" w:rsidP="009A4FB3">
      <w:pPr>
        <w:numPr>
          <w:ilvl w:val="0"/>
          <w:numId w:val="85"/>
        </w:numPr>
        <w:tabs>
          <w:tab w:val="num" w:pos="360"/>
        </w:tabs>
        <w:ind w:left="426" w:firstLine="0"/>
        <w:rPr>
          <w:rFonts w:ascii="Calibri" w:hAnsi="Calibri" w:cs="Calibri"/>
          <w:sz w:val="22"/>
          <w:szCs w:val="22"/>
        </w:rPr>
      </w:pPr>
      <w:r w:rsidRPr="00C65367">
        <w:rPr>
          <w:rFonts w:ascii="Calibri" w:hAnsi="Calibri" w:cs="Calibri"/>
          <w:sz w:val="22"/>
          <w:szCs w:val="22"/>
        </w:rPr>
        <w:t>Część biurowa</w:t>
      </w:r>
      <w:r>
        <w:rPr>
          <w:rFonts w:ascii="Calibri" w:hAnsi="Calibri" w:cs="Calibri"/>
          <w:sz w:val="22"/>
          <w:szCs w:val="22"/>
        </w:rPr>
        <w:t xml:space="preserve"> </w:t>
      </w:r>
      <w:r w:rsidRPr="00944F82">
        <w:rPr>
          <w:rFonts w:ascii="Calibri" w:hAnsi="Calibri" w:cs="Calibri"/>
          <w:sz w:val="22"/>
          <w:szCs w:val="22"/>
        </w:rPr>
        <w:t>Powierzchnia podłóg: 123,63 m</w:t>
      </w:r>
      <w:r w:rsidRPr="00944F82">
        <w:rPr>
          <w:rFonts w:ascii="Calibri" w:hAnsi="Calibri" w:cs="Calibri"/>
          <w:sz w:val="22"/>
          <w:szCs w:val="22"/>
          <w:vertAlign w:val="superscript"/>
        </w:rPr>
        <w:t>2</w:t>
      </w:r>
    </w:p>
    <w:p w14:paraId="45DDCC31" w14:textId="063A453C" w:rsidR="0069067A" w:rsidRPr="00EA2873" w:rsidRDefault="0069067A" w:rsidP="0059381D">
      <w:pPr>
        <w:numPr>
          <w:ilvl w:val="0"/>
          <w:numId w:val="151"/>
        </w:numPr>
        <w:shd w:val="clear" w:color="auto" w:fill="D9D9D9"/>
        <w:spacing w:before="120" w:after="120"/>
        <w:ind w:left="284" w:hanging="284"/>
        <w:jc w:val="both"/>
        <w:rPr>
          <w:rFonts w:ascii="Calibri" w:hAnsi="Calibri" w:cs="Calibri"/>
          <w:b/>
          <w:bCs/>
          <w:sz w:val="22"/>
          <w:szCs w:val="22"/>
        </w:rPr>
      </w:pPr>
      <w:r w:rsidRPr="00EA2873">
        <w:rPr>
          <w:rFonts w:ascii="Calibri" w:hAnsi="Calibri" w:cs="Calibri"/>
          <w:b/>
          <w:bCs/>
          <w:sz w:val="22"/>
          <w:szCs w:val="22"/>
        </w:rPr>
        <w:t>Zakres czynności do wykonania i informacja o ilości powtórzeń w czasie:</w:t>
      </w:r>
    </w:p>
    <w:p w14:paraId="68EF4279" w14:textId="77777777" w:rsidR="0069067A" w:rsidRPr="00C65367" w:rsidRDefault="0069067A" w:rsidP="0069067A">
      <w:pPr>
        <w:jc w:val="center"/>
        <w:rPr>
          <w:rFonts w:ascii="Calibri" w:hAnsi="Calibri" w:cs="Calibri"/>
          <w:b/>
          <w:sz w:val="22"/>
          <w:szCs w:val="22"/>
        </w:rPr>
      </w:pPr>
    </w:p>
    <w:tbl>
      <w:tblPr>
        <w:tblW w:w="9090" w:type="dxa"/>
        <w:tblInd w:w="55" w:type="dxa"/>
        <w:tblLayout w:type="fixed"/>
        <w:tblCellMar>
          <w:left w:w="70" w:type="dxa"/>
          <w:right w:w="70" w:type="dxa"/>
        </w:tblCellMar>
        <w:tblLook w:val="04A0" w:firstRow="1" w:lastRow="0" w:firstColumn="1" w:lastColumn="0" w:noHBand="0" w:noVBand="1"/>
      </w:tblPr>
      <w:tblGrid>
        <w:gridCol w:w="441"/>
        <w:gridCol w:w="33"/>
        <w:gridCol w:w="4928"/>
        <w:gridCol w:w="1134"/>
        <w:gridCol w:w="1417"/>
        <w:gridCol w:w="1137"/>
      </w:tblGrid>
      <w:tr w:rsidR="0069067A" w:rsidRPr="00C65367" w14:paraId="586AF4EE" w14:textId="77777777" w:rsidTr="0069067A">
        <w:trPr>
          <w:trHeight w:val="600"/>
        </w:trPr>
        <w:tc>
          <w:tcPr>
            <w:tcW w:w="9090" w:type="dxa"/>
            <w:gridSpan w:val="6"/>
            <w:tcBorders>
              <w:top w:val="single" w:sz="4" w:space="0" w:color="auto"/>
              <w:left w:val="single" w:sz="8" w:space="0" w:color="auto"/>
              <w:bottom w:val="single" w:sz="4" w:space="0" w:color="auto"/>
              <w:right w:val="single" w:sz="8" w:space="0" w:color="000000"/>
            </w:tcBorders>
            <w:vAlign w:val="center"/>
          </w:tcPr>
          <w:p w14:paraId="3DD61185" w14:textId="77777777" w:rsidR="0069067A" w:rsidRPr="00C65367" w:rsidRDefault="0069067A" w:rsidP="0069067A">
            <w:pPr>
              <w:jc w:val="center"/>
              <w:rPr>
                <w:rFonts w:ascii="Calibri" w:hAnsi="Calibri" w:cs="Calibri"/>
                <w:b/>
                <w:bCs/>
                <w:sz w:val="22"/>
                <w:szCs w:val="22"/>
              </w:rPr>
            </w:pPr>
            <w:r w:rsidRPr="00C65367">
              <w:rPr>
                <w:rFonts w:ascii="Calibri" w:hAnsi="Calibri" w:cs="Calibri"/>
                <w:b/>
                <w:bCs/>
                <w:sz w:val="22"/>
                <w:szCs w:val="22"/>
              </w:rPr>
              <w:t>Biuro</w:t>
            </w:r>
          </w:p>
        </w:tc>
      </w:tr>
      <w:tr w:rsidR="0069067A" w:rsidRPr="00C65367" w14:paraId="01FF38B1" w14:textId="77777777" w:rsidTr="0069067A">
        <w:trPr>
          <w:trHeight w:val="600"/>
        </w:trPr>
        <w:tc>
          <w:tcPr>
            <w:tcW w:w="44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A433198" w14:textId="77777777" w:rsidR="0069067A" w:rsidRPr="00C65367" w:rsidRDefault="0069067A" w:rsidP="0069067A">
            <w:pPr>
              <w:jc w:val="center"/>
              <w:rPr>
                <w:rFonts w:ascii="Calibri" w:hAnsi="Calibri" w:cs="Calibri"/>
                <w:sz w:val="22"/>
                <w:szCs w:val="22"/>
              </w:rPr>
            </w:pPr>
            <w:proofErr w:type="spellStart"/>
            <w:r w:rsidRPr="00C65367">
              <w:rPr>
                <w:rFonts w:ascii="Calibri" w:hAnsi="Calibri" w:cs="Calibri"/>
                <w:sz w:val="22"/>
                <w:szCs w:val="22"/>
              </w:rPr>
              <w:t>L.p</w:t>
            </w:r>
            <w:proofErr w:type="spellEnd"/>
          </w:p>
        </w:tc>
        <w:tc>
          <w:tcPr>
            <w:tcW w:w="4961" w:type="dxa"/>
            <w:gridSpan w:val="2"/>
            <w:tcBorders>
              <w:top w:val="single" w:sz="8" w:space="0" w:color="auto"/>
              <w:left w:val="nil"/>
              <w:bottom w:val="single" w:sz="8" w:space="0" w:color="auto"/>
              <w:right w:val="single" w:sz="4" w:space="0" w:color="auto"/>
            </w:tcBorders>
            <w:shd w:val="clear" w:color="auto" w:fill="auto"/>
            <w:vAlign w:val="center"/>
          </w:tcPr>
          <w:p w14:paraId="1ED2539C" w14:textId="77777777" w:rsidR="0069067A" w:rsidRPr="00C65367" w:rsidRDefault="0069067A" w:rsidP="0069067A">
            <w:pPr>
              <w:jc w:val="center"/>
              <w:rPr>
                <w:rFonts w:ascii="Calibri" w:hAnsi="Calibri" w:cs="Calibri"/>
                <w:sz w:val="22"/>
                <w:szCs w:val="22"/>
              </w:rPr>
            </w:pPr>
            <w:r w:rsidRPr="00C65367">
              <w:rPr>
                <w:rFonts w:ascii="Calibri" w:hAnsi="Calibri" w:cs="Calibri"/>
                <w:sz w:val="22"/>
                <w:szCs w:val="22"/>
              </w:rPr>
              <w:t>Nazwa czynności</w:t>
            </w:r>
          </w:p>
        </w:tc>
        <w:tc>
          <w:tcPr>
            <w:tcW w:w="1134" w:type="dxa"/>
            <w:tcBorders>
              <w:top w:val="single" w:sz="8" w:space="0" w:color="auto"/>
              <w:left w:val="nil"/>
              <w:bottom w:val="single" w:sz="8" w:space="0" w:color="auto"/>
              <w:right w:val="single" w:sz="4" w:space="0" w:color="auto"/>
            </w:tcBorders>
            <w:shd w:val="clear" w:color="auto" w:fill="auto"/>
            <w:vAlign w:val="center"/>
          </w:tcPr>
          <w:p w14:paraId="05DE54C7" w14:textId="77777777" w:rsidR="0069067A" w:rsidRPr="00C65367" w:rsidRDefault="0069067A" w:rsidP="0069067A">
            <w:pPr>
              <w:jc w:val="center"/>
              <w:rPr>
                <w:rFonts w:ascii="Calibri" w:hAnsi="Calibri" w:cs="Calibri"/>
                <w:sz w:val="22"/>
                <w:szCs w:val="22"/>
              </w:rPr>
            </w:pPr>
            <w:r w:rsidRPr="00C65367">
              <w:rPr>
                <w:rFonts w:ascii="Calibri" w:hAnsi="Calibri" w:cs="Calibri"/>
                <w:sz w:val="22"/>
                <w:szCs w:val="22"/>
              </w:rPr>
              <w:t>Jednostka</w:t>
            </w:r>
          </w:p>
        </w:tc>
        <w:tc>
          <w:tcPr>
            <w:tcW w:w="1417" w:type="dxa"/>
            <w:tcBorders>
              <w:top w:val="single" w:sz="8" w:space="0" w:color="auto"/>
              <w:left w:val="nil"/>
              <w:bottom w:val="single" w:sz="8" w:space="0" w:color="auto"/>
              <w:right w:val="single" w:sz="4" w:space="0" w:color="auto"/>
            </w:tcBorders>
            <w:shd w:val="clear" w:color="auto" w:fill="auto"/>
            <w:vAlign w:val="center"/>
          </w:tcPr>
          <w:p w14:paraId="3D67063F" w14:textId="77777777" w:rsidR="0069067A" w:rsidRPr="00C65367" w:rsidRDefault="0069067A" w:rsidP="0069067A">
            <w:pPr>
              <w:jc w:val="center"/>
              <w:rPr>
                <w:rFonts w:ascii="Calibri" w:hAnsi="Calibri" w:cs="Calibri"/>
                <w:sz w:val="22"/>
                <w:szCs w:val="22"/>
              </w:rPr>
            </w:pPr>
            <w:r w:rsidRPr="00C65367">
              <w:rPr>
                <w:rFonts w:ascii="Calibri" w:hAnsi="Calibri" w:cs="Calibri"/>
                <w:sz w:val="22"/>
                <w:szCs w:val="22"/>
              </w:rPr>
              <w:t>Obmiar</w:t>
            </w:r>
          </w:p>
        </w:tc>
        <w:tc>
          <w:tcPr>
            <w:tcW w:w="1137" w:type="dxa"/>
            <w:tcBorders>
              <w:top w:val="single" w:sz="8" w:space="0" w:color="auto"/>
              <w:left w:val="nil"/>
              <w:bottom w:val="single" w:sz="8" w:space="0" w:color="auto"/>
              <w:right w:val="single" w:sz="8" w:space="0" w:color="auto"/>
            </w:tcBorders>
            <w:shd w:val="clear" w:color="auto" w:fill="auto"/>
            <w:vAlign w:val="center"/>
          </w:tcPr>
          <w:p w14:paraId="34678251" w14:textId="77777777" w:rsidR="0069067A" w:rsidRPr="00C65367" w:rsidRDefault="0069067A" w:rsidP="0069067A">
            <w:pPr>
              <w:jc w:val="center"/>
              <w:rPr>
                <w:rFonts w:ascii="Calibri" w:hAnsi="Calibri" w:cs="Calibri"/>
                <w:sz w:val="22"/>
                <w:szCs w:val="22"/>
              </w:rPr>
            </w:pPr>
            <w:r w:rsidRPr="00C65367">
              <w:rPr>
                <w:rFonts w:ascii="Calibri" w:hAnsi="Calibri" w:cs="Calibri"/>
                <w:sz w:val="22"/>
                <w:szCs w:val="22"/>
              </w:rPr>
              <w:t>Krotność wykonania</w:t>
            </w:r>
          </w:p>
        </w:tc>
      </w:tr>
      <w:tr w:rsidR="0069067A" w:rsidRPr="00C65367" w14:paraId="50F9CDCE" w14:textId="77777777" w:rsidTr="0069067A">
        <w:trPr>
          <w:trHeight w:val="600"/>
        </w:trPr>
        <w:tc>
          <w:tcPr>
            <w:tcW w:w="474" w:type="dxa"/>
            <w:gridSpan w:val="2"/>
            <w:tcBorders>
              <w:top w:val="nil"/>
              <w:left w:val="single" w:sz="8" w:space="0" w:color="auto"/>
              <w:bottom w:val="single" w:sz="4" w:space="0" w:color="auto"/>
              <w:right w:val="single" w:sz="4" w:space="0" w:color="auto"/>
            </w:tcBorders>
            <w:vAlign w:val="center"/>
            <w:hideMark/>
          </w:tcPr>
          <w:p w14:paraId="372E9AEB" w14:textId="77777777" w:rsidR="0069067A" w:rsidRPr="00C65367" w:rsidRDefault="0069067A" w:rsidP="0069067A">
            <w:pPr>
              <w:jc w:val="center"/>
              <w:rPr>
                <w:rFonts w:ascii="Calibri" w:hAnsi="Calibri" w:cs="Calibri"/>
                <w:sz w:val="22"/>
                <w:szCs w:val="22"/>
              </w:rPr>
            </w:pPr>
            <w:r w:rsidRPr="00C65367">
              <w:rPr>
                <w:rFonts w:ascii="Calibri" w:hAnsi="Calibri" w:cs="Calibri"/>
                <w:sz w:val="22"/>
                <w:szCs w:val="22"/>
              </w:rPr>
              <w:t>1</w:t>
            </w:r>
          </w:p>
        </w:tc>
        <w:tc>
          <w:tcPr>
            <w:tcW w:w="4928" w:type="dxa"/>
            <w:tcBorders>
              <w:top w:val="nil"/>
              <w:left w:val="nil"/>
              <w:bottom w:val="single" w:sz="4" w:space="0" w:color="auto"/>
              <w:right w:val="single" w:sz="4" w:space="0" w:color="auto"/>
            </w:tcBorders>
            <w:vAlign w:val="center"/>
            <w:hideMark/>
          </w:tcPr>
          <w:p w14:paraId="11FA0131" w14:textId="77777777" w:rsidR="0069067A" w:rsidRPr="00C65367" w:rsidRDefault="0069067A" w:rsidP="0069067A">
            <w:pPr>
              <w:rPr>
                <w:rFonts w:ascii="Calibri" w:hAnsi="Calibri" w:cs="Calibri"/>
                <w:sz w:val="22"/>
                <w:szCs w:val="22"/>
              </w:rPr>
            </w:pPr>
            <w:r w:rsidRPr="00C65367">
              <w:rPr>
                <w:rFonts w:ascii="Calibri" w:hAnsi="Calibri" w:cs="Calibri"/>
                <w:sz w:val="22"/>
                <w:szCs w:val="22"/>
              </w:rPr>
              <w:t>Odkurzanie powierzchni podłóg - wykładzina dywanowa</w:t>
            </w:r>
          </w:p>
        </w:tc>
        <w:tc>
          <w:tcPr>
            <w:tcW w:w="1134" w:type="dxa"/>
            <w:tcBorders>
              <w:top w:val="nil"/>
              <w:left w:val="nil"/>
              <w:bottom w:val="single" w:sz="4" w:space="0" w:color="auto"/>
              <w:right w:val="single" w:sz="4" w:space="0" w:color="auto"/>
            </w:tcBorders>
            <w:vAlign w:val="center"/>
            <w:hideMark/>
          </w:tcPr>
          <w:p w14:paraId="3F0C7AC9" w14:textId="77777777" w:rsidR="0069067A" w:rsidRPr="00C65367" w:rsidRDefault="0069067A" w:rsidP="0069067A">
            <w:pPr>
              <w:jc w:val="center"/>
              <w:rPr>
                <w:rFonts w:ascii="Calibri" w:hAnsi="Calibri" w:cs="Calibri"/>
                <w:sz w:val="22"/>
                <w:szCs w:val="22"/>
              </w:rPr>
            </w:pPr>
            <w:r w:rsidRPr="00C65367">
              <w:rPr>
                <w:rFonts w:ascii="Calibri" w:hAnsi="Calibri" w:cs="Calibri"/>
                <w:sz w:val="22"/>
                <w:szCs w:val="22"/>
              </w:rPr>
              <w:t>m</w:t>
            </w:r>
            <w:r w:rsidRPr="00C65367">
              <w:rPr>
                <w:rFonts w:ascii="Calibri" w:hAnsi="Calibri" w:cs="Calibri"/>
                <w:sz w:val="22"/>
                <w:szCs w:val="22"/>
                <w:vertAlign w:val="superscript"/>
              </w:rPr>
              <w:t>2</w:t>
            </w:r>
          </w:p>
        </w:tc>
        <w:tc>
          <w:tcPr>
            <w:tcW w:w="1417" w:type="dxa"/>
            <w:tcBorders>
              <w:top w:val="nil"/>
              <w:left w:val="nil"/>
              <w:bottom w:val="single" w:sz="8" w:space="0" w:color="auto"/>
              <w:right w:val="single" w:sz="8" w:space="0" w:color="auto"/>
            </w:tcBorders>
            <w:vAlign w:val="center"/>
          </w:tcPr>
          <w:p w14:paraId="5CCF3D85" w14:textId="77777777" w:rsidR="0069067A" w:rsidRPr="00C65367" w:rsidRDefault="0069067A" w:rsidP="0069067A">
            <w:pPr>
              <w:jc w:val="center"/>
              <w:rPr>
                <w:rFonts w:ascii="Calibri" w:hAnsi="Calibri" w:cs="Calibri"/>
                <w:sz w:val="22"/>
                <w:szCs w:val="22"/>
              </w:rPr>
            </w:pPr>
            <w:r w:rsidRPr="00C65367">
              <w:rPr>
                <w:rFonts w:ascii="Calibri" w:hAnsi="Calibri" w:cs="Calibri"/>
                <w:sz w:val="22"/>
                <w:szCs w:val="22"/>
              </w:rPr>
              <w:t>123,63 m</w:t>
            </w:r>
            <w:r w:rsidRPr="00C65367">
              <w:rPr>
                <w:rFonts w:ascii="Calibri" w:hAnsi="Calibri" w:cs="Calibri"/>
                <w:sz w:val="22"/>
                <w:szCs w:val="22"/>
                <w:vertAlign w:val="superscript"/>
              </w:rPr>
              <w:t>2</w:t>
            </w:r>
          </w:p>
        </w:tc>
        <w:tc>
          <w:tcPr>
            <w:tcW w:w="1137" w:type="dxa"/>
            <w:tcBorders>
              <w:top w:val="nil"/>
              <w:left w:val="nil"/>
              <w:bottom w:val="single" w:sz="4" w:space="0" w:color="auto"/>
              <w:right w:val="single" w:sz="8" w:space="0" w:color="auto"/>
            </w:tcBorders>
            <w:vAlign w:val="center"/>
            <w:hideMark/>
          </w:tcPr>
          <w:p w14:paraId="1578029E" w14:textId="77777777" w:rsidR="0069067A" w:rsidRPr="00C65367" w:rsidRDefault="0069067A" w:rsidP="0069067A">
            <w:pPr>
              <w:jc w:val="center"/>
              <w:rPr>
                <w:rFonts w:ascii="Calibri" w:hAnsi="Calibri" w:cs="Calibri"/>
                <w:sz w:val="22"/>
                <w:szCs w:val="22"/>
              </w:rPr>
            </w:pPr>
            <w:r w:rsidRPr="00C65367">
              <w:rPr>
                <w:rFonts w:ascii="Calibri" w:hAnsi="Calibri" w:cs="Calibri"/>
                <w:sz w:val="22"/>
                <w:szCs w:val="22"/>
              </w:rPr>
              <w:t>2 razy w tygodniu</w:t>
            </w:r>
          </w:p>
          <w:p w14:paraId="38091F12" w14:textId="77777777" w:rsidR="0069067A" w:rsidRPr="00C65367" w:rsidRDefault="0069067A" w:rsidP="0069067A">
            <w:pPr>
              <w:jc w:val="center"/>
              <w:rPr>
                <w:rFonts w:ascii="Calibri" w:hAnsi="Calibri" w:cs="Calibri"/>
                <w:sz w:val="22"/>
                <w:szCs w:val="22"/>
              </w:rPr>
            </w:pPr>
          </w:p>
        </w:tc>
      </w:tr>
      <w:tr w:rsidR="0069067A" w:rsidRPr="00C65367" w14:paraId="26A3EFFB" w14:textId="77777777" w:rsidTr="0069067A">
        <w:trPr>
          <w:trHeight w:val="600"/>
        </w:trPr>
        <w:tc>
          <w:tcPr>
            <w:tcW w:w="474" w:type="dxa"/>
            <w:gridSpan w:val="2"/>
            <w:tcBorders>
              <w:top w:val="nil"/>
              <w:left w:val="single" w:sz="8" w:space="0" w:color="auto"/>
              <w:bottom w:val="single" w:sz="4" w:space="0" w:color="auto"/>
              <w:right w:val="single" w:sz="4" w:space="0" w:color="auto"/>
            </w:tcBorders>
            <w:vAlign w:val="center"/>
            <w:hideMark/>
          </w:tcPr>
          <w:p w14:paraId="1A5930A1" w14:textId="77777777" w:rsidR="0069067A" w:rsidRPr="00C65367" w:rsidRDefault="0069067A" w:rsidP="0069067A">
            <w:pPr>
              <w:jc w:val="center"/>
              <w:rPr>
                <w:rFonts w:ascii="Calibri" w:hAnsi="Calibri" w:cs="Calibri"/>
                <w:sz w:val="22"/>
                <w:szCs w:val="22"/>
              </w:rPr>
            </w:pPr>
            <w:r w:rsidRPr="00C65367">
              <w:rPr>
                <w:rFonts w:ascii="Calibri" w:hAnsi="Calibri" w:cs="Calibri"/>
                <w:sz w:val="22"/>
                <w:szCs w:val="22"/>
              </w:rPr>
              <w:t>2</w:t>
            </w:r>
          </w:p>
        </w:tc>
        <w:tc>
          <w:tcPr>
            <w:tcW w:w="4928" w:type="dxa"/>
            <w:tcBorders>
              <w:top w:val="nil"/>
              <w:left w:val="nil"/>
              <w:bottom w:val="single" w:sz="4" w:space="0" w:color="auto"/>
              <w:right w:val="single" w:sz="4" w:space="0" w:color="auto"/>
            </w:tcBorders>
            <w:vAlign w:val="center"/>
            <w:hideMark/>
          </w:tcPr>
          <w:p w14:paraId="6AAB4D54" w14:textId="77777777" w:rsidR="0069067A" w:rsidRPr="00C65367" w:rsidRDefault="0069067A" w:rsidP="0069067A">
            <w:pPr>
              <w:rPr>
                <w:rFonts w:ascii="Calibri" w:hAnsi="Calibri" w:cs="Calibri"/>
                <w:sz w:val="22"/>
                <w:szCs w:val="22"/>
              </w:rPr>
            </w:pPr>
            <w:r w:rsidRPr="00C65367">
              <w:rPr>
                <w:rFonts w:ascii="Calibri" w:hAnsi="Calibri" w:cs="Calibri"/>
                <w:sz w:val="22"/>
                <w:szCs w:val="22"/>
              </w:rPr>
              <w:t>Opróżnianie i utrzymanie w czystości koszy na śmieci, opróżnianie pojemnika niszczarek, wymiana worków, wynoszenie śmieci</w:t>
            </w:r>
          </w:p>
        </w:tc>
        <w:tc>
          <w:tcPr>
            <w:tcW w:w="1134" w:type="dxa"/>
            <w:tcBorders>
              <w:top w:val="nil"/>
              <w:left w:val="nil"/>
              <w:bottom w:val="single" w:sz="4" w:space="0" w:color="auto"/>
              <w:right w:val="single" w:sz="4" w:space="0" w:color="auto"/>
            </w:tcBorders>
            <w:vAlign w:val="center"/>
            <w:hideMark/>
          </w:tcPr>
          <w:p w14:paraId="48C27C3D" w14:textId="77777777" w:rsidR="0069067A" w:rsidRPr="00C65367" w:rsidRDefault="0069067A" w:rsidP="0069067A">
            <w:pPr>
              <w:jc w:val="center"/>
              <w:rPr>
                <w:rFonts w:ascii="Calibri" w:hAnsi="Calibri" w:cs="Calibri"/>
                <w:sz w:val="22"/>
                <w:szCs w:val="22"/>
              </w:rPr>
            </w:pPr>
            <w:r w:rsidRPr="00C65367">
              <w:rPr>
                <w:rFonts w:ascii="Calibri" w:hAnsi="Calibri" w:cs="Calibri"/>
                <w:sz w:val="22"/>
                <w:szCs w:val="22"/>
              </w:rPr>
              <w:t>szt.</w:t>
            </w:r>
          </w:p>
        </w:tc>
        <w:tc>
          <w:tcPr>
            <w:tcW w:w="1417" w:type="dxa"/>
            <w:tcBorders>
              <w:top w:val="nil"/>
              <w:left w:val="nil"/>
              <w:bottom w:val="single" w:sz="8" w:space="0" w:color="auto"/>
              <w:right w:val="single" w:sz="8" w:space="0" w:color="auto"/>
            </w:tcBorders>
            <w:vAlign w:val="center"/>
          </w:tcPr>
          <w:p w14:paraId="6824F923" w14:textId="77777777" w:rsidR="0069067A" w:rsidRPr="00C65367" w:rsidRDefault="0069067A" w:rsidP="0069067A">
            <w:pPr>
              <w:jc w:val="center"/>
              <w:rPr>
                <w:rFonts w:ascii="Calibri" w:hAnsi="Calibri" w:cs="Calibri"/>
                <w:sz w:val="22"/>
                <w:szCs w:val="22"/>
              </w:rPr>
            </w:pPr>
            <w:r w:rsidRPr="00C65367">
              <w:rPr>
                <w:rFonts w:ascii="Calibri" w:hAnsi="Calibri" w:cs="Calibri"/>
                <w:sz w:val="22"/>
                <w:szCs w:val="22"/>
              </w:rPr>
              <w:t>4szt.-25l;</w:t>
            </w:r>
          </w:p>
        </w:tc>
        <w:tc>
          <w:tcPr>
            <w:tcW w:w="1137" w:type="dxa"/>
            <w:tcBorders>
              <w:top w:val="nil"/>
              <w:left w:val="nil"/>
              <w:bottom w:val="single" w:sz="4" w:space="0" w:color="auto"/>
              <w:right w:val="single" w:sz="8" w:space="0" w:color="auto"/>
            </w:tcBorders>
            <w:vAlign w:val="center"/>
            <w:hideMark/>
          </w:tcPr>
          <w:p w14:paraId="6D76B0C5" w14:textId="77777777" w:rsidR="0069067A" w:rsidRPr="00C65367" w:rsidRDefault="0069067A" w:rsidP="0069067A">
            <w:pPr>
              <w:jc w:val="center"/>
              <w:rPr>
                <w:rFonts w:ascii="Calibri" w:hAnsi="Calibri" w:cs="Calibri"/>
                <w:sz w:val="22"/>
                <w:szCs w:val="22"/>
              </w:rPr>
            </w:pPr>
            <w:r w:rsidRPr="00C65367">
              <w:rPr>
                <w:rFonts w:ascii="Calibri" w:hAnsi="Calibri" w:cs="Calibri"/>
                <w:sz w:val="22"/>
                <w:szCs w:val="22"/>
              </w:rPr>
              <w:t>2 razy w tygodniu</w:t>
            </w:r>
          </w:p>
          <w:p w14:paraId="7D685579" w14:textId="77777777" w:rsidR="0069067A" w:rsidRPr="00C65367" w:rsidRDefault="0069067A" w:rsidP="0069067A">
            <w:pPr>
              <w:jc w:val="center"/>
              <w:rPr>
                <w:rFonts w:ascii="Calibri" w:hAnsi="Calibri" w:cs="Calibri"/>
                <w:sz w:val="22"/>
                <w:szCs w:val="22"/>
              </w:rPr>
            </w:pPr>
          </w:p>
        </w:tc>
      </w:tr>
      <w:tr w:rsidR="0069067A" w:rsidRPr="00C65367" w14:paraId="40879959" w14:textId="77777777" w:rsidTr="0069067A">
        <w:trPr>
          <w:trHeight w:val="600"/>
        </w:trPr>
        <w:tc>
          <w:tcPr>
            <w:tcW w:w="474" w:type="dxa"/>
            <w:gridSpan w:val="2"/>
            <w:tcBorders>
              <w:top w:val="nil"/>
              <w:left w:val="single" w:sz="8" w:space="0" w:color="auto"/>
              <w:bottom w:val="single" w:sz="4" w:space="0" w:color="auto"/>
              <w:right w:val="single" w:sz="4" w:space="0" w:color="auto"/>
            </w:tcBorders>
            <w:vAlign w:val="center"/>
            <w:hideMark/>
          </w:tcPr>
          <w:p w14:paraId="7A3A2EBF" w14:textId="77777777" w:rsidR="0069067A" w:rsidRPr="00C65367" w:rsidRDefault="0069067A" w:rsidP="0069067A">
            <w:pPr>
              <w:jc w:val="center"/>
              <w:rPr>
                <w:rFonts w:ascii="Calibri" w:hAnsi="Calibri" w:cs="Calibri"/>
                <w:sz w:val="22"/>
                <w:szCs w:val="22"/>
              </w:rPr>
            </w:pPr>
            <w:r w:rsidRPr="00C65367">
              <w:rPr>
                <w:rFonts w:ascii="Calibri" w:hAnsi="Calibri" w:cs="Calibri"/>
                <w:sz w:val="22"/>
                <w:szCs w:val="22"/>
              </w:rPr>
              <w:t>3</w:t>
            </w:r>
          </w:p>
        </w:tc>
        <w:tc>
          <w:tcPr>
            <w:tcW w:w="4928" w:type="dxa"/>
            <w:tcBorders>
              <w:top w:val="nil"/>
              <w:left w:val="nil"/>
              <w:bottom w:val="single" w:sz="4" w:space="0" w:color="auto"/>
              <w:right w:val="single" w:sz="4" w:space="0" w:color="auto"/>
            </w:tcBorders>
            <w:vAlign w:val="center"/>
            <w:hideMark/>
          </w:tcPr>
          <w:p w14:paraId="252048EE" w14:textId="77777777" w:rsidR="0069067A" w:rsidRPr="00C65367" w:rsidRDefault="0069067A" w:rsidP="0069067A">
            <w:pPr>
              <w:rPr>
                <w:rFonts w:ascii="Calibri" w:hAnsi="Calibri" w:cs="Calibri"/>
                <w:sz w:val="22"/>
                <w:szCs w:val="22"/>
              </w:rPr>
            </w:pPr>
            <w:r w:rsidRPr="00C65367">
              <w:rPr>
                <w:rFonts w:ascii="Calibri" w:hAnsi="Calibri" w:cs="Calibri"/>
                <w:sz w:val="22"/>
                <w:szCs w:val="22"/>
              </w:rPr>
              <w:t>Mycie powierzchni mebli biurowych oraz parapetów</w:t>
            </w:r>
          </w:p>
        </w:tc>
        <w:tc>
          <w:tcPr>
            <w:tcW w:w="1134" w:type="dxa"/>
            <w:tcBorders>
              <w:top w:val="nil"/>
              <w:left w:val="nil"/>
              <w:bottom w:val="single" w:sz="4" w:space="0" w:color="auto"/>
              <w:right w:val="single" w:sz="4" w:space="0" w:color="auto"/>
            </w:tcBorders>
            <w:vAlign w:val="center"/>
            <w:hideMark/>
          </w:tcPr>
          <w:p w14:paraId="629A8988" w14:textId="77777777" w:rsidR="0069067A" w:rsidRPr="00C65367" w:rsidRDefault="0069067A" w:rsidP="0069067A">
            <w:pPr>
              <w:jc w:val="center"/>
              <w:rPr>
                <w:rFonts w:ascii="Calibri" w:hAnsi="Calibri" w:cs="Calibri"/>
                <w:sz w:val="22"/>
                <w:szCs w:val="22"/>
              </w:rPr>
            </w:pPr>
          </w:p>
        </w:tc>
        <w:tc>
          <w:tcPr>
            <w:tcW w:w="1417" w:type="dxa"/>
            <w:tcBorders>
              <w:top w:val="nil"/>
              <w:left w:val="nil"/>
              <w:bottom w:val="single" w:sz="8" w:space="0" w:color="auto"/>
              <w:right w:val="single" w:sz="8" w:space="0" w:color="auto"/>
            </w:tcBorders>
            <w:vAlign w:val="center"/>
          </w:tcPr>
          <w:p w14:paraId="5D9B13A6" w14:textId="77777777" w:rsidR="0069067A" w:rsidRPr="00C65367" w:rsidRDefault="0069067A" w:rsidP="0069067A">
            <w:pPr>
              <w:jc w:val="center"/>
              <w:rPr>
                <w:rFonts w:ascii="Calibri" w:hAnsi="Calibri" w:cs="Calibri"/>
                <w:sz w:val="22"/>
                <w:szCs w:val="22"/>
              </w:rPr>
            </w:pPr>
          </w:p>
        </w:tc>
        <w:tc>
          <w:tcPr>
            <w:tcW w:w="1137" w:type="dxa"/>
            <w:tcBorders>
              <w:top w:val="nil"/>
              <w:left w:val="nil"/>
              <w:bottom w:val="single" w:sz="4" w:space="0" w:color="auto"/>
              <w:right w:val="single" w:sz="8" w:space="0" w:color="auto"/>
            </w:tcBorders>
            <w:vAlign w:val="center"/>
            <w:hideMark/>
          </w:tcPr>
          <w:p w14:paraId="214DC111" w14:textId="77777777" w:rsidR="0069067A" w:rsidRPr="00C65367" w:rsidRDefault="0069067A" w:rsidP="0069067A">
            <w:pPr>
              <w:jc w:val="center"/>
              <w:rPr>
                <w:rFonts w:ascii="Calibri" w:hAnsi="Calibri" w:cs="Calibri"/>
                <w:sz w:val="22"/>
                <w:szCs w:val="22"/>
              </w:rPr>
            </w:pPr>
            <w:r w:rsidRPr="00C65367">
              <w:rPr>
                <w:rFonts w:ascii="Calibri" w:hAnsi="Calibri" w:cs="Calibri"/>
                <w:sz w:val="22"/>
                <w:szCs w:val="22"/>
              </w:rPr>
              <w:t>2 razy w tygodniu</w:t>
            </w:r>
          </w:p>
          <w:p w14:paraId="3EF46305" w14:textId="77777777" w:rsidR="0069067A" w:rsidRPr="00C65367" w:rsidRDefault="0069067A" w:rsidP="0069067A">
            <w:pPr>
              <w:jc w:val="center"/>
              <w:rPr>
                <w:rFonts w:ascii="Calibri" w:hAnsi="Calibri" w:cs="Calibri"/>
                <w:sz w:val="22"/>
                <w:szCs w:val="22"/>
              </w:rPr>
            </w:pPr>
          </w:p>
        </w:tc>
      </w:tr>
      <w:tr w:rsidR="0069067A" w:rsidRPr="00C65367" w14:paraId="39CD3E58" w14:textId="77777777" w:rsidTr="0069067A">
        <w:trPr>
          <w:trHeight w:val="1515"/>
        </w:trPr>
        <w:tc>
          <w:tcPr>
            <w:tcW w:w="474" w:type="dxa"/>
            <w:gridSpan w:val="2"/>
            <w:tcBorders>
              <w:top w:val="nil"/>
              <w:left w:val="single" w:sz="8" w:space="0" w:color="auto"/>
              <w:bottom w:val="single" w:sz="4" w:space="0" w:color="auto"/>
              <w:right w:val="single" w:sz="4" w:space="0" w:color="auto"/>
            </w:tcBorders>
            <w:vAlign w:val="center"/>
            <w:hideMark/>
          </w:tcPr>
          <w:p w14:paraId="2D12BFB4" w14:textId="77777777" w:rsidR="0069067A" w:rsidRPr="00C65367" w:rsidRDefault="0069067A" w:rsidP="0069067A">
            <w:pPr>
              <w:jc w:val="center"/>
              <w:rPr>
                <w:rFonts w:ascii="Calibri" w:hAnsi="Calibri" w:cs="Calibri"/>
                <w:sz w:val="22"/>
                <w:szCs w:val="22"/>
              </w:rPr>
            </w:pPr>
            <w:r w:rsidRPr="00C65367">
              <w:rPr>
                <w:rFonts w:ascii="Calibri" w:hAnsi="Calibri" w:cs="Calibri"/>
                <w:sz w:val="22"/>
                <w:szCs w:val="22"/>
              </w:rPr>
              <w:t>4</w:t>
            </w:r>
          </w:p>
        </w:tc>
        <w:tc>
          <w:tcPr>
            <w:tcW w:w="4928" w:type="dxa"/>
            <w:tcBorders>
              <w:top w:val="nil"/>
              <w:left w:val="nil"/>
              <w:bottom w:val="single" w:sz="4" w:space="0" w:color="auto"/>
              <w:right w:val="single" w:sz="4" w:space="0" w:color="auto"/>
            </w:tcBorders>
            <w:vAlign w:val="center"/>
            <w:hideMark/>
          </w:tcPr>
          <w:p w14:paraId="43512419" w14:textId="77777777" w:rsidR="0069067A" w:rsidRPr="00C65367" w:rsidRDefault="0069067A" w:rsidP="0069067A">
            <w:pPr>
              <w:rPr>
                <w:rFonts w:ascii="Calibri" w:hAnsi="Calibri" w:cs="Calibri"/>
                <w:sz w:val="22"/>
                <w:szCs w:val="22"/>
              </w:rPr>
            </w:pPr>
            <w:r w:rsidRPr="00C65367">
              <w:rPr>
                <w:rFonts w:ascii="Calibri" w:hAnsi="Calibri" w:cs="Calibri"/>
                <w:sz w:val="22"/>
                <w:szCs w:val="22"/>
              </w:rPr>
              <w:t xml:space="preserve">Mycie sanitariatów i korytarza </w:t>
            </w:r>
          </w:p>
        </w:tc>
        <w:tc>
          <w:tcPr>
            <w:tcW w:w="1134" w:type="dxa"/>
            <w:tcBorders>
              <w:top w:val="nil"/>
              <w:left w:val="nil"/>
              <w:bottom w:val="single" w:sz="4" w:space="0" w:color="auto"/>
              <w:right w:val="single" w:sz="4" w:space="0" w:color="auto"/>
            </w:tcBorders>
            <w:vAlign w:val="center"/>
            <w:hideMark/>
          </w:tcPr>
          <w:p w14:paraId="1AE2A668" w14:textId="77777777" w:rsidR="0069067A" w:rsidRPr="00C65367" w:rsidRDefault="0069067A" w:rsidP="0069067A">
            <w:pPr>
              <w:jc w:val="center"/>
              <w:rPr>
                <w:rFonts w:ascii="Calibri" w:hAnsi="Calibri" w:cs="Calibri"/>
                <w:sz w:val="22"/>
                <w:szCs w:val="22"/>
              </w:rPr>
            </w:pPr>
            <w:r w:rsidRPr="00C65367">
              <w:rPr>
                <w:rFonts w:ascii="Calibri" w:hAnsi="Calibri" w:cs="Calibri"/>
                <w:sz w:val="22"/>
                <w:szCs w:val="22"/>
              </w:rPr>
              <w:t>szt.</w:t>
            </w:r>
          </w:p>
        </w:tc>
        <w:tc>
          <w:tcPr>
            <w:tcW w:w="1417" w:type="dxa"/>
            <w:tcBorders>
              <w:top w:val="nil"/>
              <w:left w:val="nil"/>
              <w:bottom w:val="single" w:sz="8" w:space="0" w:color="auto"/>
              <w:right w:val="single" w:sz="8" w:space="0" w:color="auto"/>
            </w:tcBorders>
            <w:vAlign w:val="center"/>
          </w:tcPr>
          <w:p w14:paraId="041696A9" w14:textId="77777777" w:rsidR="0069067A" w:rsidRPr="00C65367" w:rsidRDefault="0069067A" w:rsidP="0069067A">
            <w:pPr>
              <w:jc w:val="center"/>
              <w:rPr>
                <w:rFonts w:ascii="Calibri" w:eastAsia="Calibri" w:hAnsi="Calibri" w:cs="Calibri"/>
                <w:sz w:val="22"/>
                <w:szCs w:val="22"/>
                <w:lang w:eastAsia="en-US"/>
              </w:rPr>
            </w:pPr>
            <w:r w:rsidRPr="00C65367">
              <w:rPr>
                <w:rFonts w:ascii="Calibri" w:hAnsi="Calibri" w:cs="Calibri"/>
                <w:sz w:val="22"/>
                <w:szCs w:val="22"/>
              </w:rPr>
              <w:t>umywalka-1szt</w:t>
            </w:r>
            <w:r>
              <w:rPr>
                <w:rFonts w:ascii="Calibri" w:hAnsi="Calibri" w:cs="Calibri"/>
                <w:sz w:val="22"/>
                <w:szCs w:val="22"/>
              </w:rPr>
              <w:t>., miska ustępowa-1szt.</w:t>
            </w:r>
            <w:r w:rsidRPr="00C65367">
              <w:rPr>
                <w:rFonts w:ascii="Calibri" w:hAnsi="Calibri" w:cs="Calibri"/>
                <w:sz w:val="22"/>
                <w:szCs w:val="22"/>
              </w:rPr>
              <w:t>, kabina prysznicowa-1szt</w:t>
            </w:r>
          </w:p>
        </w:tc>
        <w:tc>
          <w:tcPr>
            <w:tcW w:w="1137" w:type="dxa"/>
            <w:tcBorders>
              <w:top w:val="nil"/>
              <w:left w:val="nil"/>
              <w:bottom w:val="single" w:sz="4" w:space="0" w:color="auto"/>
              <w:right w:val="single" w:sz="8" w:space="0" w:color="auto"/>
            </w:tcBorders>
            <w:vAlign w:val="center"/>
            <w:hideMark/>
          </w:tcPr>
          <w:p w14:paraId="719E91AE" w14:textId="77777777" w:rsidR="0069067A" w:rsidRPr="00C65367" w:rsidRDefault="0069067A" w:rsidP="0069067A">
            <w:pPr>
              <w:jc w:val="center"/>
              <w:rPr>
                <w:rFonts w:ascii="Calibri" w:hAnsi="Calibri" w:cs="Calibri"/>
                <w:sz w:val="22"/>
                <w:szCs w:val="22"/>
              </w:rPr>
            </w:pPr>
            <w:r w:rsidRPr="00C65367">
              <w:rPr>
                <w:rFonts w:ascii="Calibri" w:hAnsi="Calibri" w:cs="Calibri"/>
                <w:sz w:val="22"/>
                <w:szCs w:val="22"/>
              </w:rPr>
              <w:t>2 razy w tygodniu</w:t>
            </w:r>
          </w:p>
          <w:p w14:paraId="6B47BA91" w14:textId="77777777" w:rsidR="0069067A" w:rsidRPr="00C65367" w:rsidRDefault="0069067A" w:rsidP="0069067A">
            <w:pPr>
              <w:jc w:val="center"/>
              <w:rPr>
                <w:rFonts w:ascii="Calibri" w:hAnsi="Calibri" w:cs="Calibri"/>
                <w:sz w:val="22"/>
                <w:szCs w:val="22"/>
              </w:rPr>
            </w:pPr>
          </w:p>
        </w:tc>
      </w:tr>
      <w:tr w:rsidR="0069067A" w:rsidRPr="00C65367" w14:paraId="4D2E690D" w14:textId="77777777" w:rsidTr="0069067A">
        <w:trPr>
          <w:trHeight w:val="600"/>
        </w:trPr>
        <w:tc>
          <w:tcPr>
            <w:tcW w:w="474" w:type="dxa"/>
            <w:gridSpan w:val="2"/>
            <w:tcBorders>
              <w:top w:val="nil"/>
              <w:left w:val="single" w:sz="8" w:space="0" w:color="auto"/>
              <w:bottom w:val="single" w:sz="4" w:space="0" w:color="auto"/>
              <w:right w:val="single" w:sz="4" w:space="0" w:color="auto"/>
            </w:tcBorders>
            <w:vAlign w:val="center"/>
            <w:hideMark/>
          </w:tcPr>
          <w:p w14:paraId="11DD7E94" w14:textId="77777777" w:rsidR="0069067A" w:rsidRPr="00C65367" w:rsidRDefault="0069067A" w:rsidP="0069067A">
            <w:pPr>
              <w:jc w:val="center"/>
              <w:rPr>
                <w:rFonts w:ascii="Calibri" w:hAnsi="Calibri" w:cs="Calibri"/>
                <w:sz w:val="22"/>
                <w:szCs w:val="22"/>
              </w:rPr>
            </w:pPr>
            <w:r w:rsidRPr="00C65367">
              <w:rPr>
                <w:rFonts w:ascii="Calibri" w:hAnsi="Calibri" w:cs="Calibri"/>
                <w:sz w:val="22"/>
                <w:szCs w:val="22"/>
              </w:rPr>
              <w:t>5</w:t>
            </w:r>
          </w:p>
        </w:tc>
        <w:tc>
          <w:tcPr>
            <w:tcW w:w="4928" w:type="dxa"/>
            <w:tcBorders>
              <w:top w:val="nil"/>
              <w:left w:val="nil"/>
              <w:bottom w:val="single" w:sz="4" w:space="0" w:color="auto"/>
              <w:right w:val="single" w:sz="4" w:space="0" w:color="auto"/>
            </w:tcBorders>
            <w:vAlign w:val="center"/>
            <w:hideMark/>
          </w:tcPr>
          <w:p w14:paraId="794DA79D" w14:textId="77777777" w:rsidR="0069067A" w:rsidRPr="00C65367" w:rsidRDefault="0069067A" w:rsidP="0069067A">
            <w:pPr>
              <w:rPr>
                <w:rFonts w:ascii="Calibri" w:hAnsi="Calibri" w:cs="Calibri"/>
                <w:sz w:val="22"/>
                <w:szCs w:val="22"/>
              </w:rPr>
            </w:pPr>
            <w:r w:rsidRPr="00C65367">
              <w:rPr>
                <w:rFonts w:ascii="Calibri" w:hAnsi="Calibri" w:cs="Calibri"/>
                <w:sz w:val="22"/>
                <w:szCs w:val="22"/>
              </w:rPr>
              <w:t>Mycie okien jednostronnie od wewnątrz</w:t>
            </w:r>
          </w:p>
        </w:tc>
        <w:tc>
          <w:tcPr>
            <w:tcW w:w="1134" w:type="dxa"/>
            <w:tcBorders>
              <w:top w:val="nil"/>
              <w:left w:val="nil"/>
              <w:bottom w:val="single" w:sz="4" w:space="0" w:color="auto"/>
              <w:right w:val="single" w:sz="4" w:space="0" w:color="auto"/>
            </w:tcBorders>
            <w:shd w:val="clear" w:color="auto" w:fill="auto"/>
            <w:vAlign w:val="center"/>
            <w:hideMark/>
          </w:tcPr>
          <w:p w14:paraId="3324268D" w14:textId="77777777" w:rsidR="0069067A" w:rsidRPr="00C65367" w:rsidRDefault="0069067A" w:rsidP="0069067A">
            <w:pPr>
              <w:jc w:val="center"/>
              <w:rPr>
                <w:rFonts w:ascii="Calibri" w:hAnsi="Calibri" w:cs="Calibri"/>
                <w:sz w:val="22"/>
                <w:szCs w:val="22"/>
              </w:rPr>
            </w:pPr>
            <w:r w:rsidRPr="00C65367">
              <w:rPr>
                <w:rFonts w:ascii="Calibri" w:hAnsi="Calibri" w:cs="Calibri"/>
                <w:sz w:val="22"/>
                <w:szCs w:val="22"/>
              </w:rPr>
              <w:t>m</w:t>
            </w:r>
            <w:r w:rsidRPr="00C65367">
              <w:rPr>
                <w:rFonts w:ascii="Calibri" w:hAnsi="Calibri" w:cs="Calibri"/>
                <w:sz w:val="22"/>
                <w:szCs w:val="22"/>
                <w:vertAlign w:val="superscript"/>
              </w:rPr>
              <w:t>2</w:t>
            </w:r>
          </w:p>
        </w:tc>
        <w:tc>
          <w:tcPr>
            <w:tcW w:w="1417" w:type="dxa"/>
            <w:tcBorders>
              <w:top w:val="nil"/>
              <w:left w:val="nil"/>
              <w:bottom w:val="single" w:sz="8" w:space="0" w:color="auto"/>
              <w:right w:val="single" w:sz="8" w:space="0" w:color="auto"/>
            </w:tcBorders>
            <w:vAlign w:val="center"/>
          </w:tcPr>
          <w:p w14:paraId="0CE7B416" w14:textId="77777777" w:rsidR="0069067A" w:rsidRPr="00C65367" w:rsidRDefault="0069067A" w:rsidP="0069067A">
            <w:pPr>
              <w:jc w:val="center"/>
              <w:rPr>
                <w:rFonts w:ascii="Calibri" w:hAnsi="Calibri" w:cs="Calibri"/>
                <w:sz w:val="22"/>
                <w:szCs w:val="22"/>
              </w:rPr>
            </w:pPr>
            <w:r w:rsidRPr="00C65367">
              <w:rPr>
                <w:rFonts w:ascii="Calibri" w:hAnsi="Calibri" w:cs="Calibri"/>
                <w:sz w:val="22"/>
                <w:szCs w:val="22"/>
              </w:rPr>
              <w:t>27</w:t>
            </w:r>
          </w:p>
        </w:tc>
        <w:tc>
          <w:tcPr>
            <w:tcW w:w="1137" w:type="dxa"/>
            <w:tcBorders>
              <w:top w:val="nil"/>
              <w:left w:val="nil"/>
              <w:bottom w:val="single" w:sz="4" w:space="0" w:color="auto"/>
              <w:right w:val="single" w:sz="8" w:space="0" w:color="auto"/>
            </w:tcBorders>
            <w:vAlign w:val="center"/>
            <w:hideMark/>
          </w:tcPr>
          <w:p w14:paraId="2FF460B2" w14:textId="77777777" w:rsidR="0069067A" w:rsidRPr="00C65367" w:rsidRDefault="0069067A" w:rsidP="0069067A">
            <w:pPr>
              <w:jc w:val="center"/>
              <w:rPr>
                <w:rFonts w:ascii="Calibri" w:hAnsi="Calibri" w:cs="Calibri"/>
                <w:sz w:val="22"/>
                <w:szCs w:val="22"/>
              </w:rPr>
            </w:pPr>
            <w:r w:rsidRPr="00C65367">
              <w:rPr>
                <w:rFonts w:ascii="Calibri" w:hAnsi="Calibri" w:cs="Calibri"/>
                <w:sz w:val="22"/>
                <w:szCs w:val="22"/>
              </w:rPr>
              <w:t>raz na 6 miesięcy</w:t>
            </w:r>
          </w:p>
        </w:tc>
      </w:tr>
    </w:tbl>
    <w:p w14:paraId="0880F024" w14:textId="77777777" w:rsidR="0069067A" w:rsidRPr="00C65367" w:rsidRDefault="0069067A" w:rsidP="0069067A">
      <w:pPr>
        <w:jc w:val="both"/>
        <w:rPr>
          <w:rFonts w:ascii="Calibri" w:hAnsi="Calibri" w:cs="Calibri"/>
          <w:sz w:val="22"/>
          <w:szCs w:val="22"/>
        </w:rPr>
      </w:pPr>
      <w:r w:rsidRPr="00C65367">
        <w:rPr>
          <w:rFonts w:ascii="Calibri" w:hAnsi="Calibri" w:cs="Calibri"/>
          <w:sz w:val="22"/>
          <w:szCs w:val="22"/>
        </w:rPr>
        <w:t xml:space="preserve">Obmiary okien podano jako jednostronne. Zamawiający posiada dozowniki na mydło dolewane. </w:t>
      </w:r>
    </w:p>
    <w:p w14:paraId="55895571" w14:textId="77777777" w:rsidR="0069067A" w:rsidRPr="00C65367" w:rsidRDefault="0069067A" w:rsidP="0069067A">
      <w:pPr>
        <w:rPr>
          <w:rFonts w:ascii="Calibri" w:hAnsi="Calibri" w:cs="Calibri"/>
          <w:sz w:val="22"/>
          <w:szCs w:val="22"/>
        </w:rPr>
      </w:pPr>
    </w:p>
    <w:p w14:paraId="109FAB04" w14:textId="77777777" w:rsidR="0069067A" w:rsidRPr="00EA2873" w:rsidRDefault="0069067A" w:rsidP="0059381D">
      <w:pPr>
        <w:numPr>
          <w:ilvl w:val="0"/>
          <w:numId w:val="151"/>
        </w:numPr>
        <w:shd w:val="clear" w:color="auto" w:fill="D9D9D9"/>
        <w:spacing w:before="120" w:after="120"/>
        <w:ind w:left="284" w:hanging="284"/>
        <w:jc w:val="both"/>
        <w:rPr>
          <w:rFonts w:ascii="Calibri" w:hAnsi="Calibri" w:cs="Calibri"/>
          <w:b/>
          <w:bCs/>
          <w:sz w:val="22"/>
          <w:szCs w:val="22"/>
        </w:rPr>
      </w:pPr>
      <w:r w:rsidRPr="00EA2873">
        <w:rPr>
          <w:rFonts w:ascii="Calibri" w:hAnsi="Calibri" w:cs="Calibri"/>
          <w:b/>
          <w:bCs/>
          <w:sz w:val="22"/>
          <w:szCs w:val="22"/>
        </w:rPr>
        <w:t xml:space="preserve">Termin wykonywania usługi sprzątania: </w:t>
      </w:r>
    </w:p>
    <w:p w14:paraId="58707F8F" w14:textId="77777777" w:rsidR="0069067A" w:rsidRPr="00883B60" w:rsidRDefault="0069067A" w:rsidP="0069067A">
      <w:pPr>
        <w:pStyle w:val="Akapitzlist"/>
        <w:spacing w:before="120"/>
        <w:ind w:left="360"/>
        <w:jc w:val="both"/>
        <w:rPr>
          <w:rFonts w:ascii="Calibri" w:hAnsi="Calibri" w:cs="Calibri"/>
          <w:b/>
          <w:sz w:val="22"/>
          <w:szCs w:val="22"/>
        </w:rPr>
      </w:pPr>
      <w:r w:rsidRPr="00883B60">
        <w:rPr>
          <w:rFonts w:ascii="Calibri" w:hAnsi="Calibri" w:cs="Calibri"/>
          <w:sz w:val="22"/>
          <w:szCs w:val="22"/>
        </w:rPr>
        <w:t>2 razy w tygodniu w</w:t>
      </w:r>
      <w:r w:rsidRPr="00883B60">
        <w:rPr>
          <w:rFonts w:ascii="Calibri" w:hAnsi="Calibri" w:cs="Calibri"/>
          <w:b/>
          <w:sz w:val="22"/>
          <w:szCs w:val="22"/>
        </w:rPr>
        <w:t xml:space="preserve"> </w:t>
      </w:r>
      <w:r w:rsidRPr="00883B60">
        <w:rPr>
          <w:rFonts w:ascii="Calibri" w:hAnsi="Calibri" w:cs="Calibri"/>
          <w:sz w:val="22"/>
          <w:szCs w:val="22"/>
        </w:rPr>
        <w:t>dni robocze (wtorek i piątek), w godzinach od 7:30 – 9:00. Zamawiający nie wymaga dyżurów poza wskazanymi godzinami.</w:t>
      </w:r>
    </w:p>
    <w:p w14:paraId="6EDA793F" w14:textId="77777777" w:rsidR="0069067A" w:rsidRPr="00C65367" w:rsidRDefault="0069067A" w:rsidP="0069067A">
      <w:pPr>
        <w:pStyle w:val="Akapitzlist"/>
        <w:spacing w:before="120"/>
        <w:ind w:left="360"/>
        <w:contextualSpacing w:val="0"/>
        <w:jc w:val="both"/>
        <w:rPr>
          <w:rFonts w:ascii="Calibri" w:hAnsi="Calibri" w:cs="Calibri"/>
          <w:sz w:val="22"/>
          <w:szCs w:val="22"/>
        </w:rPr>
      </w:pPr>
      <w:r w:rsidRPr="00C65367">
        <w:rPr>
          <w:rFonts w:ascii="Calibri" w:hAnsi="Calibri" w:cs="Calibri"/>
          <w:sz w:val="22"/>
          <w:szCs w:val="22"/>
        </w:rPr>
        <w:t>Mycie okien 2 razy w roku, wiosną i jesienią w terminach wskazanych przez Wykonawcę w rocznym harmonogramie świadczenia usług sprzątania.</w:t>
      </w:r>
    </w:p>
    <w:p w14:paraId="4E6A6018" w14:textId="77777777" w:rsidR="0069067A" w:rsidRPr="00EA2873" w:rsidRDefault="0069067A" w:rsidP="0059381D">
      <w:pPr>
        <w:numPr>
          <w:ilvl w:val="0"/>
          <w:numId w:val="151"/>
        </w:numPr>
        <w:shd w:val="clear" w:color="auto" w:fill="D9D9D9"/>
        <w:spacing w:before="120" w:after="120"/>
        <w:ind w:left="284" w:hanging="284"/>
        <w:jc w:val="both"/>
        <w:rPr>
          <w:rFonts w:ascii="Calibri" w:hAnsi="Calibri" w:cs="Calibri"/>
          <w:b/>
          <w:bCs/>
          <w:sz w:val="22"/>
          <w:szCs w:val="22"/>
        </w:rPr>
      </w:pPr>
      <w:r w:rsidRPr="00EA2873">
        <w:rPr>
          <w:rFonts w:ascii="Calibri" w:hAnsi="Calibri" w:cs="Calibri"/>
          <w:b/>
          <w:bCs/>
          <w:sz w:val="22"/>
          <w:szCs w:val="22"/>
        </w:rPr>
        <w:t>Wymagane  standardy usługi sprzątania:</w:t>
      </w:r>
    </w:p>
    <w:p w14:paraId="61F55C72" w14:textId="77777777" w:rsidR="0069067A" w:rsidRPr="00C65367" w:rsidRDefault="0069067A" w:rsidP="009A4FB3">
      <w:pPr>
        <w:pStyle w:val="Akapitzlist"/>
        <w:numPr>
          <w:ilvl w:val="0"/>
          <w:numId w:val="140"/>
        </w:numPr>
        <w:spacing w:before="120"/>
        <w:ind w:left="709" w:hanging="283"/>
        <w:contextualSpacing w:val="0"/>
        <w:jc w:val="both"/>
        <w:rPr>
          <w:rFonts w:ascii="Calibri" w:hAnsi="Calibri" w:cs="Calibri"/>
          <w:sz w:val="22"/>
          <w:szCs w:val="22"/>
        </w:rPr>
      </w:pPr>
      <w:r w:rsidRPr="00C65367">
        <w:rPr>
          <w:rFonts w:ascii="Calibri" w:hAnsi="Calibri" w:cs="Calibri"/>
          <w:sz w:val="22"/>
          <w:szCs w:val="22"/>
        </w:rPr>
        <w:lastRenderedPageBreak/>
        <w:t>W wyniku wykonywania przez Wykonawcę usług sprzątania w zakresie opisanym w pkt. 2 rezultatem musi być:</w:t>
      </w:r>
    </w:p>
    <w:p w14:paraId="1CE8788D" w14:textId="77777777" w:rsidR="0069067A" w:rsidRPr="00C65367" w:rsidRDefault="0069067A" w:rsidP="009A4FB3">
      <w:pPr>
        <w:pStyle w:val="Akapitzlist"/>
        <w:numPr>
          <w:ilvl w:val="0"/>
          <w:numId w:val="138"/>
        </w:numPr>
        <w:spacing w:before="120"/>
        <w:contextualSpacing w:val="0"/>
        <w:jc w:val="both"/>
        <w:rPr>
          <w:rFonts w:ascii="Calibri" w:hAnsi="Calibri" w:cs="Calibri"/>
          <w:sz w:val="22"/>
          <w:szCs w:val="22"/>
        </w:rPr>
      </w:pPr>
      <w:r w:rsidRPr="00C65367">
        <w:rPr>
          <w:rFonts w:ascii="Calibri" w:hAnsi="Calibri" w:cs="Calibri"/>
          <w:sz w:val="22"/>
          <w:szCs w:val="22"/>
        </w:rPr>
        <w:t>powierzchnie zmywalne bez śladów zanieczyszczeń i rzucających się w oczy smug;</w:t>
      </w:r>
    </w:p>
    <w:p w14:paraId="1D658BB9" w14:textId="77777777" w:rsidR="0069067A" w:rsidRPr="00C65367" w:rsidRDefault="0069067A" w:rsidP="009A4FB3">
      <w:pPr>
        <w:pStyle w:val="Akapitzlist"/>
        <w:numPr>
          <w:ilvl w:val="0"/>
          <w:numId w:val="138"/>
        </w:numPr>
        <w:spacing w:before="120"/>
        <w:contextualSpacing w:val="0"/>
        <w:jc w:val="both"/>
        <w:rPr>
          <w:rFonts w:ascii="Calibri" w:hAnsi="Calibri" w:cs="Calibri"/>
          <w:sz w:val="22"/>
          <w:szCs w:val="22"/>
        </w:rPr>
      </w:pPr>
      <w:r w:rsidRPr="00C65367">
        <w:rPr>
          <w:rFonts w:ascii="Calibri" w:hAnsi="Calibri" w:cs="Calibri"/>
          <w:sz w:val="22"/>
          <w:szCs w:val="22"/>
        </w:rPr>
        <w:t>powierzchnie odkurzane bez plam i widocznych śmieci;</w:t>
      </w:r>
    </w:p>
    <w:p w14:paraId="5BADEB28" w14:textId="77777777" w:rsidR="0069067A" w:rsidRPr="00C65367" w:rsidRDefault="0069067A" w:rsidP="009A4FB3">
      <w:pPr>
        <w:pStyle w:val="Akapitzlist"/>
        <w:numPr>
          <w:ilvl w:val="0"/>
          <w:numId w:val="138"/>
        </w:numPr>
        <w:spacing w:before="120"/>
        <w:contextualSpacing w:val="0"/>
        <w:jc w:val="both"/>
        <w:rPr>
          <w:rFonts w:ascii="Calibri" w:hAnsi="Calibri" w:cs="Calibri"/>
          <w:sz w:val="22"/>
          <w:szCs w:val="22"/>
        </w:rPr>
      </w:pPr>
      <w:r w:rsidRPr="00C65367">
        <w:rPr>
          <w:rFonts w:ascii="Calibri" w:hAnsi="Calibri" w:cs="Calibri"/>
          <w:sz w:val="22"/>
          <w:szCs w:val="22"/>
        </w:rPr>
        <w:t>pojemniki niszczarek oraz na  śmieci opróżnione poprzez wymianę worków z zawartością na nowe o pojemności odpowiadającej pojemnikom.</w:t>
      </w:r>
    </w:p>
    <w:p w14:paraId="3A234B27" w14:textId="77777777" w:rsidR="0069067A" w:rsidRPr="008A48BD" w:rsidRDefault="0069067A" w:rsidP="009A4FB3">
      <w:pPr>
        <w:pStyle w:val="Akapitzlist"/>
        <w:numPr>
          <w:ilvl w:val="0"/>
          <w:numId w:val="140"/>
        </w:numPr>
        <w:spacing w:before="120"/>
        <w:ind w:left="709" w:hanging="283"/>
        <w:contextualSpacing w:val="0"/>
        <w:jc w:val="both"/>
        <w:rPr>
          <w:rFonts w:ascii="Calibri" w:hAnsi="Calibri" w:cs="Calibri"/>
          <w:sz w:val="22"/>
          <w:szCs w:val="22"/>
        </w:rPr>
      </w:pPr>
      <w:r w:rsidRPr="00C65367">
        <w:rPr>
          <w:rFonts w:ascii="Calibri" w:hAnsi="Calibri" w:cs="Calibri"/>
          <w:sz w:val="22"/>
          <w:szCs w:val="22"/>
        </w:rPr>
        <w:t>Artykuły czystościowe oraz sprzęt</w:t>
      </w:r>
      <w:r w:rsidRPr="008A48BD">
        <w:rPr>
          <w:rFonts w:ascii="Calibri" w:hAnsi="Calibri" w:cs="Calibri"/>
          <w:sz w:val="22"/>
          <w:szCs w:val="22"/>
        </w:rPr>
        <w:t>:</w:t>
      </w:r>
    </w:p>
    <w:p w14:paraId="7706E70A" w14:textId="77777777" w:rsidR="0069067A" w:rsidRPr="00C65367" w:rsidRDefault="0069067A" w:rsidP="009A4FB3">
      <w:pPr>
        <w:pStyle w:val="Akapitzlist"/>
        <w:numPr>
          <w:ilvl w:val="0"/>
          <w:numId w:val="139"/>
        </w:numPr>
        <w:spacing w:before="120" w:after="120"/>
        <w:contextualSpacing w:val="0"/>
        <w:jc w:val="both"/>
        <w:rPr>
          <w:rFonts w:ascii="Calibri" w:hAnsi="Calibri" w:cs="Calibri"/>
          <w:sz w:val="22"/>
          <w:szCs w:val="22"/>
        </w:rPr>
      </w:pPr>
      <w:r w:rsidRPr="00C65367">
        <w:rPr>
          <w:rFonts w:ascii="Calibri" w:hAnsi="Calibri" w:cs="Calibri"/>
          <w:sz w:val="22"/>
          <w:szCs w:val="22"/>
        </w:rPr>
        <w:t>wszelkie środki czyszcząco-dezynfekujące, artykuły czystościowe, artykuły higieniczne, higieniczno-sanitarne i zapachowe, worki na śmieci i do niszczarek dokumentów, w ilościach zapewniających pełne bieżące zapotrzebowanie, niezbędne do starannego wykonania Umowy;</w:t>
      </w:r>
    </w:p>
    <w:p w14:paraId="5EDA5C99" w14:textId="77777777" w:rsidR="0069067A" w:rsidRPr="00C65367" w:rsidRDefault="0069067A" w:rsidP="009A4FB3">
      <w:pPr>
        <w:pStyle w:val="Akapitzlist"/>
        <w:numPr>
          <w:ilvl w:val="0"/>
          <w:numId w:val="139"/>
        </w:numPr>
        <w:spacing w:before="120" w:after="120"/>
        <w:contextualSpacing w:val="0"/>
        <w:jc w:val="both"/>
        <w:rPr>
          <w:rFonts w:ascii="Calibri" w:hAnsi="Calibri" w:cs="Calibri"/>
          <w:sz w:val="22"/>
          <w:szCs w:val="22"/>
        </w:rPr>
      </w:pPr>
      <w:r w:rsidRPr="00C65367">
        <w:rPr>
          <w:rFonts w:ascii="Calibri" w:hAnsi="Calibri" w:cs="Calibri"/>
          <w:snapToGrid w:val="0"/>
          <w:sz w:val="22"/>
          <w:szCs w:val="22"/>
        </w:rPr>
        <w:t xml:space="preserve">wszystkie </w:t>
      </w:r>
      <w:r w:rsidRPr="00C65367">
        <w:rPr>
          <w:rFonts w:ascii="Calibri" w:hAnsi="Calibri" w:cs="Calibri"/>
          <w:sz w:val="22"/>
          <w:szCs w:val="22"/>
        </w:rPr>
        <w:t xml:space="preserve">środki czyszcząco-dezynfekujące, artykuły czystościowe, artykuły higieniczne, higieniczno-sanitarne i zapachowe, </w:t>
      </w:r>
      <w:r w:rsidRPr="00C65367">
        <w:rPr>
          <w:rFonts w:ascii="Calibri" w:hAnsi="Calibri" w:cs="Calibri"/>
          <w:snapToGrid w:val="0"/>
          <w:sz w:val="22"/>
          <w:szCs w:val="22"/>
        </w:rPr>
        <w:t>używane do utrzymania czystości będą posiadały wymagane przepisami atesty i certyfikaty bądź karty produktu, dopuszczające ich stosowanie na terenie Unii Europejskiej. Wykonawca na każde żądanie Zamawiającego udowodni spełnienie powyższego wymogu;</w:t>
      </w:r>
    </w:p>
    <w:p w14:paraId="7A1F3E0F" w14:textId="77777777" w:rsidR="0069067A" w:rsidRPr="00C65367" w:rsidRDefault="0069067A" w:rsidP="009A4FB3">
      <w:pPr>
        <w:pStyle w:val="Akapitzlist"/>
        <w:numPr>
          <w:ilvl w:val="0"/>
          <w:numId w:val="139"/>
        </w:numPr>
        <w:spacing w:before="120" w:after="120"/>
        <w:contextualSpacing w:val="0"/>
        <w:jc w:val="both"/>
        <w:rPr>
          <w:rFonts w:ascii="Calibri" w:hAnsi="Calibri" w:cs="Calibri"/>
          <w:sz w:val="22"/>
          <w:szCs w:val="22"/>
        </w:rPr>
      </w:pPr>
      <w:r w:rsidRPr="00C65367">
        <w:rPr>
          <w:rFonts w:ascii="Calibri" w:hAnsi="Calibri" w:cs="Calibri"/>
          <w:snapToGrid w:val="0"/>
          <w:sz w:val="22"/>
          <w:szCs w:val="22"/>
        </w:rPr>
        <w:t>zastosowane przez Wykonawcę środki będą dostosowane do specyfiki wykonywanych czynności. W przypadku zastosowania środków np.: niszczących czyszczone elementy, pozostawiających smugi, środków o zbyt intensywnym, duszącym zapachu lub nieskutecznych, Zamawiający zażąda zmiany używanych środków;</w:t>
      </w:r>
    </w:p>
    <w:p w14:paraId="1B9CB58B" w14:textId="77777777" w:rsidR="0069067A" w:rsidRPr="00C65367" w:rsidRDefault="0069067A" w:rsidP="009A4FB3">
      <w:pPr>
        <w:pStyle w:val="Akapitzlist"/>
        <w:numPr>
          <w:ilvl w:val="0"/>
          <w:numId w:val="139"/>
        </w:numPr>
        <w:spacing w:before="120" w:after="120"/>
        <w:contextualSpacing w:val="0"/>
        <w:jc w:val="both"/>
        <w:rPr>
          <w:rFonts w:ascii="Calibri" w:hAnsi="Calibri" w:cs="Calibri"/>
          <w:strike/>
          <w:sz w:val="22"/>
          <w:szCs w:val="22"/>
        </w:rPr>
      </w:pPr>
      <w:r w:rsidRPr="00C65367">
        <w:rPr>
          <w:rFonts w:ascii="Calibri" w:hAnsi="Calibri" w:cs="Calibri"/>
          <w:snapToGrid w:val="0"/>
          <w:sz w:val="22"/>
          <w:szCs w:val="22"/>
        </w:rPr>
        <w:t xml:space="preserve">przy sprzątaniu pomieszczeń biurowych Wykonawca zastosuje ścierki i ściereczki wielokrotnego użytku z </w:t>
      </w:r>
      <w:proofErr w:type="spellStart"/>
      <w:r w:rsidRPr="00C65367">
        <w:rPr>
          <w:rFonts w:ascii="Calibri" w:hAnsi="Calibri" w:cs="Calibri"/>
          <w:snapToGrid w:val="0"/>
          <w:sz w:val="22"/>
          <w:szCs w:val="22"/>
        </w:rPr>
        <w:t>mikrofibry</w:t>
      </w:r>
      <w:proofErr w:type="spellEnd"/>
      <w:r w:rsidRPr="00C65367">
        <w:rPr>
          <w:rFonts w:ascii="Calibri" w:hAnsi="Calibri" w:cs="Calibri"/>
          <w:snapToGrid w:val="0"/>
          <w:sz w:val="22"/>
          <w:szCs w:val="22"/>
        </w:rPr>
        <w:t>, z trójkolorowym kodem ściereczek tj.: ściereczki koloru „x” służyć będą tylko do mebli i sprzętu znajdujących się we wszystkich pomieszczeniach, z wyjątkiem łazienek i sanitariatów; ściereczki koloru „y” tylko do sanitariatów (do przecierania deski sedesowej, muszli klozetowej, pisuaru); ściereczki koloru „z” do łazienek i sanitariatów (do przecierania wszystkich powierzchni i sprzętu, za wyjątkiem deski sedesowej, muszli klozetowej i pisuaru). Wykonawca przed rozpoczęciem realizacji Umowy poinformuje Zamawiającego jaki kolor do czego będzie służył;</w:t>
      </w:r>
    </w:p>
    <w:p w14:paraId="65ED6525" w14:textId="77777777" w:rsidR="0069067A" w:rsidRPr="00C65367" w:rsidRDefault="0069067A" w:rsidP="009A4FB3">
      <w:pPr>
        <w:numPr>
          <w:ilvl w:val="0"/>
          <w:numId w:val="139"/>
        </w:numPr>
        <w:jc w:val="both"/>
        <w:rPr>
          <w:rFonts w:ascii="Calibri" w:hAnsi="Calibri" w:cs="Calibri"/>
          <w:sz w:val="22"/>
          <w:szCs w:val="22"/>
        </w:rPr>
      </w:pPr>
      <w:r w:rsidRPr="00C65367">
        <w:rPr>
          <w:rFonts w:ascii="Calibri" w:hAnsi="Calibri" w:cs="Calibri"/>
          <w:sz w:val="22"/>
          <w:szCs w:val="22"/>
        </w:rPr>
        <w:t>Wykonawca zapewnia własny profesjonalny sprzęt niezbędny do utrzymania obiektu w stałej czystości, a w szczególności;</w:t>
      </w:r>
    </w:p>
    <w:p w14:paraId="5F4E1980" w14:textId="77777777" w:rsidR="0069067A" w:rsidRPr="00C65367" w:rsidRDefault="0069067A" w:rsidP="009A4FB3">
      <w:pPr>
        <w:numPr>
          <w:ilvl w:val="0"/>
          <w:numId w:val="77"/>
        </w:numPr>
        <w:ind w:left="1418" w:hanging="218"/>
        <w:jc w:val="both"/>
        <w:rPr>
          <w:rFonts w:ascii="Calibri" w:hAnsi="Calibri" w:cs="Calibri"/>
          <w:sz w:val="22"/>
          <w:szCs w:val="22"/>
        </w:rPr>
      </w:pPr>
      <w:r w:rsidRPr="00C65367">
        <w:rPr>
          <w:rFonts w:ascii="Calibri" w:hAnsi="Calibri" w:cs="Calibri"/>
          <w:sz w:val="22"/>
          <w:szCs w:val="22"/>
        </w:rPr>
        <w:t>odkurzacz bezpyłowy, który nie będzie powodował ulatniania się kurzu w czasie odkurzania</w:t>
      </w:r>
    </w:p>
    <w:p w14:paraId="52353444" w14:textId="77777777" w:rsidR="0069067A" w:rsidRPr="00C65367" w:rsidRDefault="0069067A" w:rsidP="009A4FB3">
      <w:pPr>
        <w:numPr>
          <w:ilvl w:val="0"/>
          <w:numId w:val="77"/>
        </w:numPr>
        <w:ind w:left="1560"/>
        <w:jc w:val="both"/>
        <w:rPr>
          <w:rFonts w:ascii="Calibri" w:hAnsi="Calibri" w:cs="Calibri"/>
          <w:sz w:val="22"/>
          <w:szCs w:val="22"/>
        </w:rPr>
      </w:pPr>
      <w:proofErr w:type="spellStart"/>
      <w:r w:rsidRPr="00C65367">
        <w:rPr>
          <w:rFonts w:ascii="Calibri" w:hAnsi="Calibri" w:cs="Calibri"/>
          <w:sz w:val="22"/>
          <w:szCs w:val="22"/>
        </w:rPr>
        <w:t>mop</w:t>
      </w:r>
      <w:proofErr w:type="spellEnd"/>
      <w:r w:rsidRPr="00C65367">
        <w:rPr>
          <w:rFonts w:ascii="Calibri" w:hAnsi="Calibri" w:cs="Calibri"/>
          <w:sz w:val="22"/>
          <w:szCs w:val="22"/>
        </w:rPr>
        <w:t xml:space="preserve"> płaski do mycia powierzchni podłóg</w:t>
      </w:r>
    </w:p>
    <w:p w14:paraId="5E22FCB4" w14:textId="77777777" w:rsidR="0069067A" w:rsidRPr="00C65367" w:rsidRDefault="0069067A" w:rsidP="009A4FB3">
      <w:pPr>
        <w:pStyle w:val="Akapitzlist"/>
        <w:numPr>
          <w:ilvl w:val="0"/>
          <w:numId w:val="139"/>
        </w:numPr>
        <w:contextualSpacing w:val="0"/>
        <w:jc w:val="both"/>
        <w:rPr>
          <w:rFonts w:ascii="Calibri" w:hAnsi="Calibri" w:cs="Calibri"/>
          <w:strike/>
          <w:sz w:val="22"/>
          <w:szCs w:val="22"/>
        </w:rPr>
      </w:pPr>
      <w:r w:rsidRPr="00C65367">
        <w:rPr>
          <w:rFonts w:ascii="Calibri" w:hAnsi="Calibri" w:cs="Calibri"/>
          <w:sz w:val="22"/>
          <w:szCs w:val="22"/>
        </w:rPr>
        <w:t>Wykonawca zapewnia własne środki czystości i higieny w ilościach niezbędnych do utrzymania obiektu w stałej czystości, a w szczególności:</w:t>
      </w:r>
    </w:p>
    <w:p w14:paraId="7F4563B9" w14:textId="77777777" w:rsidR="0069067A" w:rsidRPr="00C65367" w:rsidRDefault="0069067A" w:rsidP="009A4FB3">
      <w:pPr>
        <w:pStyle w:val="Akapitzlist"/>
        <w:numPr>
          <w:ilvl w:val="0"/>
          <w:numId w:val="87"/>
        </w:numPr>
        <w:ind w:left="1418" w:hanging="215"/>
        <w:contextualSpacing w:val="0"/>
        <w:jc w:val="both"/>
        <w:rPr>
          <w:rFonts w:ascii="Calibri" w:hAnsi="Calibri" w:cs="Calibri"/>
          <w:strike/>
          <w:sz w:val="22"/>
          <w:szCs w:val="22"/>
        </w:rPr>
      </w:pPr>
      <w:r w:rsidRPr="00C65367">
        <w:rPr>
          <w:rFonts w:ascii="Calibri" w:hAnsi="Calibri" w:cs="Calibri"/>
          <w:sz w:val="22"/>
          <w:szCs w:val="22"/>
        </w:rPr>
        <w:t xml:space="preserve">papier toaletowy dwuwarstwowy miękki biały lub kolorowy dopasowany do standardowych pojemników; </w:t>
      </w:r>
    </w:p>
    <w:p w14:paraId="240FA459" w14:textId="77777777" w:rsidR="0069067A" w:rsidRPr="00C65367" w:rsidRDefault="0069067A" w:rsidP="009A4FB3">
      <w:pPr>
        <w:numPr>
          <w:ilvl w:val="0"/>
          <w:numId w:val="87"/>
        </w:numPr>
        <w:ind w:left="1418" w:hanging="218"/>
        <w:jc w:val="both"/>
        <w:rPr>
          <w:rFonts w:ascii="Calibri" w:hAnsi="Calibri" w:cs="Calibri"/>
          <w:sz w:val="22"/>
          <w:szCs w:val="22"/>
        </w:rPr>
      </w:pPr>
      <w:r w:rsidRPr="00C65367">
        <w:rPr>
          <w:rFonts w:ascii="Calibri" w:hAnsi="Calibri" w:cs="Calibri"/>
          <w:sz w:val="22"/>
          <w:szCs w:val="22"/>
        </w:rPr>
        <w:t>ręczniki papierowe białe, trwałe składane i w rolkach dopasowane do standardowych pojemników firmy Merida;</w:t>
      </w:r>
    </w:p>
    <w:p w14:paraId="0720B2CB" w14:textId="77777777" w:rsidR="0069067A" w:rsidRPr="00C65367" w:rsidRDefault="0069067A" w:rsidP="009A4FB3">
      <w:pPr>
        <w:numPr>
          <w:ilvl w:val="0"/>
          <w:numId w:val="87"/>
        </w:numPr>
        <w:ind w:left="1418" w:hanging="218"/>
        <w:jc w:val="both"/>
        <w:rPr>
          <w:rFonts w:ascii="Calibri" w:hAnsi="Calibri" w:cs="Calibri"/>
          <w:sz w:val="22"/>
          <w:szCs w:val="22"/>
        </w:rPr>
      </w:pPr>
      <w:r w:rsidRPr="00C65367">
        <w:rPr>
          <w:rFonts w:ascii="Calibri" w:hAnsi="Calibri" w:cs="Calibri"/>
          <w:sz w:val="22"/>
          <w:szCs w:val="22"/>
        </w:rPr>
        <w:t>mydło w płynie/piance o delikatnym zapachu, nawilżające (nie powodujące wysuszenia skóry rąk);</w:t>
      </w:r>
    </w:p>
    <w:p w14:paraId="0C77BBAA" w14:textId="77777777" w:rsidR="0069067A" w:rsidRPr="00C65367" w:rsidRDefault="0069067A" w:rsidP="009A4FB3">
      <w:pPr>
        <w:pStyle w:val="Akapitzlist"/>
        <w:numPr>
          <w:ilvl w:val="0"/>
          <w:numId w:val="87"/>
        </w:numPr>
        <w:spacing w:before="100" w:beforeAutospacing="1"/>
        <w:ind w:left="1418" w:hanging="215"/>
        <w:contextualSpacing w:val="0"/>
        <w:jc w:val="both"/>
        <w:rPr>
          <w:rFonts w:ascii="Calibri" w:hAnsi="Calibri" w:cs="Calibri"/>
          <w:sz w:val="22"/>
          <w:szCs w:val="22"/>
        </w:rPr>
      </w:pPr>
      <w:r w:rsidRPr="00C65367">
        <w:rPr>
          <w:rFonts w:ascii="Calibri" w:hAnsi="Calibri" w:cs="Calibri"/>
          <w:sz w:val="22"/>
          <w:szCs w:val="22"/>
        </w:rPr>
        <w:t>płyn do mycia naczyń - uniwersalny detergent, charakteryzujący się brakiem negatywnego wpływu na skórę rąk;</w:t>
      </w:r>
    </w:p>
    <w:p w14:paraId="686718C9" w14:textId="77777777" w:rsidR="0069067A" w:rsidRPr="00C65367" w:rsidRDefault="0069067A" w:rsidP="009A4FB3">
      <w:pPr>
        <w:numPr>
          <w:ilvl w:val="0"/>
          <w:numId w:val="87"/>
        </w:numPr>
        <w:tabs>
          <w:tab w:val="num" w:pos="426"/>
        </w:tabs>
        <w:spacing w:before="100" w:beforeAutospacing="1"/>
        <w:ind w:left="1418" w:hanging="215"/>
        <w:jc w:val="both"/>
        <w:rPr>
          <w:rFonts w:ascii="Calibri" w:hAnsi="Calibri" w:cs="Calibri"/>
          <w:sz w:val="22"/>
          <w:szCs w:val="22"/>
        </w:rPr>
      </w:pPr>
      <w:r w:rsidRPr="00C65367">
        <w:rPr>
          <w:rFonts w:ascii="Calibri" w:hAnsi="Calibri" w:cs="Calibri"/>
          <w:sz w:val="22"/>
          <w:szCs w:val="22"/>
        </w:rPr>
        <w:t>kostki zapachowe w żelu, odświeżacze powietrza w aerozolu – w każdym pomieszczeniu sanitarnym;</w:t>
      </w:r>
    </w:p>
    <w:p w14:paraId="562EC16B" w14:textId="77777777" w:rsidR="0069067A" w:rsidRPr="00C65367" w:rsidRDefault="0069067A" w:rsidP="009A4FB3">
      <w:pPr>
        <w:numPr>
          <w:ilvl w:val="0"/>
          <w:numId w:val="87"/>
        </w:numPr>
        <w:tabs>
          <w:tab w:val="num" w:pos="-2268"/>
          <w:tab w:val="num" w:pos="426"/>
        </w:tabs>
        <w:spacing w:before="100" w:beforeAutospacing="1"/>
        <w:ind w:left="1560" w:hanging="357"/>
        <w:jc w:val="both"/>
        <w:rPr>
          <w:rFonts w:ascii="Calibri" w:hAnsi="Calibri" w:cs="Calibri"/>
          <w:sz w:val="22"/>
          <w:szCs w:val="22"/>
        </w:rPr>
      </w:pPr>
      <w:r w:rsidRPr="00C65367">
        <w:rPr>
          <w:rFonts w:ascii="Calibri" w:hAnsi="Calibri" w:cs="Calibri"/>
          <w:sz w:val="22"/>
          <w:szCs w:val="22"/>
        </w:rPr>
        <w:t>worki na śmieci.</w:t>
      </w:r>
    </w:p>
    <w:p w14:paraId="5ABEFD03" w14:textId="77777777" w:rsidR="0069067A" w:rsidRPr="00C65367" w:rsidRDefault="0069067A" w:rsidP="009A4FB3">
      <w:pPr>
        <w:pStyle w:val="Akapitzlist"/>
        <w:numPr>
          <w:ilvl w:val="0"/>
          <w:numId w:val="140"/>
        </w:numPr>
        <w:spacing w:before="120"/>
        <w:ind w:left="709" w:hanging="283"/>
        <w:contextualSpacing w:val="0"/>
        <w:jc w:val="both"/>
        <w:rPr>
          <w:rFonts w:ascii="Calibri" w:hAnsi="Calibri" w:cs="Calibri"/>
          <w:sz w:val="22"/>
          <w:szCs w:val="22"/>
        </w:rPr>
      </w:pPr>
      <w:r w:rsidRPr="00C65367">
        <w:rPr>
          <w:rFonts w:ascii="Calibri" w:hAnsi="Calibri" w:cs="Calibri"/>
          <w:sz w:val="22"/>
          <w:szCs w:val="22"/>
        </w:rPr>
        <w:lastRenderedPageBreak/>
        <w:t>Zakup i dostawa środków czystości i higieny do miejsca wykonywania usług są kosztem Wykonawcy.</w:t>
      </w:r>
    </w:p>
    <w:p w14:paraId="6BFD3F71" w14:textId="77777777" w:rsidR="0069067A" w:rsidRPr="00C65367" w:rsidRDefault="0069067A" w:rsidP="009A4FB3">
      <w:pPr>
        <w:pStyle w:val="Akapitzlist"/>
        <w:numPr>
          <w:ilvl w:val="0"/>
          <w:numId w:val="140"/>
        </w:numPr>
        <w:spacing w:before="120"/>
        <w:ind w:left="709" w:hanging="283"/>
        <w:contextualSpacing w:val="0"/>
        <w:jc w:val="both"/>
        <w:rPr>
          <w:rFonts w:ascii="Calibri" w:hAnsi="Calibri" w:cs="Calibri"/>
          <w:sz w:val="22"/>
          <w:szCs w:val="22"/>
        </w:rPr>
      </w:pPr>
      <w:r w:rsidRPr="00C65367">
        <w:rPr>
          <w:rFonts w:ascii="Calibri" w:hAnsi="Calibri" w:cs="Calibri"/>
          <w:sz w:val="22"/>
          <w:szCs w:val="22"/>
        </w:rPr>
        <w:t xml:space="preserve">Średnie miesięczne zużycie środków czystości i higieny ustali Wykonawca, przy założeniu, że w budynku pracuje </w:t>
      </w:r>
      <w:r>
        <w:rPr>
          <w:rFonts w:ascii="Calibri" w:hAnsi="Calibri" w:cs="Calibri"/>
          <w:sz w:val="22"/>
          <w:szCs w:val="22"/>
        </w:rPr>
        <w:t>7 osób</w:t>
      </w:r>
      <w:r w:rsidRPr="00C65367">
        <w:rPr>
          <w:rFonts w:ascii="Calibri" w:hAnsi="Calibri" w:cs="Calibri"/>
          <w:sz w:val="22"/>
          <w:szCs w:val="22"/>
        </w:rPr>
        <w:t>.</w:t>
      </w:r>
    </w:p>
    <w:p w14:paraId="6D77CCB5" w14:textId="77777777" w:rsidR="0069067A" w:rsidRPr="008A48BD" w:rsidRDefault="0069067A" w:rsidP="0059381D">
      <w:pPr>
        <w:numPr>
          <w:ilvl w:val="0"/>
          <w:numId w:val="151"/>
        </w:numPr>
        <w:shd w:val="clear" w:color="auto" w:fill="D9D9D9"/>
        <w:spacing w:before="120" w:after="120"/>
        <w:ind w:left="284" w:hanging="284"/>
        <w:jc w:val="both"/>
        <w:rPr>
          <w:rFonts w:ascii="Calibri" w:hAnsi="Calibri" w:cs="Calibri"/>
          <w:b/>
          <w:sz w:val="22"/>
          <w:szCs w:val="22"/>
        </w:rPr>
      </w:pPr>
      <w:r w:rsidRPr="00EA2873">
        <w:rPr>
          <w:rFonts w:ascii="Calibri" w:hAnsi="Calibri" w:cs="Calibri"/>
          <w:b/>
          <w:bCs/>
          <w:sz w:val="22"/>
          <w:szCs w:val="22"/>
        </w:rPr>
        <w:t>Szczegółowe wymagania dot. zatrudnienia osób na umowę o pracę.</w:t>
      </w:r>
    </w:p>
    <w:p w14:paraId="27F522EF" w14:textId="77777777" w:rsidR="0069067A" w:rsidRPr="00414672" w:rsidRDefault="0069067A" w:rsidP="0069067A">
      <w:pPr>
        <w:pStyle w:val="Akapitzlist"/>
        <w:autoSpaceDE w:val="0"/>
        <w:autoSpaceDN w:val="0"/>
        <w:adjustRightInd w:val="0"/>
        <w:spacing w:before="120"/>
        <w:ind w:left="360"/>
        <w:jc w:val="both"/>
        <w:rPr>
          <w:rFonts w:ascii="Calibri" w:hAnsi="Calibri" w:cs="Calibri"/>
          <w:iCs/>
          <w:sz w:val="22"/>
          <w:szCs w:val="22"/>
        </w:rPr>
      </w:pPr>
      <w:r w:rsidRPr="00414672">
        <w:rPr>
          <w:rFonts w:ascii="Calibri" w:hAnsi="Calibri" w:cs="Calibri"/>
          <w:sz w:val="22"/>
          <w:szCs w:val="22"/>
        </w:rPr>
        <w:t>Zamawiający wymaga zatrudnienia na podstawie umowy o pracę przez Wykonawcę</w:t>
      </w:r>
      <w:r w:rsidRPr="00414672">
        <w:rPr>
          <w:rFonts w:ascii="Calibri" w:hAnsi="Calibri" w:cs="Calibri"/>
          <w:sz w:val="22"/>
          <w:szCs w:val="22"/>
        </w:rPr>
        <w:br/>
        <w:t>lub podwykonawcę osoby/osób wykonujących wskazane przez Zamawiającego czynności,</w:t>
      </w:r>
      <w:r w:rsidRPr="00414672">
        <w:rPr>
          <w:rFonts w:ascii="Calibri" w:hAnsi="Calibri" w:cs="Calibri"/>
          <w:sz w:val="22"/>
          <w:szCs w:val="22"/>
        </w:rPr>
        <w:br/>
        <w:t>w zakresie realizacji zamówienia, których wykonanie polega na wykonywaniu pracy w sposób określony w art. 22 § 1 ustawy z dnia 26 czerwca 1974 r. Kodeks pracy (</w:t>
      </w:r>
      <w:r>
        <w:rPr>
          <w:rFonts w:ascii="Calibri" w:hAnsi="Calibri" w:cs="Calibri"/>
          <w:sz w:val="22"/>
          <w:szCs w:val="22"/>
        </w:rPr>
        <w:t>Dz. U. z 2020 r. poz. 1320</w:t>
      </w:r>
      <w:r w:rsidRPr="00B15827">
        <w:rPr>
          <w:rFonts w:ascii="Calibri" w:hAnsi="Calibri" w:cs="Calibri"/>
          <w:sz w:val="22"/>
          <w:szCs w:val="22"/>
        </w:rPr>
        <w:t xml:space="preserve"> ze zm.)</w:t>
      </w:r>
      <w:r w:rsidRPr="00414672">
        <w:rPr>
          <w:rFonts w:ascii="Calibri" w:hAnsi="Calibri" w:cs="Calibri"/>
          <w:sz w:val="22"/>
          <w:szCs w:val="22"/>
        </w:rPr>
        <w:t>:</w:t>
      </w:r>
      <w:r w:rsidRPr="00414672">
        <w:rPr>
          <w:rFonts w:ascii="Calibri" w:hAnsi="Calibri" w:cs="Calibri"/>
          <w:iCs/>
          <w:sz w:val="22"/>
          <w:szCs w:val="22"/>
        </w:rPr>
        <w:t xml:space="preserve"> są to wszystkie czynności wynikające z opisu przedmiotu zamówienia – załącznik nr 1</w:t>
      </w:r>
      <w:r>
        <w:rPr>
          <w:rFonts w:ascii="Calibri" w:hAnsi="Calibri" w:cs="Calibri"/>
          <w:iCs/>
          <w:sz w:val="22"/>
          <w:szCs w:val="22"/>
        </w:rPr>
        <w:t xml:space="preserve"> </w:t>
      </w:r>
      <w:r w:rsidRPr="00414672">
        <w:rPr>
          <w:rFonts w:ascii="Calibri" w:hAnsi="Calibri" w:cs="Calibri"/>
          <w:iCs/>
          <w:sz w:val="22"/>
          <w:szCs w:val="22"/>
        </w:rPr>
        <w:t xml:space="preserve">do Umowy, </w:t>
      </w:r>
      <w:r w:rsidRPr="00414672">
        <w:rPr>
          <w:rFonts w:ascii="Calibri" w:hAnsi="Calibri" w:cs="Calibri"/>
          <w:sz w:val="22"/>
          <w:szCs w:val="22"/>
        </w:rPr>
        <w:t>w szczególności wszystkie czynności sprzątania i utrzymania czystości.</w:t>
      </w:r>
    </w:p>
    <w:p w14:paraId="0249E2F3" w14:textId="77777777" w:rsidR="0069067A" w:rsidRPr="00C65367" w:rsidRDefault="0069067A" w:rsidP="0069067A">
      <w:pPr>
        <w:pStyle w:val="Akapitzlist"/>
        <w:spacing w:line="276" w:lineRule="auto"/>
        <w:jc w:val="both"/>
        <w:rPr>
          <w:rFonts w:ascii="Calibri" w:hAnsi="Calibri" w:cs="Calibri"/>
          <w:sz w:val="22"/>
          <w:szCs w:val="22"/>
        </w:rPr>
      </w:pPr>
    </w:p>
    <w:p w14:paraId="1F4DFDC6" w14:textId="7D24F917" w:rsidR="0069067A" w:rsidRDefault="0069067A">
      <w:pPr>
        <w:rPr>
          <w:rFonts w:ascii="Calibri" w:hAnsi="Calibri" w:cs="Calibri"/>
          <w:b/>
          <w:iCs/>
          <w:color w:val="C00000"/>
          <w:sz w:val="22"/>
          <w:szCs w:val="22"/>
        </w:rPr>
      </w:pPr>
      <w:r>
        <w:rPr>
          <w:rFonts w:ascii="Calibri" w:hAnsi="Calibri" w:cs="Calibri"/>
          <w:b/>
          <w:iCs/>
          <w:color w:val="C00000"/>
          <w:sz w:val="22"/>
          <w:szCs w:val="22"/>
        </w:rPr>
        <w:br w:type="page"/>
      </w:r>
    </w:p>
    <w:p w14:paraId="3EF3E039" w14:textId="77777777" w:rsidR="0069067A" w:rsidRDefault="0069067A" w:rsidP="0044587C">
      <w:pPr>
        <w:pStyle w:val="podrozzdzia"/>
      </w:pPr>
      <w:bookmarkStart w:id="51" w:name="_Toc82505801"/>
      <w:r>
        <w:lastRenderedPageBreak/>
        <w:t>Załącznik nr 1.4 do SWZ  Opis przedmiotu zamówienia</w:t>
      </w:r>
      <w:bookmarkEnd w:id="51"/>
      <w:r>
        <w:t xml:space="preserve"> </w:t>
      </w:r>
    </w:p>
    <w:p w14:paraId="2CEDCC87" w14:textId="77777777" w:rsidR="0069067A" w:rsidRPr="00262DF4" w:rsidRDefault="0069067A" w:rsidP="0069067A">
      <w:pPr>
        <w:jc w:val="center"/>
        <w:rPr>
          <w:rFonts w:ascii="Calibri" w:hAnsi="Calibri" w:cs="Calibri"/>
          <w:sz w:val="22"/>
          <w:szCs w:val="22"/>
        </w:rPr>
      </w:pPr>
    </w:p>
    <w:p w14:paraId="675CD837" w14:textId="5B19CC5D" w:rsidR="0069067A" w:rsidRPr="008A48BD" w:rsidRDefault="0069067A" w:rsidP="008A48BD">
      <w:pPr>
        <w:jc w:val="center"/>
        <w:rPr>
          <w:rFonts w:ascii="Calibri" w:hAnsi="Calibri" w:cs="Calibri"/>
          <w:b/>
          <w:bCs/>
          <w:sz w:val="22"/>
          <w:szCs w:val="22"/>
        </w:rPr>
      </w:pPr>
      <w:r w:rsidRPr="00262DF4">
        <w:rPr>
          <w:rFonts w:ascii="Calibri" w:hAnsi="Calibri" w:cs="Calibri"/>
          <w:b/>
          <w:sz w:val="22"/>
          <w:szCs w:val="22"/>
        </w:rPr>
        <w:t>Opis przedmiotu zamówienia</w:t>
      </w:r>
    </w:p>
    <w:p w14:paraId="6FDF9AFB" w14:textId="32B34C9F" w:rsidR="0069067A" w:rsidRDefault="0069067A" w:rsidP="0069067A">
      <w:pPr>
        <w:jc w:val="center"/>
        <w:rPr>
          <w:rFonts w:ascii="Calibri" w:hAnsi="Calibri" w:cs="Calibri"/>
          <w:b/>
          <w:sz w:val="22"/>
          <w:szCs w:val="22"/>
        </w:rPr>
      </w:pPr>
      <w:r w:rsidRPr="00262DF4">
        <w:rPr>
          <w:rFonts w:ascii="Calibri" w:hAnsi="Calibri" w:cs="Calibri"/>
          <w:b/>
          <w:sz w:val="22"/>
          <w:szCs w:val="22"/>
        </w:rPr>
        <w:t>C</w:t>
      </w:r>
      <w:r>
        <w:rPr>
          <w:rFonts w:ascii="Calibri" w:hAnsi="Calibri" w:cs="Calibri"/>
          <w:b/>
          <w:sz w:val="22"/>
          <w:szCs w:val="22"/>
        </w:rPr>
        <w:t>zęść</w:t>
      </w:r>
      <w:r w:rsidRPr="00262DF4">
        <w:rPr>
          <w:rFonts w:ascii="Calibri" w:hAnsi="Calibri" w:cs="Calibri"/>
          <w:b/>
          <w:sz w:val="22"/>
          <w:szCs w:val="22"/>
        </w:rPr>
        <w:t xml:space="preserve"> </w:t>
      </w:r>
      <w:r>
        <w:rPr>
          <w:rFonts w:ascii="Calibri" w:hAnsi="Calibri" w:cs="Calibri"/>
          <w:b/>
          <w:sz w:val="22"/>
          <w:szCs w:val="22"/>
        </w:rPr>
        <w:t>4</w:t>
      </w:r>
      <w:r w:rsidRPr="00262DF4">
        <w:rPr>
          <w:rFonts w:ascii="Calibri" w:hAnsi="Calibri" w:cs="Calibri"/>
          <w:b/>
          <w:sz w:val="22"/>
          <w:szCs w:val="22"/>
        </w:rPr>
        <w:t xml:space="preserve"> - Sprzątanie w OT TDT w Krakowie i Laboratorium</w:t>
      </w:r>
    </w:p>
    <w:p w14:paraId="238F3E83" w14:textId="77777777" w:rsidR="00EA2873" w:rsidRPr="00262DF4" w:rsidRDefault="00EA2873" w:rsidP="00EA2873">
      <w:pPr>
        <w:rPr>
          <w:rFonts w:ascii="Calibri" w:hAnsi="Calibri" w:cs="Calibri"/>
          <w:b/>
          <w:sz w:val="22"/>
          <w:szCs w:val="22"/>
        </w:rPr>
      </w:pPr>
    </w:p>
    <w:p w14:paraId="704989B0" w14:textId="6FE6957C" w:rsidR="0069067A" w:rsidRPr="00EA2873" w:rsidRDefault="0069067A" w:rsidP="0059381D">
      <w:pPr>
        <w:numPr>
          <w:ilvl w:val="0"/>
          <w:numId w:val="153"/>
        </w:numPr>
        <w:shd w:val="clear" w:color="auto" w:fill="D9D9D9"/>
        <w:spacing w:before="120" w:after="120"/>
        <w:ind w:left="284" w:hanging="284"/>
        <w:jc w:val="both"/>
        <w:rPr>
          <w:rFonts w:ascii="Calibri" w:hAnsi="Calibri" w:cs="Calibri"/>
          <w:b/>
          <w:bCs/>
          <w:sz w:val="22"/>
          <w:szCs w:val="22"/>
        </w:rPr>
      </w:pPr>
      <w:r w:rsidRPr="00262DF4">
        <w:rPr>
          <w:rFonts w:ascii="Calibri" w:hAnsi="Calibri" w:cs="Calibri"/>
          <w:sz w:val="22"/>
          <w:szCs w:val="22"/>
        </w:rPr>
        <w:t xml:space="preserve">  </w:t>
      </w:r>
      <w:r w:rsidR="00EA2873" w:rsidRPr="00414672">
        <w:rPr>
          <w:rFonts w:ascii="Calibri" w:hAnsi="Calibri" w:cs="Calibri"/>
          <w:b/>
          <w:bCs/>
          <w:sz w:val="22"/>
          <w:szCs w:val="22"/>
        </w:rPr>
        <w:t xml:space="preserve">Dane ogólne dotyczące przedmiotu zamówienia </w:t>
      </w:r>
    </w:p>
    <w:p w14:paraId="5034248A" w14:textId="77777777" w:rsidR="0069067A" w:rsidRPr="00262DF4" w:rsidRDefault="0069067A" w:rsidP="00EA2873">
      <w:pPr>
        <w:pStyle w:val="Akapitzlist"/>
        <w:spacing w:before="120"/>
        <w:ind w:left="426"/>
        <w:jc w:val="both"/>
        <w:rPr>
          <w:rFonts w:ascii="Calibri" w:hAnsi="Calibri" w:cs="Calibri"/>
          <w:bCs/>
          <w:sz w:val="22"/>
          <w:szCs w:val="22"/>
        </w:rPr>
      </w:pPr>
      <w:r w:rsidRPr="00262DF4">
        <w:rPr>
          <w:rFonts w:ascii="Calibri" w:hAnsi="Calibri" w:cs="Calibri"/>
          <w:bCs/>
          <w:sz w:val="22"/>
          <w:szCs w:val="22"/>
        </w:rPr>
        <w:t>Przedmiotem zamówienia są u</w:t>
      </w:r>
      <w:r w:rsidRPr="00262DF4">
        <w:rPr>
          <w:rFonts w:ascii="Calibri" w:hAnsi="Calibri" w:cs="Calibri"/>
          <w:sz w:val="22"/>
          <w:szCs w:val="22"/>
        </w:rPr>
        <w:t>sługi sprzątania pomieszczeń w budynku i utrzymanie porządku na terenie nieruchomości</w:t>
      </w:r>
      <w:r w:rsidRPr="00262DF4">
        <w:rPr>
          <w:rFonts w:ascii="Calibri" w:hAnsi="Calibri" w:cs="Calibri"/>
          <w:i/>
          <w:sz w:val="22"/>
          <w:szCs w:val="22"/>
        </w:rPr>
        <w:t xml:space="preserve"> </w:t>
      </w:r>
      <w:r w:rsidRPr="00262DF4">
        <w:rPr>
          <w:rFonts w:ascii="Calibri" w:hAnsi="Calibri" w:cs="Calibri"/>
          <w:bCs/>
          <w:sz w:val="22"/>
          <w:szCs w:val="22"/>
        </w:rPr>
        <w:t xml:space="preserve">będącej własnością Transportowego Dozoru Technicznego w Krakowie przy ul. Pocieszka 5. </w:t>
      </w:r>
      <w:r w:rsidRPr="00414672">
        <w:rPr>
          <w:rFonts w:ascii="Calibri" w:hAnsi="Calibri" w:cs="Calibri"/>
          <w:sz w:val="22"/>
          <w:szCs w:val="22"/>
        </w:rPr>
        <w:t>Usługa będzie wykonywana</w:t>
      </w:r>
      <w:r>
        <w:rPr>
          <w:rFonts w:ascii="Calibri" w:hAnsi="Calibri" w:cs="Calibri"/>
          <w:sz w:val="22"/>
          <w:szCs w:val="22"/>
        </w:rPr>
        <w:t xml:space="preserve"> przez okres 12 miesięcy. Świadczenie usługi sprzątania rozpocznie się </w:t>
      </w:r>
      <w:r w:rsidRPr="00414672">
        <w:rPr>
          <w:rFonts w:ascii="Calibri" w:hAnsi="Calibri" w:cs="Calibri"/>
          <w:sz w:val="22"/>
          <w:szCs w:val="22"/>
        </w:rPr>
        <w:t xml:space="preserve"> nie wcześniej niż od dnia </w:t>
      </w:r>
      <w:r>
        <w:rPr>
          <w:rFonts w:ascii="Calibri" w:hAnsi="Calibri" w:cs="Calibri"/>
          <w:sz w:val="22"/>
          <w:szCs w:val="22"/>
        </w:rPr>
        <w:t>01 stycznia 2022</w:t>
      </w:r>
      <w:r w:rsidRPr="00414672">
        <w:rPr>
          <w:rFonts w:ascii="Calibri" w:hAnsi="Calibri" w:cs="Calibri"/>
          <w:sz w:val="22"/>
          <w:szCs w:val="22"/>
        </w:rPr>
        <w:t>r.</w:t>
      </w:r>
    </w:p>
    <w:p w14:paraId="44C5FDB9" w14:textId="54D95A5E" w:rsidR="0069067A" w:rsidRPr="00262DF4" w:rsidRDefault="0069067A" w:rsidP="0069067A">
      <w:pPr>
        <w:widowControl w:val="0"/>
        <w:autoSpaceDE w:val="0"/>
        <w:autoSpaceDN w:val="0"/>
        <w:adjustRightInd w:val="0"/>
        <w:jc w:val="both"/>
        <w:rPr>
          <w:rFonts w:ascii="Calibri" w:hAnsi="Calibri" w:cs="Calibri"/>
          <w:sz w:val="22"/>
          <w:szCs w:val="22"/>
        </w:rPr>
      </w:pPr>
    </w:p>
    <w:p w14:paraId="7AA37214" w14:textId="77777777" w:rsidR="0069067A" w:rsidRPr="00262DF4" w:rsidRDefault="0069067A" w:rsidP="00EA2873">
      <w:pPr>
        <w:pStyle w:val="Akapitzlist"/>
        <w:spacing w:before="120"/>
        <w:ind w:left="426"/>
        <w:jc w:val="both"/>
        <w:rPr>
          <w:rFonts w:ascii="Calibri" w:hAnsi="Calibri" w:cs="Calibri"/>
          <w:sz w:val="22"/>
          <w:szCs w:val="22"/>
        </w:rPr>
      </w:pPr>
      <w:r w:rsidRPr="00262DF4">
        <w:rPr>
          <w:rFonts w:ascii="Calibri" w:hAnsi="Calibri" w:cs="Calibri"/>
          <w:sz w:val="22"/>
          <w:szCs w:val="22"/>
        </w:rPr>
        <w:t>Usługi dotyczą utrzymania czystości we wszystkich pomieszczeniach budynku, utrzymania w czystości posesji Zamawiającego przez cały czas trwania umowy, a zimą dodatkowo odśnieżania, odladzania i innych czynności zapewniających bezpieczny dojazd i dojście do nieruchomości.</w:t>
      </w:r>
    </w:p>
    <w:p w14:paraId="6B5C5B3B" w14:textId="77777777" w:rsidR="0069067A" w:rsidRPr="00262DF4" w:rsidRDefault="0069067A" w:rsidP="0069067A">
      <w:pPr>
        <w:shd w:val="clear" w:color="auto" w:fill="FFFFFF"/>
        <w:ind w:left="7"/>
        <w:rPr>
          <w:rFonts w:ascii="Calibri" w:hAnsi="Calibri" w:cs="Calibri"/>
          <w:b/>
          <w:sz w:val="22"/>
          <w:szCs w:val="22"/>
        </w:rPr>
      </w:pPr>
    </w:p>
    <w:p w14:paraId="5124CAE9" w14:textId="77777777" w:rsidR="0069067A" w:rsidRPr="00262DF4" w:rsidRDefault="0069067A" w:rsidP="00EA2873">
      <w:pPr>
        <w:ind w:left="993"/>
        <w:rPr>
          <w:rFonts w:ascii="Calibri" w:hAnsi="Calibri" w:cs="Calibri"/>
          <w:b/>
          <w:sz w:val="22"/>
          <w:szCs w:val="22"/>
        </w:rPr>
      </w:pPr>
      <w:r w:rsidRPr="00262DF4">
        <w:rPr>
          <w:rFonts w:ascii="Calibri" w:hAnsi="Calibri" w:cs="Calibri"/>
          <w:b/>
          <w:sz w:val="22"/>
          <w:szCs w:val="22"/>
        </w:rPr>
        <w:t>Liczba kondygnacji w budynku biurowym: 3</w:t>
      </w:r>
    </w:p>
    <w:p w14:paraId="0B893CD1" w14:textId="77777777" w:rsidR="0069067A" w:rsidRPr="00262DF4" w:rsidRDefault="0069067A" w:rsidP="00EA2873">
      <w:pPr>
        <w:ind w:left="993"/>
        <w:rPr>
          <w:rFonts w:ascii="Calibri" w:hAnsi="Calibri" w:cs="Calibri"/>
          <w:b/>
          <w:sz w:val="22"/>
          <w:szCs w:val="22"/>
        </w:rPr>
      </w:pPr>
      <w:r w:rsidRPr="00262DF4">
        <w:rPr>
          <w:rFonts w:ascii="Calibri" w:hAnsi="Calibri" w:cs="Calibri"/>
          <w:b/>
          <w:sz w:val="22"/>
          <w:szCs w:val="22"/>
        </w:rPr>
        <w:t>Liczba kondygnacji w laboratorium: 1</w:t>
      </w:r>
    </w:p>
    <w:p w14:paraId="2AEECE2E" w14:textId="77777777" w:rsidR="0069067A" w:rsidRPr="00262DF4" w:rsidRDefault="0069067A" w:rsidP="0059381D">
      <w:pPr>
        <w:numPr>
          <w:ilvl w:val="0"/>
          <w:numId w:val="141"/>
        </w:numPr>
        <w:tabs>
          <w:tab w:val="clear" w:pos="720"/>
          <w:tab w:val="num" w:pos="1418"/>
        </w:tabs>
        <w:ind w:firstLine="273"/>
        <w:rPr>
          <w:rFonts w:ascii="Calibri" w:hAnsi="Calibri" w:cs="Calibri"/>
          <w:b/>
          <w:sz w:val="22"/>
          <w:szCs w:val="22"/>
        </w:rPr>
      </w:pPr>
      <w:r w:rsidRPr="00262DF4">
        <w:rPr>
          <w:rFonts w:ascii="Calibri" w:hAnsi="Calibri" w:cs="Calibri"/>
          <w:b/>
          <w:sz w:val="22"/>
          <w:szCs w:val="22"/>
        </w:rPr>
        <w:t>Część biurowa</w:t>
      </w:r>
    </w:p>
    <w:p w14:paraId="266893A7" w14:textId="77777777" w:rsidR="0069067A" w:rsidRPr="00262DF4" w:rsidRDefault="0069067A" w:rsidP="0059381D">
      <w:pPr>
        <w:numPr>
          <w:ilvl w:val="0"/>
          <w:numId w:val="142"/>
        </w:numPr>
        <w:tabs>
          <w:tab w:val="clear" w:pos="720"/>
          <w:tab w:val="num" w:pos="1418"/>
        </w:tabs>
        <w:ind w:left="1134" w:firstLine="426"/>
        <w:rPr>
          <w:rFonts w:ascii="Calibri" w:hAnsi="Calibri" w:cs="Calibri"/>
          <w:sz w:val="22"/>
          <w:szCs w:val="22"/>
        </w:rPr>
      </w:pPr>
      <w:r w:rsidRPr="00262DF4">
        <w:rPr>
          <w:rFonts w:ascii="Calibri" w:hAnsi="Calibri" w:cs="Calibri"/>
          <w:sz w:val="22"/>
          <w:szCs w:val="22"/>
        </w:rPr>
        <w:t>Powierzchnia podłóg: 730,8m</w:t>
      </w:r>
      <w:r w:rsidRPr="00262DF4">
        <w:rPr>
          <w:rFonts w:ascii="Calibri" w:hAnsi="Calibri" w:cs="Calibri"/>
          <w:sz w:val="22"/>
          <w:szCs w:val="22"/>
          <w:vertAlign w:val="superscript"/>
        </w:rPr>
        <w:t>2</w:t>
      </w:r>
    </w:p>
    <w:p w14:paraId="14F53873" w14:textId="77777777" w:rsidR="0069067A" w:rsidRPr="00262DF4" w:rsidRDefault="0069067A" w:rsidP="0059381D">
      <w:pPr>
        <w:numPr>
          <w:ilvl w:val="0"/>
          <w:numId w:val="142"/>
        </w:numPr>
        <w:tabs>
          <w:tab w:val="clear" w:pos="720"/>
          <w:tab w:val="num" w:pos="1418"/>
        </w:tabs>
        <w:ind w:left="1134" w:firstLine="426"/>
        <w:rPr>
          <w:rFonts w:ascii="Calibri" w:hAnsi="Calibri" w:cs="Calibri"/>
          <w:sz w:val="22"/>
          <w:szCs w:val="22"/>
        </w:rPr>
      </w:pPr>
      <w:r w:rsidRPr="00262DF4">
        <w:rPr>
          <w:rFonts w:ascii="Calibri" w:hAnsi="Calibri" w:cs="Calibri"/>
          <w:sz w:val="22"/>
          <w:szCs w:val="22"/>
        </w:rPr>
        <w:t>Powierzchnia ścian zmywalnych: 130m</w:t>
      </w:r>
      <w:r w:rsidRPr="00262DF4">
        <w:rPr>
          <w:rFonts w:ascii="Calibri" w:hAnsi="Calibri" w:cs="Calibri"/>
          <w:sz w:val="22"/>
          <w:szCs w:val="22"/>
          <w:vertAlign w:val="superscript"/>
        </w:rPr>
        <w:t>2</w:t>
      </w:r>
    </w:p>
    <w:p w14:paraId="1E8351E5" w14:textId="77777777" w:rsidR="0069067A" w:rsidRPr="00262DF4" w:rsidRDefault="0069067A" w:rsidP="0059381D">
      <w:pPr>
        <w:numPr>
          <w:ilvl w:val="0"/>
          <w:numId w:val="142"/>
        </w:numPr>
        <w:tabs>
          <w:tab w:val="clear" w:pos="720"/>
          <w:tab w:val="num" w:pos="1418"/>
        </w:tabs>
        <w:ind w:left="1134" w:firstLine="426"/>
        <w:rPr>
          <w:rFonts w:ascii="Calibri" w:hAnsi="Calibri" w:cs="Calibri"/>
          <w:sz w:val="22"/>
          <w:szCs w:val="22"/>
        </w:rPr>
      </w:pPr>
      <w:r w:rsidRPr="00262DF4">
        <w:rPr>
          <w:rFonts w:ascii="Calibri" w:hAnsi="Calibri" w:cs="Calibri"/>
          <w:sz w:val="22"/>
          <w:szCs w:val="22"/>
        </w:rPr>
        <w:t>Powierzchnia przeszkleń wewnętrznych: 65m</w:t>
      </w:r>
      <w:r w:rsidRPr="00262DF4">
        <w:rPr>
          <w:rFonts w:ascii="Calibri" w:hAnsi="Calibri" w:cs="Calibri"/>
          <w:sz w:val="22"/>
          <w:szCs w:val="22"/>
          <w:vertAlign w:val="superscript"/>
        </w:rPr>
        <w:t>2</w:t>
      </w:r>
    </w:p>
    <w:p w14:paraId="2EE987EC" w14:textId="77777777" w:rsidR="0069067A" w:rsidRPr="00262DF4" w:rsidRDefault="0069067A" w:rsidP="0059381D">
      <w:pPr>
        <w:numPr>
          <w:ilvl w:val="0"/>
          <w:numId w:val="142"/>
        </w:numPr>
        <w:tabs>
          <w:tab w:val="clear" w:pos="720"/>
          <w:tab w:val="num" w:pos="1418"/>
        </w:tabs>
        <w:ind w:left="1134" w:firstLine="426"/>
        <w:rPr>
          <w:rFonts w:ascii="Calibri" w:hAnsi="Calibri" w:cs="Calibri"/>
          <w:sz w:val="22"/>
          <w:szCs w:val="22"/>
        </w:rPr>
      </w:pPr>
      <w:r w:rsidRPr="00262DF4">
        <w:rPr>
          <w:rFonts w:ascii="Calibri" w:hAnsi="Calibri" w:cs="Calibri"/>
          <w:sz w:val="22"/>
          <w:szCs w:val="22"/>
        </w:rPr>
        <w:t>Armatura sanitarna i kuchenna: 20szt</w:t>
      </w:r>
    </w:p>
    <w:p w14:paraId="50103862" w14:textId="77777777" w:rsidR="0069067A" w:rsidRPr="00262DF4" w:rsidRDefault="0069067A" w:rsidP="0059381D">
      <w:pPr>
        <w:numPr>
          <w:ilvl w:val="0"/>
          <w:numId w:val="141"/>
        </w:numPr>
        <w:tabs>
          <w:tab w:val="clear" w:pos="720"/>
          <w:tab w:val="num" w:pos="1418"/>
        </w:tabs>
        <w:ind w:firstLine="273"/>
        <w:rPr>
          <w:rFonts w:ascii="Calibri" w:hAnsi="Calibri" w:cs="Calibri"/>
          <w:b/>
          <w:sz w:val="22"/>
          <w:szCs w:val="22"/>
        </w:rPr>
      </w:pPr>
      <w:r w:rsidRPr="00262DF4">
        <w:rPr>
          <w:rFonts w:ascii="Calibri" w:hAnsi="Calibri" w:cs="Calibri"/>
          <w:b/>
          <w:sz w:val="22"/>
          <w:szCs w:val="22"/>
        </w:rPr>
        <w:t>Część pokojowa</w:t>
      </w:r>
    </w:p>
    <w:p w14:paraId="194FE4AA" w14:textId="77777777" w:rsidR="0069067A" w:rsidRPr="00262DF4" w:rsidRDefault="0069067A" w:rsidP="009A4FB3">
      <w:pPr>
        <w:numPr>
          <w:ilvl w:val="0"/>
          <w:numId w:val="88"/>
        </w:numPr>
        <w:tabs>
          <w:tab w:val="num" w:pos="1418"/>
        </w:tabs>
        <w:ind w:left="1134" w:firstLine="426"/>
        <w:rPr>
          <w:rFonts w:ascii="Calibri" w:hAnsi="Calibri" w:cs="Calibri"/>
          <w:sz w:val="22"/>
          <w:szCs w:val="22"/>
        </w:rPr>
      </w:pPr>
      <w:r w:rsidRPr="00262DF4">
        <w:rPr>
          <w:rFonts w:ascii="Calibri" w:hAnsi="Calibri" w:cs="Calibri"/>
          <w:sz w:val="22"/>
          <w:szCs w:val="22"/>
        </w:rPr>
        <w:t>Powierzchnia podłóg: 69,9m</w:t>
      </w:r>
      <w:r w:rsidRPr="00262DF4">
        <w:rPr>
          <w:rFonts w:ascii="Calibri" w:hAnsi="Calibri" w:cs="Calibri"/>
          <w:sz w:val="22"/>
          <w:szCs w:val="22"/>
          <w:vertAlign w:val="superscript"/>
        </w:rPr>
        <w:t>2</w:t>
      </w:r>
    </w:p>
    <w:p w14:paraId="2904182A" w14:textId="77777777" w:rsidR="0069067A" w:rsidRPr="00262DF4" w:rsidRDefault="0069067A" w:rsidP="009A4FB3">
      <w:pPr>
        <w:numPr>
          <w:ilvl w:val="0"/>
          <w:numId w:val="88"/>
        </w:numPr>
        <w:tabs>
          <w:tab w:val="num" w:pos="1418"/>
        </w:tabs>
        <w:ind w:left="1134" w:firstLine="426"/>
        <w:rPr>
          <w:rFonts w:ascii="Calibri" w:hAnsi="Calibri" w:cs="Calibri"/>
          <w:sz w:val="22"/>
          <w:szCs w:val="22"/>
        </w:rPr>
      </w:pPr>
      <w:r w:rsidRPr="00262DF4">
        <w:rPr>
          <w:rFonts w:ascii="Calibri" w:hAnsi="Calibri" w:cs="Calibri"/>
          <w:sz w:val="22"/>
          <w:szCs w:val="22"/>
        </w:rPr>
        <w:t>Powierzchnia ścian zmywalnych: 27m</w:t>
      </w:r>
      <w:r w:rsidRPr="00262DF4">
        <w:rPr>
          <w:rFonts w:ascii="Calibri" w:hAnsi="Calibri" w:cs="Calibri"/>
          <w:sz w:val="22"/>
          <w:szCs w:val="22"/>
          <w:vertAlign w:val="superscript"/>
        </w:rPr>
        <w:t>2</w:t>
      </w:r>
    </w:p>
    <w:p w14:paraId="1D1FC4E6" w14:textId="77777777" w:rsidR="0069067A" w:rsidRPr="00262DF4" w:rsidRDefault="0069067A" w:rsidP="009A4FB3">
      <w:pPr>
        <w:numPr>
          <w:ilvl w:val="0"/>
          <w:numId w:val="88"/>
        </w:numPr>
        <w:tabs>
          <w:tab w:val="num" w:pos="1418"/>
        </w:tabs>
        <w:ind w:left="1134" w:firstLine="426"/>
        <w:rPr>
          <w:rFonts w:ascii="Calibri" w:hAnsi="Calibri" w:cs="Calibri"/>
          <w:sz w:val="22"/>
          <w:szCs w:val="22"/>
        </w:rPr>
      </w:pPr>
      <w:r w:rsidRPr="00262DF4">
        <w:rPr>
          <w:rFonts w:ascii="Calibri" w:hAnsi="Calibri" w:cs="Calibri"/>
          <w:sz w:val="22"/>
          <w:szCs w:val="22"/>
        </w:rPr>
        <w:t>Armatura sanitarna i kuchenna: 5szt</w:t>
      </w:r>
    </w:p>
    <w:p w14:paraId="66D16386" w14:textId="77777777" w:rsidR="0069067A" w:rsidRPr="00262DF4" w:rsidRDefault="0069067A" w:rsidP="0059381D">
      <w:pPr>
        <w:numPr>
          <w:ilvl w:val="0"/>
          <w:numId w:val="141"/>
        </w:numPr>
        <w:tabs>
          <w:tab w:val="clear" w:pos="720"/>
          <w:tab w:val="num" w:pos="1418"/>
        </w:tabs>
        <w:ind w:firstLine="273"/>
        <w:rPr>
          <w:rFonts w:ascii="Calibri" w:hAnsi="Calibri" w:cs="Calibri"/>
          <w:b/>
          <w:sz w:val="22"/>
          <w:szCs w:val="22"/>
        </w:rPr>
      </w:pPr>
      <w:r w:rsidRPr="00262DF4">
        <w:rPr>
          <w:rFonts w:ascii="Calibri" w:hAnsi="Calibri" w:cs="Calibri"/>
          <w:b/>
          <w:sz w:val="22"/>
          <w:szCs w:val="22"/>
        </w:rPr>
        <w:t>Część laboratoryjna</w:t>
      </w:r>
    </w:p>
    <w:p w14:paraId="09E3FFD2" w14:textId="77777777" w:rsidR="0069067A" w:rsidRPr="00262DF4" w:rsidRDefault="0069067A" w:rsidP="009A4FB3">
      <w:pPr>
        <w:numPr>
          <w:ilvl w:val="0"/>
          <w:numId w:val="89"/>
        </w:numPr>
        <w:tabs>
          <w:tab w:val="num" w:pos="1418"/>
        </w:tabs>
        <w:ind w:left="1134" w:firstLine="426"/>
        <w:rPr>
          <w:rFonts w:ascii="Calibri" w:hAnsi="Calibri" w:cs="Calibri"/>
          <w:sz w:val="22"/>
          <w:szCs w:val="22"/>
        </w:rPr>
      </w:pPr>
      <w:r w:rsidRPr="00262DF4">
        <w:rPr>
          <w:rFonts w:ascii="Calibri" w:hAnsi="Calibri" w:cs="Calibri"/>
          <w:sz w:val="22"/>
          <w:szCs w:val="22"/>
        </w:rPr>
        <w:t>Powierzchnia podłóg: 1151,9m</w:t>
      </w:r>
      <w:r w:rsidRPr="00262DF4">
        <w:rPr>
          <w:rFonts w:ascii="Calibri" w:hAnsi="Calibri" w:cs="Calibri"/>
          <w:sz w:val="22"/>
          <w:szCs w:val="22"/>
          <w:vertAlign w:val="superscript"/>
        </w:rPr>
        <w:t>2</w:t>
      </w:r>
    </w:p>
    <w:p w14:paraId="0AD9E399" w14:textId="77777777" w:rsidR="0069067A" w:rsidRPr="00262DF4" w:rsidRDefault="0069067A" w:rsidP="009A4FB3">
      <w:pPr>
        <w:numPr>
          <w:ilvl w:val="0"/>
          <w:numId w:val="89"/>
        </w:numPr>
        <w:tabs>
          <w:tab w:val="num" w:pos="1418"/>
        </w:tabs>
        <w:ind w:left="1134" w:firstLine="426"/>
        <w:rPr>
          <w:rFonts w:ascii="Calibri" w:hAnsi="Calibri" w:cs="Calibri"/>
          <w:sz w:val="22"/>
          <w:szCs w:val="22"/>
        </w:rPr>
      </w:pPr>
      <w:r w:rsidRPr="00262DF4">
        <w:rPr>
          <w:rFonts w:ascii="Calibri" w:hAnsi="Calibri" w:cs="Calibri"/>
          <w:sz w:val="22"/>
          <w:szCs w:val="22"/>
        </w:rPr>
        <w:t>Powierzchnia ścian zmywalnych: 152m</w:t>
      </w:r>
      <w:r w:rsidRPr="00262DF4">
        <w:rPr>
          <w:rFonts w:ascii="Calibri" w:hAnsi="Calibri" w:cs="Calibri"/>
          <w:sz w:val="22"/>
          <w:szCs w:val="22"/>
          <w:vertAlign w:val="superscript"/>
        </w:rPr>
        <w:t>2</w:t>
      </w:r>
    </w:p>
    <w:p w14:paraId="63FD22EC" w14:textId="77777777" w:rsidR="0069067A" w:rsidRPr="00262DF4" w:rsidRDefault="0069067A" w:rsidP="009A4FB3">
      <w:pPr>
        <w:numPr>
          <w:ilvl w:val="0"/>
          <w:numId w:val="89"/>
        </w:numPr>
        <w:tabs>
          <w:tab w:val="num" w:pos="1418"/>
        </w:tabs>
        <w:ind w:left="1134" w:firstLine="426"/>
        <w:rPr>
          <w:rFonts w:ascii="Calibri" w:hAnsi="Calibri" w:cs="Calibri"/>
          <w:sz w:val="22"/>
          <w:szCs w:val="22"/>
        </w:rPr>
      </w:pPr>
      <w:r w:rsidRPr="00262DF4">
        <w:rPr>
          <w:rFonts w:ascii="Calibri" w:hAnsi="Calibri" w:cs="Calibri"/>
          <w:sz w:val="22"/>
          <w:szCs w:val="22"/>
        </w:rPr>
        <w:t>Armatura sanitarna i kuchenna: 12szt</w:t>
      </w:r>
    </w:p>
    <w:p w14:paraId="0131965F" w14:textId="77777777" w:rsidR="0069067A" w:rsidRPr="00262DF4" w:rsidRDefault="0069067A" w:rsidP="0059381D">
      <w:pPr>
        <w:numPr>
          <w:ilvl w:val="0"/>
          <w:numId w:val="141"/>
        </w:numPr>
        <w:tabs>
          <w:tab w:val="clear" w:pos="720"/>
          <w:tab w:val="num" w:pos="1418"/>
        </w:tabs>
        <w:ind w:firstLine="273"/>
        <w:rPr>
          <w:rFonts w:ascii="Calibri" w:hAnsi="Calibri" w:cs="Calibri"/>
          <w:b/>
          <w:sz w:val="22"/>
          <w:szCs w:val="22"/>
        </w:rPr>
      </w:pPr>
      <w:r w:rsidRPr="00262DF4">
        <w:rPr>
          <w:rFonts w:ascii="Calibri" w:hAnsi="Calibri" w:cs="Calibri"/>
          <w:b/>
          <w:sz w:val="22"/>
          <w:szCs w:val="22"/>
        </w:rPr>
        <w:t>Stróżówka</w:t>
      </w:r>
    </w:p>
    <w:p w14:paraId="66627DCC" w14:textId="77777777" w:rsidR="0069067A" w:rsidRPr="00262DF4" w:rsidRDefault="0069067A" w:rsidP="009A4FB3">
      <w:pPr>
        <w:numPr>
          <w:ilvl w:val="0"/>
          <w:numId w:val="92"/>
        </w:numPr>
        <w:tabs>
          <w:tab w:val="num" w:pos="1418"/>
        </w:tabs>
        <w:ind w:left="1134" w:firstLine="426"/>
        <w:rPr>
          <w:rFonts w:ascii="Calibri" w:hAnsi="Calibri" w:cs="Calibri"/>
          <w:sz w:val="22"/>
          <w:szCs w:val="22"/>
        </w:rPr>
      </w:pPr>
      <w:r w:rsidRPr="00262DF4">
        <w:rPr>
          <w:rFonts w:ascii="Calibri" w:hAnsi="Calibri" w:cs="Calibri"/>
          <w:sz w:val="22"/>
          <w:szCs w:val="22"/>
        </w:rPr>
        <w:t>Powierzchnia podłogi: 11,6m</w:t>
      </w:r>
      <w:r w:rsidRPr="00262DF4">
        <w:rPr>
          <w:rFonts w:ascii="Calibri" w:hAnsi="Calibri" w:cs="Calibri"/>
          <w:sz w:val="22"/>
          <w:szCs w:val="22"/>
          <w:vertAlign w:val="superscript"/>
        </w:rPr>
        <w:t>2</w:t>
      </w:r>
    </w:p>
    <w:p w14:paraId="6B80D94B" w14:textId="77777777" w:rsidR="0069067A" w:rsidRPr="00262DF4" w:rsidRDefault="0069067A" w:rsidP="0059381D">
      <w:pPr>
        <w:numPr>
          <w:ilvl w:val="0"/>
          <w:numId w:val="141"/>
        </w:numPr>
        <w:tabs>
          <w:tab w:val="clear" w:pos="720"/>
          <w:tab w:val="num" w:pos="1418"/>
        </w:tabs>
        <w:ind w:firstLine="273"/>
        <w:rPr>
          <w:rFonts w:ascii="Calibri" w:hAnsi="Calibri" w:cs="Calibri"/>
          <w:b/>
          <w:sz w:val="22"/>
          <w:szCs w:val="22"/>
        </w:rPr>
      </w:pPr>
      <w:r w:rsidRPr="00262DF4">
        <w:rPr>
          <w:rFonts w:ascii="Calibri" w:hAnsi="Calibri" w:cs="Calibri"/>
          <w:b/>
          <w:sz w:val="22"/>
          <w:szCs w:val="22"/>
        </w:rPr>
        <w:t>Elewacja</w:t>
      </w:r>
    </w:p>
    <w:p w14:paraId="491D03E9" w14:textId="77777777" w:rsidR="0069067A" w:rsidRPr="00262DF4" w:rsidRDefault="0069067A" w:rsidP="009A4FB3">
      <w:pPr>
        <w:numPr>
          <w:ilvl w:val="0"/>
          <w:numId w:val="90"/>
        </w:numPr>
        <w:tabs>
          <w:tab w:val="num" w:pos="1418"/>
        </w:tabs>
        <w:ind w:left="1134" w:firstLine="426"/>
        <w:rPr>
          <w:rFonts w:ascii="Calibri" w:hAnsi="Calibri" w:cs="Calibri"/>
          <w:sz w:val="22"/>
          <w:szCs w:val="22"/>
        </w:rPr>
      </w:pPr>
      <w:r w:rsidRPr="00262DF4">
        <w:rPr>
          <w:rFonts w:ascii="Calibri" w:hAnsi="Calibri" w:cs="Calibri"/>
          <w:sz w:val="22"/>
          <w:szCs w:val="22"/>
        </w:rPr>
        <w:t>Powierzchnia okien: 139m</w:t>
      </w:r>
      <w:r w:rsidRPr="00262DF4">
        <w:rPr>
          <w:rFonts w:ascii="Calibri" w:hAnsi="Calibri" w:cs="Calibri"/>
          <w:sz w:val="22"/>
          <w:szCs w:val="22"/>
          <w:vertAlign w:val="superscript"/>
        </w:rPr>
        <w:t>2</w:t>
      </w:r>
    </w:p>
    <w:p w14:paraId="792BF09C" w14:textId="77777777" w:rsidR="0069067A" w:rsidRPr="00262DF4" w:rsidRDefault="0069067A" w:rsidP="009A4FB3">
      <w:pPr>
        <w:numPr>
          <w:ilvl w:val="0"/>
          <w:numId w:val="90"/>
        </w:numPr>
        <w:tabs>
          <w:tab w:val="num" w:pos="1418"/>
        </w:tabs>
        <w:ind w:left="1134" w:firstLine="426"/>
        <w:rPr>
          <w:rFonts w:ascii="Calibri" w:hAnsi="Calibri" w:cs="Calibri"/>
          <w:sz w:val="22"/>
          <w:szCs w:val="22"/>
        </w:rPr>
      </w:pPr>
      <w:r w:rsidRPr="00262DF4">
        <w:rPr>
          <w:rFonts w:ascii="Calibri" w:hAnsi="Calibri" w:cs="Calibri"/>
          <w:sz w:val="22"/>
          <w:szCs w:val="22"/>
        </w:rPr>
        <w:t>Powierzchnia przeszkleń elewacyjnych: 179m</w:t>
      </w:r>
      <w:r w:rsidRPr="00262DF4">
        <w:rPr>
          <w:rFonts w:ascii="Calibri" w:hAnsi="Calibri" w:cs="Calibri"/>
          <w:sz w:val="22"/>
          <w:szCs w:val="22"/>
          <w:vertAlign w:val="superscript"/>
        </w:rPr>
        <w:t>2</w:t>
      </w:r>
    </w:p>
    <w:p w14:paraId="25BA9140" w14:textId="77777777" w:rsidR="0069067A" w:rsidRPr="00262DF4" w:rsidRDefault="0069067A" w:rsidP="009A4FB3">
      <w:pPr>
        <w:numPr>
          <w:ilvl w:val="0"/>
          <w:numId w:val="90"/>
        </w:numPr>
        <w:tabs>
          <w:tab w:val="num" w:pos="1418"/>
        </w:tabs>
        <w:ind w:left="1134" w:firstLine="426"/>
        <w:rPr>
          <w:rFonts w:ascii="Calibri" w:hAnsi="Calibri" w:cs="Calibri"/>
          <w:sz w:val="22"/>
          <w:szCs w:val="22"/>
        </w:rPr>
      </w:pPr>
      <w:r w:rsidRPr="00262DF4">
        <w:rPr>
          <w:rFonts w:ascii="Calibri" w:hAnsi="Calibri" w:cs="Calibri"/>
          <w:sz w:val="22"/>
          <w:szCs w:val="22"/>
        </w:rPr>
        <w:t>Powierzchnia daszków z poliwęglanu 50 m</w:t>
      </w:r>
      <w:r w:rsidRPr="00262DF4">
        <w:rPr>
          <w:rFonts w:ascii="Calibri" w:hAnsi="Calibri" w:cs="Calibri"/>
          <w:sz w:val="22"/>
          <w:szCs w:val="22"/>
          <w:vertAlign w:val="superscript"/>
        </w:rPr>
        <w:t>2</w:t>
      </w:r>
    </w:p>
    <w:p w14:paraId="01631268" w14:textId="77777777" w:rsidR="0069067A" w:rsidRPr="00262DF4" w:rsidRDefault="0069067A" w:rsidP="0059381D">
      <w:pPr>
        <w:numPr>
          <w:ilvl w:val="0"/>
          <w:numId w:val="141"/>
        </w:numPr>
        <w:tabs>
          <w:tab w:val="clear" w:pos="720"/>
          <w:tab w:val="num" w:pos="1418"/>
        </w:tabs>
        <w:ind w:firstLine="273"/>
        <w:rPr>
          <w:rFonts w:ascii="Calibri" w:hAnsi="Calibri" w:cs="Calibri"/>
          <w:b/>
          <w:sz w:val="22"/>
          <w:szCs w:val="22"/>
        </w:rPr>
      </w:pPr>
      <w:r w:rsidRPr="00262DF4">
        <w:rPr>
          <w:rFonts w:ascii="Calibri" w:hAnsi="Calibri" w:cs="Calibri"/>
          <w:b/>
          <w:sz w:val="22"/>
          <w:szCs w:val="22"/>
        </w:rPr>
        <w:t>Teren posesji</w:t>
      </w:r>
    </w:p>
    <w:p w14:paraId="50C5BE34" w14:textId="77777777" w:rsidR="0069067A" w:rsidRPr="00262DF4" w:rsidRDefault="0069067A" w:rsidP="009A4FB3">
      <w:pPr>
        <w:numPr>
          <w:ilvl w:val="0"/>
          <w:numId w:val="91"/>
        </w:numPr>
        <w:tabs>
          <w:tab w:val="num" w:pos="1418"/>
        </w:tabs>
        <w:ind w:left="1134" w:firstLine="426"/>
        <w:rPr>
          <w:rFonts w:ascii="Calibri" w:hAnsi="Calibri" w:cs="Calibri"/>
          <w:sz w:val="22"/>
          <w:szCs w:val="22"/>
        </w:rPr>
      </w:pPr>
      <w:r w:rsidRPr="00262DF4">
        <w:rPr>
          <w:rFonts w:ascii="Calibri" w:hAnsi="Calibri" w:cs="Calibri"/>
          <w:sz w:val="22"/>
          <w:szCs w:val="22"/>
        </w:rPr>
        <w:t>Powierzchnia opaski i oczek żwirowych: 140m</w:t>
      </w:r>
      <w:r w:rsidRPr="00262DF4">
        <w:rPr>
          <w:rFonts w:ascii="Calibri" w:hAnsi="Calibri" w:cs="Calibri"/>
          <w:sz w:val="22"/>
          <w:szCs w:val="22"/>
          <w:vertAlign w:val="superscript"/>
        </w:rPr>
        <w:t>2</w:t>
      </w:r>
    </w:p>
    <w:p w14:paraId="4D1EA0FD" w14:textId="77777777" w:rsidR="0069067A" w:rsidRPr="00262DF4" w:rsidRDefault="0069067A" w:rsidP="009A4FB3">
      <w:pPr>
        <w:numPr>
          <w:ilvl w:val="0"/>
          <w:numId w:val="91"/>
        </w:numPr>
        <w:tabs>
          <w:tab w:val="num" w:pos="1418"/>
        </w:tabs>
        <w:ind w:left="1134" w:firstLine="426"/>
        <w:rPr>
          <w:rFonts w:ascii="Calibri" w:hAnsi="Calibri" w:cs="Calibri"/>
          <w:sz w:val="22"/>
          <w:szCs w:val="22"/>
        </w:rPr>
      </w:pPr>
      <w:r w:rsidRPr="00262DF4">
        <w:rPr>
          <w:rFonts w:ascii="Calibri" w:hAnsi="Calibri" w:cs="Calibri"/>
          <w:sz w:val="22"/>
          <w:szCs w:val="22"/>
        </w:rPr>
        <w:t>Powierzchnia zieleni ozdobnej: 208m</w:t>
      </w:r>
      <w:r w:rsidRPr="00262DF4">
        <w:rPr>
          <w:rFonts w:ascii="Calibri" w:hAnsi="Calibri" w:cs="Calibri"/>
          <w:sz w:val="22"/>
          <w:szCs w:val="22"/>
          <w:vertAlign w:val="superscript"/>
        </w:rPr>
        <w:t>2</w:t>
      </w:r>
    </w:p>
    <w:p w14:paraId="2B12F5E2" w14:textId="77777777" w:rsidR="0069067A" w:rsidRPr="00262DF4" w:rsidRDefault="0069067A" w:rsidP="009A4FB3">
      <w:pPr>
        <w:numPr>
          <w:ilvl w:val="0"/>
          <w:numId w:val="91"/>
        </w:numPr>
        <w:tabs>
          <w:tab w:val="num" w:pos="1418"/>
        </w:tabs>
        <w:ind w:left="1134" w:firstLine="426"/>
        <w:rPr>
          <w:rFonts w:ascii="Calibri" w:hAnsi="Calibri" w:cs="Calibri"/>
          <w:sz w:val="22"/>
          <w:szCs w:val="22"/>
        </w:rPr>
      </w:pPr>
      <w:r w:rsidRPr="00262DF4">
        <w:rPr>
          <w:rFonts w:ascii="Calibri" w:hAnsi="Calibri" w:cs="Calibri"/>
          <w:sz w:val="22"/>
          <w:szCs w:val="22"/>
        </w:rPr>
        <w:t>Powierzchnia kostki brukowej: 2361m</w:t>
      </w:r>
      <w:r w:rsidRPr="00262DF4">
        <w:rPr>
          <w:rFonts w:ascii="Calibri" w:hAnsi="Calibri" w:cs="Calibri"/>
          <w:sz w:val="22"/>
          <w:szCs w:val="22"/>
          <w:vertAlign w:val="superscript"/>
        </w:rPr>
        <w:t>2</w:t>
      </w:r>
    </w:p>
    <w:p w14:paraId="116FAF21" w14:textId="77777777" w:rsidR="0069067A" w:rsidRPr="00262DF4" w:rsidRDefault="0069067A" w:rsidP="008A48BD">
      <w:pPr>
        <w:tabs>
          <w:tab w:val="num" w:pos="1418"/>
          <w:tab w:val="left" w:pos="2835"/>
        </w:tabs>
        <w:ind w:firstLine="273"/>
        <w:rPr>
          <w:rFonts w:ascii="Calibri" w:hAnsi="Calibri" w:cs="Calibri"/>
          <w:sz w:val="22"/>
          <w:szCs w:val="22"/>
        </w:rPr>
      </w:pPr>
      <w:r w:rsidRPr="00262DF4">
        <w:rPr>
          <w:rFonts w:ascii="Calibri" w:hAnsi="Calibri" w:cs="Calibri"/>
          <w:sz w:val="22"/>
          <w:szCs w:val="22"/>
        </w:rPr>
        <w:tab/>
        <w:t xml:space="preserve"> </w:t>
      </w:r>
    </w:p>
    <w:p w14:paraId="049E382B" w14:textId="77777777" w:rsidR="0069067A" w:rsidRPr="00EA2873" w:rsidRDefault="0069067A" w:rsidP="0059381D">
      <w:pPr>
        <w:numPr>
          <w:ilvl w:val="0"/>
          <w:numId w:val="152"/>
        </w:numPr>
        <w:shd w:val="clear" w:color="auto" w:fill="D9D9D9"/>
        <w:tabs>
          <w:tab w:val="num" w:pos="426"/>
        </w:tabs>
        <w:spacing w:before="120" w:after="120"/>
        <w:ind w:left="284" w:hanging="284"/>
        <w:jc w:val="both"/>
        <w:rPr>
          <w:rFonts w:ascii="Calibri" w:hAnsi="Calibri" w:cs="Calibri"/>
          <w:b/>
          <w:sz w:val="22"/>
          <w:szCs w:val="22"/>
        </w:rPr>
      </w:pPr>
      <w:r w:rsidRPr="00EA2873">
        <w:rPr>
          <w:rFonts w:ascii="Calibri" w:hAnsi="Calibri" w:cs="Calibri"/>
          <w:b/>
          <w:sz w:val="22"/>
          <w:szCs w:val="22"/>
        </w:rPr>
        <w:t>Zakres czynności do wykonania i informacja o ilości powtórzeń w czasie:</w:t>
      </w:r>
    </w:p>
    <w:p w14:paraId="44DD7F6B" w14:textId="77777777" w:rsidR="0069067A" w:rsidRPr="00262DF4" w:rsidRDefault="0069067A" w:rsidP="0069067A">
      <w:pPr>
        <w:jc w:val="center"/>
        <w:rPr>
          <w:rFonts w:ascii="Calibri" w:hAnsi="Calibri" w:cs="Calibri"/>
          <w:b/>
          <w:sz w:val="22"/>
          <w:szCs w:val="22"/>
        </w:rPr>
      </w:pPr>
    </w:p>
    <w:tbl>
      <w:tblPr>
        <w:tblW w:w="9214" w:type="dxa"/>
        <w:tblInd w:w="-72" w:type="dxa"/>
        <w:tblLayout w:type="fixed"/>
        <w:tblCellMar>
          <w:left w:w="70" w:type="dxa"/>
          <w:right w:w="70" w:type="dxa"/>
        </w:tblCellMar>
        <w:tblLook w:val="04A0" w:firstRow="1" w:lastRow="0" w:firstColumn="1" w:lastColumn="0" w:noHBand="0" w:noVBand="1"/>
      </w:tblPr>
      <w:tblGrid>
        <w:gridCol w:w="474"/>
        <w:gridCol w:w="4941"/>
        <w:gridCol w:w="554"/>
        <w:gridCol w:w="1984"/>
        <w:gridCol w:w="1261"/>
      </w:tblGrid>
      <w:tr w:rsidR="0069067A" w:rsidRPr="00262DF4" w14:paraId="4BCFE2C2" w14:textId="77777777" w:rsidTr="0069067A">
        <w:trPr>
          <w:trHeight w:val="600"/>
        </w:trPr>
        <w:tc>
          <w:tcPr>
            <w:tcW w:w="47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06E15C0"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L.p.</w:t>
            </w:r>
          </w:p>
        </w:tc>
        <w:tc>
          <w:tcPr>
            <w:tcW w:w="4941" w:type="dxa"/>
            <w:tcBorders>
              <w:top w:val="single" w:sz="8" w:space="0" w:color="auto"/>
              <w:left w:val="nil"/>
              <w:bottom w:val="single" w:sz="8" w:space="0" w:color="auto"/>
              <w:right w:val="single" w:sz="4" w:space="0" w:color="auto"/>
            </w:tcBorders>
            <w:shd w:val="clear" w:color="auto" w:fill="auto"/>
            <w:vAlign w:val="center"/>
            <w:hideMark/>
          </w:tcPr>
          <w:p w14:paraId="1A450D1E"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Nazwa czynności</w:t>
            </w:r>
          </w:p>
        </w:tc>
        <w:tc>
          <w:tcPr>
            <w:tcW w:w="554" w:type="dxa"/>
            <w:tcBorders>
              <w:top w:val="single" w:sz="8" w:space="0" w:color="auto"/>
              <w:left w:val="nil"/>
              <w:bottom w:val="single" w:sz="8" w:space="0" w:color="auto"/>
              <w:right w:val="single" w:sz="4" w:space="0" w:color="auto"/>
            </w:tcBorders>
            <w:shd w:val="clear" w:color="auto" w:fill="auto"/>
            <w:vAlign w:val="center"/>
            <w:hideMark/>
          </w:tcPr>
          <w:p w14:paraId="6614EB60"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Jednostka</w:t>
            </w:r>
          </w:p>
        </w:tc>
        <w:tc>
          <w:tcPr>
            <w:tcW w:w="1984" w:type="dxa"/>
            <w:tcBorders>
              <w:top w:val="single" w:sz="8" w:space="0" w:color="auto"/>
              <w:left w:val="nil"/>
              <w:bottom w:val="single" w:sz="8" w:space="0" w:color="auto"/>
              <w:right w:val="single" w:sz="4" w:space="0" w:color="auto"/>
            </w:tcBorders>
            <w:shd w:val="clear" w:color="auto" w:fill="auto"/>
            <w:vAlign w:val="center"/>
            <w:hideMark/>
          </w:tcPr>
          <w:p w14:paraId="4B969F0C"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Obmiar</w:t>
            </w:r>
          </w:p>
        </w:tc>
        <w:tc>
          <w:tcPr>
            <w:tcW w:w="1261" w:type="dxa"/>
            <w:tcBorders>
              <w:top w:val="single" w:sz="8" w:space="0" w:color="auto"/>
              <w:left w:val="nil"/>
              <w:bottom w:val="single" w:sz="8" w:space="0" w:color="auto"/>
              <w:right w:val="single" w:sz="8" w:space="0" w:color="auto"/>
            </w:tcBorders>
            <w:shd w:val="clear" w:color="auto" w:fill="auto"/>
            <w:vAlign w:val="center"/>
            <w:hideMark/>
          </w:tcPr>
          <w:p w14:paraId="6C60775C"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Krotność wykonania</w:t>
            </w:r>
          </w:p>
        </w:tc>
      </w:tr>
      <w:tr w:rsidR="0069067A" w:rsidRPr="00262DF4" w14:paraId="4EA237CA" w14:textId="77777777" w:rsidTr="0069067A">
        <w:trPr>
          <w:trHeight w:val="600"/>
        </w:trPr>
        <w:tc>
          <w:tcPr>
            <w:tcW w:w="9214"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013AFA55" w14:textId="77777777" w:rsidR="0069067A" w:rsidRPr="00262DF4" w:rsidRDefault="0069067A" w:rsidP="0069067A">
            <w:pPr>
              <w:jc w:val="center"/>
              <w:rPr>
                <w:rFonts w:ascii="Calibri" w:hAnsi="Calibri" w:cs="Calibri"/>
                <w:b/>
                <w:bCs/>
                <w:sz w:val="22"/>
                <w:szCs w:val="22"/>
              </w:rPr>
            </w:pPr>
            <w:r w:rsidRPr="00262DF4">
              <w:rPr>
                <w:rFonts w:ascii="Calibri" w:hAnsi="Calibri" w:cs="Calibri"/>
                <w:b/>
                <w:bCs/>
                <w:sz w:val="22"/>
                <w:szCs w:val="22"/>
              </w:rPr>
              <w:t>Biuro</w:t>
            </w:r>
          </w:p>
        </w:tc>
      </w:tr>
      <w:tr w:rsidR="0069067A" w:rsidRPr="00262DF4" w14:paraId="588F54CF"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404320F8"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lastRenderedPageBreak/>
              <w:t>1</w:t>
            </w:r>
          </w:p>
        </w:tc>
        <w:tc>
          <w:tcPr>
            <w:tcW w:w="4941" w:type="dxa"/>
            <w:tcBorders>
              <w:top w:val="nil"/>
              <w:left w:val="nil"/>
              <w:bottom w:val="single" w:sz="4" w:space="0" w:color="auto"/>
              <w:right w:val="single" w:sz="4" w:space="0" w:color="auto"/>
            </w:tcBorders>
            <w:shd w:val="clear" w:color="auto" w:fill="auto"/>
            <w:vAlign w:val="center"/>
            <w:hideMark/>
          </w:tcPr>
          <w:p w14:paraId="6A548E34"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powierzchni podłóg - granit</w:t>
            </w:r>
          </w:p>
        </w:tc>
        <w:tc>
          <w:tcPr>
            <w:tcW w:w="554" w:type="dxa"/>
            <w:tcBorders>
              <w:top w:val="nil"/>
              <w:left w:val="nil"/>
              <w:bottom w:val="single" w:sz="4" w:space="0" w:color="auto"/>
              <w:right w:val="single" w:sz="4" w:space="0" w:color="auto"/>
            </w:tcBorders>
            <w:shd w:val="clear" w:color="auto" w:fill="auto"/>
            <w:vAlign w:val="center"/>
            <w:hideMark/>
          </w:tcPr>
          <w:p w14:paraId="48E03F00"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5DDDC23B"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82,6</w:t>
            </w:r>
          </w:p>
        </w:tc>
        <w:tc>
          <w:tcPr>
            <w:tcW w:w="1261" w:type="dxa"/>
            <w:tcBorders>
              <w:top w:val="nil"/>
              <w:left w:val="nil"/>
              <w:bottom w:val="single" w:sz="4" w:space="0" w:color="auto"/>
              <w:right w:val="single" w:sz="8" w:space="0" w:color="auto"/>
            </w:tcBorders>
            <w:shd w:val="clear" w:color="auto" w:fill="auto"/>
            <w:vAlign w:val="center"/>
            <w:hideMark/>
          </w:tcPr>
          <w:p w14:paraId="1F714C78" w14:textId="77777777" w:rsidR="0069067A" w:rsidRPr="00262DF4" w:rsidRDefault="0069067A" w:rsidP="0069067A">
            <w:pPr>
              <w:jc w:val="center"/>
              <w:rPr>
                <w:rFonts w:ascii="Calibri" w:hAnsi="Calibri" w:cs="Calibri"/>
                <w:sz w:val="22"/>
                <w:szCs w:val="22"/>
              </w:rPr>
            </w:pPr>
            <w:r>
              <w:rPr>
                <w:rFonts w:ascii="Calibri" w:hAnsi="Calibri" w:cs="Calibri"/>
                <w:sz w:val="22"/>
                <w:szCs w:val="22"/>
              </w:rPr>
              <w:t>3 razy w tygodniu</w:t>
            </w:r>
          </w:p>
        </w:tc>
      </w:tr>
      <w:tr w:rsidR="0069067A" w:rsidRPr="00262DF4" w14:paraId="17B39116"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0DB57267"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w:t>
            </w:r>
          </w:p>
        </w:tc>
        <w:tc>
          <w:tcPr>
            <w:tcW w:w="4941" w:type="dxa"/>
            <w:tcBorders>
              <w:top w:val="nil"/>
              <w:left w:val="nil"/>
              <w:bottom w:val="single" w:sz="4" w:space="0" w:color="auto"/>
              <w:right w:val="single" w:sz="4" w:space="0" w:color="auto"/>
            </w:tcBorders>
            <w:shd w:val="clear" w:color="auto" w:fill="auto"/>
            <w:vAlign w:val="center"/>
            <w:hideMark/>
          </w:tcPr>
          <w:p w14:paraId="04F28DCC"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powierzchni podłóg - gres i terakota</w:t>
            </w:r>
          </w:p>
        </w:tc>
        <w:tc>
          <w:tcPr>
            <w:tcW w:w="554" w:type="dxa"/>
            <w:tcBorders>
              <w:top w:val="nil"/>
              <w:left w:val="nil"/>
              <w:bottom w:val="single" w:sz="4" w:space="0" w:color="auto"/>
              <w:right w:val="single" w:sz="4" w:space="0" w:color="auto"/>
            </w:tcBorders>
            <w:shd w:val="clear" w:color="auto" w:fill="auto"/>
            <w:vAlign w:val="center"/>
            <w:hideMark/>
          </w:tcPr>
          <w:p w14:paraId="68367D4F"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0D72345E"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55,9</w:t>
            </w:r>
          </w:p>
        </w:tc>
        <w:tc>
          <w:tcPr>
            <w:tcW w:w="1261" w:type="dxa"/>
            <w:tcBorders>
              <w:top w:val="nil"/>
              <w:left w:val="nil"/>
              <w:bottom w:val="single" w:sz="4" w:space="0" w:color="auto"/>
              <w:right w:val="single" w:sz="8" w:space="0" w:color="auto"/>
            </w:tcBorders>
            <w:shd w:val="clear" w:color="auto" w:fill="auto"/>
            <w:hideMark/>
          </w:tcPr>
          <w:p w14:paraId="714FA681" w14:textId="77777777" w:rsidR="0069067A" w:rsidRDefault="0069067A" w:rsidP="0069067A">
            <w:pPr>
              <w:jc w:val="center"/>
            </w:pPr>
            <w:r>
              <w:rPr>
                <w:rFonts w:ascii="Calibri" w:hAnsi="Calibri" w:cs="Calibri"/>
                <w:sz w:val="22"/>
                <w:szCs w:val="22"/>
              </w:rPr>
              <w:t>3</w:t>
            </w:r>
            <w:r w:rsidRPr="001E6200">
              <w:rPr>
                <w:rFonts w:ascii="Calibri" w:hAnsi="Calibri" w:cs="Calibri"/>
                <w:sz w:val="22"/>
                <w:szCs w:val="22"/>
              </w:rPr>
              <w:t xml:space="preserve"> razy w tygodniu</w:t>
            </w:r>
          </w:p>
        </w:tc>
      </w:tr>
      <w:tr w:rsidR="0069067A" w:rsidRPr="00262DF4" w14:paraId="19A2E2BF"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5ED1B3F6"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3</w:t>
            </w:r>
          </w:p>
        </w:tc>
        <w:tc>
          <w:tcPr>
            <w:tcW w:w="4941" w:type="dxa"/>
            <w:tcBorders>
              <w:top w:val="nil"/>
              <w:left w:val="nil"/>
              <w:bottom w:val="single" w:sz="4" w:space="0" w:color="auto"/>
              <w:right w:val="single" w:sz="4" w:space="0" w:color="auto"/>
            </w:tcBorders>
            <w:shd w:val="clear" w:color="auto" w:fill="auto"/>
            <w:vAlign w:val="center"/>
            <w:hideMark/>
          </w:tcPr>
          <w:p w14:paraId="2DF1BC56"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Opróżnianie i utrzymanie w czystości koszy na śmieci, wymiana i wynoszenie worków</w:t>
            </w:r>
          </w:p>
        </w:tc>
        <w:tc>
          <w:tcPr>
            <w:tcW w:w="554" w:type="dxa"/>
            <w:tcBorders>
              <w:top w:val="nil"/>
              <w:left w:val="nil"/>
              <w:bottom w:val="single" w:sz="4" w:space="0" w:color="auto"/>
              <w:right w:val="single" w:sz="4" w:space="0" w:color="auto"/>
            </w:tcBorders>
            <w:shd w:val="clear" w:color="auto" w:fill="auto"/>
            <w:vAlign w:val="center"/>
            <w:hideMark/>
          </w:tcPr>
          <w:p w14:paraId="2DD2EC29"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0FBAAE39"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11szt.-10l, 4szt.-15l, 9szt.-25l</w:t>
            </w:r>
          </w:p>
        </w:tc>
        <w:tc>
          <w:tcPr>
            <w:tcW w:w="1261" w:type="dxa"/>
            <w:tcBorders>
              <w:top w:val="nil"/>
              <w:left w:val="nil"/>
              <w:bottom w:val="single" w:sz="4" w:space="0" w:color="auto"/>
              <w:right w:val="single" w:sz="8" w:space="0" w:color="auto"/>
            </w:tcBorders>
            <w:shd w:val="clear" w:color="auto" w:fill="auto"/>
            <w:hideMark/>
          </w:tcPr>
          <w:p w14:paraId="07BA8592" w14:textId="77777777" w:rsidR="0069067A" w:rsidRDefault="0069067A" w:rsidP="0069067A">
            <w:pPr>
              <w:jc w:val="center"/>
            </w:pPr>
            <w:r>
              <w:rPr>
                <w:rFonts w:ascii="Calibri" w:hAnsi="Calibri" w:cs="Calibri"/>
                <w:sz w:val="22"/>
                <w:szCs w:val="22"/>
              </w:rPr>
              <w:t>3</w:t>
            </w:r>
            <w:r w:rsidRPr="001E6200">
              <w:rPr>
                <w:rFonts w:ascii="Calibri" w:hAnsi="Calibri" w:cs="Calibri"/>
                <w:sz w:val="22"/>
                <w:szCs w:val="22"/>
              </w:rPr>
              <w:t xml:space="preserve"> razy w tygodniu</w:t>
            </w:r>
          </w:p>
        </w:tc>
      </w:tr>
      <w:tr w:rsidR="0069067A" w:rsidRPr="00262DF4" w14:paraId="2AD0AC3D"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18E16F6A"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4</w:t>
            </w:r>
          </w:p>
        </w:tc>
        <w:tc>
          <w:tcPr>
            <w:tcW w:w="4941" w:type="dxa"/>
            <w:tcBorders>
              <w:top w:val="nil"/>
              <w:left w:val="nil"/>
              <w:bottom w:val="single" w:sz="4" w:space="0" w:color="auto"/>
              <w:right w:val="single" w:sz="4" w:space="0" w:color="auto"/>
            </w:tcBorders>
            <w:shd w:val="clear" w:color="auto" w:fill="auto"/>
            <w:vAlign w:val="center"/>
            <w:hideMark/>
          </w:tcPr>
          <w:p w14:paraId="1B7BE790"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 xml:space="preserve">Opróżnianie pojemnika niszczarki dokumentów wraz z wymianą worków  </w:t>
            </w:r>
          </w:p>
        </w:tc>
        <w:tc>
          <w:tcPr>
            <w:tcW w:w="554" w:type="dxa"/>
            <w:tcBorders>
              <w:top w:val="nil"/>
              <w:left w:val="nil"/>
              <w:bottom w:val="single" w:sz="4" w:space="0" w:color="auto"/>
              <w:right w:val="single" w:sz="4" w:space="0" w:color="auto"/>
            </w:tcBorders>
            <w:shd w:val="clear" w:color="auto" w:fill="auto"/>
            <w:vAlign w:val="center"/>
            <w:hideMark/>
          </w:tcPr>
          <w:p w14:paraId="7B6F3FAC"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75EAAACF"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2szt.-40l</w:t>
            </w:r>
          </w:p>
        </w:tc>
        <w:tc>
          <w:tcPr>
            <w:tcW w:w="1261" w:type="dxa"/>
            <w:tcBorders>
              <w:top w:val="nil"/>
              <w:left w:val="nil"/>
              <w:bottom w:val="single" w:sz="4" w:space="0" w:color="auto"/>
              <w:right w:val="single" w:sz="8" w:space="0" w:color="auto"/>
            </w:tcBorders>
            <w:shd w:val="clear" w:color="auto" w:fill="auto"/>
            <w:hideMark/>
          </w:tcPr>
          <w:p w14:paraId="46A7B4D2" w14:textId="77777777" w:rsidR="0069067A" w:rsidRDefault="0069067A" w:rsidP="0069067A">
            <w:pPr>
              <w:jc w:val="center"/>
            </w:pPr>
            <w:r>
              <w:rPr>
                <w:rFonts w:ascii="Calibri" w:hAnsi="Calibri" w:cs="Calibri"/>
                <w:sz w:val="22"/>
                <w:szCs w:val="22"/>
              </w:rPr>
              <w:t>3</w:t>
            </w:r>
            <w:r w:rsidRPr="001E6200">
              <w:rPr>
                <w:rFonts w:ascii="Calibri" w:hAnsi="Calibri" w:cs="Calibri"/>
                <w:sz w:val="22"/>
                <w:szCs w:val="22"/>
              </w:rPr>
              <w:t xml:space="preserve"> razy w tygodniu</w:t>
            </w:r>
          </w:p>
        </w:tc>
      </w:tr>
      <w:tr w:rsidR="0069067A" w:rsidRPr="00262DF4" w14:paraId="62A18D14"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226C72BC"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5</w:t>
            </w:r>
          </w:p>
        </w:tc>
        <w:tc>
          <w:tcPr>
            <w:tcW w:w="4941" w:type="dxa"/>
            <w:tcBorders>
              <w:top w:val="nil"/>
              <w:left w:val="nil"/>
              <w:bottom w:val="single" w:sz="4" w:space="0" w:color="auto"/>
              <w:right w:val="single" w:sz="4" w:space="0" w:color="auto"/>
            </w:tcBorders>
            <w:shd w:val="clear" w:color="auto" w:fill="auto"/>
            <w:vAlign w:val="center"/>
            <w:hideMark/>
          </w:tcPr>
          <w:p w14:paraId="357A5038"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i dezynfekcja armatury sanitarnej i kuchennej, mycie luster</w:t>
            </w:r>
          </w:p>
        </w:tc>
        <w:tc>
          <w:tcPr>
            <w:tcW w:w="554" w:type="dxa"/>
            <w:tcBorders>
              <w:top w:val="nil"/>
              <w:left w:val="nil"/>
              <w:bottom w:val="single" w:sz="4" w:space="0" w:color="auto"/>
              <w:right w:val="single" w:sz="4" w:space="0" w:color="auto"/>
            </w:tcBorders>
            <w:shd w:val="clear" w:color="auto" w:fill="auto"/>
            <w:vAlign w:val="center"/>
            <w:hideMark/>
          </w:tcPr>
          <w:p w14:paraId="3064377B"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0FB139EF"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zlewozmywak-2szt., umywalka-7szt., miska ustępowa-7szt., pisuar-4szt.</w:t>
            </w:r>
          </w:p>
        </w:tc>
        <w:tc>
          <w:tcPr>
            <w:tcW w:w="1261" w:type="dxa"/>
            <w:tcBorders>
              <w:top w:val="nil"/>
              <w:left w:val="nil"/>
              <w:bottom w:val="single" w:sz="4" w:space="0" w:color="auto"/>
              <w:right w:val="single" w:sz="8" w:space="0" w:color="auto"/>
            </w:tcBorders>
            <w:shd w:val="clear" w:color="auto" w:fill="auto"/>
            <w:hideMark/>
          </w:tcPr>
          <w:p w14:paraId="1D084DE8" w14:textId="77777777" w:rsidR="0069067A" w:rsidRDefault="0069067A" w:rsidP="0069067A">
            <w:pPr>
              <w:jc w:val="center"/>
            </w:pPr>
            <w:r>
              <w:rPr>
                <w:rFonts w:ascii="Calibri" w:hAnsi="Calibri" w:cs="Calibri"/>
                <w:sz w:val="22"/>
                <w:szCs w:val="22"/>
              </w:rPr>
              <w:t>3</w:t>
            </w:r>
            <w:r w:rsidRPr="001E6200">
              <w:rPr>
                <w:rFonts w:ascii="Calibri" w:hAnsi="Calibri" w:cs="Calibri"/>
                <w:sz w:val="22"/>
                <w:szCs w:val="22"/>
              </w:rPr>
              <w:t xml:space="preserve"> razy w tygodniu</w:t>
            </w:r>
          </w:p>
        </w:tc>
      </w:tr>
      <w:tr w:rsidR="0069067A" w:rsidRPr="00262DF4" w14:paraId="62A26593"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6AAE2343"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6</w:t>
            </w:r>
          </w:p>
        </w:tc>
        <w:tc>
          <w:tcPr>
            <w:tcW w:w="4941" w:type="dxa"/>
            <w:tcBorders>
              <w:top w:val="nil"/>
              <w:left w:val="nil"/>
              <w:bottom w:val="single" w:sz="4" w:space="0" w:color="auto"/>
              <w:right w:val="single" w:sz="4" w:space="0" w:color="auto"/>
            </w:tcBorders>
            <w:shd w:val="clear" w:color="auto" w:fill="auto"/>
            <w:vAlign w:val="center"/>
            <w:hideMark/>
          </w:tcPr>
          <w:p w14:paraId="358BA9DE"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Uzupełnianie środków higienicznych i zapachowych</w:t>
            </w:r>
          </w:p>
        </w:tc>
        <w:tc>
          <w:tcPr>
            <w:tcW w:w="554" w:type="dxa"/>
            <w:tcBorders>
              <w:top w:val="nil"/>
              <w:left w:val="nil"/>
              <w:bottom w:val="single" w:sz="4" w:space="0" w:color="auto"/>
              <w:right w:val="single" w:sz="4" w:space="0" w:color="auto"/>
            </w:tcBorders>
            <w:shd w:val="clear" w:color="auto" w:fill="auto"/>
            <w:vAlign w:val="center"/>
            <w:hideMark/>
          </w:tcPr>
          <w:p w14:paraId="4A006C09" w14:textId="77777777" w:rsidR="0069067A" w:rsidRPr="00262DF4" w:rsidRDefault="0069067A" w:rsidP="0069067A">
            <w:pPr>
              <w:jc w:val="center"/>
              <w:rPr>
                <w:rFonts w:ascii="Calibri" w:hAnsi="Calibri" w:cs="Calibri"/>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14:paraId="0D3D6C90" w14:textId="77777777" w:rsidR="0069067A" w:rsidRPr="00262DF4" w:rsidRDefault="0069067A" w:rsidP="0069067A">
            <w:pPr>
              <w:jc w:val="center"/>
              <w:rPr>
                <w:rFonts w:ascii="Calibri" w:hAnsi="Calibri" w:cs="Calibri"/>
                <w:sz w:val="22"/>
                <w:szCs w:val="22"/>
              </w:rPr>
            </w:pPr>
          </w:p>
        </w:tc>
        <w:tc>
          <w:tcPr>
            <w:tcW w:w="1261" w:type="dxa"/>
            <w:tcBorders>
              <w:top w:val="nil"/>
              <w:left w:val="nil"/>
              <w:bottom w:val="single" w:sz="4" w:space="0" w:color="auto"/>
              <w:right w:val="single" w:sz="8" w:space="0" w:color="auto"/>
            </w:tcBorders>
            <w:shd w:val="clear" w:color="auto" w:fill="auto"/>
            <w:hideMark/>
          </w:tcPr>
          <w:p w14:paraId="087A9B3F" w14:textId="77777777" w:rsidR="0069067A" w:rsidRDefault="0069067A" w:rsidP="0069067A">
            <w:pPr>
              <w:jc w:val="center"/>
            </w:pPr>
            <w:r>
              <w:rPr>
                <w:rFonts w:ascii="Calibri" w:hAnsi="Calibri" w:cs="Calibri"/>
                <w:sz w:val="22"/>
                <w:szCs w:val="22"/>
              </w:rPr>
              <w:t>3</w:t>
            </w:r>
            <w:r w:rsidRPr="001E6200">
              <w:rPr>
                <w:rFonts w:ascii="Calibri" w:hAnsi="Calibri" w:cs="Calibri"/>
                <w:sz w:val="22"/>
                <w:szCs w:val="22"/>
              </w:rPr>
              <w:t xml:space="preserve"> razy w tygodniu</w:t>
            </w:r>
          </w:p>
        </w:tc>
      </w:tr>
      <w:tr w:rsidR="0069067A" w:rsidRPr="00262DF4" w14:paraId="5FD2BFE8"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0B1FA042"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7</w:t>
            </w:r>
          </w:p>
        </w:tc>
        <w:tc>
          <w:tcPr>
            <w:tcW w:w="4941" w:type="dxa"/>
            <w:tcBorders>
              <w:top w:val="nil"/>
              <w:left w:val="nil"/>
              <w:bottom w:val="single" w:sz="4" w:space="0" w:color="auto"/>
              <w:right w:val="single" w:sz="4" w:space="0" w:color="auto"/>
            </w:tcBorders>
            <w:shd w:val="clear" w:color="auto" w:fill="auto"/>
            <w:vAlign w:val="center"/>
            <w:hideMark/>
          </w:tcPr>
          <w:p w14:paraId="5753AE03"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powierzchni mebli kuchennych i sprzętu kuchennego</w:t>
            </w:r>
          </w:p>
        </w:tc>
        <w:tc>
          <w:tcPr>
            <w:tcW w:w="554" w:type="dxa"/>
            <w:tcBorders>
              <w:top w:val="nil"/>
              <w:left w:val="nil"/>
              <w:bottom w:val="single" w:sz="4" w:space="0" w:color="auto"/>
              <w:right w:val="single" w:sz="4" w:space="0" w:color="auto"/>
            </w:tcBorders>
            <w:shd w:val="clear" w:color="auto" w:fill="auto"/>
            <w:vAlign w:val="center"/>
            <w:hideMark/>
          </w:tcPr>
          <w:p w14:paraId="40477F1C"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11E41CBB"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 </w:t>
            </w:r>
          </w:p>
        </w:tc>
        <w:tc>
          <w:tcPr>
            <w:tcW w:w="1261" w:type="dxa"/>
            <w:tcBorders>
              <w:top w:val="nil"/>
              <w:left w:val="nil"/>
              <w:bottom w:val="single" w:sz="4" w:space="0" w:color="auto"/>
              <w:right w:val="single" w:sz="8" w:space="0" w:color="auto"/>
            </w:tcBorders>
            <w:shd w:val="clear" w:color="auto" w:fill="auto"/>
            <w:hideMark/>
          </w:tcPr>
          <w:p w14:paraId="772EF750" w14:textId="77777777" w:rsidR="0069067A" w:rsidRDefault="0069067A" w:rsidP="0069067A">
            <w:pPr>
              <w:jc w:val="center"/>
            </w:pPr>
            <w:r>
              <w:rPr>
                <w:rFonts w:ascii="Calibri" w:hAnsi="Calibri" w:cs="Calibri"/>
                <w:sz w:val="22"/>
                <w:szCs w:val="22"/>
              </w:rPr>
              <w:t>3</w:t>
            </w:r>
            <w:r w:rsidRPr="001E6200">
              <w:rPr>
                <w:rFonts w:ascii="Calibri" w:hAnsi="Calibri" w:cs="Calibri"/>
                <w:sz w:val="22"/>
                <w:szCs w:val="22"/>
              </w:rPr>
              <w:t xml:space="preserve"> razy w tygodniu</w:t>
            </w:r>
          </w:p>
        </w:tc>
      </w:tr>
      <w:tr w:rsidR="0069067A" w:rsidRPr="00262DF4" w14:paraId="7B1D198B"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33190D43"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8</w:t>
            </w:r>
          </w:p>
        </w:tc>
        <w:tc>
          <w:tcPr>
            <w:tcW w:w="4941" w:type="dxa"/>
            <w:tcBorders>
              <w:top w:val="nil"/>
              <w:left w:val="nil"/>
              <w:bottom w:val="single" w:sz="4" w:space="0" w:color="auto"/>
              <w:right w:val="single" w:sz="4" w:space="0" w:color="auto"/>
            </w:tcBorders>
            <w:vAlign w:val="center"/>
          </w:tcPr>
          <w:p w14:paraId="631E7EFB"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wewnętrznych elementów mebli kuchennych</w:t>
            </w:r>
          </w:p>
        </w:tc>
        <w:tc>
          <w:tcPr>
            <w:tcW w:w="554" w:type="dxa"/>
            <w:tcBorders>
              <w:top w:val="nil"/>
              <w:left w:val="nil"/>
              <w:bottom w:val="single" w:sz="4" w:space="0" w:color="auto"/>
              <w:right w:val="single" w:sz="4" w:space="0" w:color="auto"/>
            </w:tcBorders>
            <w:vAlign w:val="center"/>
          </w:tcPr>
          <w:p w14:paraId="23FA5381" w14:textId="77777777" w:rsidR="0069067A" w:rsidRPr="00262DF4" w:rsidRDefault="0069067A" w:rsidP="0069067A">
            <w:pPr>
              <w:jc w:val="center"/>
              <w:rPr>
                <w:rFonts w:ascii="Calibri" w:hAnsi="Calibri" w:cs="Calibri"/>
                <w:sz w:val="22"/>
                <w:szCs w:val="22"/>
              </w:rPr>
            </w:pPr>
          </w:p>
        </w:tc>
        <w:tc>
          <w:tcPr>
            <w:tcW w:w="1984" w:type="dxa"/>
            <w:tcBorders>
              <w:top w:val="nil"/>
              <w:left w:val="nil"/>
              <w:bottom w:val="single" w:sz="4" w:space="0" w:color="auto"/>
              <w:right w:val="single" w:sz="4" w:space="0" w:color="auto"/>
            </w:tcBorders>
            <w:vAlign w:val="center"/>
          </w:tcPr>
          <w:p w14:paraId="55623A0E" w14:textId="77777777" w:rsidR="0069067A" w:rsidRPr="00262DF4" w:rsidRDefault="0069067A" w:rsidP="0069067A">
            <w:pPr>
              <w:jc w:val="center"/>
              <w:rPr>
                <w:rFonts w:ascii="Calibri" w:hAnsi="Calibri" w:cs="Calibri"/>
                <w:sz w:val="22"/>
                <w:szCs w:val="22"/>
              </w:rPr>
            </w:pPr>
          </w:p>
        </w:tc>
        <w:tc>
          <w:tcPr>
            <w:tcW w:w="1261" w:type="dxa"/>
            <w:tcBorders>
              <w:top w:val="nil"/>
              <w:left w:val="nil"/>
              <w:bottom w:val="single" w:sz="4" w:space="0" w:color="auto"/>
              <w:right w:val="single" w:sz="4" w:space="0" w:color="auto"/>
            </w:tcBorders>
            <w:vAlign w:val="center"/>
          </w:tcPr>
          <w:p w14:paraId="3459FBC9"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raz na 6 miesięcy</w:t>
            </w:r>
          </w:p>
        </w:tc>
      </w:tr>
      <w:tr w:rsidR="0069067A" w:rsidRPr="00262DF4" w14:paraId="1980269A"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2669ED4C"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9</w:t>
            </w:r>
          </w:p>
        </w:tc>
        <w:tc>
          <w:tcPr>
            <w:tcW w:w="4941" w:type="dxa"/>
            <w:tcBorders>
              <w:top w:val="nil"/>
              <w:left w:val="nil"/>
              <w:bottom w:val="single" w:sz="4" w:space="0" w:color="auto"/>
              <w:right w:val="single" w:sz="4" w:space="0" w:color="auto"/>
            </w:tcBorders>
            <w:shd w:val="clear" w:color="auto" w:fill="auto"/>
            <w:vAlign w:val="center"/>
            <w:hideMark/>
          </w:tcPr>
          <w:p w14:paraId="48C14391"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powierzchni podłóg - panele</w:t>
            </w:r>
          </w:p>
        </w:tc>
        <w:tc>
          <w:tcPr>
            <w:tcW w:w="554" w:type="dxa"/>
            <w:tcBorders>
              <w:top w:val="nil"/>
              <w:left w:val="nil"/>
              <w:bottom w:val="single" w:sz="4" w:space="0" w:color="auto"/>
              <w:right w:val="single" w:sz="4" w:space="0" w:color="auto"/>
            </w:tcBorders>
            <w:shd w:val="clear" w:color="auto" w:fill="auto"/>
            <w:vAlign w:val="center"/>
            <w:hideMark/>
          </w:tcPr>
          <w:p w14:paraId="3949EC0A"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63F117B8"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55,4</w:t>
            </w:r>
          </w:p>
        </w:tc>
        <w:tc>
          <w:tcPr>
            <w:tcW w:w="1261" w:type="dxa"/>
            <w:tcBorders>
              <w:top w:val="nil"/>
              <w:left w:val="nil"/>
              <w:bottom w:val="single" w:sz="4" w:space="0" w:color="auto"/>
              <w:right w:val="single" w:sz="8" w:space="0" w:color="auto"/>
            </w:tcBorders>
            <w:shd w:val="clear" w:color="auto" w:fill="auto"/>
            <w:vAlign w:val="center"/>
            <w:hideMark/>
          </w:tcPr>
          <w:p w14:paraId="3327D0C0"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 razy w tygodniu</w:t>
            </w:r>
          </w:p>
        </w:tc>
      </w:tr>
      <w:tr w:rsidR="0069067A" w:rsidRPr="00262DF4" w14:paraId="2BBB4B75"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6455950B"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10</w:t>
            </w:r>
          </w:p>
        </w:tc>
        <w:tc>
          <w:tcPr>
            <w:tcW w:w="4941" w:type="dxa"/>
            <w:tcBorders>
              <w:top w:val="nil"/>
              <w:left w:val="nil"/>
              <w:bottom w:val="single" w:sz="4" w:space="0" w:color="auto"/>
              <w:right w:val="single" w:sz="4" w:space="0" w:color="auto"/>
            </w:tcBorders>
            <w:shd w:val="clear" w:color="auto" w:fill="auto"/>
            <w:vAlign w:val="center"/>
            <w:hideMark/>
          </w:tcPr>
          <w:p w14:paraId="4243C28E"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powierzchni podłóg - parkiet</w:t>
            </w:r>
          </w:p>
        </w:tc>
        <w:tc>
          <w:tcPr>
            <w:tcW w:w="554" w:type="dxa"/>
            <w:tcBorders>
              <w:top w:val="nil"/>
              <w:left w:val="nil"/>
              <w:bottom w:val="single" w:sz="4" w:space="0" w:color="auto"/>
              <w:right w:val="single" w:sz="4" w:space="0" w:color="auto"/>
            </w:tcBorders>
            <w:shd w:val="clear" w:color="auto" w:fill="auto"/>
            <w:vAlign w:val="center"/>
            <w:hideMark/>
          </w:tcPr>
          <w:p w14:paraId="3C8B8938"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501BF5B2"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60,9</w:t>
            </w:r>
          </w:p>
        </w:tc>
        <w:tc>
          <w:tcPr>
            <w:tcW w:w="1261" w:type="dxa"/>
            <w:tcBorders>
              <w:top w:val="nil"/>
              <w:left w:val="nil"/>
              <w:bottom w:val="single" w:sz="4" w:space="0" w:color="auto"/>
              <w:right w:val="single" w:sz="8" w:space="0" w:color="auto"/>
            </w:tcBorders>
            <w:shd w:val="clear" w:color="auto" w:fill="auto"/>
            <w:vAlign w:val="center"/>
            <w:hideMark/>
          </w:tcPr>
          <w:p w14:paraId="5BAD8B06"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 razy w tygodniu</w:t>
            </w:r>
          </w:p>
        </w:tc>
      </w:tr>
      <w:tr w:rsidR="0069067A" w:rsidRPr="00262DF4" w14:paraId="1D5DD960"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4B4A9F05"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11</w:t>
            </w:r>
          </w:p>
        </w:tc>
        <w:tc>
          <w:tcPr>
            <w:tcW w:w="4941" w:type="dxa"/>
            <w:tcBorders>
              <w:top w:val="nil"/>
              <w:left w:val="nil"/>
              <w:bottom w:val="single" w:sz="4" w:space="0" w:color="auto"/>
              <w:right w:val="single" w:sz="4" w:space="0" w:color="auto"/>
            </w:tcBorders>
            <w:shd w:val="clear" w:color="auto" w:fill="auto"/>
            <w:vAlign w:val="center"/>
            <w:hideMark/>
          </w:tcPr>
          <w:p w14:paraId="08C362A7"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powierzchni podłogi w sali konferencyjnej - parkiet</w:t>
            </w:r>
          </w:p>
        </w:tc>
        <w:tc>
          <w:tcPr>
            <w:tcW w:w="554" w:type="dxa"/>
            <w:tcBorders>
              <w:top w:val="nil"/>
              <w:left w:val="nil"/>
              <w:bottom w:val="single" w:sz="4" w:space="0" w:color="auto"/>
              <w:right w:val="single" w:sz="4" w:space="0" w:color="auto"/>
            </w:tcBorders>
            <w:shd w:val="clear" w:color="auto" w:fill="auto"/>
            <w:vAlign w:val="center"/>
            <w:hideMark/>
          </w:tcPr>
          <w:p w14:paraId="4AAC605B"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51F96C08"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68,8</w:t>
            </w:r>
          </w:p>
        </w:tc>
        <w:tc>
          <w:tcPr>
            <w:tcW w:w="1261" w:type="dxa"/>
            <w:tcBorders>
              <w:top w:val="nil"/>
              <w:left w:val="nil"/>
              <w:bottom w:val="single" w:sz="4" w:space="0" w:color="auto"/>
              <w:right w:val="single" w:sz="8" w:space="0" w:color="auto"/>
            </w:tcBorders>
            <w:shd w:val="clear" w:color="auto" w:fill="auto"/>
            <w:vAlign w:val="center"/>
            <w:hideMark/>
          </w:tcPr>
          <w:p w14:paraId="68B25B1A"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raz w tygodniu</w:t>
            </w:r>
          </w:p>
        </w:tc>
      </w:tr>
      <w:tr w:rsidR="0069067A" w:rsidRPr="00262DF4" w14:paraId="41839462"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3469050D"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12</w:t>
            </w:r>
          </w:p>
        </w:tc>
        <w:tc>
          <w:tcPr>
            <w:tcW w:w="4941" w:type="dxa"/>
            <w:tcBorders>
              <w:top w:val="nil"/>
              <w:left w:val="nil"/>
              <w:bottom w:val="single" w:sz="4" w:space="0" w:color="auto"/>
              <w:right w:val="single" w:sz="4" w:space="0" w:color="auto"/>
            </w:tcBorders>
            <w:shd w:val="clear" w:color="auto" w:fill="auto"/>
            <w:vAlign w:val="center"/>
            <w:hideMark/>
          </w:tcPr>
          <w:p w14:paraId="3BF3A102"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Odkurzanie powierzchni podłóg (usuwanie plam) - wykładzina dywanowa</w:t>
            </w:r>
          </w:p>
        </w:tc>
        <w:tc>
          <w:tcPr>
            <w:tcW w:w="554" w:type="dxa"/>
            <w:tcBorders>
              <w:top w:val="nil"/>
              <w:left w:val="nil"/>
              <w:bottom w:val="single" w:sz="4" w:space="0" w:color="auto"/>
              <w:right w:val="single" w:sz="4" w:space="0" w:color="auto"/>
            </w:tcBorders>
            <w:shd w:val="clear" w:color="auto" w:fill="auto"/>
            <w:vAlign w:val="center"/>
            <w:hideMark/>
          </w:tcPr>
          <w:p w14:paraId="0C74A90A"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728599E7"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375</w:t>
            </w:r>
          </w:p>
        </w:tc>
        <w:tc>
          <w:tcPr>
            <w:tcW w:w="1261" w:type="dxa"/>
            <w:tcBorders>
              <w:top w:val="nil"/>
              <w:left w:val="nil"/>
              <w:bottom w:val="single" w:sz="4" w:space="0" w:color="auto"/>
              <w:right w:val="single" w:sz="8" w:space="0" w:color="auto"/>
            </w:tcBorders>
            <w:shd w:val="clear" w:color="auto" w:fill="auto"/>
            <w:vAlign w:val="center"/>
            <w:hideMark/>
          </w:tcPr>
          <w:p w14:paraId="0A6E38BE"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raz w tygodniu</w:t>
            </w:r>
          </w:p>
        </w:tc>
      </w:tr>
      <w:tr w:rsidR="0069067A" w:rsidRPr="00262DF4" w14:paraId="344E69B2"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6FE058C1"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13</w:t>
            </w:r>
          </w:p>
        </w:tc>
        <w:tc>
          <w:tcPr>
            <w:tcW w:w="4941" w:type="dxa"/>
            <w:tcBorders>
              <w:top w:val="nil"/>
              <w:left w:val="nil"/>
              <w:bottom w:val="single" w:sz="4" w:space="0" w:color="auto"/>
              <w:right w:val="single" w:sz="4" w:space="0" w:color="auto"/>
            </w:tcBorders>
            <w:shd w:val="clear" w:color="auto" w:fill="auto"/>
            <w:vAlign w:val="center"/>
            <w:hideMark/>
          </w:tcPr>
          <w:p w14:paraId="0CB9C633"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powierzchni mebli biurowych i sprzętu biurowego</w:t>
            </w:r>
          </w:p>
        </w:tc>
        <w:tc>
          <w:tcPr>
            <w:tcW w:w="554" w:type="dxa"/>
            <w:tcBorders>
              <w:top w:val="nil"/>
              <w:left w:val="nil"/>
              <w:bottom w:val="single" w:sz="4" w:space="0" w:color="auto"/>
              <w:right w:val="single" w:sz="4" w:space="0" w:color="auto"/>
            </w:tcBorders>
            <w:shd w:val="clear" w:color="auto" w:fill="auto"/>
            <w:vAlign w:val="center"/>
            <w:hideMark/>
          </w:tcPr>
          <w:p w14:paraId="4DF53D29"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5438354B"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 </w:t>
            </w:r>
          </w:p>
        </w:tc>
        <w:tc>
          <w:tcPr>
            <w:tcW w:w="1261" w:type="dxa"/>
            <w:tcBorders>
              <w:top w:val="nil"/>
              <w:left w:val="nil"/>
              <w:bottom w:val="single" w:sz="4" w:space="0" w:color="auto"/>
              <w:right w:val="single" w:sz="8" w:space="0" w:color="auto"/>
            </w:tcBorders>
            <w:shd w:val="clear" w:color="auto" w:fill="auto"/>
            <w:vAlign w:val="center"/>
            <w:hideMark/>
          </w:tcPr>
          <w:p w14:paraId="0B617190"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raz w tygodniu</w:t>
            </w:r>
          </w:p>
        </w:tc>
      </w:tr>
      <w:tr w:rsidR="0069067A" w:rsidRPr="00262DF4" w14:paraId="14ECE6AF"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3F3996F9"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14</w:t>
            </w:r>
          </w:p>
        </w:tc>
        <w:tc>
          <w:tcPr>
            <w:tcW w:w="4941" w:type="dxa"/>
            <w:tcBorders>
              <w:top w:val="nil"/>
              <w:left w:val="nil"/>
              <w:bottom w:val="single" w:sz="4" w:space="0" w:color="auto"/>
              <w:right w:val="single" w:sz="4" w:space="0" w:color="auto"/>
            </w:tcBorders>
            <w:shd w:val="clear" w:color="auto" w:fill="auto"/>
            <w:vAlign w:val="center"/>
            <w:hideMark/>
          </w:tcPr>
          <w:p w14:paraId="1F61A8F9"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Utrzymanie w czystości drzwi windowych (obustronnie) oraz wnętrza windy</w:t>
            </w:r>
          </w:p>
        </w:tc>
        <w:tc>
          <w:tcPr>
            <w:tcW w:w="554" w:type="dxa"/>
            <w:tcBorders>
              <w:top w:val="nil"/>
              <w:left w:val="nil"/>
              <w:bottom w:val="single" w:sz="4" w:space="0" w:color="auto"/>
              <w:right w:val="single" w:sz="4" w:space="0" w:color="auto"/>
            </w:tcBorders>
            <w:shd w:val="clear" w:color="auto" w:fill="auto"/>
            <w:vAlign w:val="center"/>
            <w:hideMark/>
          </w:tcPr>
          <w:p w14:paraId="009C1C1F"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7FEF858F"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25,8</w:t>
            </w:r>
          </w:p>
        </w:tc>
        <w:tc>
          <w:tcPr>
            <w:tcW w:w="1261" w:type="dxa"/>
            <w:tcBorders>
              <w:top w:val="nil"/>
              <w:left w:val="nil"/>
              <w:bottom w:val="single" w:sz="4" w:space="0" w:color="auto"/>
              <w:right w:val="single" w:sz="8" w:space="0" w:color="auto"/>
            </w:tcBorders>
            <w:shd w:val="clear" w:color="auto" w:fill="auto"/>
            <w:vAlign w:val="center"/>
            <w:hideMark/>
          </w:tcPr>
          <w:p w14:paraId="22E3B6EA" w14:textId="77777777" w:rsidR="0069067A" w:rsidRPr="00262DF4" w:rsidRDefault="0069067A" w:rsidP="0069067A">
            <w:pPr>
              <w:jc w:val="center"/>
              <w:rPr>
                <w:rFonts w:ascii="Calibri" w:hAnsi="Calibri" w:cs="Calibri"/>
                <w:sz w:val="22"/>
                <w:szCs w:val="22"/>
              </w:rPr>
            </w:pPr>
            <w:r>
              <w:rPr>
                <w:rFonts w:ascii="Calibri" w:hAnsi="Calibri" w:cs="Calibri"/>
                <w:sz w:val="22"/>
                <w:szCs w:val="22"/>
              </w:rPr>
              <w:t>3 razy w tygodniu</w:t>
            </w:r>
          </w:p>
        </w:tc>
      </w:tr>
      <w:tr w:rsidR="0069067A" w:rsidRPr="00262DF4" w14:paraId="15EFEF02"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5F5A797A"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15</w:t>
            </w:r>
          </w:p>
        </w:tc>
        <w:tc>
          <w:tcPr>
            <w:tcW w:w="4941" w:type="dxa"/>
            <w:tcBorders>
              <w:top w:val="nil"/>
              <w:left w:val="nil"/>
              <w:bottom w:val="single" w:sz="4" w:space="0" w:color="auto"/>
              <w:right w:val="single" w:sz="4" w:space="0" w:color="auto"/>
            </w:tcBorders>
            <w:shd w:val="clear" w:color="auto" w:fill="auto"/>
            <w:vAlign w:val="center"/>
            <w:hideMark/>
          </w:tcPr>
          <w:p w14:paraId="2CF3161D"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parapetów - granit</w:t>
            </w:r>
          </w:p>
        </w:tc>
        <w:tc>
          <w:tcPr>
            <w:tcW w:w="554" w:type="dxa"/>
            <w:tcBorders>
              <w:top w:val="nil"/>
              <w:left w:val="nil"/>
              <w:bottom w:val="single" w:sz="4" w:space="0" w:color="auto"/>
              <w:right w:val="single" w:sz="4" w:space="0" w:color="auto"/>
            </w:tcBorders>
            <w:shd w:val="clear" w:color="auto" w:fill="auto"/>
            <w:vAlign w:val="center"/>
            <w:hideMark/>
          </w:tcPr>
          <w:p w14:paraId="04A41362"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25883699"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37</w:t>
            </w:r>
          </w:p>
        </w:tc>
        <w:tc>
          <w:tcPr>
            <w:tcW w:w="1261" w:type="dxa"/>
            <w:tcBorders>
              <w:top w:val="nil"/>
              <w:left w:val="nil"/>
              <w:bottom w:val="single" w:sz="4" w:space="0" w:color="auto"/>
              <w:right w:val="single" w:sz="8" w:space="0" w:color="auto"/>
            </w:tcBorders>
            <w:shd w:val="clear" w:color="auto" w:fill="auto"/>
            <w:vAlign w:val="center"/>
            <w:hideMark/>
          </w:tcPr>
          <w:p w14:paraId="75A3548F"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raz w tygodniu</w:t>
            </w:r>
          </w:p>
        </w:tc>
      </w:tr>
      <w:tr w:rsidR="0069067A" w:rsidRPr="00262DF4" w14:paraId="3E431A7A"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30B0D959"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16</w:t>
            </w:r>
          </w:p>
        </w:tc>
        <w:tc>
          <w:tcPr>
            <w:tcW w:w="4941" w:type="dxa"/>
            <w:tcBorders>
              <w:top w:val="nil"/>
              <w:left w:val="nil"/>
              <w:bottom w:val="single" w:sz="4" w:space="0" w:color="auto"/>
              <w:right w:val="single" w:sz="4" w:space="0" w:color="auto"/>
            </w:tcBorders>
            <w:shd w:val="clear" w:color="auto" w:fill="auto"/>
            <w:vAlign w:val="center"/>
            <w:hideMark/>
          </w:tcPr>
          <w:p w14:paraId="0B8EF8F6"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Zabezpieczanie powierzchni mebli biurowych środkami antystatycznymi</w:t>
            </w:r>
          </w:p>
        </w:tc>
        <w:tc>
          <w:tcPr>
            <w:tcW w:w="554" w:type="dxa"/>
            <w:tcBorders>
              <w:top w:val="nil"/>
              <w:left w:val="nil"/>
              <w:bottom w:val="single" w:sz="4" w:space="0" w:color="auto"/>
              <w:right w:val="single" w:sz="4" w:space="0" w:color="auto"/>
            </w:tcBorders>
            <w:shd w:val="clear" w:color="auto" w:fill="auto"/>
            <w:vAlign w:val="center"/>
            <w:hideMark/>
          </w:tcPr>
          <w:p w14:paraId="06F1AFBD"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00EFAC3F"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 </w:t>
            </w:r>
          </w:p>
        </w:tc>
        <w:tc>
          <w:tcPr>
            <w:tcW w:w="1261" w:type="dxa"/>
            <w:tcBorders>
              <w:top w:val="nil"/>
              <w:left w:val="nil"/>
              <w:bottom w:val="single" w:sz="4" w:space="0" w:color="auto"/>
              <w:right w:val="single" w:sz="8" w:space="0" w:color="auto"/>
            </w:tcBorders>
            <w:shd w:val="clear" w:color="auto" w:fill="auto"/>
            <w:vAlign w:val="center"/>
            <w:hideMark/>
          </w:tcPr>
          <w:p w14:paraId="05AFA46A"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raz w tygodniu</w:t>
            </w:r>
          </w:p>
        </w:tc>
      </w:tr>
      <w:tr w:rsidR="0069067A" w:rsidRPr="00262DF4" w14:paraId="73807F37"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2F5B807D"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17</w:t>
            </w:r>
          </w:p>
        </w:tc>
        <w:tc>
          <w:tcPr>
            <w:tcW w:w="4941" w:type="dxa"/>
            <w:tcBorders>
              <w:top w:val="nil"/>
              <w:left w:val="nil"/>
              <w:bottom w:val="single" w:sz="4" w:space="0" w:color="auto"/>
              <w:right w:val="single" w:sz="4" w:space="0" w:color="auto"/>
            </w:tcBorders>
            <w:shd w:val="clear" w:color="auto" w:fill="auto"/>
            <w:vAlign w:val="center"/>
            <w:hideMark/>
          </w:tcPr>
          <w:p w14:paraId="645CFE8B"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cokołów przypodłogowych</w:t>
            </w:r>
          </w:p>
        </w:tc>
        <w:tc>
          <w:tcPr>
            <w:tcW w:w="554" w:type="dxa"/>
            <w:tcBorders>
              <w:top w:val="nil"/>
              <w:left w:val="nil"/>
              <w:bottom w:val="single" w:sz="4" w:space="0" w:color="auto"/>
              <w:right w:val="single" w:sz="4" w:space="0" w:color="auto"/>
            </w:tcBorders>
            <w:shd w:val="clear" w:color="auto" w:fill="auto"/>
            <w:vAlign w:val="center"/>
            <w:hideMark/>
          </w:tcPr>
          <w:p w14:paraId="5E9E111B"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71032740"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 </w:t>
            </w:r>
          </w:p>
        </w:tc>
        <w:tc>
          <w:tcPr>
            <w:tcW w:w="1261" w:type="dxa"/>
            <w:tcBorders>
              <w:top w:val="nil"/>
              <w:left w:val="nil"/>
              <w:bottom w:val="single" w:sz="4" w:space="0" w:color="auto"/>
              <w:right w:val="single" w:sz="8" w:space="0" w:color="auto"/>
            </w:tcBorders>
            <w:shd w:val="clear" w:color="auto" w:fill="auto"/>
            <w:vAlign w:val="center"/>
            <w:hideMark/>
          </w:tcPr>
          <w:p w14:paraId="2105B86A"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raz w miesiącu</w:t>
            </w:r>
          </w:p>
        </w:tc>
      </w:tr>
      <w:tr w:rsidR="0069067A" w:rsidRPr="00262DF4" w14:paraId="554B2961"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239D507A"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18</w:t>
            </w:r>
          </w:p>
        </w:tc>
        <w:tc>
          <w:tcPr>
            <w:tcW w:w="4941" w:type="dxa"/>
            <w:tcBorders>
              <w:top w:val="nil"/>
              <w:left w:val="nil"/>
              <w:bottom w:val="single" w:sz="4" w:space="0" w:color="auto"/>
              <w:right w:val="single" w:sz="4" w:space="0" w:color="auto"/>
            </w:tcBorders>
            <w:shd w:val="clear" w:color="auto" w:fill="auto"/>
            <w:vAlign w:val="center"/>
            <w:hideMark/>
          </w:tcPr>
          <w:p w14:paraId="65251695"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drzwi wewnętrznych z płyty wiórowej laminowanej, ościeżnic i klamek</w:t>
            </w:r>
          </w:p>
        </w:tc>
        <w:tc>
          <w:tcPr>
            <w:tcW w:w="554" w:type="dxa"/>
            <w:tcBorders>
              <w:top w:val="nil"/>
              <w:left w:val="nil"/>
              <w:bottom w:val="single" w:sz="4" w:space="0" w:color="auto"/>
              <w:right w:val="single" w:sz="4" w:space="0" w:color="auto"/>
            </w:tcBorders>
            <w:shd w:val="clear" w:color="auto" w:fill="auto"/>
            <w:vAlign w:val="center"/>
            <w:hideMark/>
          </w:tcPr>
          <w:p w14:paraId="5AE05028"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6A6FFC4D"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27</w:t>
            </w:r>
          </w:p>
        </w:tc>
        <w:tc>
          <w:tcPr>
            <w:tcW w:w="1261" w:type="dxa"/>
            <w:tcBorders>
              <w:top w:val="nil"/>
              <w:left w:val="nil"/>
              <w:bottom w:val="single" w:sz="4" w:space="0" w:color="auto"/>
              <w:right w:val="single" w:sz="8" w:space="0" w:color="auto"/>
            </w:tcBorders>
            <w:shd w:val="clear" w:color="auto" w:fill="auto"/>
            <w:vAlign w:val="center"/>
            <w:hideMark/>
          </w:tcPr>
          <w:p w14:paraId="652EF3C8"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raz w miesiącu</w:t>
            </w:r>
          </w:p>
        </w:tc>
      </w:tr>
      <w:tr w:rsidR="0069067A" w:rsidRPr="00262DF4" w14:paraId="6509D664"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3F7F5364"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19</w:t>
            </w:r>
          </w:p>
        </w:tc>
        <w:tc>
          <w:tcPr>
            <w:tcW w:w="4941" w:type="dxa"/>
            <w:tcBorders>
              <w:top w:val="nil"/>
              <w:left w:val="nil"/>
              <w:bottom w:val="single" w:sz="4" w:space="0" w:color="auto"/>
              <w:right w:val="single" w:sz="4" w:space="0" w:color="auto"/>
            </w:tcBorders>
            <w:shd w:val="clear" w:color="auto" w:fill="auto"/>
            <w:vAlign w:val="center"/>
            <w:hideMark/>
          </w:tcPr>
          <w:p w14:paraId="12AF056A"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powierzchni przeszkleń wewnętrznych, drzwi szklanych wewnętrznych, ościeżnic, klamek</w:t>
            </w:r>
          </w:p>
        </w:tc>
        <w:tc>
          <w:tcPr>
            <w:tcW w:w="554" w:type="dxa"/>
            <w:tcBorders>
              <w:top w:val="nil"/>
              <w:left w:val="nil"/>
              <w:bottom w:val="single" w:sz="4" w:space="0" w:color="auto"/>
              <w:right w:val="single" w:sz="4" w:space="0" w:color="auto"/>
            </w:tcBorders>
            <w:shd w:val="clear" w:color="auto" w:fill="auto"/>
            <w:vAlign w:val="center"/>
            <w:hideMark/>
          </w:tcPr>
          <w:p w14:paraId="5F6F5E11"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4E78929C"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65,2</w:t>
            </w:r>
          </w:p>
        </w:tc>
        <w:tc>
          <w:tcPr>
            <w:tcW w:w="1261" w:type="dxa"/>
            <w:tcBorders>
              <w:top w:val="nil"/>
              <w:left w:val="nil"/>
              <w:bottom w:val="single" w:sz="4" w:space="0" w:color="auto"/>
              <w:right w:val="single" w:sz="8" w:space="0" w:color="auto"/>
            </w:tcBorders>
            <w:shd w:val="clear" w:color="auto" w:fill="auto"/>
            <w:vAlign w:val="center"/>
            <w:hideMark/>
          </w:tcPr>
          <w:p w14:paraId="029D3BC0"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raz w miesiącu</w:t>
            </w:r>
          </w:p>
        </w:tc>
      </w:tr>
      <w:tr w:rsidR="0069067A" w:rsidRPr="00262DF4" w14:paraId="7A33776D"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4572A986"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20</w:t>
            </w:r>
          </w:p>
        </w:tc>
        <w:tc>
          <w:tcPr>
            <w:tcW w:w="4941" w:type="dxa"/>
            <w:tcBorders>
              <w:top w:val="nil"/>
              <w:left w:val="nil"/>
              <w:bottom w:val="single" w:sz="4" w:space="0" w:color="auto"/>
              <w:right w:val="single" w:sz="4" w:space="0" w:color="auto"/>
            </w:tcBorders>
            <w:shd w:val="clear" w:color="auto" w:fill="auto"/>
            <w:vAlign w:val="center"/>
            <w:hideMark/>
          </w:tcPr>
          <w:p w14:paraId="5ADE5970"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balustrad i poręczy- stal nierdzewna, szkło</w:t>
            </w:r>
          </w:p>
        </w:tc>
        <w:tc>
          <w:tcPr>
            <w:tcW w:w="554" w:type="dxa"/>
            <w:tcBorders>
              <w:top w:val="nil"/>
              <w:left w:val="nil"/>
              <w:bottom w:val="single" w:sz="4" w:space="0" w:color="auto"/>
              <w:right w:val="single" w:sz="4" w:space="0" w:color="auto"/>
            </w:tcBorders>
            <w:shd w:val="clear" w:color="auto" w:fill="auto"/>
            <w:vAlign w:val="center"/>
            <w:hideMark/>
          </w:tcPr>
          <w:p w14:paraId="1F19FCC6" w14:textId="77777777" w:rsidR="0069067A" w:rsidRPr="00262DF4" w:rsidRDefault="0069067A" w:rsidP="0069067A">
            <w:pPr>
              <w:jc w:val="center"/>
              <w:rPr>
                <w:rFonts w:ascii="Calibri" w:hAnsi="Calibri" w:cs="Calibri"/>
                <w:sz w:val="22"/>
                <w:szCs w:val="22"/>
              </w:rPr>
            </w:pPr>
            <w:proofErr w:type="spellStart"/>
            <w:r w:rsidRPr="00262DF4">
              <w:rPr>
                <w:rFonts w:ascii="Calibri" w:hAnsi="Calibri" w:cs="Calibri"/>
                <w:sz w:val="22"/>
                <w:szCs w:val="22"/>
              </w:rPr>
              <w:t>mb</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4302FEAA"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19,5</w:t>
            </w:r>
          </w:p>
        </w:tc>
        <w:tc>
          <w:tcPr>
            <w:tcW w:w="1261" w:type="dxa"/>
            <w:tcBorders>
              <w:top w:val="nil"/>
              <w:left w:val="nil"/>
              <w:bottom w:val="single" w:sz="4" w:space="0" w:color="auto"/>
              <w:right w:val="single" w:sz="8" w:space="0" w:color="auto"/>
            </w:tcBorders>
            <w:shd w:val="clear" w:color="auto" w:fill="auto"/>
            <w:vAlign w:val="center"/>
            <w:hideMark/>
          </w:tcPr>
          <w:p w14:paraId="64F08537"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raz w miesiącu</w:t>
            </w:r>
          </w:p>
        </w:tc>
      </w:tr>
      <w:tr w:rsidR="0069067A" w:rsidRPr="00262DF4" w14:paraId="748C1A3D"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237998BF"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21</w:t>
            </w:r>
          </w:p>
        </w:tc>
        <w:tc>
          <w:tcPr>
            <w:tcW w:w="4941" w:type="dxa"/>
            <w:tcBorders>
              <w:top w:val="nil"/>
              <w:left w:val="nil"/>
              <w:bottom w:val="single" w:sz="4" w:space="0" w:color="auto"/>
              <w:right w:val="single" w:sz="4" w:space="0" w:color="auto"/>
            </w:tcBorders>
            <w:shd w:val="clear" w:color="auto" w:fill="auto"/>
            <w:vAlign w:val="center"/>
            <w:hideMark/>
          </w:tcPr>
          <w:p w14:paraId="0AE58C84"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powierzchni ścian w sanitariatach, kuchni- glazura</w:t>
            </w:r>
          </w:p>
        </w:tc>
        <w:tc>
          <w:tcPr>
            <w:tcW w:w="554" w:type="dxa"/>
            <w:tcBorders>
              <w:top w:val="nil"/>
              <w:left w:val="nil"/>
              <w:bottom w:val="single" w:sz="4" w:space="0" w:color="auto"/>
              <w:right w:val="single" w:sz="4" w:space="0" w:color="auto"/>
            </w:tcBorders>
            <w:shd w:val="clear" w:color="auto" w:fill="auto"/>
            <w:vAlign w:val="center"/>
            <w:hideMark/>
          </w:tcPr>
          <w:p w14:paraId="234C4F1D"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4183D6FD"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130,1</w:t>
            </w:r>
          </w:p>
        </w:tc>
        <w:tc>
          <w:tcPr>
            <w:tcW w:w="1261" w:type="dxa"/>
            <w:tcBorders>
              <w:top w:val="nil"/>
              <w:left w:val="nil"/>
              <w:bottom w:val="single" w:sz="4" w:space="0" w:color="auto"/>
              <w:right w:val="single" w:sz="8" w:space="0" w:color="auto"/>
            </w:tcBorders>
            <w:shd w:val="clear" w:color="auto" w:fill="auto"/>
            <w:vAlign w:val="center"/>
            <w:hideMark/>
          </w:tcPr>
          <w:p w14:paraId="79DB7E60"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raz na 2 miesiące</w:t>
            </w:r>
          </w:p>
        </w:tc>
      </w:tr>
      <w:tr w:rsidR="0069067A" w:rsidRPr="00262DF4" w14:paraId="5341C6E4"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3DD78F9F"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22</w:t>
            </w:r>
          </w:p>
        </w:tc>
        <w:tc>
          <w:tcPr>
            <w:tcW w:w="4941" w:type="dxa"/>
            <w:tcBorders>
              <w:top w:val="nil"/>
              <w:left w:val="nil"/>
              <w:bottom w:val="single" w:sz="4" w:space="0" w:color="auto"/>
              <w:right w:val="single" w:sz="4" w:space="0" w:color="auto"/>
            </w:tcBorders>
            <w:shd w:val="clear" w:color="auto" w:fill="auto"/>
            <w:vAlign w:val="center"/>
            <w:hideMark/>
          </w:tcPr>
          <w:p w14:paraId="11AD8B2D"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lodówek w środku wraz z rozmrażaniem zamrażalnika</w:t>
            </w:r>
          </w:p>
        </w:tc>
        <w:tc>
          <w:tcPr>
            <w:tcW w:w="554" w:type="dxa"/>
            <w:tcBorders>
              <w:top w:val="nil"/>
              <w:left w:val="nil"/>
              <w:bottom w:val="single" w:sz="4" w:space="0" w:color="auto"/>
              <w:right w:val="single" w:sz="4" w:space="0" w:color="auto"/>
            </w:tcBorders>
            <w:shd w:val="clear" w:color="auto" w:fill="auto"/>
            <w:vAlign w:val="center"/>
            <w:hideMark/>
          </w:tcPr>
          <w:p w14:paraId="49C0EA9B"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08F50B10"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w:t>
            </w:r>
          </w:p>
        </w:tc>
        <w:tc>
          <w:tcPr>
            <w:tcW w:w="1261" w:type="dxa"/>
            <w:tcBorders>
              <w:top w:val="nil"/>
              <w:left w:val="nil"/>
              <w:bottom w:val="single" w:sz="4" w:space="0" w:color="auto"/>
              <w:right w:val="single" w:sz="8" w:space="0" w:color="auto"/>
            </w:tcBorders>
            <w:shd w:val="clear" w:color="auto" w:fill="auto"/>
            <w:vAlign w:val="center"/>
            <w:hideMark/>
          </w:tcPr>
          <w:p w14:paraId="3BB6149E"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raz na 3 miesiące</w:t>
            </w:r>
          </w:p>
        </w:tc>
      </w:tr>
      <w:tr w:rsidR="0069067A" w:rsidRPr="00262DF4" w14:paraId="1261C81E"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1D77FC56"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lastRenderedPageBreak/>
              <w:t>23</w:t>
            </w:r>
          </w:p>
        </w:tc>
        <w:tc>
          <w:tcPr>
            <w:tcW w:w="4941" w:type="dxa"/>
            <w:tcBorders>
              <w:top w:val="nil"/>
              <w:left w:val="nil"/>
              <w:bottom w:val="single" w:sz="4" w:space="0" w:color="auto"/>
              <w:right w:val="single" w:sz="4" w:space="0" w:color="auto"/>
            </w:tcBorders>
            <w:shd w:val="clear" w:color="auto" w:fill="auto"/>
            <w:vAlign w:val="center"/>
            <w:hideMark/>
          </w:tcPr>
          <w:p w14:paraId="1F182B1D"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powierzchni podłogi w kotłowni - gres</w:t>
            </w:r>
          </w:p>
        </w:tc>
        <w:tc>
          <w:tcPr>
            <w:tcW w:w="554" w:type="dxa"/>
            <w:tcBorders>
              <w:top w:val="nil"/>
              <w:left w:val="nil"/>
              <w:bottom w:val="single" w:sz="4" w:space="0" w:color="auto"/>
              <w:right w:val="single" w:sz="4" w:space="0" w:color="auto"/>
            </w:tcBorders>
            <w:shd w:val="clear" w:color="auto" w:fill="auto"/>
            <w:vAlign w:val="center"/>
            <w:hideMark/>
          </w:tcPr>
          <w:p w14:paraId="7D3AB007"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4F7FFB19"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32,2</w:t>
            </w:r>
          </w:p>
        </w:tc>
        <w:tc>
          <w:tcPr>
            <w:tcW w:w="1261" w:type="dxa"/>
            <w:tcBorders>
              <w:top w:val="nil"/>
              <w:left w:val="nil"/>
              <w:bottom w:val="single" w:sz="4" w:space="0" w:color="auto"/>
              <w:right w:val="single" w:sz="8" w:space="0" w:color="auto"/>
            </w:tcBorders>
            <w:shd w:val="clear" w:color="auto" w:fill="auto"/>
            <w:vAlign w:val="center"/>
            <w:hideMark/>
          </w:tcPr>
          <w:p w14:paraId="7BD0BFFA"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raz na 3 miesiące</w:t>
            </w:r>
          </w:p>
        </w:tc>
      </w:tr>
      <w:tr w:rsidR="0069067A" w:rsidRPr="00262DF4" w14:paraId="1D44CDEB"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4C46E8C3"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24</w:t>
            </w:r>
          </w:p>
        </w:tc>
        <w:tc>
          <w:tcPr>
            <w:tcW w:w="4941" w:type="dxa"/>
            <w:tcBorders>
              <w:top w:val="nil"/>
              <w:left w:val="nil"/>
              <w:bottom w:val="single" w:sz="4" w:space="0" w:color="auto"/>
              <w:right w:val="single" w:sz="4" w:space="0" w:color="auto"/>
            </w:tcBorders>
            <w:shd w:val="clear" w:color="auto" w:fill="auto"/>
            <w:vAlign w:val="center"/>
            <w:hideMark/>
          </w:tcPr>
          <w:p w14:paraId="575C4DB7"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żaluzji</w:t>
            </w:r>
          </w:p>
        </w:tc>
        <w:tc>
          <w:tcPr>
            <w:tcW w:w="554" w:type="dxa"/>
            <w:tcBorders>
              <w:top w:val="nil"/>
              <w:left w:val="nil"/>
              <w:bottom w:val="single" w:sz="4" w:space="0" w:color="auto"/>
              <w:right w:val="single" w:sz="4" w:space="0" w:color="auto"/>
            </w:tcBorders>
            <w:shd w:val="clear" w:color="auto" w:fill="auto"/>
            <w:vAlign w:val="center"/>
            <w:hideMark/>
          </w:tcPr>
          <w:p w14:paraId="0B1E4D42"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2486A669"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86,8</w:t>
            </w:r>
          </w:p>
        </w:tc>
        <w:tc>
          <w:tcPr>
            <w:tcW w:w="1261" w:type="dxa"/>
            <w:tcBorders>
              <w:top w:val="nil"/>
              <w:left w:val="nil"/>
              <w:bottom w:val="single" w:sz="4" w:space="0" w:color="auto"/>
              <w:right w:val="single" w:sz="8" w:space="0" w:color="auto"/>
            </w:tcBorders>
            <w:shd w:val="clear" w:color="auto" w:fill="auto"/>
            <w:vAlign w:val="center"/>
            <w:hideMark/>
          </w:tcPr>
          <w:p w14:paraId="5CAABDEB"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raz na 6 miesięcy</w:t>
            </w:r>
          </w:p>
        </w:tc>
      </w:tr>
      <w:tr w:rsidR="0069067A" w:rsidRPr="00262DF4" w14:paraId="173A3FF6"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739C7946"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25</w:t>
            </w:r>
          </w:p>
        </w:tc>
        <w:tc>
          <w:tcPr>
            <w:tcW w:w="4941" w:type="dxa"/>
            <w:tcBorders>
              <w:top w:val="nil"/>
              <w:left w:val="nil"/>
              <w:bottom w:val="single" w:sz="4" w:space="0" w:color="auto"/>
              <w:right w:val="single" w:sz="4" w:space="0" w:color="auto"/>
            </w:tcBorders>
            <w:shd w:val="clear" w:color="auto" w:fill="auto"/>
            <w:vAlign w:val="center"/>
            <w:hideMark/>
          </w:tcPr>
          <w:p w14:paraId="54E56884"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grzejników panelowych</w:t>
            </w:r>
          </w:p>
        </w:tc>
        <w:tc>
          <w:tcPr>
            <w:tcW w:w="554" w:type="dxa"/>
            <w:tcBorders>
              <w:top w:val="nil"/>
              <w:left w:val="nil"/>
              <w:bottom w:val="single" w:sz="4" w:space="0" w:color="auto"/>
              <w:right w:val="single" w:sz="4" w:space="0" w:color="auto"/>
            </w:tcBorders>
            <w:shd w:val="clear" w:color="auto" w:fill="auto"/>
            <w:vAlign w:val="center"/>
            <w:hideMark/>
          </w:tcPr>
          <w:p w14:paraId="7FE773FB"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6D5950D4"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24,4</w:t>
            </w:r>
          </w:p>
        </w:tc>
        <w:tc>
          <w:tcPr>
            <w:tcW w:w="1261" w:type="dxa"/>
            <w:tcBorders>
              <w:top w:val="nil"/>
              <w:left w:val="nil"/>
              <w:bottom w:val="single" w:sz="4" w:space="0" w:color="auto"/>
              <w:right w:val="single" w:sz="8" w:space="0" w:color="auto"/>
            </w:tcBorders>
            <w:shd w:val="clear" w:color="auto" w:fill="auto"/>
            <w:vAlign w:val="center"/>
            <w:hideMark/>
          </w:tcPr>
          <w:p w14:paraId="167EBD8B"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raz w roku</w:t>
            </w:r>
          </w:p>
        </w:tc>
      </w:tr>
      <w:tr w:rsidR="0069067A" w:rsidRPr="00262DF4" w14:paraId="3DDF3F74" w14:textId="77777777" w:rsidTr="0069067A">
        <w:trPr>
          <w:trHeight w:val="600"/>
        </w:trPr>
        <w:tc>
          <w:tcPr>
            <w:tcW w:w="474" w:type="dxa"/>
            <w:tcBorders>
              <w:top w:val="single" w:sz="4" w:space="0" w:color="auto"/>
              <w:left w:val="single" w:sz="8" w:space="0" w:color="auto"/>
              <w:bottom w:val="single" w:sz="4" w:space="0" w:color="auto"/>
              <w:right w:val="single" w:sz="4" w:space="0" w:color="auto"/>
            </w:tcBorders>
            <w:shd w:val="clear" w:color="auto" w:fill="auto"/>
            <w:vAlign w:val="center"/>
          </w:tcPr>
          <w:p w14:paraId="30B47844"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26</w:t>
            </w:r>
          </w:p>
        </w:tc>
        <w:tc>
          <w:tcPr>
            <w:tcW w:w="4941" w:type="dxa"/>
            <w:tcBorders>
              <w:top w:val="single" w:sz="4" w:space="0" w:color="auto"/>
              <w:left w:val="nil"/>
              <w:bottom w:val="single" w:sz="4" w:space="0" w:color="auto"/>
              <w:right w:val="single" w:sz="4" w:space="0" w:color="auto"/>
            </w:tcBorders>
            <w:shd w:val="clear" w:color="auto" w:fill="auto"/>
            <w:vAlign w:val="center"/>
          </w:tcPr>
          <w:p w14:paraId="16768F83"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Czyszczenie tapicerki krzeseł i foteli wg potrzeb</w:t>
            </w:r>
          </w:p>
        </w:tc>
        <w:tc>
          <w:tcPr>
            <w:tcW w:w="554" w:type="dxa"/>
            <w:tcBorders>
              <w:top w:val="single" w:sz="4" w:space="0" w:color="auto"/>
              <w:left w:val="nil"/>
              <w:bottom w:val="single" w:sz="4" w:space="0" w:color="auto"/>
              <w:right w:val="single" w:sz="4" w:space="0" w:color="auto"/>
            </w:tcBorders>
            <w:shd w:val="clear" w:color="auto" w:fill="auto"/>
            <w:vAlign w:val="center"/>
          </w:tcPr>
          <w:p w14:paraId="5D6C6104"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szt.</w:t>
            </w:r>
          </w:p>
        </w:tc>
        <w:tc>
          <w:tcPr>
            <w:tcW w:w="1984" w:type="dxa"/>
            <w:tcBorders>
              <w:top w:val="single" w:sz="4" w:space="0" w:color="auto"/>
              <w:left w:val="nil"/>
              <w:bottom w:val="single" w:sz="4" w:space="0" w:color="auto"/>
              <w:right w:val="single" w:sz="4" w:space="0" w:color="auto"/>
            </w:tcBorders>
            <w:shd w:val="clear" w:color="auto" w:fill="auto"/>
            <w:vAlign w:val="center"/>
          </w:tcPr>
          <w:p w14:paraId="21D2BAC9"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 xml:space="preserve"> 5</w:t>
            </w:r>
          </w:p>
        </w:tc>
        <w:tc>
          <w:tcPr>
            <w:tcW w:w="1261" w:type="dxa"/>
            <w:tcBorders>
              <w:top w:val="single" w:sz="4" w:space="0" w:color="auto"/>
              <w:left w:val="nil"/>
              <w:bottom w:val="single" w:sz="4" w:space="0" w:color="auto"/>
              <w:right w:val="single" w:sz="8" w:space="0" w:color="auto"/>
            </w:tcBorders>
            <w:shd w:val="clear" w:color="auto" w:fill="auto"/>
            <w:vAlign w:val="center"/>
          </w:tcPr>
          <w:p w14:paraId="2C546CD0" w14:textId="77777777" w:rsidR="0069067A" w:rsidRPr="00262DF4" w:rsidRDefault="0069067A" w:rsidP="0069067A">
            <w:pPr>
              <w:jc w:val="center"/>
              <w:rPr>
                <w:rFonts w:ascii="Calibri" w:hAnsi="Calibri" w:cs="Calibri"/>
                <w:sz w:val="22"/>
                <w:szCs w:val="22"/>
              </w:rPr>
            </w:pPr>
            <w:r>
              <w:rPr>
                <w:rFonts w:ascii="Calibri" w:hAnsi="Calibri" w:cs="Calibri"/>
                <w:sz w:val="22"/>
                <w:szCs w:val="22"/>
              </w:rPr>
              <w:t>raz w roku</w:t>
            </w:r>
          </w:p>
        </w:tc>
      </w:tr>
    </w:tbl>
    <w:p w14:paraId="38922174" w14:textId="77777777" w:rsidR="0069067A" w:rsidRPr="00262DF4" w:rsidRDefault="0069067A" w:rsidP="0069067A">
      <w:pPr>
        <w:rPr>
          <w:rFonts w:ascii="Calibri" w:hAnsi="Calibri" w:cs="Calibri"/>
          <w:sz w:val="22"/>
          <w:szCs w:val="22"/>
        </w:rPr>
      </w:pPr>
    </w:p>
    <w:tbl>
      <w:tblPr>
        <w:tblW w:w="9308" w:type="dxa"/>
        <w:jc w:val="center"/>
        <w:tblLayout w:type="fixed"/>
        <w:tblCellMar>
          <w:left w:w="70" w:type="dxa"/>
          <w:right w:w="70" w:type="dxa"/>
        </w:tblCellMar>
        <w:tblLook w:val="04A0" w:firstRow="1" w:lastRow="0" w:firstColumn="1" w:lastColumn="0" w:noHBand="0" w:noVBand="1"/>
      </w:tblPr>
      <w:tblGrid>
        <w:gridCol w:w="474"/>
        <w:gridCol w:w="4941"/>
        <w:gridCol w:w="554"/>
        <w:gridCol w:w="1984"/>
        <w:gridCol w:w="1355"/>
      </w:tblGrid>
      <w:tr w:rsidR="0069067A" w:rsidRPr="00262DF4" w14:paraId="5CC6D557" w14:textId="77777777" w:rsidTr="00EA2873">
        <w:trPr>
          <w:trHeight w:val="418"/>
          <w:jc w:val="center"/>
        </w:trPr>
        <w:tc>
          <w:tcPr>
            <w:tcW w:w="9308"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591A3096" w14:textId="77777777" w:rsidR="0069067A" w:rsidRPr="00262DF4" w:rsidRDefault="0069067A" w:rsidP="0069067A">
            <w:pPr>
              <w:jc w:val="center"/>
              <w:rPr>
                <w:rFonts w:ascii="Calibri" w:hAnsi="Calibri" w:cs="Calibri"/>
                <w:b/>
                <w:bCs/>
                <w:sz w:val="22"/>
                <w:szCs w:val="22"/>
              </w:rPr>
            </w:pPr>
            <w:r w:rsidRPr="00262DF4">
              <w:rPr>
                <w:rFonts w:ascii="Calibri" w:hAnsi="Calibri" w:cs="Calibri"/>
                <w:b/>
                <w:bCs/>
                <w:sz w:val="22"/>
                <w:szCs w:val="22"/>
              </w:rPr>
              <w:t>Pokoje gościnne wraz z przedpokojem, kuchnią i łazienką</w:t>
            </w:r>
          </w:p>
        </w:tc>
      </w:tr>
      <w:tr w:rsidR="0069067A" w:rsidRPr="00262DF4" w14:paraId="1A50A79C"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52F34531" w14:textId="77777777" w:rsidR="0069067A" w:rsidRPr="00262DF4" w:rsidRDefault="0069067A" w:rsidP="0069067A">
            <w:pPr>
              <w:jc w:val="center"/>
              <w:rPr>
                <w:rFonts w:ascii="Calibri" w:hAnsi="Calibri" w:cs="Calibri"/>
                <w:bCs/>
                <w:sz w:val="22"/>
                <w:szCs w:val="22"/>
              </w:rPr>
            </w:pPr>
            <w:r w:rsidRPr="00262DF4">
              <w:rPr>
                <w:rFonts w:ascii="Calibri" w:hAnsi="Calibri" w:cs="Calibri"/>
                <w:bCs/>
                <w:sz w:val="22"/>
                <w:szCs w:val="22"/>
              </w:rPr>
              <w:t>27 </w:t>
            </w:r>
          </w:p>
        </w:tc>
        <w:tc>
          <w:tcPr>
            <w:tcW w:w="4941" w:type="dxa"/>
            <w:tcBorders>
              <w:top w:val="nil"/>
              <w:left w:val="nil"/>
              <w:bottom w:val="single" w:sz="4" w:space="0" w:color="auto"/>
              <w:right w:val="single" w:sz="4" w:space="0" w:color="auto"/>
            </w:tcBorders>
            <w:shd w:val="clear" w:color="auto" w:fill="auto"/>
            <w:vAlign w:val="center"/>
            <w:hideMark/>
          </w:tcPr>
          <w:p w14:paraId="59B259CB" w14:textId="77777777" w:rsidR="0069067A" w:rsidRPr="00262DF4" w:rsidRDefault="0069067A" w:rsidP="0069067A">
            <w:pPr>
              <w:jc w:val="center"/>
              <w:rPr>
                <w:rFonts w:ascii="Calibri" w:hAnsi="Calibri" w:cs="Calibri"/>
                <w:b/>
                <w:bCs/>
                <w:sz w:val="22"/>
                <w:szCs w:val="22"/>
              </w:rPr>
            </w:pPr>
            <w:r w:rsidRPr="00262DF4">
              <w:rPr>
                <w:rFonts w:ascii="Calibri" w:hAnsi="Calibri" w:cs="Calibri"/>
                <w:b/>
                <w:bCs/>
                <w:sz w:val="22"/>
                <w:szCs w:val="22"/>
              </w:rPr>
              <w:t>Pokoje gościnne, kuchnia, łazienka, przedpokój</w:t>
            </w:r>
            <w:r w:rsidRPr="00262DF4">
              <w:rPr>
                <w:rFonts w:ascii="Calibri" w:hAnsi="Calibri" w:cs="Calibri"/>
                <w:sz w:val="22"/>
                <w:szCs w:val="22"/>
              </w:rPr>
              <w:br/>
            </w:r>
            <w:r w:rsidRPr="00262DF4">
              <w:rPr>
                <w:rFonts w:ascii="Calibri" w:hAnsi="Calibri" w:cs="Calibri"/>
                <w:b/>
                <w:bCs/>
                <w:sz w:val="22"/>
                <w:szCs w:val="22"/>
              </w:rPr>
              <w:t xml:space="preserve">- czynności wykonywane </w:t>
            </w:r>
          </w:p>
        </w:tc>
        <w:tc>
          <w:tcPr>
            <w:tcW w:w="554" w:type="dxa"/>
            <w:tcBorders>
              <w:top w:val="nil"/>
              <w:left w:val="nil"/>
              <w:bottom w:val="single" w:sz="4" w:space="0" w:color="auto"/>
              <w:right w:val="single" w:sz="4" w:space="0" w:color="auto"/>
            </w:tcBorders>
            <w:shd w:val="clear" w:color="auto" w:fill="auto"/>
            <w:vAlign w:val="center"/>
            <w:hideMark/>
          </w:tcPr>
          <w:p w14:paraId="2A2B974A" w14:textId="77777777" w:rsidR="0069067A" w:rsidRPr="00262DF4" w:rsidRDefault="0069067A" w:rsidP="0069067A">
            <w:pPr>
              <w:jc w:val="center"/>
              <w:rPr>
                <w:rFonts w:ascii="Calibri" w:hAnsi="Calibri" w:cs="Calibri"/>
                <w:b/>
                <w:bCs/>
                <w:sz w:val="22"/>
                <w:szCs w:val="22"/>
              </w:rPr>
            </w:pPr>
            <w:r w:rsidRPr="00262DF4">
              <w:rPr>
                <w:rFonts w:ascii="Calibri" w:hAnsi="Calibri" w:cs="Calibri"/>
                <w:b/>
                <w:bCs/>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6557C3DA" w14:textId="77777777" w:rsidR="0069067A" w:rsidRPr="00262DF4" w:rsidRDefault="0069067A" w:rsidP="0069067A">
            <w:pPr>
              <w:ind w:left="-41"/>
              <w:rPr>
                <w:rFonts w:ascii="Calibri" w:hAnsi="Calibri" w:cs="Calibri"/>
                <w:sz w:val="22"/>
                <w:szCs w:val="22"/>
              </w:rPr>
            </w:pPr>
            <w:r w:rsidRPr="00262DF4">
              <w:rPr>
                <w:rFonts w:ascii="Calibri" w:hAnsi="Calibri" w:cs="Calibri"/>
                <w:b/>
                <w:bCs/>
                <w:sz w:val="22"/>
                <w:szCs w:val="22"/>
              </w:rPr>
              <w:t>Pokoje (</w:t>
            </w:r>
            <w:r w:rsidRPr="00262DF4">
              <w:rPr>
                <w:rFonts w:ascii="Calibri" w:hAnsi="Calibri" w:cs="Calibri"/>
                <w:sz w:val="22"/>
                <w:szCs w:val="22"/>
              </w:rPr>
              <w:t>2 pokoje po 13,</w:t>
            </w:r>
            <w:r w:rsidRPr="00262DF4">
              <w:rPr>
                <w:rFonts w:ascii="Calibri" w:hAnsi="Calibri" w:cs="Calibri"/>
                <w:bCs/>
                <w:sz w:val="22"/>
                <w:szCs w:val="22"/>
              </w:rPr>
              <w:t xml:space="preserve">5 </w:t>
            </w:r>
            <w:r w:rsidRPr="00262DF4">
              <w:rPr>
                <w:rFonts w:ascii="Calibri" w:hAnsi="Calibri" w:cs="Calibri"/>
                <w:sz w:val="22"/>
                <w:szCs w:val="22"/>
              </w:rPr>
              <w:t>m</w:t>
            </w:r>
            <w:r w:rsidRPr="00262DF4">
              <w:rPr>
                <w:rFonts w:ascii="Calibri" w:hAnsi="Calibri" w:cs="Calibri"/>
                <w:sz w:val="22"/>
                <w:szCs w:val="22"/>
                <w:vertAlign w:val="superscript"/>
              </w:rPr>
              <w:t xml:space="preserve">2 </w:t>
            </w:r>
            <w:r w:rsidRPr="00262DF4">
              <w:rPr>
                <w:rFonts w:ascii="Calibri" w:hAnsi="Calibri" w:cs="Calibri"/>
                <w:sz w:val="22"/>
                <w:szCs w:val="22"/>
              </w:rPr>
              <w:t xml:space="preserve">każdy), </w:t>
            </w:r>
            <w:r w:rsidRPr="00262DF4">
              <w:rPr>
                <w:rFonts w:ascii="Calibri" w:hAnsi="Calibri" w:cs="Calibri"/>
                <w:b/>
                <w:bCs/>
                <w:sz w:val="22"/>
                <w:szCs w:val="22"/>
              </w:rPr>
              <w:t xml:space="preserve">kuchnia </w:t>
            </w:r>
            <w:r w:rsidRPr="00262DF4">
              <w:rPr>
                <w:rFonts w:ascii="Calibri" w:hAnsi="Calibri" w:cs="Calibri"/>
                <w:bCs/>
                <w:sz w:val="22"/>
                <w:szCs w:val="22"/>
              </w:rPr>
              <w:t>(</w:t>
            </w:r>
            <w:r w:rsidRPr="00262DF4">
              <w:rPr>
                <w:rFonts w:ascii="Calibri" w:hAnsi="Calibri" w:cs="Calibri"/>
                <w:sz w:val="22"/>
                <w:szCs w:val="22"/>
              </w:rPr>
              <w:t>7,5 m</w:t>
            </w:r>
            <w:r w:rsidRPr="00262DF4">
              <w:rPr>
                <w:rFonts w:ascii="Calibri" w:hAnsi="Calibri" w:cs="Calibri"/>
                <w:sz w:val="22"/>
                <w:szCs w:val="22"/>
                <w:vertAlign w:val="superscript"/>
              </w:rPr>
              <w:t>2</w:t>
            </w:r>
            <w:r w:rsidRPr="00262DF4">
              <w:rPr>
                <w:rFonts w:ascii="Calibri" w:hAnsi="Calibri" w:cs="Calibri"/>
                <w:sz w:val="22"/>
                <w:szCs w:val="22"/>
              </w:rPr>
              <w:t>),</w:t>
            </w:r>
            <w:r w:rsidRPr="00262DF4">
              <w:rPr>
                <w:rFonts w:ascii="Calibri" w:hAnsi="Calibri" w:cs="Calibri"/>
                <w:b/>
                <w:bCs/>
                <w:sz w:val="22"/>
                <w:szCs w:val="22"/>
              </w:rPr>
              <w:t xml:space="preserve"> łazienka </w:t>
            </w:r>
            <w:r w:rsidRPr="00262DF4">
              <w:rPr>
                <w:rFonts w:ascii="Calibri" w:hAnsi="Calibri" w:cs="Calibri"/>
                <w:bCs/>
                <w:sz w:val="22"/>
                <w:szCs w:val="22"/>
              </w:rPr>
              <w:t>(4,6</w:t>
            </w:r>
            <w:r w:rsidRPr="00262DF4">
              <w:rPr>
                <w:rFonts w:ascii="Calibri" w:hAnsi="Calibri" w:cs="Calibri"/>
                <w:b/>
                <w:bCs/>
                <w:sz w:val="22"/>
                <w:szCs w:val="22"/>
              </w:rPr>
              <w:t xml:space="preserve"> </w:t>
            </w:r>
            <w:r w:rsidRPr="00262DF4">
              <w:rPr>
                <w:rFonts w:ascii="Calibri" w:hAnsi="Calibri" w:cs="Calibri"/>
                <w:sz w:val="22"/>
                <w:szCs w:val="22"/>
              </w:rPr>
              <w:t>m</w:t>
            </w:r>
            <w:r w:rsidRPr="00262DF4">
              <w:rPr>
                <w:rFonts w:ascii="Calibri" w:hAnsi="Calibri" w:cs="Calibri"/>
                <w:sz w:val="22"/>
                <w:szCs w:val="22"/>
                <w:vertAlign w:val="superscript"/>
              </w:rPr>
              <w:t>2</w:t>
            </w:r>
            <w:r w:rsidRPr="00262DF4">
              <w:rPr>
                <w:rFonts w:ascii="Calibri" w:hAnsi="Calibri" w:cs="Calibri"/>
                <w:sz w:val="22"/>
                <w:szCs w:val="22"/>
              </w:rPr>
              <w:t xml:space="preserve">), </w:t>
            </w:r>
            <w:r w:rsidRPr="00262DF4">
              <w:rPr>
                <w:rFonts w:ascii="Calibri" w:hAnsi="Calibri" w:cs="Calibri"/>
                <w:b/>
                <w:sz w:val="22"/>
                <w:szCs w:val="22"/>
              </w:rPr>
              <w:t>przedpokój</w:t>
            </w:r>
            <w:r w:rsidRPr="00262DF4">
              <w:rPr>
                <w:rFonts w:ascii="Calibri" w:hAnsi="Calibri" w:cs="Calibri"/>
                <w:sz w:val="22"/>
                <w:szCs w:val="22"/>
              </w:rPr>
              <w:t xml:space="preserve"> (25 m</w:t>
            </w:r>
            <w:r w:rsidRPr="00262DF4">
              <w:rPr>
                <w:rFonts w:ascii="Calibri" w:hAnsi="Calibri" w:cs="Calibri"/>
                <w:sz w:val="22"/>
                <w:szCs w:val="22"/>
                <w:vertAlign w:val="superscript"/>
              </w:rPr>
              <w:t>2</w:t>
            </w:r>
            <w:r w:rsidRPr="00262DF4">
              <w:rPr>
                <w:rFonts w:ascii="Calibri" w:hAnsi="Calibri" w:cs="Calibri"/>
                <w:sz w:val="22"/>
                <w:szCs w:val="22"/>
              </w:rPr>
              <w:t>)</w:t>
            </w:r>
          </w:p>
        </w:tc>
        <w:tc>
          <w:tcPr>
            <w:tcW w:w="1355" w:type="dxa"/>
            <w:tcBorders>
              <w:top w:val="nil"/>
              <w:left w:val="nil"/>
              <w:bottom w:val="single" w:sz="4" w:space="0" w:color="auto"/>
              <w:right w:val="single" w:sz="8" w:space="0" w:color="auto"/>
            </w:tcBorders>
            <w:shd w:val="clear" w:color="auto" w:fill="auto"/>
            <w:vAlign w:val="center"/>
            <w:hideMark/>
          </w:tcPr>
          <w:p w14:paraId="73017775" w14:textId="77777777" w:rsidR="0069067A" w:rsidRPr="00262DF4" w:rsidRDefault="0069067A" w:rsidP="0069067A">
            <w:pPr>
              <w:rPr>
                <w:rFonts w:ascii="Calibri" w:hAnsi="Calibri" w:cs="Calibri"/>
                <w:b/>
                <w:bCs/>
                <w:sz w:val="22"/>
                <w:szCs w:val="22"/>
              </w:rPr>
            </w:pPr>
            <w:r w:rsidRPr="00262DF4">
              <w:rPr>
                <w:rFonts w:ascii="Calibri" w:hAnsi="Calibri" w:cs="Calibri"/>
                <w:b/>
                <w:bCs/>
                <w:sz w:val="22"/>
                <w:szCs w:val="22"/>
              </w:rPr>
              <w:t>Szacunkowa ilość 20</w:t>
            </w:r>
          </w:p>
        </w:tc>
      </w:tr>
      <w:tr w:rsidR="0069067A" w:rsidRPr="00262DF4" w14:paraId="7A5CBAFF"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tcPr>
          <w:p w14:paraId="233AD8ED"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28</w:t>
            </w:r>
          </w:p>
        </w:tc>
        <w:tc>
          <w:tcPr>
            <w:tcW w:w="4941" w:type="dxa"/>
            <w:tcBorders>
              <w:top w:val="nil"/>
              <w:left w:val="nil"/>
              <w:bottom w:val="single" w:sz="4" w:space="0" w:color="auto"/>
              <w:right w:val="single" w:sz="4" w:space="0" w:color="auto"/>
            </w:tcBorders>
            <w:shd w:val="clear" w:color="auto" w:fill="auto"/>
            <w:vAlign w:val="center"/>
            <w:hideMark/>
          </w:tcPr>
          <w:p w14:paraId="23A0B9FE"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Odkurzanie powierzchni podłóg (usuwanie plam) - wykładzina dywanowa</w:t>
            </w:r>
          </w:p>
        </w:tc>
        <w:tc>
          <w:tcPr>
            <w:tcW w:w="554" w:type="dxa"/>
            <w:tcBorders>
              <w:top w:val="nil"/>
              <w:left w:val="nil"/>
              <w:bottom w:val="single" w:sz="4" w:space="0" w:color="auto"/>
              <w:right w:val="single" w:sz="4" w:space="0" w:color="auto"/>
            </w:tcBorders>
            <w:shd w:val="clear" w:color="auto" w:fill="auto"/>
            <w:vAlign w:val="center"/>
            <w:hideMark/>
          </w:tcPr>
          <w:p w14:paraId="680BFA19"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2E866D18"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27</w:t>
            </w:r>
          </w:p>
        </w:tc>
        <w:tc>
          <w:tcPr>
            <w:tcW w:w="1355" w:type="dxa"/>
            <w:tcBorders>
              <w:top w:val="nil"/>
              <w:left w:val="nil"/>
              <w:bottom w:val="single" w:sz="4" w:space="0" w:color="auto"/>
              <w:right w:val="single" w:sz="8" w:space="0" w:color="auto"/>
            </w:tcBorders>
            <w:shd w:val="clear" w:color="auto" w:fill="auto"/>
            <w:hideMark/>
          </w:tcPr>
          <w:p w14:paraId="76140DA7" w14:textId="77777777" w:rsidR="0069067A" w:rsidRPr="00262DF4" w:rsidRDefault="0069067A" w:rsidP="0069067A">
            <w:pPr>
              <w:rPr>
                <w:rFonts w:ascii="Calibri" w:hAnsi="Calibri" w:cs="Calibri"/>
                <w:sz w:val="22"/>
                <w:szCs w:val="22"/>
              </w:rPr>
            </w:pPr>
            <w:r w:rsidRPr="00262DF4">
              <w:rPr>
                <w:rFonts w:ascii="Calibri" w:hAnsi="Calibri" w:cs="Calibri"/>
                <w:bCs/>
                <w:sz w:val="22"/>
                <w:szCs w:val="22"/>
              </w:rPr>
              <w:t>każdorazowa na polecenie</w:t>
            </w:r>
          </w:p>
        </w:tc>
      </w:tr>
      <w:tr w:rsidR="0069067A" w:rsidRPr="00262DF4" w14:paraId="34CA882B"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tcPr>
          <w:p w14:paraId="527EC83D"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29</w:t>
            </w:r>
          </w:p>
        </w:tc>
        <w:tc>
          <w:tcPr>
            <w:tcW w:w="4941" w:type="dxa"/>
            <w:tcBorders>
              <w:top w:val="nil"/>
              <w:left w:val="nil"/>
              <w:bottom w:val="single" w:sz="4" w:space="0" w:color="auto"/>
              <w:right w:val="single" w:sz="4" w:space="0" w:color="auto"/>
            </w:tcBorders>
            <w:shd w:val="clear" w:color="auto" w:fill="auto"/>
            <w:vAlign w:val="center"/>
            <w:hideMark/>
          </w:tcPr>
          <w:p w14:paraId="64D4B2E3"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Opróżnianie i utrzymanie w czystości koszy na śmieci, wymiana i wynoszenie worków</w:t>
            </w:r>
          </w:p>
        </w:tc>
        <w:tc>
          <w:tcPr>
            <w:tcW w:w="554" w:type="dxa"/>
            <w:tcBorders>
              <w:top w:val="nil"/>
              <w:left w:val="nil"/>
              <w:bottom w:val="single" w:sz="4" w:space="0" w:color="auto"/>
              <w:right w:val="single" w:sz="4" w:space="0" w:color="auto"/>
            </w:tcBorders>
            <w:shd w:val="clear" w:color="auto" w:fill="auto"/>
            <w:vAlign w:val="center"/>
            <w:hideMark/>
          </w:tcPr>
          <w:p w14:paraId="4EDF896D"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70A80811"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 szt.-20l, 2 szt.-15l</w:t>
            </w:r>
          </w:p>
        </w:tc>
        <w:tc>
          <w:tcPr>
            <w:tcW w:w="1355" w:type="dxa"/>
            <w:tcBorders>
              <w:top w:val="nil"/>
              <w:left w:val="nil"/>
              <w:bottom w:val="single" w:sz="4" w:space="0" w:color="auto"/>
              <w:right w:val="single" w:sz="8" w:space="0" w:color="auto"/>
            </w:tcBorders>
            <w:shd w:val="clear" w:color="auto" w:fill="auto"/>
            <w:hideMark/>
          </w:tcPr>
          <w:p w14:paraId="794A5C79" w14:textId="77777777" w:rsidR="0069067A" w:rsidRPr="00262DF4" w:rsidRDefault="0069067A" w:rsidP="0069067A">
            <w:pPr>
              <w:rPr>
                <w:rFonts w:ascii="Calibri" w:hAnsi="Calibri" w:cs="Calibri"/>
                <w:sz w:val="22"/>
                <w:szCs w:val="22"/>
              </w:rPr>
            </w:pPr>
            <w:r w:rsidRPr="00262DF4">
              <w:rPr>
                <w:rFonts w:ascii="Calibri" w:hAnsi="Calibri" w:cs="Calibri"/>
                <w:bCs/>
                <w:sz w:val="22"/>
                <w:szCs w:val="22"/>
              </w:rPr>
              <w:t>każdorazowa na polecenie</w:t>
            </w:r>
          </w:p>
        </w:tc>
      </w:tr>
      <w:tr w:rsidR="0069067A" w:rsidRPr="00262DF4" w14:paraId="405370CD"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tcPr>
          <w:p w14:paraId="58D696FC"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30</w:t>
            </w:r>
          </w:p>
        </w:tc>
        <w:tc>
          <w:tcPr>
            <w:tcW w:w="4941" w:type="dxa"/>
            <w:tcBorders>
              <w:top w:val="nil"/>
              <w:left w:val="nil"/>
              <w:bottom w:val="single" w:sz="4" w:space="0" w:color="auto"/>
              <w:right w:val="single" w:sz="4" w:space="0" w:color="auto"/>
            </w:tcBorders>
            <w:shd w:val="clear" w:color="auto" w:fill="auto"/>
            <w:vAlign w:val="center"/>
          </w:tcPr>
          <w:p w14:paraId="3B6B38AF"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parapetów- konglomerat</w:t>
            </w:r>
          </w:p>
        </w:tc>
        <w:tc>
          <w:tcPr>
            <w:tcW w:w="554" w:type="dxa"/>
            <w:tcBorders>
              <w:top w:val="nil"/>
              <w:left w:val="nil"/>
              <w:bottom w:val="single" w:sz="4" w:space="0" w:color="auto"/>
              <w:right w:val="single" w:sz="4" w:space="0" w:color="auto"/>
            </w:tcBorders>
            <w:shd w:val="clear" w:color="auto" w:fill="auto"/>
            <w:vAlign w:val="center"/>
          </w:tcPr>
          <w:p w14:paraId="1B6A6413"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tcPr>
          <w:p w14:paraId="5B8DDFDA"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w:t>
            </w:r>
          </w:p>
        </w:tc>
        <w:tc>
          <w:tcPr>
            <w:tcW w:w="1355" w:type="dxa"/>
            <w:tcBorders>
              <w:top w:val="nil"/>
              <w:left w:val="nil"/>
              <w:bottom w:val="single" w:sz="4" w:space="0" w:color="auto"/>
              <w:right w:val="single" w:sz="8" w:space="0" w:color="auto"/>
            </w:tcBorders>
            <w:shd w:val="clear" w:color="auto" w:fill="auto"/>
          </w:tcPr>
          <w:p w14:paraId="6CD19BD0" w14:textId="77777777" w:rsidR="0069067A" w:rsidRPr="00262DF4" w:rsidRDefault="0069067A" w:rsidP="0069067A">
            <w:pPr>
              <w:rPr>
                <w:rFonts w:ascii="Calibri" w:hAnsi="Calibri" w:cs="Calibri"/>
                <w:sz w:val="22"/>
                <w:szCs w:val="22"/>
              </w:rPr>
            </w:pPr>
            <w:r w:rsidRPr="00262DF4">
              <w:rPr>
                <w:rFonts w:ascii="Calibri" w:hAnsi="Calibri" w:cs="Calibri"/>
                <w:bCs/>
                <w:sz w:val="22"/>
                <w:szCs w:val="22"/>
              </w:rPr>
              <w:t>każdorazowa na polecenie</w:t>
            </w:r>
          </w:p>
        </w:tc>
      </w:tr>
      <w:tr w:rsidR="0069067A" w:rsidRPr="00262DF4" w14:paraId="5E91F6A8"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tcPr>
          <w:p w14:paraId="5C1B3439"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31</w:t>
            </w:r>
          </w:p>
        </w:tc>
        <w:tc>
          <w:tcPr>
            <w:tcW w:w="4941" w:type="dxa"/>
            <w:tcBorders>
              <w:top w:val="nil"/>
              <w:left w:val="nil"/>
              <w:bottom w:val="single" w:sz="4" w:space="0" w:color="auto"/>
              <w:right w:val="single" w:sz="4" w:space="0" w:color="auto"/>
            </w:tcBorders>
            <w:shd w:val="clear" w:color="auto" w:fill="auto"/>
            <w:vAlign w:val="center"/>
          </w:tcPr>
          <w:p w14:paraId="1AAF610D"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Wymiana pościeli oraz zanoszenie i odbiór pościeli z pralni</w:t>
            </w:r>
          </w:p>
        </w:tc>
        <w:tc>
          <w:tcPr>
            <w:tcW w:w="554" w:type="dxa"/>
            <w:tcBorders>
              <w:top w:val="nil"/>
              <w:left w:val="nil"/>
              <w:bottom w:val="single" w:sz="4" w:space="0" w:color="auto"/>
              <w:right w:val="single" w:sz="4" w:space="0" w:color="auto"/>
            </w:tcBorders>
            <w:shd w:val="clear" w:color="auto" w:fill="auto"/>
            <w:vAlign w:val="center"/>
          </w:tcPr>
          <w:p w14:paraId="552AEA3E" w14:textId="77777777" w:rsidR="0069067A" w:rsidRPr="00262DF4" w:rsidRDefault="0069067A" w:rsidP="0069067A">
            <w:pPr>
              <w:jc w:val="center"/>
              <w:rPr>
                <w:rFonts w:ascii="Calibri" w:hAnsi="Calibri" w:cs="Calibri"/>
                <w:sz w:val="22"/>
                <w:szCs w:val="22"/>
              </w:rPr>
            </w:pPr>
            <w:proofErr w:type="spellStart"/>
            <w:r w:rsidRPr="00262DF4">
              <w:rPr>
                <w:rFonts w:ascii="Calibri" w:hAnsi="Calibri" w:cs="Calibri"/>
                <w:sz w:val="22"/>
                <w:szCs w:val="22"/>
              </w:rPr>
              <w:t>kpl</w:t>
            </w:r>
            <w:proofErr w:type="spellEnd"/>
            <w:r w:rsidRPr="00262DF4">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tcPr>
          <w:p w14:paraId="6A69210A"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 3</w:t>
            </w:r>
          </w:p>
        </w:tc>
        <w:tc>
          <w:tcPr>
            <w:tcW w:w="1355" w:type="dxa"/>
            <w:tcBorders>
              <w:top w:val="nil"/>
              <w:left w:val="nil"/>
              <w:bottom w:val="single" w:sz="4" w:space="0" w:color="auto"/>
              <w:right w:val="single" w:sz="8" w:space="0" w:color="auto"/>
            </w:tcBorders>
            <w:shd w:val="clear" w:color="auto" w:fill="auto"/>
          </w:tcPr>
          <w:p w14:paraId="5E2578A3" w14:textId="77777777" w:rsidR="0069067A" w:rsidRPr="00262DF4" w:rsidRDefault="0069067A" w:rsidP="0069067A">
            <w:pPr>
              <w:rPr>
                <w:rFonts w:ascii="Calibri" w:hAnsi="Calibri" w:cs="Calibri"/>
                <w:sz w:val="22"/>
                <w:szCs w:val="22"/>
              </w:rPr>
            </w:pPr>
            <w:r w:rsidRPr="00262DF4">
              <w:rPr>
                <w:rFonts w:ascii="Calibri" w:hAnsi="Calibri" w:cs="Calibri"/>
                <w:bCs/>
                <w:sz w:val="22"/>
                <w:szCs w:val="22"/>
              </w:rPr>
              <w:t>każdorazowa na polecenie</w:t>
            </w:r>
          </w:p>
        </w:tc>
      </w:tr>
      <w:tr w:rsidR="0069067A" w:rsidRPr="00262DF4" w14:paraId="6A1BA144"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tcPr>
          <w:p w14:paraId="20B06506"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32</w:t>
            </w:r>
          </w:p>
        </w:tc>
        <w:tc>
          <w:tcPr>
            <w:tcW w:w="4941" w:type="dxa"/>
            <w:tcBorders>
              <w:top w:val="nil"/>
              <w:left w:val="nil"/>
              <w:bottom w:val="single" w:sz="4" w:space="0" w:color="auto"/>
              <w:right w:val="single" w:sz="4" w:space="0" w:color="auto"/>
            </w:tcBorders>
            <w:shd w:val="clear" w:color="auto" w:fill="auto"/>
            <w:vAlign w:val="center"/>
          </w:tcPr>
          <w:p w14:paraId="2A20506D"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grzejnika panelowego</w:t>
            </w:r>
          </w:p>
        </w:tc>
        <w:tc>
          <w:tcPr>
            <w:tcW w:w="554" w:type="dxa"/>
            <w:tcBorders>
              <w:top w:val="nil"/>
              <w:left w:val="nil"/>
              <w:bottom w:val="single" w:sz="4" w:space="0" w:color="auto"/>
              <w:right w:val="single" w:sz="4" w:space="0" w:color="auto"/>
            </w:tcBorders>
            <w:shd w:val="clear" w:color="auto" w:fill="auto"/>
            <w:vAlign w:val="center"/>
          </w:tcPr>
          <w:p w14:paraId="34BA36BF"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tcPr>
          <w:p w14:paraId="66D30C5C"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1,8</w:t>
            </w:r>
          </w:p>
        </w:tc>
        <w:tc>
          <w:tcPr>
            <w:tcW w:w="1355" w:type="dxa"/>
            <w:tcBorders>
              <w:top w:val="nil"/>
              <w:left w:val="nil"/>
              <w:bottom w:val="single" w:sz="4" w:space="0" w:color="auto"/>
              <w:right w:val="single" w:sz="8" w:space="0" w:color="auto"/>
            </w:tcBorders>
            <w:shd w:val="clear" w:color="auto" w:fill="auto"/>
          </w:tcPr>
          <w:p w14:paraId="498E107F" w14:textId="77777777" w:rsidR="0069067A" w:rsidRPr="00262DF4" w:rsidRDefault="0069067A" w:rsidP="0069067A">
            <w:pPr>
              <w:rPr>
                <w:rFonts w:ascii="Calibri" w:hAnsi="Calibri" w:cs="Calibri"/>
                <w:sz w:val="22"/>
                <w:szCs w:val="22"/>
              </w:rPr>
            </w:pPr>
            <w:r w:rsidRPr="00262DF4">
              <w:rPr>
                <w:rFonts w:ascii="Calibri" w:hAnsi="Calibri" w:cs="Calibri"/>
                <w:bCs/>
                <w:sz w:val="22"/>
                <w:szCs w:val="22"/>
              </w:rPr>
              <w:t>każdorazowa na polecenie</w:t>
            </w:r>
          </w:p>
        </w:tc>
      </w:tr>
      <w:tr w:rsidR="0069067A" w:rsidRPr="00262DF4" w14:paraId="00F12738"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tcPr>
          <w:p w14:paraId="41069255"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33</w:t>
            </w:r>
          </w:p>
        </w:tc>
        <w:tc>
          <w:tcPr>
            <w:tcW w:w="4941" w:type="dxa"/>
            <w:tcBorders>
              <w:top w:val="nil"/>
              <w:left w:val="nil"/>
              <w:bottom w:val="single" w:sz="4" w:space="0" w:color="auto"/>
              <w:right w:val="single" w:sz="4" w:space="0" w:color="auto"/>
            </w:tcBorders>
            <w:shd w:val="clear" w:color="auto" w:fill="auto"/>
            <w:vAlign w:val="center"/>
          </w:tcPr>
          <w:p w14:paraId="34289E8C"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żaluzji</w:t>
            </w:r>
          </w:p>
        </w:tc>
        <w:tc>
          <w:tcPr>
            <w:tcW w:w="554" w:type="dxa"/>
            <w:tcBorders>
              <w:top w:val="nil"/>
              <w:left w:val="nil"/>
              <w:bottom w:val="single" w:sz="4" w:space="0" w:color="auto"/>
              <w:right w:val="single" w:sz="4" w:space="0" w:color="auto"/>
            </w:tcBorders>
            <w:shd w:val="clear" w:color="auto" w:fill="auto"/>
            <w:vAlign w:val="center"/>
          </w:tcPr>
          <w:p w14:paraId="15572845"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tcPr>
          <w:p w14:paraId="4BB09683"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3,6</w:t>
            </w:r>
          </w:p>
        </w:tc>
        <w:tc>
          <w:tcPr>
            <w:tcW w:w="1355" w:type="dxa"/>
            <w:tcBorders>
              <w:top w:val="nil"/>
              <w:left w:val="nil"/>
              <w:bottom w:val="single" w:sz="4" w:space="0" w:color="auto"/>
              <w:right w:val="single" w:sz="8" w:space="0" w:color="auto"/>
            </w:tcBorders>
            <w:shd w:val="clear" w:color="auto" w:fill="auto"/>
          </w:tcPr>
          <w:p w14:paraId="508B0950"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raz na 6 miesięcy</w:t>
            </w:r>
          </w:p>
        </w:tc>
      </w:tr>
      <w:tr w:rsidR="0069067A" w:rsidRPr="00262DF4" w14:paraId="4EE99805"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tcPr>
          <w:p w14:paraId="3E7A4B10"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34</w:t>
            </w:r>
          </w:p>
        </w:tc>
        <w:tc>
          <w:tcPr>
            <w:tcW w:w="4941" w:type="dxa"/>
            <w:tcBorders>
              <w:top w:val="nil"/>
              <w:left w:val="nil"/>
              <w:bottom w:val="single" w:sz="4" w:space="0" w:color="auto"/>
              <w:right w:val="single" w:sz="4" w:space="0" w:color="auto"/>
            </w:tcBorders>
            <w:shd w:val="clear" w:color="auto" w:fill="auto"/>
            <w:vAlign w:val="center"/>
            <w:hideMark/>
          </w:tcPr>
          <w:p w14:paraId="749E75BC"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cokołów przypodłogowych</w:t>
            </w:r>
          </w:p>
        </w:tc>
        <w:tc>
          <w:tcPr>
            <w:tcW w:w="554" w:type="dxa"/>
            <w:tcBorders>
              <w:top w:val="nil"/>
              <w:left w:val="nil"/>
              <w:bottom w:val="single" w:sz="4" w:space="0" w:color="auto"/>
              <w:right w:val="single" w:sz="4" w:space="0" w:color="auto"/>
            </w:tcBorders>
            <w:shd w:val="clear" w:color="auto" w:fill="auto"/>
            <w:vAlign w:val="center"/>
            <w:hideMark/>
          </w:tcPr>
          <w:p w14:paraId="7E179931"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6A5CDC38"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 </w:t>
            </w:r>
          </w:p>
        </w:tc>
        <w:tc>
          <w:tcPr>
            <w:tcW w:w="1355" w:type="dxa"/>
            <w:tcBorders>
              <w:top w:val="nil"/>
              <w:left w:val="nil"/>
              <w:bottom w:val="single" w:sz="4" w:space="0" w:color="auto"/>
              <w:right w:val="single" w:sz="8" w:space="0" w:color="auto"/>
            </w:tcBorders>
            <w:shd w:val="clear" w:color="auto" w:fill="auto"/>
            <w:hideMark/>
          </w:tcPr>
          <w:p w14:paraId="07792E15" w14:textId="77777777" w:rsidR="0069067A" w:rsidRPr="00262DF4" w:rsidRDefault="0069067A" w:rsidP="0069067A">
            <w:pPr>
              <w:rPr>
                <w:rFonts w:ascii="Calibri" w:hAnsi="Calibri" w:cs="Calibri"/>
                <w:sz w:val="22"/>
                <w:szCs w:val="22"/>
              </w:rPr>
            </w:pPr>
            <w:r w:rsidRPr="00262DF4">
              <w:rPr>
                <w:rFonts w:ascii="Calibri" w:hAnsi="Calibri" w:cs="Calibri"/>
                <w:bCs/>
                <w:sz w:val="22"/>
                <w:szCs w:val="22"/>
              </w:rPr>
              <w:t>każdorazowa na polecenie</w:t>
            </w:r>
          </w:p>
        </w:tc>
      </w:tr>
      <w:tr w:rsidR="0069067A" w:rsidRPr="00262DF4" w14:paraId="38944443"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tcPr>
          <w:p w14:paraId="7279E117"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35</w:t>
            </w:r>
          </w:p>
        </w:tc>
        <w:tc>
          <w:tcPr>
            <w:tcW w:w="4941" w:type="dxa"/>
            <w:tcBorders>
              <w:top w:val="nil"/>
              <w:left w:val="nil"/>
              <w:bottom w:val="single" w:sz="4" w:space="0" w:color="auto"/>
              <w:right w:val="single" w:sz="4" w:space="0" w:color="auto"/>
            </w:tcBorders>
            <w:shd w:val="clear" w:color="auto" w:fill="auto"/>
            <w:vAlign w:val="center"/>
          </w:tcPr>
          <w:p w14:paraId="48BD1110"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powierzchni mebli pokojowych, mebli kuchennych, sprzętu kuchennego oraz zabezpieczanie powierzchni mebli środkami antystatycznymi</w:t>
            </w:r>
          </w:p>
        </w:tc>
        <w:tc>
          <w:tcPr>
            <w:tcW w:w="554" w:type="dxa"/>
            <w:tcBorders>
              <w:top w:val="nil"/>
              <w:left w:val="nil"/>
              <w:bottom w:val="single" w:sz="4" w:space="0" w:color="auto"/>
              <w:right w:val="single" w:sz="4" w:space="0" w:color="auto"/>
            </w:tcBorders>
            <w:shd w:val="clear" w:color="auto" w:fill="auto"/>
            <w:vAlign w:val="center"/>
          </w:tcPr>
          <w:p w14:paraId="18446742"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r w:rsidRPr="00262DF4">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tcPr>
          <w:p w14:paraId="133A1DA8"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34,5</w:t>
            </w:r>
          </w:p>
        </w:tc>
        <w:tc>
          <w:tcPr>
            <w:tcW w:w="1355" w:type="dxa"/>
            <w:tcBorders>
              <w:top w:val="nil"/>
              <w:left w:val="nil"/>
              <w:bottom w:val="single" w:sz="4" w:space="0" w:color="auto"/>
              <w:right w:val="single" w:sz="8" w:space="0" w:color="auto"/>
            </w:tcBorders>
            <w:shd w:val="clear" w:color="auto" w:fill="auto"/>
          </w:tcPr>
          <w:p w14:paraId="37905EDE" w14:textId="77777777" w:rsidR="0069067A" w:rsidRPr="00262DF4" w:rsidRDefault="0069067A" w:rsidP="0069067A">
            <w:pPr>
              <w:rPr>
                <w:rFonts w:ascii="Calibri" w:hAnsi="Calibri" w:cs="Calibri"/>
                <w:sz w:val="22"/>
                <w:szCs w:val="22"/>
              </w:rPr>
            </w:pPr>
            <w:r w:rsidRPr="00262DF4">
              <w:rPr>
                <w:rFonts w:ascii="Calibri" w:hAnsi="Calibri" w:cs="Calibri"/>
                <w:bCs/>
                <w:sz w:val="22"/>
                <w:szCs w:val="22"/>
              </w:rPr>
              <w:t xml:space="preserve">każdorazowa na polecenie </w:t>
            </w:r>
          </w:p>
        </w:tc>
      </w:tr>
      <w:tr w:rsidR="0069067A" w:rsidRPr="00262DF4" w14:paraId="57EC71E1"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tcPr>
          <w:p w14:paraId="2B0BA179"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36</w:t>
            </w:r>
          </w:p>
        </w:tc>
        <w:tc>
          <w:tcPr>
            <w:tcW w:w="4941" w:type="dxa"/>
            <w:tcBorders>
              <w:top w:val="nil"/>
              <w:left w:val="nil"/>
              <w:bottom w:val="single" w:sz="4" w:space="0" w:color="auto"/>
              <w:right w:val="single" w:sz="4" w:space="0" w:color="auto"/>
            </w:tcBorders>
            <w:shd w:val="clear" w:color="auto" w:fill="auto"/>
            <w:vAlign w:val="center"/>
            <w:hideMark/>
          </w:tcPr>
          <w:p w14:paraId="783E5E58"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drzwi wewnętrznych z płyty wiórowej laminowanej, ościeżnic i klamek</w:t>
            </w:r>
          </w:p>
        </w:tc>
        <w:tc>
          <w:tcPr>
            <w:tcW w:w="554" w:type="dxa"/>
            <w:tcBorders>
              <w:top w:val="nil"/>
              <w:left w:val="nil"/>
              <w:bottom w:val="single" w:sz="4" w:space="0" w:color="auto"/>
              <w:right w:val="single" w:sz="4" w:space="0" w:color="auto"/>
            </w:tcBorders>
            <w:shd w:val="clear" w:color="auto" w:fill="auto"/>
            <w:vAlign w:val="center"/>
            <w:hideMark/>
          </w:tcPr>
          <w:p w14:paraId="0BB64970"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6B2BFDB7"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4</w:t>
            </w:r>
          </w:p>
        </w:tc>
        <w:tc>
          <w:tcPr>
            <w:tcW w:w="1355" w:type="dxa"/>
            <w:tcBorders>
              <w:top w:val="nil"/>
              <w:left w:val="nil"/>
              <w:bottom w:val="single" w:sz="4" w:space="0" w:color="auto"/>
              <w:right w:val="single" w:sz="8" w:space="0" w:color="auto"/>
            </w:tcBorders>
            <w:shd w:val="clear" w:color="auto" w:fill="auto"/>
            <w:hideMark/>
          </w:tcPr>
          <w:p w14:paraId="11B13FE2" w14:textId="77777777" w:rsidR="0069067A" w:rsidRPr="00262DF4" w:rsidRDefault="0069067A" w:rsidP="0069067A">
            <w:pPr>
              <w:rPr>
                <w:rFonts w:ascii="Calibri" w:hAnsi="Calibri" w:cs="Calibri"/>
                <w:sz w:val="22"/>
                <w:szCs w:val="22"/>
              </w:rPr>
            </w:pPr>
            <w:r w:rsidRPr="00262DF4">
              <w:rPr>
                <w:rFonts w:ascii="Calibri" w:hAnsi="Calibri" w:cs="Calibri"/>
                <w:bCs/>
                <w:sz w:val="22"/>
                <w:szCs w:val="22"/>
              </w:rPr>
              <w:t>raz w miesiącu</w:t>
            </w:r>
          </w:p>
        </w:tc>
      </w:tr>
      <w:tr w:rsidR="0069067A" w:rsidRPr="00262DF4" w14:paraId="129BA524"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tcPr>
          <w:p w14:paraId="24D9A818"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37</w:t>
            </w:r>
          </w:p>
        </w:tc>
        <w:tc>
          <w:tcPr>
            <w:tcW w:w="4941" w:type="dxa"/>
            <w:tcBorders>
              <w:top w:val="nil"/>
              <w:left w:val="nil"/>
              <w:bottom w:val="single" w:sz="4" w:space="0" w:color="auto"/>
              <w:right w:val="single" w:sz="4" w:space="0" w:color="auto"/>
            </w:tcBorders>
            <w:shd w:val="clear" w:color="auto" w:fill="auto"/>
            <w:vAlign w:val="center"/>
            <w:hideMark/>
          </w:tcPr>
          <w:p w14:paraId="4D127503"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powierzchni podłóg - granit</w:t>
            </w:r>
          </w:p>
        </w:tc>
        <w:tc>
          <w:tcPr>
            <w:tcW w:w="554" w:type="dxa"/>
            <w:tcBorders>
              <w:top w:val="nil"/>
              <w:left w:val="nil"/>
              <w:bottom w:val="single" w:sz="4" w:space="0" w:color="auto"/>
              <w:right w:val="single" w:sz="4" w:space="0" w:color="auto"/>
            </w:tcBorders>
            <w:shd w:val="clear" w:color="auto" w:fill="auto"/>
            <w:vAlign w:val="center"/>
            <w:hideMark/>
          </w:tcPr>
          <w:p w14:paraId="581FDB31"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5928BE3E"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25</w:t>
            </w:r>
          </w:p>
        </w:tc>
        <w:tc>
          <w:tcPr>
            <w:tcW w:w="1355" w:type="dxa"/>
            <w:tcBorders>
              <w:top w:val="nil"/>
              <w:left w:val="nil"/>
              <w:bottom w:val="single" w:sz="4" w:space="0" w:color="auto"/>
              <w:right w:val="single" w:sz="8" w:space="0" w:color="auto"/>
            </w:tcBorders>
            <w:shd w:val="clear" w:color="auto" w:fill="auto"/>
            <w:hideMark/>
          </w:tcPr>
          <w:p w14:paraId="0B172964" w14:textId="77777777" w:rsidR="0069067A" w:rsidRPr="00262DF4" w:rsidRDefault="0069067A" w:rsidP="0069067A">
            <w:pPr>
              <w:rPr>
                <w:rFonts w:ascii="Calibri" w:hAnsi="Calibri" w:cs="Calibri"/>
                <w:sz w:val="22"/>
                <w:szCs w:val="22"/>
              </w:rPr>
            </w:pPr>
            <w:r w:rsidRPr="00262DF4">
              <w:rPr>
                <w:rFonts w:ascii="Calibri" w:hAnsi="Calibri" w:cs="Calibri"/>
                <w:bCs/>
                <w:sz w:val="22"/>
                <w:szCs w:val="22"/>
              </w:rPr>
              <w:t>każdorazowa na polecenie</w:t>
            </w:r>
          </w:p>
        </w:tc>
      </w:tr>
      <w:tr w:rsidR="0069067A" w:rsidRPr="00262DF4" w14:paraId="2FE9E23D"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tcPr>
          <w:p w14:paraId="781B1850"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38</w:t>
            </w:r>
          </w:p>
        </w:tc>
        <w:tc>
          <w:tcPr>
            <w:tcW w:w="4941" w:type="dxa"/>
            <w:tcBorders>
              <w:top w:val="nil"/>
              <w:left w:val="nil"/>
              <w:bottom w:val="single" w:sz="4" w:space="0" w:color="auto"/>
              <w:right w:val="single" w:sz="4" w:space="0" w:color="auto"/>
            </w:tcBorders>
            <w:shd w:val="clear" w:color="auto" w:fill="auto"/>
            <w:vAlign w:val="center"/>
            <w:hideMark/>
          </w:tcPr>
          <w:p w14:paraId="4280A4C8"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powierzchni podłóg - terakota</w:t>
            </w:r>
          </w:p>
        </w:tc>
        <w:tc>
          <w:tcPr>
            <w:tcW w:w="554" w:type="dxa"/>
            <w:tcBorders>
              <w:top w:val="nil"/>
              <w:left w:val="nil"/>
              <w:bottom w:val="single" w:sz="4" w:space="0" w:color="auto"/>
              <w:right w:val="single" w:sz="4" w:space="0" w:color="auto"/>
            </w:tcBorders>
            <w:shd w:val="clear" w:color="auto" w:fill="auto"/>
            <w:vAlign w:val="center"/>
            <w:hideMark/>
          </w:tcPr>
          <w:p w14:paraId="5C3E5FE6"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5FF1F330"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12,1</w:t>
            </w:r>
          </w:p>
        </w:tc>
        <w:tc>
          <w:tcPr>
            <w:tcW w:w="1355" w:type="dxa"/>
            <w:tcBorders>
              <w:top w:val="nil"/>
              <w:left w:val="nil"/>
              <w:bottom w:val="single" w:sz="4" w:space="0" w:color="auto"/>
              <w:right w:val="single" w:sz="8" w:space="0" w:color="auto"/>
            </w:tcBorders>
            <w:shd w:val="clear" w:color="auto" w:fill="auto"/>
            <w:hideMark/>
          </w:tcPr>
          <w:p w14:paraId="600B6335" w14:textId="77777777" w:rsidR="0069067A" w:rsidRPr="00262DF4" w:rsidRDefault="0069067A" w:rsidP="0069067A">
            <w:pPr>
              <w:rPr>
                <w:rFonts w:ascii="Calibri" w:hAnsi="Calibri" w:cs="Calibri"/>
                <w:sz w:val="22"/>
                <w:szCs w:val="22"/>
              </w:rPr>
            </w:pPr>
            <w:r w:rsidRPr="00262DF4">
              <w:rPr>
                <w:rFonts w:ascii="Calibri" w:hAnsi="Calibri" w:cs="Calibri"/>
                <w:bCs/>
                <w:sz w:val="22"/>
                <w:szCs w:val="22"/>
              </w:rPr>
              <w:t>każdorazowa na polecenie</w:t>
            </w:r>
          </w:p>
        </w:tc>
      </w:tr>
      <w:tr w:rsidR="0069067A" w:rsidRPr="00262DF4" w14:paraId="7F987EEC"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tcPr>
          <w:p w14:paraId="3A990CE9"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39</w:t>
            </w:r>
          </w:p>
        </w:tc>
        <w:tc>
          <w:tcPr>
            <w:tcW w:w="4941" w:type="dxa"/>
            <w:tcBorders>
              <w:top w:val="nil"/>
              <w:left w:val="nil"/>
              <w:bottom w:val="single" w:sz="4" w:space="0" w:color="auto"/>
              <w:right w:val="single" w:sz="4" w:space="0" w:color="auto"/>
            </w:tcBorders>
            <w:shd w:val="clear" w:color="auto" w:fill="auto"/>
            <w:vAlign w:val="center"/>
            <w:hideMark/>
          </w:tcPr>
          <w:p w14:paraId="1C911CD1"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i dezynfekcja armatury sanitarnej i kuchennej, mycie luster</w:t>
            </w:r>
          </w:p>
        </w:tc>
        <w:tc>
          <w:tcPr>
            <w:tcW w:w="554" w:type="dxa"/>
            <w:tcBorders>
              <w:top w:val="nil"/>
              <w:left w:val="nil"/>
              <w:bottom w:val="single" w:sz="4" w:space="0" w:color="auto"/>
              <w:right w:val="single" w:sz="4" w:space="0" w:color="auto"/>
            </w:tcBorders>
            <w:shd w:val="clear" w:color="auto" w:fill="auto"/>
            <w:vAlign w:val="center"/>
            <w:hideMark/>
          </w:tcPr>
          <w:p w14:paraId="060B2D0F"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75CC5596"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zlewozmywak-1szt., umywalka-2szt., miska ustępowa-1szt., prysznic-1szt.</w:t>
            </w:r>
          </w:p>
        </w:tc>
        <w:tc>
          <w:tcPr>
            <w:tcW w:w="1355" w:type="dxa"/>
            <w:tcBorders>
              <w:top w:val="nil"/>
              <w:left w:val="nil"/>
              <w:bottom w:val="single" w:sz="4" w:space="0" w:color="auto"/>
              <w:right w:val="single" w:sz="8" w:space="0" w:color="auto"/>
            </w:tcBorders>
            <w:shd w:val="clear" w:color="auto" w:fill="auto"/>
            <w:hideMark/>
          </w:tcPr>
          <w:p w14:paraId="3AFC6416" w14:textId="77777777" w:rsidR="0069067A" w:rsidRPr="00262DF4" w:rsidRDefault="0069067A" w:rsidP="0069067A">
            <w:pPr>
              <w:rPr>
                <w:rFonts w:ascii="Calibri" w:hAnsi="Calibri" w:cs="Calibri"/>
                <w:sz w:val="22"/>
                <w:szCs w:val="22"/>
              </w:rPr>
            </w:pPr>
            <w:r w:rsidRPr="00262DF4">
              <w:rPr>
                <w:rFonts w:ascii="Calibri" w:hAnsi="Calibri" w:cs="Calibri"/>
                <w:bCs/>
                <w:sz w:val="22"/>
                <w:szCs w:val="22"/>
              </w:rPr>
              <w:t>każdorazowa na polecenie</w:t>
            </w:r>
          </w:p>
        </w:tc>
      </w:tr>
      <w:tr w:rsidR="0069067A" w:rsidRPr="00262DF4" w14:paraId="27AE8B12"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tcPr>
          <w:p w14:paraId="184A2942"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40</w:t>
            </w:r>
          </w:p>
        </w:tc>
        <w:tc>
          <w:tcPr>
            <w:tcW w:w="4941" w:type="dxa"/>
            <w:tcBorders>
              <w:top w:val="nil"/>
              <w:left w:val="nil"/>
              <w:bottom w:val="single" w:sz="4" w:space="0" w:color="auto"/>
              <w:right w:val="single" w:sz="4" w:space="0" w:color="auto"/>
            </w:tcBorders>
            <w:shd w:val="clear" w:color="auto" w:fill="auto"/>
            <w:vAlign w:val="center"/>
            <w:hideMark/>
          </w:tcPr>
          <w:p w14:paraId="701D96D3"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Uzupełnianie środków higienicznych i zapachowych</w:t>
            </w:r>
          </w:p>
        </w:tc>
        <w:tc>
          <w:tcPr>
            <w:tcW w:w="554" w:type="dxa"/>
            <w:tcBorders>
              <w:top w:val="nil"/>
              <w:left w:val="nil"/>
              <w:bottom w:val="single" w:sz="4" w:space="0" w:color="auto"/>
              <w:right w:val="single" w:sz="4" w:space="0" w:color="auto"/>
            </w:tcBorders>
            <w:shd w:val="clear" w:color="auto" w:fill="auto"/>
            <w:vAlign w:val="center"/>
            <w:hideMark/>
          </w:tcPr>
          <w:p w14:paraId="3A30124A"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613A819D" w14:textId="77777777" w:rsidR="0069067A" w:rsidRPr="00262DF4" w:rsidRDefault="0069067A" w:rsidP="0069067A">
            <w:pPr>
              <w:jc w:val="center"/>
              <w:rPr>
                <w:rFonts w:ascii="Calibri" w:hAnsi="Calibri" w:cs="Calibri"/>
                <w:sz w:val="22"/>
                <w:szCs w:val="22"/>
              </w:rPr>
            </w:pPr>
          </w:p>
        </w:tc>
        <w:tc>
          <w:tcPr>
            <w:tcW w:w="1355" w:type="dxa"/>
            <w:tcBorders>
              <w:top w:val="nil"/>
              <w:left w:val="nil"/>
              <w:bottom w:val="single" w:sz="4" w:space="0" w:color="auto"/>
              <w:right w:val="single" w:sz="8" w:space="0" w:color="auto"/>
            </w:tcBorders>
            <w:shd w:val="clear" w:color="auto" w:fill="auto"/>
            <w:hideMark/>
          </w:tcPr>
          <w:p w14:paraId="1C8B50FC" w14:textId="77777777" w:rsidR="0069067A" w:rsidRPr="00262DF4" w:rsidRDefault="0069067A" w:rsidP="0069067A">
            <w:pPr>
              <w:rPr>
                <w:rFonts w:ascii="Calibri" w:hAnsi="Calibri" w:cs="Calibri"/>
                <w:sz w:val="22"/>
                <w:szCs w:val="22"/>
              </w:rPr>
            </w:pPr>
            <w:r w:rsidRPr="00262DF4">
              <w:rPr>
                <w:rFonts w:ascii="Calibri" w:hAnsi="Calibri" w:cs="Calibri"/>
                <w:bCs/>
                <w:sz w:val="22"/>
                <w:szCs w:val="22"/>
              </w:rPr>
              <w:t>każdorazowa na polecenie</w:t>
            </w:r>
          </w:p>
        </w:tc>
      </w:tr>
      <w:tr w:rsidR="0069067A" w:rsidRPr="00262DF4" w14:paraId="2FA45A44"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tcPr>
          <w:p w14:paraId="6E19FBDE"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41</w:t>
            </w:r>
          </w:p>
        </w:tc>
        <w:tc>
          <w:tcPr>
            <w:tcW w:w="4941" w:type="dxa"/>
            <w:tcBorders>
              <w:top w:val="nil"/>
              <w:left w:val="nil"/>
              <w:bottom w:val="single" w:sz="4" w:space="0" w:color="auto"/>
              <w:right w:val="single" w:sz="4" w:space="0" w:color="auto"/>
            </w:tcBorders>
            <w:shd w:val="clear" w:color="auto" w:fill="auto"/>
            <w:vAlign w:val="center"/>
            <w:hideMark/>
          </w:tcPr>
          <w:p w14:paraId="75E054AD"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lodówki w środku</w:t>
            </w:r>
          </w:p>
        </w:tc>
        <w:tc>
          <w:tcPr>
            <w:tcW w:w="554" w:type="dxa"/>
            <w:tcBorders>
              <w:top w:val="nil"/>
              <w:left w:val="nil"/>
              <w:bottom w:val="single" w:sz="4" w:space="0" w:color="auto"/>
              <w:right w:val="single" w:sz="4" w:space="0" w:color="auto"/>
            </w:tcBorders>
            <w:shd w:val="clear" w:color="auto" w:fill="auto"/>
            <w:vAlign w:val="center"/>
            <w:hideMark/>
          </w:tcPr>
          <w:p w14:paraId="3A1D79BE"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17D44278"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w:t>
            </w:r>
          </w:p>
        </w:tc>
        <w:tc>
          <w:tcPr>
            <w:tcW w:w="1355" w:type="dxa"/>
            <w:tcBorders>
              <w:top w:val="nil"/>
              <w:left w:val="nil"/>
              <w:bottom w:val="single" w:sz="4" w:space="0" w:color="auto"/>
              <w:right w:val="single" w:sz="8" w:space="0" w:color="auto"/>
            </w:tcBorders>
            <w:shd w:val="clear" w:color="auto" w:fill="auto"/>
            <w:hideMark/>
          </w:tcPr>
          <w:p w14:paraId="4506C445" w14:textId="77777777" w:rsidR="0069067A" w:rsidRPr="00262DF4" w:rsidRDefault="0069067A" w:rsidP="0069067A">
            <w:pPr>
              <w:rPr>
                <w:rFonts w:ascii="Calibri" w:hAnsi="Calibri" w:cs="Calibri"/>
                <w:sz w:val="22"/>
                <w:szCs w:val="22"/>
              </w:rPr>
            </w:pPr>
            <w:r w:rsidRPr="00262DF4">
              <w:rPr>
                <w:rFonts w:ascii="Calibri" w:hAnsi="Calibri" w:cs="Calibri"/>
                <w:bCs/>
                <w:sz w:val="22"/>
                <w:szCs w:val="22"/>
              </w:rPr>
              <w:t>raz w miesiącu</w:t>
            </w:r>
          </w:p>
        </w:tc>
      </w:tr>
      <w:tr w:rsidR="0069067A" w:rsidRPr="00262DF4" w14:paraId="6BE2CCF7"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tcPr>
          <w:p w14:paraId="4F27BC51"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lastRenderedPageBreak/>
              <w:t>42</w:t>
            </w:r>
          </w:p>
        </w:tc>
        <w:tc>
          <w:tcPr>
            <w:tcW w:w="4941" w:type="dxa"/>
            <w:tcBorders>
              <w:top w:val="nil"/>
              <w:left w:val="nil"/>
              <w:bottom w:val="single" w:sz="4" w:space="0" w:color="auto"/>
              <w:right w:val="single" w:sz="4" w:space="0" w:color="auto"/>
            </w:tcBorders>
            <w:shd w:val="clear" w:color="auto" w:fill="auto"/>
            <w:vAlign w:val="center"/>
            <w:hideMark/>
          </w:tcPr>
          <w:p w14:paraId="4270528E"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powierzchni ścian w łazience i kuchni - glazura</w:t>
            </w:r>
          </w:p>
        </w:tc>
        <w:tc>
          <w:tcPr>
            <w:tcW w:w="554" w:type="dxa"/>
            <w:tcBorders>
              <w:top w:val="nil"/>
              <w:left w:val="nil"/>
              <w:bottom w:val="single" w:sz="4" w:space="0" w:color="auto"/>
              <w:right w:val="single" w:sz="4" w:space="0" w:color="auto"/>
            </w:tcBorders>
            <w:shd w:val="clear" w:color="auto" w:fill="auto"/>
            <w:vAlign w:val="center"/>
            <w:hideMark/>
          </w:tcPr>
          <w:p w14:paraId="6A1BF756"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4DEC91B5"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26,5</w:t>
            </w:r>
          </w:p>
        </w:tc>
        <w:tc>
          <w:tcPr>
            <w:tcW w:w="1355" w:type="dxa"/>
            <w:tcBorders>
              <w:top w:val="nil"/>
              <w:left w:val="nil"/>
              <w:bottom w:val="single" w:sz="4" w:space="0" w:color="auto"/>
              <w:right w:val="single" w:sz="8" w:space="0" w:color="auto"/>
            </w:tcBorders>
            <w:shd w:val="clear" w:color="auto" w:fill="auto"/>
            <w:hideMark/>
          </w:tcPr>
          <w:p w14:paraId="079EA313" w14:textId="77777777" w:rsidR="0069067A" w:rsidRPr="00262DF4" w:rsidRDefault="0069067A" w:rsidP="0069067A">
            <w:pPr>
              <w:rPr>
                <w:rFonts w:ascii="Calibri" w:hAnsi="Calibri" w:cs="Calibri"/>
                <w:sz w:val="22"/>
                <w:szCs w:val="22"/>
              </w:rPr>
            </w:pPr>
            <w:r w:rsidRPr="00262DF4">
              <w:rPr>
                <w:rFonts w:ascii="Calibri" w:hAnsi="Calibri" w:cs="Calibri"/>
                <w:bCs/>
                <w:sz w:val="22"/>
                <w:szCs w:val="22"/>
              </w:rPr>
              <w:t>każdorazowa na polecenie</w:t>
            </w:r>
          </w:p>
        </w:tc>
      </w:tr>
      <w:tr w:rsidR="0069067A" w:rsidRPr="00262DF4" w14:paraId="5C09FF6E" w14:textId="77777777" w:rsidTr="0069067A">
        <w:trPr>
          <w:trHeight w:val="600"/>
          <w:jc w:val="center"/>
        </w:trPr>
        <w:tc>
          <w:tcPr>
            <w:tcW w:w="474" w:type="dxa"/>
            <w:tcBorders>
              <w:top w:val="single" w:sz="4" w:space="0" w:color="auto"/>
              <w:left w:val="single" w:sz="8" w:space="0" w:color="auto"/>
              <w:bottom w:val="single" w:sz="4" w:space="0" w:color="auto"/>
              <w:right w:val="single" w:sz="4" w:space="0" w:color="auto"/>
            </w:tcBorders>
            <w:shd w:val="clear" w:color="auto" w:fill="auto"/>
            <w:vAlign w:val="center"/>
          </w:tcPr>
          <w:p w14:paraId="76DE215A"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43</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14:paraId="42B28330"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grzejnika</w:t>
            </w:r>
          </w:p>
        </w:tc>
        <w:tc>
          <w:tcPr>
            <w:tcW w:w="554" w:type="dxa"/>
            <w:tcBorders>
              <w:top w:val="single" w:sz="4" w:space="0" w:color="auto"/>
              <w:left w:val="nil"/>
              <w:bottom w:val="single" w:sz="4" w:space="0" w:color="auto"/>
              <w:right w:val="single" w:sz="4" w:space="0" w:color="auto"/>
            </w:tcBorders>
            <w:shd w:val="clear" w:color="auto" w:fill="auto"/>
            <w:vAlign w:val="center"/>
            <w:hideMark/>
          </w:tcPr>
          <w:p w14:paraId="555FAE44"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2AD3AC6"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1,4</w:t>
            </w:r>
          </w:p>
        </w:tc>
        <w:tc>
          <w:tcPr>
            <w:tcW w:w="1355" w:type="dxa"/>
            <w:tcBorders>
              <w:top w:val="single" w:sz="4" w:space="0" w:color="auto"/>
              <w:left w:val="nil"/>
              <w:bottom w:val="single" w:sz="4" w:space="0" w:color="auto"/>
              <w:right w:val="single" w:sz="8" w:space="0" w:color="auto"/>
            </w:tcBorders>
            <w:shd w:val="clear" w:color="auto" w:fill="auto"/>
            <w:hideMark/>
          </w:tcPr>
          <w:p w14:paraId="5AB49020" w14:textId="77777777" w:rsidR="0069067A" w:rsidRPr="00262DF4" w:rsidRDefault="0069067A" w:rsidP="0069067A">
            <w:pPr>
              <w:rPr>
                <w:rFonts w:ascii="Calibri" w:hAnsi="Calibri" w:cs="Calibri"/>
                <w:sz w:val="22"/>
                <w:szCs w:val="22"/>
              </w:rPr>
            </w:pPr>
            <w:r w:rsidRPr="00262DF4">
              <w:rPr>
                <w:rFonts w:ascii="Calibri" w:hAnsi="Calibri" w:cs="Calibri"/>
                <w:bCs/>
                <w:sz w:val="22"/>
                <w:szCs w:val="22"/>
              </w:rPr>
              <w:t>każdorazowa na polecenie</w:t>
            </w:r>
          </w:p>
        </w:tc>
      </w:tr>
      <w:tr w:rsidR="0069067A" w:rsidRPr="00262DF4" w14:paraId="23D7F0A2" w14:textId="77777777" w:rsidTr="00EA2873">
        <w:trPr>
          <w:trHeight w:val="1005"/>
          <w:jc w:val="center"/>
        </w:trPr>
        <w:tc>
          <w:tcPr>
            <w:tcW w:w="9308" w:type="dxa"/>
            <w:gridSpan w:val="5"/>
            <w:tcBorders>
              <w:top w:val="single" w:sz="4" w:space="0" w:color="auto"/>
              <w:bottom w:val="single" w:sz="4" w:space="0" w:color="auto"/>
            </w:tcBorders>
            <w:shd w:val="clear" w:color="auto" w:fill="auto"/>
            <w:vAlign w:val="center"/>
            <w:hideMark/>
          </w:tcPr>
          <w:p w14:paraId="0698F6B5" w14:textId="77777777" w:rsidR="0069067A" w:rsidRPr="00262DF4" w:rsidRDefault="0069067A" w:rsidP="0069067A">
            <w:pPr>
              <w:jc w:val="center"/>
              <w:rPr>
                <w:rFonts w:ascii="Calibri" w:hAnsi="Calibri" w:cs="Calibri"/>
                <w:b/>
                <w:bCs/>
                <w:sz w:val="22"/>
                <w:szCs w:val="22"/>
              </w:rPr>
            </w:pPr>
          </w:p>
          <w:p w14:paraId="353D25C4" w14:textId="77777777" w:rsidR="0069067A" w:rsidRPr="00262DF4" w:rsidRDefault="0069067A" w:rsidP="0069067A">
            <w:pPr>
              <w:rPr>
                <w:rFonts w:ascii="Calibri" w:hAnsi="Calibri" w:cs="Calibri"/>
                <w:sz w:val="22"/>
                <w:szCs w:val="22"/>
              </w:rPr>
            </w:pPr>
          </w:p>
          <w:tbl>
            <w:tblPr>
              <w:tblW w:w="9157" w:type="dxa"/>
              <w:tblLayout w:type="fixed"/>
              <w:tblCellMar>
                <w:left w:w="70" w:type="dxa"/>
                <w:right w:w="70" w:type="dxa"/>
              </w:tblCellMar>
              <w:tblLook w:val="04A0" w:firstRow="1" w:lastRow="0" w:firstColumn="1" w:lastColumn="0" w:noHBand="0" w:noVBand="1"/>
            </w:tblPr>
            <w:tblGrid>
              <w:gridCol w:w="474"/>
              <w:gridCol w:w="4941"/>
              <w:gridCol w:w="554"/>
              <w:gridCol w:w="1984"/>
              <w:gridCol w:w="1204"/>
            </w:tblGrid>
            <w:tr w:rsidR="0069067A" w:rsidRPr="00262DF4" w14:paraId="4A2879ED" w14:textId="77777777" w:rsidTr="00EA2873">
              <w:trPr>
                <w:trHeight w:val="329"/>
              </w:trPr>
              <w:tc>
                <w:tcPr>
                  <w:tcW w:w="9157"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05DEA9E5" w14:textId="77777777" w:rsidR="0069067A" w:rsidRPr="00262DF4" w:rsidRDefault="0069067A" w:rsidP="0069067A">
                  <w:pPr>
                    <w:jc w:val="center"/>
                    <w:rPr>
                      <w:rFonts w:ascii="Calibri" w:hAnsi="Calibri" w:cs="Calibri"/>
                      <w:b/>
                      <w:bCs/>
                      <w:sz w:val="22"/>
                      <w:szCs w:val="22"/>
                    </w:rPr>
                  </w:pPr>
                  <w:r w:rsidRPr="00262DF4">
                    <w:rPr>
                      <w:rFonts w:ascii="Calibri" w:hAnsi="Calibri" w:cs="Calibri"/>
                      <w:b/>
                      <w:bCs/>
                      <w:sz w:val="22"/>
                      <w:szCs w:val="22"/>
                    </w:rPr>
                    <w:t>Stróżówka</w:t>
                  </w:r>
                </w:p>
              </w:tc>
            </w:tr>
            <w:tr w:rsidR="0069067A" w:rsidRPr="00262DF4" w14:paraId="3E0E2B76"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0DDA5ABC"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44</w:t>
                  </w:r>
                </w:p>
              </w:tc>
              <w:tc>
                <w:tcPr>
                  <w:tcW w:w="4941" w:type="dxa"/>
                  <w:tcBorders>
                    <w:top w:val="nil"/>
                    <w:left w:val="nil"/>
                    <w:bottom w:val="single" w:sz="4" w:space="0" w:color="auto"/>
                    <w:right w:val="single" w:sz="4" w:space="0" w:color="auto"/>
                  </w:tcBorders>
                  <w:shd w:val="clear" w:color="auto" w:fill="auto"/>
                  <w:vAlign w:val="bottom"/>
                  <w:hideMark/>
                </w:tcPr>
                <w:p w14:paraId="0CD7856A"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podłogi</w:t>
                  </w:r>
                </w:p>
              </w:tc>
              <w:tc>
                <w:tcPr>
                  <w:tcW w:w="554" w:type="dxa"/>
                  <w:tcBorders>
                    <w:top w:val="nil"/>
                    <w:left w:val="nil"/>
                    <w:bottom w:val="single" w:sz="4" w:space="0" w:color="auto"/>
                    <w:right w:val="single" w:sz="4" w:space="0" w:color="auto"/>
                  </w:tcBorders>
                  <w:shd w:val="clear" w:color="auto" w:fill="auto"/>
                  <w:vAlign w:val="center"/>
                  <w:hideMark/>
                </w:tcPr>
                <w:p w14:paraId="4325DFF1"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1F0CEF61"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11,6</w:t>
                  </w:r>
                </w:p>
              </w:tc>
              <w:tc>
                <w:tcPr>
                  <w:tcW w:w="1204" w:type="dxa"/>
                  <w:tcBorders>
                    <w:top w:val="nil"/>
                    <w:left w:val="nil"/>
                    <w:bottom w:val="single" w:sz="4" w:space="0" w:color="auto"/>
                    <w:right w:val="single" w:sz="8" w:space="0" w:color="auto"/>
                  </w:tcBorders>
                  <w:shd w:val="clear" w:color="auto" w:fill="auto"/>
                  <w:vAlign w:val="center"/>
                  <w:hideMark/>
                </w:tcPr>
                <w:p w14:paraId="4E481303"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raz na 3 miesiące</w:t>
                  </w:r>
                </w:p>
              </w:tc>
            </w:tr>
            <w:tr w:rsidR="0069067A" w:rsidRPr="00262DF4" w14:paraId="13E4A90A"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40A631BF"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45</w:t>
                  </w:r>
                </w:p>
              </w:tc>
              <w:tc>
                <w:tcPr>
                  <w:tcW w:w="4941" w:type="dxa"/>
                  <w:tcBorders>
                    <w:top w:val="nil"/>
                    <w:left w:val="nil"/>
                    <w:bottom w:val="single" w:sz="4" w:space="0" w:color="auto"/>
                    <w:right w:val="single" w:sz="4" w:space="0" w:color="auto"/>
                  </w:tcBorders>
                  <w:shd w:val="clear" w:color="auto" w:fill="auto"/>
                  <w:vAlign w:val="center"/>
                  <w:hideMark/>
                </w:tcPr>
                <w:p w14:paraId="42CF4B19"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okien, drzwi i ościeżnic obustronnie</w:t>
                  </w:r>
                </w:p>
              </w:tc>
              <w:tc>
                <w:tcPr>
                  <w:tcW w:w="554" w:type="dxa"/>
                  <w:tcBorders>
                    <w:top w:val="nil"/>
                    <w:left w:val="nil"/>
                    <w:bottom w:val="single" w:sz="4" w:space="0" w:color="auto"/>
                    <w:right w:val="single" w:sz="4" w:space="0" w:color="auto"/>
                  </w:tcBorders>
                  <w:shd w:val="clear" w:color="auto" w:fill="auto"/>
                  <w:vAlign w:val="center"/>
                  <w:hideMark/>
                </w:tcPr>
                <w:p w14:paraId="2580C857"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5892654E"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13,9</w:t>
                  </w:r>
                </w:p>
              </w:tc>
              <w:tc>
                <w:tcPr>
                  <w:tcW w:w="1204" w:type="dxa"/>
                  <w:tcBorders>
                    <w:top w:val="nil"/>
                    <w:left w:val="nil"/>
                    <w:bottom w:val="single" w:sz="4" w:space="0" w:color="auto"/>
                    <w:right w:val="single" w:sz="8" w:space="0" w:color="auto"/>
                  </w:tcBorders>
                  <w:shd w:val="clear" w:color="auto" w:fill="auto"/>
                  <w:vAlign w:val="center"/>
                  <w:hideMark/>
                </w:tcPr>
                <w:p w14:paraId="034547EB"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raz na 6 miesięcy</w:t>
                  </w:r>
                </w:p>
              </w:tc>
            </w:tr>
            <w:tr w:rsidR="0069067A" w:rsidRPr="00262DF4" w14:paraId="0F86E4F5" w14:textId="77777777" w:rsidTr="00EA2873">
              <w:trPr>
                <w:trHeight w:val="341"/>
              </w:trPr>
              <w:tc>
                <w:tcPr>
                  <w:tcW w:w="9157"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46358D9F" w14:textId="77777777" w:rsidR="0069067A" w:rsidRPr="00262DF4" w:rsidRDefault="0069067A" w:rsidP="0069067A">
                  <w:pPr>
                    <w:jc w:val="center"/>
                    <w:rPr>
                      <w:rFonts w:ascii="Calibri" w:hAnsi="Calibri" w:cs="Calibri"/>
                      <w:b/>
                      <w:bCs/>
                      <w:sz w:val="22"/>
                      <w:szCs w:val="22"/>
                    </w:rPr>
                  </w:pPr>
                  <w:r w:rsidRPr="00262DF4">
                    <w:rPr>
                      <w:rFonts w:ascii="Calibri" w:hAnsi="Calibri" w:cs="Calibri"/>
                      <w:b/>
                      <w:bCs/>
                      <w:sz w:val="22"/>
                      <w:szCs w:val="22"/>
                    </w:rPr>
                    <w:t>Elewacja</w:t>
                  </w:r>
                </w:p>
              </w:tc>
            </w:tr>
            <w:tr w:rsidR="0069067A" w:rsidRPr="00262DF4" w14:paraId="3D9629E3"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450A3676"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46</w:t>
                  </w:r>
                </w:p>
              </w:tc>
              <w:tc>
                <w:tcPr>
                  <w:tcW w:w="4941" w:type="dxa"/>
                  <w:tcBorders>
                    <w:top w:val="nil"/>
                    <w:left w:val="nil"/>
                    <w:bottom w:val="single" w:sz="4" w:space="0" w:color="auto"/>
                    <w:right w:val="single" w:sz="4" w:space="0" w:color="auto"/>
                  </w:tcBorders>
                  <w:shd w:val="clear" w:color="auto" w:fill="auto"/>
                  <w:vAlign w:val="bottom"/>
                  <w:hideMark/>
                </w:tcPr>
                <w:p w14:paraId="33D83432"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drzwi zewnętrznych szklanych, ościeżnic, klamek i przyległych przeszkleń</w:t>
                  </w:r>
                </w:p>
              </w:tc>
              <w:tc>
                <w:tcPr>
                  <w:tcW w:w="554" w:type="dxa"/>
                  <w:tcBorders>
                    <w:top w:val="nil"/>
                    <w:left w:val="nil"/>
                    <w:bottom w:val="single" w:sz="4" w:space="0" w:color="auto"/>
                    <w:right w:val="single" w:sz="4" w:space="0" w:color="auto"/>
                  </w:tcBorders>
                  <w:shd w:val="clear" w:color="auto" w:fill="auto"/>
                  <w:vAlign w:val="center"/>
                  <w:hideMark/>
                </w:tcPr>
                <w:p w14:paraId="08572827"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12AC064F"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11,8</w:t>
                  </w:r>
                </w:p>
              </w:tc>
              <w:tc>
                <w:tcPr>
                  <w:tcW w:w="1204" w:type="dxa"/>
                  <w:tcBorders>
                    <w:top w:val="nil"/>
                    <w:left w:val="nil"/>
                    <w:bottom w:val="single" w:sz="4" w:space="0" w:color="auto"/>
                    <w:right w:val="single" w:sz="8" w:space="0" w:color="auto"/>
                  </w:tcBorders>
                  <w:shd w:val="clear" w:color="auto" w:fill="auto"/>
                  <w:vAlign w:val="center"/>
                  <w:hideMark/>
                </w:tcPr>
                <w:p w14:paraId="6C7AC9A2"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raz w tygodniu</w:t>
                  </w:r>
                </w:p>
              </w:tc>
            </w:tr>
            <w:tr w:rsidR="0069067A" w:rsidRPr="00262DF4" w14:paraId="0401D22A"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44D1C1CE"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47</w:t>
                  </w:r>
                </w:p>
              </w:tc>
              <w:tc>
                <w:tcPr>
                  <w:tcW w:w="4941" w:type="dxa"/>
                  <w:tcBorders>
                    <w:top w:val="nil"/>
                    <w:left w:val="nil"/>
                    <w:bottom w:val="single" w:sz="4" w:space="0" w:color="auto"/>
                    <w:right w:val="single" w:sz="4" w:space="0" w:color="auto"/>
                  </w:tcBorders>
                  <w:shd w:val="clear" w:color="auto" w:fill="auto"/>
                  <w:vAlign w:val="center"/>
                  <w:hideMark/>
                </w:tcPr>
                <w:p w14:paraId="3E04DB98"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balkonu oraz balustrad.</w:t>
                  </w:r>
                </w:p>
              </w:tc>
              <w:tc>
                <w:tcPr>
                  <w:tcW w:w="554" w:type="dxa"/>
                  <w:tcBorders>
                    <w:top w:val="nil"/>
                    <w:left w:val="nil"/>
                    <w:bottom w:val="single" w:sz="4" w:space="0" w:color="auto"/>
                    <w:right w:val="single" w:sz="4" w:space="0" w:color="auto"/>
                  </w:tcBorders>
                  <w:shd w:val="clear" w:color="auto" w:fill="auto"/>
                  <w:vAlign w:val="center"/>
                  <w:hideMark/>
                </w:tcPr>
                <w:p w14:paraId="5B69354D"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6E2EB811"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1,6</w:t>
                  </w:r>
                </w:p>
              </w:tc>
              <w:tc>
                <w:tcPr>
                  <w:tcW w:w="1204" w:type="dxa"/>
                  <w:tcBorders>
                    <w:top w:val="nil"/>
                    <w:left w:val="nil"/>
                    <w:bottom w:val="single" w:sz="4" w:space="0" w:color="auto"/>
                    <w:right w:val="single" w:sz="8" w:space="0" w:color="auto"/>
                  </w:tcBorders>
                  <w:shd w:val="clear" w:color="auto" w:fill="auto"/>
                  <w:vAlign w:val="center"/>
                  <w:hideMark/>
                </w:tcPr>
                <w:p w14:paraId="11585000"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raz w miesiącu</w:t>
                  </w:r>
                </w:p>
              </w:tc>
            </w:tr>
            <w:tr w:rsidR="0069067A" w:rsidRPr="00262DF4" w14:paraId="01175D70"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54E857A5"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48</w:t>
                  </w:r>
                </w:p>
              </w:tc>
              <w:tc>
                <w:tcPr>
                  <w:tcW w:w="4941" w:type="dxa"/>
                  <w:tcBorders>
                    <w:top w:val="nil"/>
                    <w:left w:val="nil"/>
                    <w:bottom w:val="single" w:sz="4" w:space="0" w:color="auto"/>
                    <w:right w:val="single" w:sz="4" w:space="0" w:color="auto"/>
                  </w:tcBorders>
                  <w:shd w:val="clear" w:color="auto" w:fill="auto"/>
                  <w:vAlign w:val="center"/>
                  <w:hideMark/>
                </w:tcPr>
                <w:p w14:paraId="70772C3B"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okien i ościeżnic dwustronnie, wraz z ramami i uszczelkami oraz mycie rolet zewnętrznych od strony szyb okiennych</w:t>
                  </w:r>
                </w:p>
              </w:tc>
              <w:tc>
                <w:tcPr>
                  <w:tcW w:w="554" w:type="dxa"/>
                  <w:tcBorders>
                    <w:top w:val="nil"/>
                    <w:left w:val="nil"/>
                    <w:bottom w:val="single" w:sz="4" w:space="0" w:color="auto"/>
                    <w:right w:val="single" w:sz="4" w:space="0" w:color="auto"/>
                  </w:tcBorders>
                  <w:shd w:val="clear" w:color="auto" w:fill="auto"/>
                  <w:vAlign w:val="center"/>
                  <w:hideMark/>
                </w:tcPr>
                <w:p w14:paraId="26E8C4BA"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4ACFDF9F"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139</w:t>
                  </w:r>
                </w:p>
              </w:tc>
              <w:tc>
                <w:tcPr>
                  <w:tcW w:w="1204" w:type="dxa"/>
                  <w:tcBorders>
                    <w:top w:val="nil"/>
                    <w:left w:val="nil"/>
                    <w:bottom w:val="single" w:sz="4" w:space="0" w:color="auto"/>
                    <w:right w:val="single" w:sz="8" w:space="0" w:color="auto"/>
                  </w:tcBorders>
                  <w:shd w:val="clear" w:color="auto" w:fill="auto"/>
                  <w:vAlign w:val="center"/>
                  <w:hideMark/>
                </w:tcPr>
                <w:p w14:paraId="23C2BE9D"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raz na 6 miesięcy</w:t>
                  </w:r>
                </w:p>
              </w:tc>
            </w:tr>
            <w:tr w:rsidR="0069067A" w:rsidRPr="00262DF4" w14:paraId="0B48E79D"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78684157"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49</w:t>
                  </w:r>
                </w:p>
              </w:tc>
              <w:tc>
                <w:tcPr>
                  <w:tcW w:w="4941" w:type="dxa"/>
                  <w:tcBorders>
                    <w:top w:val="nil"/>
                    <w:left w:val="nil"/>
                    <w:bottom w:val="single" w:sz="4" w:space="0" w:color="auto"/>
                    <w:right w:val="single" w:sz="4" w:space="0" w:color="auto"/>
                  </w:tcBorders>
                  <w:shd w:val="clear" w:color="auto" w:fill="auto"/>
                  <w:vAlign w:val="center"/>
                  <w:hideMark/>
                </w:tcPr>
                <w:p w14:paraId="529F9487"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 xml:space="preserve">Mycie drzwi zewnętrznych pełnych do kotłowni oraz 4 sztuk drzwi pełnych znajdujących się przy bramach wraz z przeszkleniami nad nimi. </w:t>
                  </w:r>
                </w:p>
              </w:tc>
              <w:tc>
                <w:tcPr>
                  <w:tcW w:w="554" w:type="dxa"/>
                  <w:tcBorders>
                    <w:top w:val="nil"/>
                    <w:left w:val="nil"/>
                    <w:bottom w:val="single" w:sz="4" w:space="0" w:color="auto"/>
                    <w:right w:val="single" w:sz="4" w:space="0" w:color="auto"/>
                  </w:tcBorders>
                  <w:shd w:val="clear" w:color="auto" w:fill="auto"/>
                  <w:vAlign w:val="center"/>
                  <w:hideMark/>
                </w:tcPr>
                <w:p w14:paraId="4F11D00A"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7966F708"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11,65</w:t>
                  </w:r>
                </w:p>
              </w:tc>
              <w:tc>
                <w:tcPr>
                  <w:tcW w:w="1204" w:type="dxa"/>
                  <w:tcBorders>
                    <w:top w:val="nil"/>
                    <w:left w:val="nil"/>
                    <w:bottom w:val="single" w:sz="4" w:space="0" w:color="auto"/>
                    <w:right w:val="single" w:sz="8" w:space="0" w:color="auto"/>
                  </w:tcBorders>
                  <w:shd w:val="clear" w:color="auto" w:fill="auto"/>
                  <w:vAlign w:val="center"/>
                  <w:hideMark/>
                </w:tcPr>
                <w:p w14:paraId="7E1FE138"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raz w roku</w:t>
                  </w:r>
                </w:p>
                <w:p w14:paraId="2810102A"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do 30 maja</w:t>
                  </w:r>
                </w:p>
              </w:tc>
            </w:tr>
            <w:tr w:rsidR="0069067A" w:rsidRPr="00262DF4" w14:paraId="7F4FD356"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06EA2909"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50</w:t>
                  </w:r>
                </w:p>
              </w:tc>
              <w:tc>
                <w:tcPr>
                  <w:tcW w:w="4941" w:type="dxa"/>
                  <w:tcBorders>
                    <w:top w:val="nil"/>
                    <w:left w:val="nil"/>
                    <w:bottom w:val="single" w:sz="4" w:space="0" w:color="auto"/>
                    <w:right w:val="single" w:sz="4" w:space="0" w:color="auto"/>
                  </w:tcBorders>
                  <w:shd w:val="clear" w:color="auto" w:fill="auto"/>
                  <w:vAlign w:val="center"/>
                  <w:hideMark/>
                </w:tcPr>
                <w:p w14:paraId="6034FE2F"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przeszkleń elewacji obustronnie</w:t>
                  </w:r>
                </w:p>
              </w:tc>
              <w:tc>
                <w:tcPr>
                  <w:tcW w:w="554" w:type="dxa"/>
                  <w:tcBorders>
                    <w:top w:val="nil"/>
                    <w:left w:val="nil"/>
                    <w:bottom w:val="single" w:sz="4" w:space="0" w:color="auto"/>
                    <w:right w:val="single" w:sz="4" w:space="0" w:color="auto"/>
                  </w:tcBorders>
                  <w:shd w:val="clear" w:color="auto" w:fill="auto"/>
                  <w:vAlign w:val="center"/>
                  <w:hideMark/>
                </w:tcPr>
                <w:p w14:paraId="6C082897"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100A08B1"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178,5</w:t>
                  </w:r>
                </w:p>
              </w:tc>
              <w:tc>
                <w:tcPr>
                  <w:tcW w:w="1204" w:type="dxa"/>
                  <w:tcBorders>
                    <w:top w:val="nil"/>
                    <w:left w:val="nil"/>
                    <w:bottom w:val="single" w:sz="4" w:space="0" w:color="auto"/>
                    <w:right w:val="single" w:sz="8" w:space="0" w:color="auto"/>
                  </w:tcBorders>
                  <w:shd w:val="clear" w:color="auto" w:fill="auto"/>
                  <w:vAlign w:val="center"/>
                  <w:hideMark/>
                </w:tcPr>
                <w:p w14:paraId="6BFC2E10"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raz w roku</w:t>
                  </w:r>
                </w:p>
                <w:p w14:paraId="44800BC1"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na wiosnę</w:t>
                  </w:r>
                </w:p>
              </w:tc>
            </w:tr>
            <w:tr w:rsidR="0069067A" w:rsidRPr="00262DF4" w14:paraId="53D0D88B"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346B7D7C"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51</w:t>
                  </w:r>
                </w:p>
              </w:tc>
              <w:tc>
                <w:tcPr>
                  <w:tcW w:w="4941" w:type="dxa"/>
                  <w:tcBorders>
                    <w:top w:val="nil"/>
                    <w:left w:val="nil"/>
                    <w:bottom w:val="single" w:sz="4" w:space="0" w:color="auto"/>
                    <w:right w:val="single" w:sz="4" w:space="0" w:color="auto"/>
                  </w:tcBorders>
                  <w:shd w:val="clear" w:color="auto" w:fill="auto"/>
                  <w:vAlign w:val="center"/>
                  <w:hideMark/>
                </w:tcPr>
                <w:p w14:paraId="1AB9BF9D"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szklanych zadaszeń nad bramami garażowymi oraz wejściem głównym i wejściem do laboratorium</w:t>
                  </w:r>
                </w:p>
              </w:tc>
              <w:tc>
                <w:tcPr>
                  <w:tcW w:w="554" w:type="dxa"/>
                  <w:tcBorders>
                    <w:top w:val="nil"/>
                    <w:left w:val="nil"/>
                    <w:bottom w:val="single" w:sz="4" w:space="0" w:color="auto"/>
                    <w:right w:val="single" w:sz="4" w:space="0" w:color="auto"/>
                  </w:tcBorders>
                  <w:shd w:val="clear" w:color="auto" w:fill="auto"/>
                  <w:vAlign w:val="center"/>
                  <w:hideMark/>
                </w:tcPr>
                <w:p w14:paraId="62F89B09"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7660A087"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58,1</w:t>
                  </w:r>
                </w:p>
              </w:tc>
              <w:tc>
                <w:tcPr>
                  <w:tcW w:w="1204" w:type="dxa"/>
                  <w:tcBorders>
                    <w:top w:val="nil"/>
                    <w:left w:val="nil"/>
                    <w:bottom w:val="single" w:sz="4" w:space="0" w:color="auto"/>
                    <w:right w:val="single" w:sz="8" w:space="0" w:color="auto"/>
                  </w:tcBorders>
                  <w:shd w:val="clear" w:color="auto" w:fill="auto"/>
                  <w:vAlign w:val="center"/>
                  <w:hideMark/>
                </w:tcPr>
                <w:p w14:paraId="73FB4956"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raz w roku</w:t>
                  </w:r>
                </w:p>
                <w:p w14:paraId="0A395079"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do 30 maja</w:t>
                  </w:r>
                </w:p>
              </w:tc>
            </w:tr>
            <w:tr w:rsidR="0069067A" w:rsidRPr="00262DF4" w14:paraId="1FBD7ED6" w14:textId="77777777" w:rsidTr="00EA2873">
              <w:trPr>
                <w:trHeight w:val="336"/>
              </w:trPr>
              <w:tc>
                <w:tcPr>
                  <w:tcW w:w="9157"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0E103B3E" w14:textId="77777777" w:rsidR="0069067A" w:rsidRPr="00262DF4" w:rsidRDefault="0069067A" w:rsidP="0069067A">
                  <w:pPr>
                    <w:jc w:val="center"/>
                    <w:rPr>
                      <w:rFonts w:ascii="Calibri" w:hAnsi="Calibri" w:cs="Calibri"/>
                      <w:b/>
                      <w:bCs/>
                      <w:sz w:val="22"/>
                      <w:szCs w:val="22"/>
                    </w:rPr>
                  </w:pPr>
                  <w:r w:rsidRPr="00262DF4">
                    <w:rPr>
                      <w:rFonts w:ascii="Calibri" w:hAnsi="Calibri" w:cs="Calibri"/>
                      <w:b/>
                      <w:bCs/>
                      <w:sz w:val="22"/>
                      <w:szCs w:val="22"/>
                    </w:rPr>
                    <w:t>Teren posesji</w:t>
                  </w:r>
                </w:p>
              </w:tc>
            </w:tr>
            <w:tr w:rsidR="0069067A" w:rsidRPr="00262DF4" w14:paraId="18BA25CA"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43B78BE4"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52</w:t>
                  </w:r>
                </w:p>
              </w:tc>
              <w:tc>
                <w:tcPr>
                  <w:tcW w:w="4941" w:type="dxa"/>
                  <w:tcBorders>
                    <w:top w:val="nil"/>
                    <w:left w:val="nil"/>
                    <w:bottom w:val="single" w:sz="4" w:space="0" w:color="auto"/>
                    <w:right w:val="single" w:sz="4" w:space="0" w:color="auto"/>
                  </w:tcBorders>
                  <w:shd w:val="clear" w:color="auto" w:fill="auto"/>
                  <w:vAlign w:val="center"/>
                  <w:hideMark/>
                </w:tcPr>
                <w:p w14:paraId="737E93D9"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Czyszczenie opaski i oczek żwirowych z chwastów i liści oraz obumarłych roślin</w:t>
                  </w:r>
                </w:p>
              </w:tc>
              <w:tc>
                <w:tcPr>
                  <w:tcW w:w="554" w:type="dxa"/>
                  <w:tcBorders>
                    <w:top w:val="nil"/>
                    <w:left w:val="nil"/>
                    <w:bottom w:val="single" w:sz="4" w:space="0" w:color="auto"/>
                    <w:right w:val="single" w:sz="4" w:space="0" w:color="auto"/>
                  </w:tcBorders>
                  <w:shd w:val="clear" w:color="auto" w:fill="auto"/>
                  <w:vAlign w:val="center"/>
                  <w:hideMark/>
                </w:tcPr>
                <w:p w14:paraId="59FAECDB"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0A5D85AC"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140</w:t>
                  </w:r>
                </w:p>
              </w:tc>
              <w:tc>
                <w:tcPr>
                  <w:tcW w:w="1204" w:type="dxa"/>
                  <w:tcBorders>
                    <w:top w:val="nil"/>
                    <w:left w:val="nil"/>
                    <w:bottom w:val="single" w:sz="4" w:space="0" w:color="auto"/>
                    <w:right w:val="single" w:sz="8" w:space="0" w:color="auto"/>
                  </w:tcBorders>
                  <w:shd w:val="clear" w:color="auto" w:fill="auto"/>
                  <w:vAlign w:val="center"/>
                  <w:hideMark/>
                </w:tcPr>
                <w:p w14:paraId="40DDD17B"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raz na dwa tygodnie</w:t>
                  </w:r>
                </w:p>
              </w:tc>
            </w:tr>
            <w:tr w:rsidR="0069067A" w:rsidRPr="00262DF4" w14:paraId="011A61C5"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38488283"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53</w:t>
                  </w:r>
                </w:p>
              </w:tc>
              <w:tc>
                <w:tcPr>
                  <w:tcW w:w="4941" w:type="dxa"/>
                  <w:tcBorders>
                    <w:top w:val="nil"/>
                    <w:left w:val="nil"/>
                    <w:bottom w:val="single" w:sz="4" w:space="0" w:color="auto"/>
                    <w:right w:val="single" w:sz="4" w:space="0" w:color="auto"/>
                  </w:tcBorders>
                  <w:shd w:val="clear" w:color="auto" w:fill="auto"/>
                  <w:vAlign w:val="center"/>
                  <w:hideMark/>
                </w:tcPr>
                <w:p w14:paraId="50C3A40B"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Odchwaszczanie kostki brukowej</w:t>
                  </w:r>
                </w:p>
              </w:tc>
              <w:tc>
                <w:tcPr>
                  <w:tcW w:w="554" w:type="dxa"/>
                  <w:tcBorders>
                    <w:top w:val="nil"/>
                    <w:left w:val="nil"/>
                    <w:bottom w:val="single" w:sz="4" w:space="0" w:color="auto"/>
                    <w:right w:val="single" w:sz="4" w:space="0" w:color="auto"/>
                  </w:tcBorders>
                  <w:shd w:val="clear" w:color="auto" w:fill="auto"/>
                  <w:vAlign w:val="center"/>
                  <w:hideMark/>
                </w:tcPr>
                <w:p w14:paraId="7C792CA2"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4FB23F9B"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2361</w:t>
                  </w:r>
                </w:p>
              </w:tc>
              <w:tc>
                <w:tcPr>
                  <w:tcW w:w="1204" w:type="dxa"/>
                  <w:tcBorders>
                    <w:top w:val="nil"/>
                    <w:left w:val="nil"/>
                    <w:bottom w:val="single" w:sz="4" w:space="0" w:color="auto"/>
                    <w:right w:val="single" w:sz="8" w:space="0" w:color="auto"/>
                  </w:tcBorders>
                  <w:shd w:val="clear" w:color="auto" w:fill="auto"/>
                  <w:vAlign w:val="center"/>
                  <w:hideMark/>
                </w:tcPr>
                <w:p w14:paraId="043F07C9"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raz w miesiącu</w:t>
                  </w:r>
                </w:p>
              </w:tc>
            </w:tr>
            <w:tr w:rsidR="0069067A" w:rsidRPr="00262DF4" w14:paraId="4C25CBB8"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6C257B6F"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54</w:t>
                  </w:r>
                </w:p>
              </w:tc>
              <w:tc>
                <w:tcPr>
                  <w:tcW w:w="4941" w:type="dxa"/>
                  <w:tcBorders>
                    <w:top w:val="nil"/>
                    <w:left w:val="nil"/>
                    <w:bottom w:val="single" w:sz="4" w:space="0" w:color="auto"/>
                    <w:right w:val="single" w:sz="4" w:space="0" w:color="auto"/>
                  </w:tcBorders>
                  <w:shd w:val="clear" w:color="auto" w:fill="auto"/>
                  <w:vAlign w:val="center"/>
                </w:tcPr>
                <w:p w14:paraId="74FD4C5B"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Usuwanie mchu z kostki brukowej</w:t>
                  </w:r>
                </w:p>
              </w:tc>
              <w:tc>
                <w:tcPr>
                  <w:tcW w:w="554" w:type="dxa"/>
                  <w:tcBorders>
                    <w:top w:val="nil"/>
                    <w:left w:val="nil"/>
                    <w:bottom w:val="single" w:sz="4" w:space="0" w:color="auto"/>
                    <w:right w:val="single" w:sz="4" w:space="0" w:color="auto"/>
                  </w:tcBorders>
                  <w:shd w:val="clear" w:color="auto" w:fill="auto"/>
                  <w:vAlign w:val="center"/>
                </w:tcPr>
                <w:p w14:paraId="34672E2E"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tcPr>
                <w:p w14:paraId="75635C92"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2361</w:t>
                  </w:r>
                </w:p>
              </w:tc>
              <w:tc>
                <w:tcPr>
                  <w:tcW w:w="1204" w:type="dxa"/>
                  <w:tcBorders>
                    <w:top w:val="nil"/>
                    <w:left w:val="nil"/>
                    <w:bottom w:val="single" w:sz="4" w:space="0" w:color="auto"/>
                    <w:right w:val="single" w:sz="8" w:space="0" w:color="auto"/>
                  </w:tcBorders>
                  <w:shd w:val="clear" w:color="auto" w:fill="auto"/>
                  <w:vAlign w:val="center"/>
                </w:tcPr>
                <w:p w14:paraId="7FE34046"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 xml:space="preserve">dwa razy </w:t>
                  </w:r>
                  <w:r w:rsidRPr="00262DF4">
                    <w:rPr>
                      <w:rFonts w:ascii="Calibri" w:hAnsi="Calibri" w:cs="Calibri"/>
                      <w:sz w:val="22"/>
                      <w:szCs w:val="22"/>
                    </w:rPr>
                    <w:br/>
                    <w:t>w roku</w:t>
                  </w:r>
                </w:p>
              </w:tc>
            </w:tr>
            <w:tr w:rsidR="0069067A" w:rsidRPr="00262DF4" w14:paraId="0E638D03"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61052949"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55</w:t>
                  </w:r>
                </w:p>
              </w:tc>
              <w:tc>
                <w:tcPr>
                  <w:tcW w:w="4941" w:type="dxa"/>
                  <w:tcBorders>
                    <w:top w:val="nil"/>
                    <w:left w:val="nil"/>
                    <w:bottom w:val="single" w:sz="4" w:space="0" w:color="auto"/>
                    <w:right w:val="single" w:sz="4" w:space="0" w:color="auto"/>
                  </w:tcBorders>
                  <w:shd w:val="clear" w:color="auto" w:fill="auto"/>
                  <w:vAlign w:val="center"/>
                  <w:hideMark/>
                </w:tcPr>
                <w:p w14:paraId="1E0DAE63"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Pielęgnacja zieleni ozdobnej wraz z pielęgnacją podłoża wokół roślin</w:t>
                  </w:r>
                </w:p>
              </w:tc>
              <w:tc>
                <w:tcPr>
                  <w:tcW w:w="554" w:type="dxa"/>
                  <w:tcBorders>
                    <w:top w:val="nil"/>
                    <w:left w:val="nil"/>
                    <w:bottom w:val="single" w:sz="4" w:space="0" w:color="auto"/>
                    <w:right w:val="single" w:sz="4" w:space="0" w:color="auto"/>
                  </w:tcBorders>
                  <w:shd w:val="clear" w:color="auto" w:fill="auto"/>
                  <w:vAlign w:val="center"/>
                  <w:hideMark/>
                </w:tcPr>
                <w:p w14:paraId="0DE7CFC7"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111AC788"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208</w:t>
                  </w:r>
                </w:p>
              </w:tc>
              <w:tc>
                <w:tcPr>
                  <w:tcW w:w="1204" w:type="dxa"/>
                  <w:tcBorders>
                    <w:top w:val="nil"/>
                    <w:left w:val="nil"/>
                    <w:bottom w:val="single" w:sz="4" w:space="0" w:color="auto"/>
                    <w:right w:val="single" w:sz="8" w:space="0" w:color="auto"/>
                  </w:tcBorders>
                  <w:shd w:val="clear" w:color="auto" w:fill="auto"/>
                  <w:vAlign w:val="center"/>
                  <w:hideMark/>
                </w:tcPr>
                <w:p w14:paraId="4B6575C3"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na bieżąco</w:t>
                  </w:r>
                </w:p>
              </w:tc>
            </w:tr>
            <w:tr w:rsidR="0069067A" w:rsidRPr="00262DF4" w14:paraId="12B9067F"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1C257765"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56</w:t>
                  </w:r>
                </w:p>
              </w:tc>
              <w:tc>
                <w:tcPr>
                  <w:tcW w:w="4941" w:type="dxa"/>
                  <w:tcBorders>
                    <w:top w:val="nil"/>
                    <w:left w:val="nil"/>
                    <w:bottom w:val="single" w:sz="4" w:space="0" w:color="auto"/>
                    <w:right w:val="single" w:sz="4" w:space="0" w:color="auto"/>
                  </w:tcBorders>
                  <w:shd w:val="clear" w:color="auto" w:fill="auto"/>
                  <w:vAlign w:val="center"/>
                  <w:hideMark/>
                </w:tcPr>
                <w:p w14:paraId="64622638"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Utrzymanie porządku wokół posesji, usuwanie śmieci (papier i inne widoczne zanieczyszczenia) z dróg, chodników, placu wewnętrznego, parkingu, opasek żwirowych i oczek żwirowych</w:t>
                  </w:r>
                </w:p>
              </w:tc>
              <w:tc>
                <w:tcPr>
                  <w:tcW w:w="554" w:type="dxa"/>
                  <w:tcBorders>
                    <w:top w:val="nil"/>
                    <w:left w:val="nil"/>
                    <w:bottom w:val="single" w:sz="4" w:space="0" w:color="auto"/>
                    <w:right w:val="single" w:sz="4" w:space="0" w:color="auto"/>
                  </w:tcBorders>
                  <w:shd w:val="clear" w:color="auto" w:fill="auto"/>
                  <w:vAlign w:val="center"/>
                  <w:hideMark/>
                </w:tcPr>
                <w:p w14:paraId="24612BF4"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3EE001EA"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2709</w:t>
                  </w:r>
                </w:p>
              </w:tc>
              <w:tc>
                <w:tcPr>
                  <w:tcW w:w="1204" w:type="dxa"/>
                  <w:tcBorders>
                    <w:top w:val="nil"/>
                    <w:left w:val="nil"/>
                    <w:bottom w:val="single" w:sz="4" w:space="0" w:color="auto"/>
                    <w:right w:val="single" w:sz="8" w:space="0" w:color="auto"/>
                  </w:tcBorders>
                  <w:shd w:val="clear" w:color="auto" w:fill="auto"/>
                  <w:vAlign w:val="center"/>
                  <w:hideMark/>
                </w:tcPr>
                <w:p w14:paraId="32B6326B" w14:textId="77777777" w:rsidR="0069067A" w:rsidRPr="00262DF4" w:rsidRDefault="0069067A" w:rsidP="0069067A">
                  <w:pPr>
                    <w:jc w:val="center"/>
                    <w:rPr>
                      <w:rFonts w:ascii="Calibri" w:hAnsi="Calibri" w:cs="Calibri"/>
                      <w:sz w:val="22"/>
                      <w:szCs w:val="22"/>
                    </w:rPr>
                  </w:pPr>
                  <w:r>
                    <w:rPr>
                      <w:rFonts w:ascii="Calibri" w:hAnsi="Calibri" w:cs="Calibri"/>
                      <w:sz w:val="22"/>
                      <w:szCs w:val="22"/>
                    </w:rPr>
                    <w:t>na bieżąco</w:t>
                  </w:r>
                </w:p>
              </w:tc>
            </w:tr>
            <w:tr w:rsidR="0069067A" w:rsidRPr="00262DF4" w14:paraId="03534318"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5F3ADE86"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57</w:t>
                  </w:r>
                </w:p>
              </w:tc>
              <w:tc>
                <w:tcPr>
                  <w:tcW w:w="4941" w:type="dxa"/>
                  <w:tcBorders>
                    <w:top w:val="nil"/>
                    <w:left w:val="nil"/>
                    <w:bottom w:val="single" w:sz="4" w:space="0" w:color="auto"/>
                    <w:right w:val="single" w:sz="4" w:space="0" w:color="auto"/>
                  </w:tcBorders>
                  <w:shd w:val="clear" w:color="auto" w:fill="auto"/>
                  <w:vAlign w:val="bottom"/>
                  <w:hideMark/>
                </w:tcPr>
                <w:p w14:paraId="707790D8"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 xml:space="preserve">Odśnieżanie, posypywanie piaskiem i usuwanie skutków gołoledzi </w:t>
                  </w:r>
                  <w:r w:rsidRPr="00262DF4">
                    <w:rPr>
                      <w:rFonts w:ascii="Calibri" w:hAnsi="Calibri" w:cs="Calibri"/>
                      <w:sz w:val="22"/>
                    </w:rPr>
                    <w:t xml:space="preserve">dróg, chodników, placu wewnętrznego i parkingów </w:t>
                  </w:r>
                  <w:r w:rsidRPr="00262DF4">
                    <w:rPr>
                      <w:rFonts w:ascii="Calibri" w:hAnsi="Calibri" w:cs="Calibri"/>
                      <w:sz w:val="22"/>
                      <w:szCs w:val="22"/>
                    </w:rPr>
                    <w:t xml:space="preserve">wraz ze skuciem lodu na terenie objętym przedmiotem zamówienia </w:t>
                  </w:r>
                </w:p>
              </w:tc>
              <w:tc>
                <w:tcPr>
                  <w:tcW w:w="554" w:type="dxa"/>
                  <w:tcBorders>
                    <w:top w:val="nil"/>
                    <w:left w:val="nil"/>
                    <w:bottom w:val="single" w:sz="4" w:space="0" w:color="auto"/>
                    <w:right w:val="single" w:sz="4" w:space="0" w:color="auto"/>
                  </w:tcBorders>
                  <w:shd w:val="clear" w:color="auto" w:fill="auto"/>
                  <w:vAlign w:val="center"/>
                  <w:hideMark/>
                </w:tcPr>
                <w:p w14:paraId="35FCAA53"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391F15BC"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2361</w:t>
                  </w:r>
                </w:p>
              </w:tc>
              <w:tc>
                <w:tcPr>
                  <w:tcW w:w="1204" w:type="dxa"/>
                  <w:tcBorders>
                    <w:top w:val="nil"/>
                    <w:left w:val="nil"/>
                    <w:bottom w:val="single" w:sz="4" w:space="0" w:color="auto"/>
                    <w:right w:val="single" w:sz="8" w:space="0" w:color="auto"/>
                  </w:tcBorders>
                  <w:shd w:val="clear" w:color="auto" w:fill="auto"/>
                  <w:vAlign w:val="center"/>
                  <w:hideMark/>
                </w:tcPr>
                <w:p w14:paraId="78919021"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na bieżąco</w:t>
                  </w:r>
                </w:p>
              </w:tc>
            </w:tr>
          </w:tbl>
          <w:p w14:paraId="2C41A1FF" w14:textId="77777777" w:rsidR="0069067A" w:rsidRPr="00262DF4" w:rsidRDefault="0069067A" w:rsidP="0069067A">
            <w:pPr>
              <w:jc w:val="center"/>
              <w:rPr>
                <w:rFonts w:ascii="Calibri" w:hAnsi="Calibri" w:cs="Calibri"/>
                <w:b/>
                <w:bCs/>
                <w:sz w:val="22"/>
                <w:szCs w:val="22"/>
              </w:rPr>
            </w:pPr>
          </w:p>
          <w:p w14:paraId="6CF088E8" w14:textId="77777777" w:rsidR="0069067A" w:rsidRPr="00262DF4" w:rsidRDefault="0069067A" w:rsidP="0069067A">
            <w:pPr>
              <w:jc w:val="center"/>
              <w:rPr>
                <w:rFonts w:ascii="Calibri" w:hAnsi="Calibri" w:cs="Calibri"/>
                <w:b/>
                <w:bCs/>
                <w:sz w:val="22"/>
                <w:szCs w:val="22"/>
              </w:rPr>
            </w:pPr>
          </w:p>
          <w:p w14:paraId="62C111E2" w14:textId="77777777" w:rsidR="0069067A" w:rsidRPr="00262DF4" w:rsidRDefault="0069067A" w:rsidP="0069067A">
            <w:pPr>
              <w:jc w:val="center"/>
              <w:rPr>
                <w:rFonts w:ascii="Calibri" w:hAnsi="Calibri" w:cs="Calibri"/>
                <w:b/>
                <w:bCs/>
                <w:sz w:val="22"/>
                <w:szCs w:val="22"/>
              </w:rPr>
            </w:pPr>
            <w:r w:rsidRPr="00262DF4">
              <w:rPr>
                <w:rFonts w:ascii="Calibri" w:hAnsi="Calibri" w:cs="Calibri"/>
                <w:b/>
                <w:bCs/>
                <w:sz w:val="22"/>
                <w:szCs w:val="22"/>
              </w:rPr>
              <w:t>Laboratorium</w:t>
            </w:r>
          </w:p>
        </w:tc>
      </w:tr>
      <w:tr w:rsidR="0069067A" w:rsidRPr="00262DF4" w14:paraId="1614C20B" w14:textId="77777777" w:rsidTr="00EA2873">
        <w:trPr>
          <w:trHeight w:val="145"/>
          <w:jc w:val="center"/>
        </w:trPr>
        <w:tc>
          <w:tcPr>
            <w:tcW w:w="9308" w:type="dxa"/>
            <w:gridSpan w:val="5"/>
            <w:tcBorders>
              <w:top w:val="single" w:sz="4" w:space="0" w:color="auto"/>
              <w:bottom w:val="single" w:sz="4" w:space="0" w:color="auto"/>
            </w:tcBorders>
            <w:shd w:val="clear" w:color="auto" w:fill="auto"/>
            <w:vAlign w:val="center"/>
          </w:tcPr>
          <w:p w14:paraId="2E372F0D" w14:textId="77777777" w:rsidR="0069067A" w:rsidRPr="00262DF4" w:rsidRDefault="0069067A" w:rsidP="0069067A">
            <w:pPr>
              <w:jc w:val="center"/>
              <w:rPr>
                <w:rFonts w:ascii="Calibri" w:hAnsi="Calibri" w:cs="Calibri"/>
                <w:b/>
                <w:bCs/>
                <w:sz w:val="22"/>
                <w:szCs w:val="22"/>
              </w:rPr>
            </w:pPr>
          </w:p>
        </w:tc>
      </w:tr>
      <w:tr w:rsidR="0069067A" w:rsidRPr="00262DF4" w14:paraId="1DEEF43C" w14:textId="77777777" w:rsidTr="0069067A">
        <w:trPr>
          <w:trHeight w:val="600"/>
          <w:jc w:val="center"/>
        </w:trPr>
        <w:tc>
          <w:tcPr>
            <w:tcW w:w="47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564DBF1"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lastRenderedPageBreak/>
              <w:t>1</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14:paraId="79566C03"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powierzchni podłóg - panele podłogowe</w:t>
            </w:r>
          </w:p>
        </w:tc>
        <w:tc>
          <w:tcPr>
            <w:tcW w:w="554" w:type="dxa"/>
            <w:tcBorders>
              <w:top w:val="single" w:sz="4" w:space="0" w:color="auto"/>
              <w:left w:val="nil"/>
              <w:bottom w:val="single" w:sz="4" w:space="0" w:color="auto"/>
              <w:right w:val="single" w:sz="4" w:space="0" w:color="auto"/>
            </w:tcBorders>
            <w:shd w:val="clear" w:color="auto" w:fill="auto"/>
            <w:vAlign w:val="center"/>
            <w:hideMark/>
          </w:tcPr>
          <w:p w14:paraId="037AA987"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3C64C07"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206,8</w:t>
            </w:r>
          </w:p>
        </w:tc>
        <w:tc>
          <w:tcPr>
            <w:tcW w:w="1355" w:type="dxa"/>
            <w:tcBorders>
              <w:top w:val="single" w:sz="4" w:space="0" w:color="auto"/>
              <w:left w:val="nil"/>
              <w:bottom w:val="single" w:sz="4" w:space="0" w:color="auto"/>
              <w:right w:val="single" w:sz="8" w:space="0" w:color="auto"/>
            </w:tcBorders>
            <w:shd w:val="clear" w:color="auto" w:fill="auto"/>
            <w:vAlign w:val="center"/>
            <w:hideMark/>
          </w:tcPr>
          <w:p w14:paraId="395F73EC" w14:textId="77777777" w:rsidR="0069067A" w:rsidRPr="00DD1EFC" w:rsidRDefault="0069067A" w:rsidP="0069067A">
            <w:pPr>
              <w:jc w:val="center"/>
              <w:rPr>
                <w:rFonts w:ascii="Calibri" w:hAnsi="Calibri" w:cs="Calibri"/>
                <w:color w:val="000000"/>
                <w:sz w:val="22"/>
                <w:szCs w:val="22"/>
              </w:rPr>
            </w:pPr>
            <w:r w:rsidRPr="00DD1EFC">
              <w:rPr>
                <w:rFonts w:ascii="Calibri" w:hAnsi="Calibri" w:cs="Calibri"/>
                <w:color w:val="000000"/>
                <w:sz w:val="22"/>
                <w:szCs w:val="22"/>
              </w:rPr>
              <w:t>3 razy w tygodniu</w:t>
            </w:r>
          </w:p>
        </w:tc>
      </w:tr>
      <w:tr w:rsidR="0069067A" w:rsidRPr="00262DF4" w14:paraId="577D0F7D"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731C70EB"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w:t>
            </w:r>
          </w:p>
        </w:tc>
        <w:tc>
          <w:tcPr>
            <w:tcW w:w="4941" w:type="dxa"/>
            <w:tcBorders>
              <w:top w:val="nil"/>
              <w:left w:val="nil"/>
              <w:bottom w:val="single" w:sz="4" w:space="0" w:color="auto"/>
              <w:right w:val="single" w:sz="4" w:space="0" w:color="auto"/>
            </w:tcBorders>
            <w:shd w:val="clear" w:color="auto" w:fill="auto"/>
            <w:vAlign w:val="center"/>
            <w:hideMark/>
          </w:tcPr>
          <w:p w14:paraId="2524E062"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powierzchni podłóg w pomieszczeniach nr 020-024 oraz w korytarzu- terakota</w:t>
            </w:r>
          </w:p>
        </w:tc>
        <w:tc>
          <w:tcPr>
            <w:tcW w:w="554" w:type="dxa"/>
            <w:tcBorders>
              <w:top w:val="nil"/>
              <w:left w:val="nil"/>
              <w:bottom w:val="single" w:sz="4" w:space="0" w:color="auto"/>
              <w:right w:val="single" w:sz="4" w:space="0" w:color="auto"/>
            </w:tcBorders>
            <w:shd w:val="clear" w:color="auto" w:fill="auto"/>
            <w:vAlign w:val="center"/>
            <w:hideMark/>
          </w:tcPr>
          <w:p w14:paraId="12C0D091"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0A0E10AA"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150,4</w:t>
            </w:r>
          </w:p>
        </w:tc>
        <w:tc>
          <w:tcPr>
            <w:tcW w:w="1355" w:type="dxa"/>
            <w:tcBorders>
              <w:top w:val="nil"/>
              <w:left w:val="nil"/>
              <w:bottom w:val="single" w:sz="4" w:space="0" w:color="auto"/>
              <w:right w:val="single" w:sz="8" w:space="0" w:color="auto"/>
            </w:tcBorders>
            <w:shd w:val="clear" w:color="auto" w:fill="auto"/>
            <w:vAlign w:val="center"/>
          </w:tcPr>
          <w:p w14:paraId="58A1EFE5" w14:textId="77777777" w:rsidR="0069067A" w:rsidRPr="00262DF4" w:rsidRDefault="0069067A" w:rsidP="0069067A">
            <w:pPr>
              <w:jc w:val="center"/>
              <w:rPr>
                <w:rFonts w:ascii="Calibri" w:hAnsi="Calibri" w:cs="Calibri"/>
                <w:sz w:val="22"/>
                <w:szCs w:val="22"/>
              </w:rPr>
            </w:pPr>
            <w:r>
              <w:rPr>
                <w:rFonts w:ascii="Calibri" w:hAnsi="Calibri" w:cs="Calibri"/>
                <w:sz w:val="22"/>
                <w:szCs w:val="22"/>
              </w:rPr>
              <w:t>3 razy w tygodniu</w:t>
            </w:r>
          </w:p>
        </w:tc>
      </w:tr>
      <w:tr w:rsidR="0069067A" w:rsidRPr="00262DF4" w14:paraId="2C179B2A"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73C80C71"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3</w:t>
            </w:r>
          </w:p>
        </w:tc>
        <w:tc>
          <w:tcPr>
            <w:tcW w:w="4941" w:type="dxa"/>
            <w:tcBorders>
              <w:top w:val="nil"/>
              <w:left w:val="nil"/>
              <w:bottom w:val="single" w:sz="4" w:space="0" w:color="auto"/>
              <w:right w:val="single" w:sz="4" w:space="0" w:color="auto"/>
            </w:tcBorders>
            <w:shd w:val="clear" w:color="auto" w:fill="auto"/>
            <w:vAlign w:val="center"/>
            <w:hideMark/>
          </w:tcPr>
          <w:p w14:paraId="5C9249AE"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Opróżnianie koszy na śmieci, wymiana i wynoszenie worków</w:t>
            </w:r>
          </w:p>
        </w:tc>
        <w:tc>
          <w:tcPr>
            <w:tcW w:w="554" w:type="dxa"/>
            <w:tcBorders>
              <w:top w:val="nil"/>
              <w:left w:val="nil"/>
              <w:bottom w:val="single" w:sz="4" w:space="0" w:color="auto"/>
              <w:right w:val="single" w:sz="4" w:space="0" w:color="auto"/>
            </w:tcBorders>
            <w:shd w:val="clear" w:color="auto" w:fill="auto"/>
            <w:vAlign w:val="center"/>
            <w:hideMark/>
          </w:tcPr>
          <w:p w14:paraId="73217126"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64FEAFF2"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 xml:space="preserve"> 12szt-15l; 4szt-25l;1szt-50l</w:t>
            </w:r>
          </w:p>
        </w:tc>
        <w:tc>
          <w:tcPr>
            <w:tcW w:w="1355" w:type="dxa"/>
            <w:tcBorders>
              <w:top w:val="nil"/>
              <w:left w:val="nil"/>
              <w:bottom w:val="single" w:sz="4" w:space="0" w:color="auto"/>
              <w:right w:val="single" w:sz="8" w:space="0" w:color="auto"/>
            </w:tcBorders>
            <w:shd w:val="clear" w:color="auto" w:fill="auto"/>
            <w:vAlign w:val="center"/>
          </w:tcPr>
          <w:p w14:paraId="19B0BB8C" w14:textId="77777777" w:rsidR="0069067A" w:rsidRPr="00262DF4" w:rsidRDefault="0069067A" w:rsidP="0069067A">
            <w:pPr>
              <w:jc w:val="center"/>
              <w:rPr>
                <w:rFonts w:ascii="Calibri" w:hAnsi="Calibri" w:cs="Calibri"/>
                <w:sz w:val="22"/>
                <w:szCs w:val="22"/>
              </w:rPr>
            </w:pPr>
            <w:r>
              <w:rPr>
                <w:rFonts w:ascii="Calibri" w:hAnsi="Calibri" w:cs="Calibri"/>
                <w:sz w:val="22"/>
                <w:szCs w:val="22"/>
              </w:rPr>
              <w:t>3 razy w tygodniu</w:t>
            </w:r>
          </w:p>
        </w:tc>
      </w:tr>
      <w:tr w:rsidR="0069067A" w:rsidRPr="00262DF4" w14:paraId="6C94CAEC"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tcPr>
          <w:p w14:paraId="20A861AB"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4</w:t>
            </w:r>
          </w:p>
        </w:tc>
        <w:tc>
          <w:tcPr>
            <w:tcW w:w="4941" w:type="dxa"/>
            <w:tcBorders>
              <w:top w:val="nil"/>
              <w:left w:val="nil"/>
              <w:bottom w:val="single" w:sz="4" w:space="0" w:color="auto"/>
              <w:right w:val="single" w:sz="4" w:space="0" w:color="auto"/>
            </w:tcBorders>
            <w:shd w:val="clear" w:color="auto" w:fill="auto"/>
            <w:vAlign w:val="center"/>
          </w:tcPr>
          <w:p w14:paraId="76B79491"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koszy na śmieci</w:t>
            </w:r>
          </w:p>
        </w:tc>
        <w:tc>
          <w:tcPr>
            <w:tcW w:w="554" w:type="dxa"/>
            <w:tcBorders>
              <w:top w:val="nil"/>
              <w:left w:val="nil"/>
              <w:bottom w:val="single" w:sz="4" w:space="0" w:color="auto"/>
              <w:right w:val="single" w:sz="4" w:space="0" w:color="auto"/>
            </w:tcBorders>
            <w:shd w:val="clear" w:color="auto" w:fill="auto"/>
            <w:vAlign w:val="center"/>
          </w:tcPr>
          <w:p w14:paraId="7BCB6865"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tcPr>
          <w:p w14:paraId="4570F648"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12szt-15l; 4szt-25l;1szt-50l</w:t>
            </w:r>
          </w:p>
        </w:tc>
        <w:tc>
          <w:tcPr>
            <w:tcW w:w="1355" w:type="dxa"/>
            <w:tcBorders>
              <w:top w:val="nil"/>
              <w:left w:val="nil"/>
              <w:bottom w:val="single" w:sz="4" w:space="0" w:color="auto"/>
              <w:right w:val="single" w:sz="8" w:space="0" w:color="auto"/>
            </w:tcBorders>
            <w:shd w:val="clear" w:color="auto" w:fill="auto"/>
            <w:vAlign w:val="center"/>
          </w:tcPr>
          <w:p w14:paraId="19A51149"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 razy w miesiącu</w:t>
            </w:r>
          </w:p>
        </w:tc>
      </w:tr>
      <w:tr w:rsidR="0069067A" w:rsidRPr="00262DF4" w14:paraId="0DB5AC03"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2339C2C9"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5</w:t>
            </w:r>
          </w:p>
        </w:tc>
        <w:tc>
          <w:tcPr>
            <w:tcW w:w="4941" w:type="dxa"/>
            <w:tcBorders>
              <w:top w:val="nil"/>
              <w:left w:val="nil"/>
              <w:bottom w:val="single" w:sz="4" w:space="0" w:color="auto"/>
              <w:right w:val="single" w:sz="4" w:space="0" w:color="auto"/>
            </w:tcBorders>
            <w:shd w:val="clear" w:color="auto" w:fill="auto"/>
            <w:vAlign w:val="center"/>
            <w:hideMark/>
          </w:tcPr>
          <w:p w14:paraId="79F26704"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 xml:space="preserve">Opróżnianie pojemnika niszczarki dokumentów wraz z wymianą worka </w:t>
            </w:r>
          </w:p>
        </w:tc>
        <w:tc>
          <w:tcPr>
            <w:tcW w:w="554" w:type="dxa"/>
            <w:tcBorders>
              <w:top w:val="nil"/>
              <w:left w:val="nil"/>
              <w:bottom w:val="single" w:sz="4" w:space="0" w:color="auto"/>
              <w:right w:val="single" w:sz="4" w:space="0" w:color="auto"/>
            </w:tcBorders>
            <w:shd w:val="clear" w:color="auto" w:fill="auto"/>
            <w:vAlign w:val="center"/>
            <w:hideMark/>
          </w:tcPr>
          <w:p w14:paraId="63670806"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02ABCCE3"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1szt.-90l; 1szt.-30l</w:t>
            </w:r>
          </w:p>
        </w:tc>
        <w:tc>
          <w:tcPr>
            <w:tcW w:w="1355" w:type="dxa"/>
            <w:tcBorders>
              <w:top w:val="nil"/>
              <w:left w:val="nil"/>
              <w:bottom w:val="single" w:sz="4" w:space="0" w:color="auto"/>
              <w:right w:val="single" w:sz="8" w:space="0" w:color="auto"/>
            </w:tcBorders>
            <w:shd w:val="clear" w:color="auto" w:fill="auto"/>
            <w:vAlign w:val="center"/>
            <w:hideMark/>
          </w:tcPr>
          <w:p w14:paraId="13DFD9DD"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 xml:space="preserve">raz w tygodniu </w:t>
            </w:r>
          </w:p>
        </w:tc>
      </w:tr>
      <w:tr w:rsidR="0069067A" w:rsidRPr="00262DF4" w14:paraId="1BAC8861"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0D94A677"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6</w:t>
            </w:r>
          </w:p>
        </w:tc>
        <w:tc>
          <w:tcPr>
            <w:tcW w:w="4941" w:type="dxa"/>
            <w:tcBorders>
              <w:top w:val="nil"/>
              <w:left w:val="nil"/>
              <w:bottom w:val="single" w:sz="4" w:space="0" w:color="auto"/>
              <w:right w:val="single" w:sz="4" w:space="0" w:color="auto"/>
            </w:tcBorders>
            <w:shd w:val="clear" w:color="auto" w:fill="auto"/>
            <w:vAlign w:val="center"/>
            <w:hideMark/>
          </w:tcPr>
          <w:p w14:paraId="1AC2DFA0"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i dezynfekcja armatury sanitarnej, mycie luster</w:t>
            </w:r>
          </w:p>
        </w:tc>
        <w:tc>
          <w:tcPr>
            <w:tcW w:w="554" w:type="dxa"/>
            <w:tcBorders>
              <w:top w:val="nil"/>
              <w:left w:val="nil"/>
              <w:bottom w:val="single" w:sz="4" w:space="0" w:color="auto"/>
              <w:right w:val="single" w:sz="4" w:space="0" w:color="auto"/>
            </w:tcBorders>
            <w:shd w:val="clear" w:color="auto" w:fill="auto"/>
            <w:vAlign w:val="center"/>
            <w:hideMark/>
          </w:tcPr>
          <w:p w14:paraId="4109C009"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2E18FAFA"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umywalka-7szt., miska ustępowa-2szt., pisuar-2szt.</w:t>
            </w:r>
          </w:p>
        </w:tc>
        <w:tc>
          <w:tcPr>
            <w:tcW w:w="1355" w:type="dxa"/>
            <w:tcBorders>
              <w:top w:val="nil"/>
              <w:left w:val="nil"/>
              <w:bottom w:val="single" w:sz="4" w:space="0" w:color="auto"/>
              <w:right w:val="single" w:sz="8" w:space="0" w:color="auto"/>
            </w:tcBorders>
            <w:shd w:val="clear" w:color="auto" w:fill="auto"/>
          </w:tcPr>
          <w:p w14:paraId="0F611D45" w14:textId="77777777" w:rsidR="0069067A" w:rsidRDefault="0069067A" w:rsidP="0069067A">
            <w:pPr>
              <w:jc w:val="center"/>
            </w:pPr>
            <w:r>
              <w:rPr>
                <w:rFonts w:ascii="Calibri" w:hAnsi="Calibri" w:cs="Calibri"/>
                <w:sz w:val="22"/>
                <w:szCs w:val="22"/>
              </w:rPr>
              <w:t>3</w:t>
            </w:r>
            <w:r w:rsidRPr="00D7353A">
              <w:rPr>
                <w:rFonts w:ascii="Calibri" w:hAnsi="Calibri" w:cs="Calibri"/>
                <w:sz w:val="22"/>
                <w:szCs w:val="22"/>
              </w:rPr>
              <w:t xml:space="preserve"> razy w tygodniu</w:t>
            </w:r>
          </w:p>
        </w:tc>
      </w:tr>
      <w:tr w:rsidR="0069067A" w:rsidRPr="00262DF4" w14:paraId="5FB189CE"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44F8C070"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7</w:t>
            </w:r>
          </w:p>
        </w:tc>
        <w:tc>
          <w:tcPr>
            <w:tcW w:w="4941" w:type="dxa"/>
            <w:tcBorders>
              <w:top w:val="nil"/>
              <w:left w:val="nil"/>
              <w:bottom w:val="single" w:sz="4" w:space="0" w:color="auto"/>
              <w:right w:val="single" w:sz="4" w:space="0" w:color="auto"/>
            </w:tcBorders>
            <w:shd w:val="clear" w:color="auto" w:fill="auto"/>
            <w:vAlign w:val="center"/>
            <w:hideMark/>
          </w:tcPr>
          <w:p w14:paraId="15FB624E"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Uzupełnianie środków higienicznych i zapachowych</w:t>
            </w:r>
          </w:p>
        </w:tc>
        <w:tc>
          <w:tcPr>
            <w:tcW w:w="554" w:type="dxa"/>
            <w:tcBorders>
              <w:top w:val="nil"/>
              <w:left w:val="nil"/>
              <w:bottom w:val="single" w:sz="4" w:space="0" w:color="auto"/>
              <w:right w:val="single" w:sz="4" w:space="0" w:color="auto"/>
            </w:tcBorders>
            <w:shd w:val="clear" w:color="auto" w:fill="auto"/>
            <w:vAlign w:val="center"/>
            <w:hideMark/>
          </w:tcPr>
          <w:p w14:paraId="67F7071A" w14:textId="77777777" w:rsidR="0069067A" w:rsidRPr="00262DF4" w:rsidRDefault="0069067A" w:rsidP="0069067A">
            <w:pPr>
              <w:jc w:val="center"/>
              <w:rPr>
                <w:rFonts w:ascii="Calibri" w:hAnsi="Calibri" w:cs="Calibri"/>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14:paraId="0AD85634" w14:textId="77777777" w:rsidR="0069067A" w:rsidRPr="00262DF4" w:rsidRDefault="0069067A" w:rsidP="0069067A">
            <w:pPr>
              <w:jc w:val="center"/>
              <w:rPr>
                <w:rFonts w:ascii="Calibri" w:hAnsi="Calibri" w:cs="Calibri"/>
                <w:sz w:val="22"/>
                <w:szCs w:val="22"/>
              </w:rPr>
            </w:pPr>
          </w:p>
        </w:tc>
        <w:tc>
          <w:tcPr>
            <w:tcW w:w="1355" w:type="dxa"/>
            <w:tcBorders>
              <w:top w:val="nil"/>
              <w:left w:val="nil"/>
              <w:bottom w:val="single" w:sz="4" w:space="0" w:color="auto"/>
              <w:right w:val="single" w:sz="8" w:space="0" w:color="auto"/>
            </w:tcBorders>
            <w:shd w:val="clear" w:color="auto" w:fill="auto"/>
          </w:tcPr>
          <w:p w14:paraId="286FAFA1" w14:textId="77777777" w:rsidR="0069067A" w:rsidRDefault="0069067A" w:rsidP="0069067A">
            <w:pPr>
              <w:jc w:val="center"/>
            </w:pPr>
            <w:r>
              <w:rPr>
                <w:rFonts w:ascii="Calibri" w:hAnsi="Calibri" w:cs="Calibri"/>
                <w:sz w:val="22"/>
                <w:szCs w:val="22"/>
              </w:rPr>
              <w:t>3</w:t>
            </w:r>
            <w:r w:rsidRPr="00D7353A">
              <w:rPr>
                <w:rFonts w:ascii="Calibri" w:hAnsi="Calibri" w:cs="Calibri"/>
                <w:sz w:val="22"/>
                <w:szCs w:val="22"/>
              </w:rPr>
              <w:t xml:space="preserve"> razy w tygodniu</w:t>
            </w:r>
          </w:p>
        </w:tc>
      </w:tr>
      <w:tr w:rsidR="0069067A" w:rsidRPr="00262DF4" w14:paraId="0AD2CE31"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tcPr>
          <w:p w14:paraId="39008744"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8</w:t>
            </w:r>
          </w:p>
        </w:tc>
        <w:tc>
          <w:tcPr>
            <w:tcW w:w="4941" w:type="dxa"/>
            <w:tcBorders>
              <w:top w:val="nil"/>
              <w:left w:val="nil"/>
              <w:bottom w:val="single" w:sz="4" w:space="0" w:color="auto"/>
              <w:right w:val="single" w:sz="4" w:space="0" w:color="auto"/>
            </w:tcBorders>
            <w:shd w:val="clear" w:color="auto" w:fill="auto"/>
            <w:vAlign w:val="center"/>
          </w:tcPr>
          <w:p w14:paraId="645216F7"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 xml:space="preserve">Czyszczenie dozowników do mydła i ręczników papierowych </w:t>
            </w:r>
          </w:p>
        </w:tc>
        <w:tc>
          <w:tcPr>
            <w:tcW w:w="554" w:type="dxa"/>
            <w:tcBorders>
              <w:top w:val="nil"/>
              <w:left w:val="nil"/>
              <w:bottom w:val="single" w:sz="4" w:space="0" w:color="auto"/>
              <w:right w:val="single" w:sz="4" w:space="0" w:color="auto"/>
            </w:tcBorders>
            <w:shd w:val="clear" w:color="auto" w:fill="auto"/>
            <w:vAlign w:val="center"/>
          </w:tcPr>
          <w:p w14:paraId="3C47E4B6" w14:textId="77777777" w:rsidR="0069067A" w:rsidRPr="00262DF4" w:rsidRDefault="0069067A" w:rsidP="0069067A">
            <w:pPr>
              <w:jc w:val="center"/>
              <w:rPr>
                <w:rFonts w:ascii="Calibri" w:hAnsi="Calibri" w:cs="Calibri"/>
                <w:sz w:val="22"/>
                <w:szCs w:val="22"/>
              </w:rPr>
            </w:pPr>
          </w:p>
        </w:tc>
        <w:tc>
          <w:tcPr>
            <w:tcW w:w="1984" w:type="dxa"/>
            <w:tcBorders>
              <w:top w:val="nil"/>
              <w:left w:val="nil"/>
              <w:bottom w:val="single" w:sz="4" w:space="0" w:color="auto"/>
              <w:right w:val="single" w:sz="4" w:space="0" w:color="auto"/>
            </w:tcBorders>
            <w:shd w:val="clear" w:color="auto" w:fill="auto"/>
            <w:vAlign w:val="center"/>
          </w:tcPr>
          <w:p w14:paraId="2D1DF1EF"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10 szt.</w:t>
            </w:r>
          </w:p>
        </w:tc>
        <w:tc>
          <w:tcPr>
            <w:tcW w:w="1355" w:type="dxa"/>
            <w:tcBorders>
              <w:top w:val="nil"/>
              <w:left w:val="nil"/>
              <w:bottom w:val="single" w:sz="4" w:space="0" w:color="auto"/>
              <w:right w:val="single" w:sz="8" w:space="0" w:color="auto"/>
            </w:tcBorders>
            <w:shd w:val="clear" w:color="auto" w:fill="auto"/>
            <w:vAlign w:val="center"/>
          </w:tcPr>
          <w:p w14:paraId="70D7332A"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raz w miesiącu</w:t>
            </w:r>
          </w:p>
        </w:tc>
      </w:tr>
      <w:tr w:rsidR="0069067A" w:rsidRPr="00262DF4" w14:paraId="0DE532DB"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543CF20F"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9</w:t>
            </w:r>
          </w:p>
        </w:tc>
        <w:tc>
          <w:tcPr>
            <w:tcW w:w="4941" w:type="dxa"/>
            <w:tcBorders>
              <w:top w:val="nil"/>
              <w:left w:val="nil"/>
              <w:bottom w:val="single" w:sz="4" w:space="0" w:color="auto"/>
              <w:right w:val="single" w:sz="4" w:space="0" w:color="auto"/>
            </w:tcBorders>
            <w:shd w:val="clear" w:color="auto" w:fill="auto"/>
            <w:vAlign w:val="center"/>
            <w:hideMark/>
          </w:tcPr>
          <w:p w14:paraId="411F157F"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 xml:space="preserve">Mycie powierzchni mebli biurowych (blaty biurek i stołów oraz fronty mebli) przy użyciu środków czyszczących antystatycznych. ). Przedmioty stojące na blatach (za wyjątkiem dokumentów) należy przesunąć w celu umycia całej powierzchni blatu. </w:t>
            </w:r>
          </w:p>
        </w:tc>
        <w:tc>
          <w:tcPr>
            <w:tcW w:w="554" w:type="dxa"/>
            <w:tcBorders>
              <w:top w:val="nil"/>
              <w:left w:val="nil"/>
              <w:bottom w:val="single" w:sz="4" w:space="0" w:color="auto"/>
              <w:right w:val="single" w:sz="4" w:space="0" w:color="auto"/>
            </w:tcBorders>
            <w:shd w:val="clear" w:color="auto" w:fill="auto"/>
            <w:vAlign w:val="center"/>
            <w:hideMark/>
          </w:tcPr>
          <w:p w14:paraId="60888020"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6FA84767"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 </w:t>
            </w:r>
          </w:p>
        </w:tc>
        <w:tc>
          <w:tcPr>
            <w:tcW w:w="1355" w:type="dxa"/>
            <w:tcBorders>
              <w:top w:val="nil"/>
              <w:left w:val="nil"/>
              <w:bottom w:val="single" w:sz="4" w:space="0" w:color="auto"/>
              <w:right w:val="single" w:sz="8" w:space="0" w:color="auto"/>
            </w:tcBorders>
            <w:shd w:val="clear" w:color="auto" w:fill="auto"/>
            <w:vAlign w:val="center"/>
            <w:hideMark/>
          </w:tcPr>
          <w:p w14:paraId="25C83D52"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 raz w tygodniu</w:t>
            </w:r>
          </w:p>
        </w:tc>
      </w:tr>
      <w:tr w:rsidR="0069067A" w:rsidRPr="00262DF4" w14:paraId="7CD4C810"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tcPr>
          <w:p w14:paraId="2CDCBAA6"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10</w:t>
            </w:r>
          </w:p>
        </w:tc>
        <w:tc>
          <w:tcPr>
            <w:tcW w:w="4941" w:type="dxa"/>
            <w:tcBorders>
              <w:top w:val="nil"/>
              <w:left w:val="nil"/>
              <w:bottom w:val="single" w:sz="4" w:space="0" w:color="auto"/>
              <w:right w:val="single" w:sz="4" w:space="0" w:color="auto"/>
            </w:tcBorders>
            <w:shd w:val="clear" w:color="auto" w:fill="auto"/>
            <w:vAlign w:val="center"/>
          </w:tcPr>
          <w:p w14:paraId="2AF149E6"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 xml:space="preserve">Mycie powierzchni mebli kuchennych (blaty, fronty szafek i szuflad, stolik). Przedmioty stojące na blatach należy przesunąć w celu umycia całej powierzchni blatu. </w:t>
            </w:r>
          </w:p>
          <w:p w14:paraId="05ACBCFF"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zlewu i baterii, glazura wokół zlewozmywaka</w:t>
            </w:r>
          </w:p>
        </w:tc>
        <w:tc>
          <w:tcPr>
            <w:tcW w:w="554" w:type="dxa"/>
            <w:tcBorders>
              <w:top w:val="nil"/>
              <w:left w:val="nil"/>
              <w:bottom w:val="single" w:sz="4" w:space="0" w:color="auto"/>
              <w:right w:val="single" w:sz="4" w:space="0" w:color="auto"/>
            </w:tcBorders>
            <w:shd w:val="clear" w:color="auto" w:fill="auto"/>
            <w:vAlign w:val="center"/>
          </w:tcPr>
          <w:p w14:paraId="4EDB3E34" w14:textId="77777777" w:rsidR="0069067A" w:rsidRPr="00262DF4" w:rsidRDefault="0069067A" w:rsidP="0069067A">
            <w:pPr>
              <w:jc w:val="center"/>
              <w:rPr>
                <w:rFonts w:ascii="Calibri" w:hAnsi="Calibri" w:cs="Calibri"/>
                <w:sz w:val="22"/>
                <w:szCs w:val="22"/>
              </w:rPr>
            </w:pPr>
          </w:p>
        </w:tc>
        <w:tc>
          <w:tcPr>
            <w:tcW w:w="1984" w:type="dxa"/>
            <w:tcBorders>
              <w:top w:val="nil"/>
              <w:left w:val="nil"/>
              <w:bottom w:val="single" w:sz="4" w:space="0" w:color="auto"/>
              <w:right w:val="single" w:sz="4" w:space="0" w:color="auto"/>
            </w:tcBorders>
            <w:shd w:val="clear" w:color="auto" w:fill="auto"/>
            <w:vAlign w:val="center"/>
          </w:tcPr>
          <w:p w14:paraId="4BEE3A3D" w14:textId="77777777" w:rsidR="0069067A" w:rsidRPr="00262DF4" w:rsidRDefault="0069067A" w:rsidP="0069067A">
            <w:pPr>
              <w:jc w:val="center"/>
              <w:rPr>
                <w:rFonts w:ascii="Calibri" w:hAnsi="Calibri" w:cs="Calibri"/>
                <w:sz w:val="22"/>
                <w:szCs w:val="22"/>
              </w:rPr>
            </w:pPr>
          </w:p>
        </w:tc>
        <w:tc>
          <w:tcPr>
            <w:tcW w:w="1355" w:type="dxa"/>
            <w:tcBorders>
              <w:top w:val="nil"/>
              <w:left w:val="nil"/>
              <w:bottom w:val="single" w:sz="4" w:space="0" w:color="auto"/>
              <w:right w:val="single" w:sz="8" w:space="0" w:color="auto"/>
            </w:tcBorders>
            <w:shd w:val="clear" w:color="auto" w:fill="auto"/>
            <w:vAlign w:val="center"/>
          </w:tcPr>
          <w:p w14:paraId="0D3D1ED7" w14:textId="77777777" w:rsidR="0069067A" w:rsidRPr="00262DF4" w:rsidRDefault="0069067A" w:rsidP="0069067A">
            <w:pPr>
              <w:jc w:val="center"/>
              <w:rPr>
                <w:rFonts w:ascii="Calibri" w:hAnsi="Calibri" w:cs="Calibri"/>
                <w:sz w:val="22"/>
                <w:szCs w:val="22"/>
              </w:rPr>
            </w:pPr>
            <w:r>
              <w:rPr>
                <w:rFonts w:ascii="Calibri" w:hAnsi="Calibri" w:cs="Calibri"/>
                <w:sz w:val="22"/>
                <w:szCs w:val="22"/>
              </w:rPr>
              <w:t>3 razy w tygodniu</w:t>
            </w:r>
          </w:p>
        </w:tc>
      </w:tr>
      <w:tr w:rsidR="0069067A" w:rsidRPr="00262DF4" w14:paraId="5CA3138C"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tcPr>
          <w:p w14:paraId="0A0C033B"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11</w:t>
            </w:r>
          </w:p>
        </w:tc>
        <w:tc>
          <w:tcPr>
            <w:tcW w:w="4941" w:type="dxa"/>
            <w:tcBorders>
              <w:top w:val="nil"/>
              <w:left w:val="nil"/>
              <w:bottom w:val="single" w:sz="4" w:space="0" w:color="auto"/>
              <w:right w:val="single" w:sz="4" w:space="0" w:color="auto"/>
            </w:tcBorders>
            <w:shd w:val="clear" w:color="auto" w:fill="auto"/>
            <w:vAlign w:val="center"/>
          </w:tcPr>
          <w:p w14:paraId="09E493D4"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z zewnątrz sprzętów kuchennych (mikrofalówka, czajnik, ekspres, lodówka)</w:t>
            </w:r>
          </w:p>
        </w:tc>
        <w:tc>
          <w:tcPr>
            <w:tcW w:w="554" w:type="dxa"/>
            <w:tcBorders>
              <w:top w:val="nil"/>
              <w:left w:val="nil"/>
              <w:bottom w:val="single" w:sz="4" w:space="0" w:color="auto"/>
              <w:right w:val="single" w:sz="4" w:space="0" w:color="auto"/>
            </w:tcBorders>
            <w:shd w:val="clear" w:color="auto" w:fill="auto"/>
            <w:vAlign w:val="center"/>
          </w:tcPr>
          <w:p w14:paraId="2107D1A2" w14:textId="77777777" w:rsidR="0069067A" w:rsidRPr="00262DF4" w:rsidRDefault="0069067A" w:rsidP="0069067A">
            <w:pPr>
              <w:jc w:val="center"/>
              <w:rPr>
                <w:rFonts w:ascii="Calibri" w:hAnsi="Calibri" w:cs="Calibri"/>
                <w:sz w:val="22"/>
                <w:szCs w:val="22"/>
              </w:rPr>
            </w:pPr>
          </w:p>
        </w:tc>
        <w:tc>
          <w:tcPr>
            <w:tcW w:w="1984" w:type="dxa"/>
            <w:tcBorders>
              <w:top w:val="nil"/>
              <w:left w:val="nil"/>
              <w:bottom w:val="single" w:sz="4" w:space="0" w:color="auto"/>
              <w:right w:val="single" w:sz="4" w:space="0" w:color="auto"/>
            </w:tcBorders>
            <w:shd w:val="clear" w:color="auto" w:fill="auto"/>
            <w:vAlign w:val="center"/>
          </w:tcPr>
          <w:p w14:paraId="4401EE5F" w14:textId="77777777" w:rsidR="0069067A" w:rsidRPr="00262DF4" w:rsidRDefault="0069067A" w:rsidP="0069067A">
            <w:pPr>
              <w:jc w:val="center"/>
              <w:rPr>
                <w:rFonts w:ascii="Calibri" w:hAnsi="Calibri" w:cs="Calibri"/>
                <w:sz w:val="22"/>
                <w:szCs w:val="22"/>
              </w:rPr>
            </w:pPr>
          </w:p>
        </w:tc>
        <w:tc>
          <w:tcPr>
            <w:tcW w:w="1355" w:type="dxa"/>
            <w:tcBorders>
              <w:top w:val="nil"/>
              <w:left w:val="nil"/>
              <w:bottom w:val="single" w:sz="4" w:space="0" w:color="auto"/>
              <w:right w:val="single" w:sz="8" w:space="0" w:color="auto"/>
            </w:tcBorders>
            <w:shd w:val="clear" w:color="auto" w:fill="auto"/>
            <w:vAlign w:val="center"/>
          </w:tcPr>
          <w:p w14:paraId="19228709"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 raz w tygodniu</w:t>
            </w:r>
          </w:p>
        </w:tc>
      </w:tr>
      <w:tr w:rsidR="0069067A" w:rsidRPr="00262DF4" w14:paraId="5C08D173"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tcPr>
          <w:p w14:paraId="7731D34C"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12</w:t>
            </w:r>
          </w:p>
        </w:tc>
        <w:tc>
          <w:tcPr>
            <w:tcW w:w="4941" w:type="dxa"/>
            <w:tcBorders>
              <w:top w:val="nil"/>
              <w:left w:val="nil"/>
              <w:bottom w:val="single" w:sz="4" w:space="0" w:color="auto"/>
              <w:right w:val="single" w:sz="4" w:space="0" w:color="auto"/>
            </w:tcBorders>
            <w:shd w:val="clear" w:color="auto" w:fill="auto"/>
            <w:vAlign w:val="center"/>
          </w:tcPr>
          <w:p w14:paraId="4D840AF6"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Usuwanie kurzu na sucho ze sprzętu biurowego (drukarki, kserokopiarki, niszczarki, skanery).</w:t>
            </w:r>
          </w:p>
        </w:tc>
        <w:tc>
          <w:tcPr>
            <w:tcW w:w="554" w:type="dxa"/>
            <w:tcBorders>
              <w:top w:val="nil"/>
              <w:left w:val="nil"/>
              <w:bottom w:val="single" w:sz="4" w:space="0" w:color="auto"/>
              <w:right w:val="single" w:sz="4" w:space="0" w:color="auto"/>
            </w:tcBorders>
            <w:shd w:val="clear" w:color="auto" w:fill="auto"/>
            <w:vAlign w:val="center"/>
          </w:tcPr>
          <w:p w14:paraId="5DA55F0D" w14:textId="77777777" w:rsidR="0069067A" w:rsidRPr="00262DF4" w:rsidRDefault="0069067A" w:rsidP="0069067A">
            <w:pPr>
              <w:jc w:val="center"/>
              <w:rPr>
                <w:rFonts w:ascii="Calibri" w:hAnsi="Calibri" w:cs="Calibri"/>
                <w:sz w:val="22"/>
                <w:szCs w:val="22"/>
              </w:rPr>
            </w:pPr>
          </w:p>
        </w:tc>
        <w:tc>
          <w:tcPr>
            <w:tcW w:w="1984" w:type="dxa"/>
            <w:tcBorders>
              <w:top w:val="nil"/>
              <w:left w:val="nil"/>
              <w:bottom w:val="single" w:sz="4" w:space="0" w:color="auto"/>
              <w:right w:val="single" w:sz="4" w:space="0" w:color="auto"/>
            </w:tcBorders>
            <w:shd w:val="clear" w:color="auto" w:fill="auto"/>
            <w:vAlign w:val="center"/>
          </w:tcPr>
          <w:p w14:paraId="2C3C4DD7" w14:textId="77777777" w:rsidR="0069067A" w:rsidRPr="00262DF4" w:rsidRDefault="0069067A" w:rsidP="0069067A">
            <w:pPr>
              <w:jc w:val="center"/>
              <w:rPr>
                <w:rFonts w:ascii="Calibri" w:hAnsi="Calibri" w:cs="Calibri"/>
                <w:sz w:val="22"/>
                <w:szCs w:val="22"/>
              </w:rPr>
            </w:pPr>
          </w:p>
        </w:tc>
        <w:tc>
          <w:tcPr>
            <w:tcW w:w="1355" w:type="dxa"/>
            <w:tcBorders>
              <w:top w:val="nil"/>
              <w:left w:val="nil"/>
              <w:bottom w:val="single" w:sz="4" w:space="0" w:color="auto"/>
              <w:right w:val="single" w:sz="8" w:space="0" w:color="auto"/>
            </w:tcBorders>
            <w:shd w:val="clear" w:color="auto" w:fill="auto"/>
            <w:vAlign w:val="center"/>
          </w:tcPr>
          <w:p w14:paraId="2082FBF6"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 raz w tygodniu</w:t>
            </w:r>
          </w:p>
        </w:tc>
      </w:tr>
      <w:tr w:rsidR="0069067A" w:rsidRPr="00262DF4" w14:paraId="0BD1A8A4"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595814BF"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13</w:t>
            </w:r>
          </w:p>
        </w:tc>
        <w:tc>
          <w:tcPr>
            <w:tcW w:w="4941" w:type="dxa"/>
            <w:tcBorders>
              <w:top w:val="nil"/>
              <w:left w:val="nil"/>
              <w:bottom w:val="single" w:sz="4" w:space="0" w:color="auto"/>
              <w:right w:val="single" w:sz="4" w:space="0" w:color="auto"/>
            </w:tcBorders>
            <w:shd w:val="clear" w:color="auto" w:fill="auto"/>
            <w:vAlign w:val="center"/>
            <w:hideMark/>
          </w:tcPr>
          <w:p w14:paraId="2320D9C7"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 xml:space="preserve">Mycie powierzchni podłóg w pomieszczeniach nr 031-033- terakota </w:t>
            </w:r>
          </w:p>
        </w:tc>
        <w:tc>
          <w:tcPr>
            <w:tcW w:w="554" w:type="dxa"/>
            <w:tcBorders>
              <w:top w:val="nil"/>
              <w:left w:val="nil"/>
              <w:bottom w:val="single" w:sz="4" w:space="0" w:color="auto"/>
              <w:right w:val="single" w:sz="4" w:space="0" w:color="auto"/>
            </w:tcBorders>
            <w:shd w:val="clear" w:color="auto" w:fill="auto"/>
            <w:vAlign w:val="center"/>
            <w:hideMark/>
          </w:tcPr>
          <w:p w14:paraId="3E4F5A78"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054E89C2"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313,3</w:t>
            </w:r>
          </w:p>
        </w:tc>
        <w:tc>
          <w:tcPr>
            <w:tcW w:w="1355" w:type="dxa"/>
            <w:tcBorders>
              <w:top w:val="nil"/>
              <w:left w:val="nil"/>
              <w:bottom w:val="single" w:sz="4" w:space="0" w:color="auto"/>
              <w:right w:val="single" w:sz="8" w:space="0" w:color="auto"/>
            </w:tcBorders>
            <w:shd w:val="clear" w:color="auto" w:fill="auto"/>
            <w:vAlign w:val="center"/>
            <w:hideMark/>
          </w:tcPr>
          <w:p w14:paraId="31079AFD"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 raz w tygodniu</w:t>
            </w:r>
          </w:p>
        </w:tc>
      </w:tr>
      <w:tr w:rsidR="0069067A" w:rsidRPr="00262DF4" w14:paraId="008A6CF8"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053F4F0F"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14</w:t>
            </w:r>
          </w:p>
        </w:tc>
        <w:tc>
          <w:tcPr>
            <w:tcW w:w="4941" w:type="dxa"/>
            <w:tcBorders>
              <w:top w:val="nil"/>
              <w:left w:val="nil"/>
              <w:bottom w:val="single" w:sz="4" w:space="0" w:color="auto"/>
              <w:right w:val="single" w:sz="4" w:space="0" w:color="auto"/>
            </w:tcBorders>
            <w:shd w:val="clear" w:color="auto" w:fill="auto"/>
            <w:vAlign w:val="center"/>
            <w:hideMark/>
          </w:tcPr>
          <w:p w14:paraId="68C89DC1"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parapetów - konglomerat</w:t>
            </w:r>
          </w:p>
        </w:tc>
        <w:tc>
          <w:tcPr>
            <w:tcW w:w="554" w:type="dxa"/>
            <w:tcBorders>
              <w:top w:val="nil"/>
              <w:left w:val="nil"/>
              <w:bottom w:val="single" w:sz="4" w:space="0" w:color="auto"/>
              <w:right w:val="single" w:sz="4" w:space="0" w:color="auto"/>
            </w:tcBorders>
            <w:shd w:val="clear" w:color="auto" w:fill="auto"/>
            <w:vAlign w:val="center"/>
            <w:hideMark/>
          </w:tcPr>
          <w:p w14:paraId="7358F4DD"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36B6B6E0"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12</w:t>
            </w:r>
          </w:p>
        </w:tc>
        <w:tc>
          <w:tcPr>
            <w:tcW w:w="1355" w:type="dxa"/>
            <w:tcBorders>
              <w:top w:val="nil"/>
              <w:left w:val="nil"/>
              <w:bottom w:val="single" w:sz="4" w:space="0" w:color="auto"/>
              <w:right w:val="single" w:sz="8" w:space="0" w:color="auto"/>
            </w:tcBorders>
            <w:shd w:val="clear" w:color="auto" w:fill="auto"/>
            <w:vAlign w:val="center"/>
            <w:hideMark/>
          </w:tcPr>
          <w:p w14:paraId="1A927B21"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 raz w tygodniu</w:t>
            </w:r>
          </w:p>
        </w:tc>
      </w:tr>
      <w:tr w:rsidR="0069067A" w:rsidRPr="00262DF4" w14:paraId="37006D8E"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5983209D"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15</w:t>
            </w:r>
          </w:p>
        </w:tc>
        <w:tc>
          <w:tcPr>
            <w:tcW w:w="4941" w:type="dxa"/>
            <w:tcBorders>
              <w:top w:val="nil"/>
              <w:left w:val="nil"/>
              <w:bottom w:val="single" w:sz="4" w:space="0" w:color="auto"/>
              <w:right w:val="single" w:sz="4" w:space="0" w:color="auto"/>
            </w:tcBorders>
            <w:shd w:val="clear" w:color="auto" w:fill="auto"/>
            <w:vAlign w:val="center"/>
            <w:hideMark/>
          </w:tcPr>
          <w:p w14:paraId="1686FB8F"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 xml:space="preserve">Mycie powierzchni podłóg w pomieszczeniach nr 017, nr 028, nr 036- terakota </w:t>
            </w:r>
          </w:p>
          <w:p w14:paraId="536D57B1" w14:textId="77777777" w:rsidR="0069067A" w:rsidRPr="00262DF4" w:rsidRDefault="0069067A" w:rsidP="0069067A">
            <w:pPr>
              <w:rPr>
                <w:rFonts w:ascii="Calibri" w:hAnsi="Calibri" w:cs="Calibri"/>
                <w:sz w:val="22"/>
                <w:szCs w:val="22"/>
              </w:rPr>
            </w:pPr>
          </w:p>
        </w:tc>
        <w:tc>
          <w:tcPr>
            <w:tcW w:w="554" w:type="dxa"/>
            <w:tcBorders>
              <w:top w:val="nil"/>
              <w:left w:val="nil"/>
              <w:bottom w:val="single" w:sz="4" w:space="0" w:color="auto"/>
              <w:right w:val="single" w:sz="4" w:space="0" w:color="auto"/>
            </w:tcBorders>
            <w:shd w:val="clear" w:color="auto" w:fill="auto"/>
            <w:vAlign w:val="center"/>
            <w:hideMark/>
          </w:tcPr>
          <w:p w14:paraId="24CA0ABA"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760A4AD9"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481,4</w:t>
            </w:r>
          </w:p>
        </w:tc>
        <w:tc>
          <w:tcPr>
            <w:tcW w:w="1355" w:type="dxa"/>
            <w:tcBorders>
              <w:top w:val="nil"/>
              <w:left w:val="nil"/>
              <w:bottom w:val="single" w:sz="4" w:space="0" w:color="auto"/>
              <w:right w:val="single" w:sz="8" w:space="0" w:color="auto"/>
            </w:tcBorders>
            <w:shd w:val="clear" w:color="auto" w:fill="auto"/>
            <w:vAlign w:val="center"/>
            <w:hideMark/>
          </w:tcPr>
          <w:p w14:paraId="03E65967"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 raz w miesiącu</w:t>
            </w:r>
          </w:p>
        </w:tc>
      </w:tr>
      <w:tr w:rsidR="0069067A" w:rsidRPr="00262DF4" w14:paraId="5912384B"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2677AFB6"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16</w:t>
            </w:r>
          </w:p>
        </w:tc>
        <w:tc>
          <w:tcPr>
            <w:tcW w:w="4941" w:type="dxa"/>
            <w:tcBorders>
              <w:top w:val="nil"/>
              <w:left w:val="nil"/>
              <w:bottom w:val="nil"/>
              <w:right w:val="nil"/>
            </w:tcBorders>
            <w:shd w:val="clear" w:color="auto" w:fill="auto"/>
            <w:noWrap/>
            <w:vAlign w:val="center"/>
            <w:hideMark/>
          </w:tcPr>
          <w:p w14:paraId="589CABC3"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powierzchni mebli w archiwum –pomieszczenie nr 017</w:t>
            </w:r>
          </w:p>
        </w:tc>
        <w:tc>
          <w:tcPr>
            <w:tcW w:w="554" w:type="dxa"/>
            <w:tcBorders>
              <w:top w:val="nil"/>
              <w:left w:val="single" w:sz="4" w:space="0" w:color="auto"/>
              <w:bottom w:val="single" w:sz="4" w:space="0" w:color="auto"/>
              <w:right w:val="single" w:sz="4" w:space="0" w:color="auto"/>
            </w:tcBorders>
            <w:shd w:val="clear" w:color="auto" w:fill="auto"/>
            <w:vAlign w:val="center"/>
            <w:hideMark/>
          </w:tcPr>
          <w:p w14:paraId="0D763F18"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0C5F3ABD"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 </w:t>
            </w:r>
          </w:p>
        </w:tc>
        <w:tc>
          <w:tcPr>
            <w:tcW w:w="1355" w:type="dxa"/>
            <w:tcBorders>
              <w:top w:val="nil"/>
              <w:left w:val="nil"/>
              <w:bottom w:val="single" w:sz="4" w:space="0" w:color="auto"/>
              <w:right w:val="single" w:sz="8" w:space="0" w:color="auto"/>
            </w:tcBorders>
            <w:shd w:val="clear" w:color="auto" w:fill="auto"/>
            <w:vAlign w:val="center"/>
            <w:hideMark/>
          </w:tcPr>
          <w:p w14:paraId="3C5D0EEC"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raz na 3 miesiące</w:t>
            </w:r>
          </w:p>
        </w:tc>
      </w:tr>
      <w:tr w:rsidR="0069067A" w:rsidRPr="00262DF4" w14:paraId="23FDDFBD"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2B0676CE"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17</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14:paraId="32088358"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cokołów przypodłogowych - terakota</w:t>
            </w:r>
          </w:p>
        </w:tc>
        <w:tc>
          <w:tcPr>
            <w:tcW w:w="554" w:type="dxa"/>
            <w:tcBorders>
              <w:top w:val="nil"/>
              <w:left w:val="nil"/>
              <w:bottom w:val="single" w:sz="4" w:space="0" w:color="auto"/>
              <w:right w:val="single" w:sz="4" w:space="0" w:color="auto"/>
            </w:tcBorders>
            <w:shd w:val="clear" w:color="auto" w:fill="auto"/>
            <w:vAlign w:val="center"/>
            <w:hideMark/>
          </w:tcPr>
          <w:p w14:paraId="0BA39DE4"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1EECDBEB"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 </w:t>
            </w:r>
          </w:p>
        </w:tc>
        <w:tc>
          <w:tcPr>
            <w:tcW w:w="1355" w:type="dxa"/>
            <w:tcBorders>
              <w:top w:val="nil"/>
              <w:left w:val="nil"/>
              <w:bottom w:val="single" w:sz="4" w:space="0" w:color="auto"/>
              <w:right w:val="single" w:sz="8" w:space="0" w:color="auto"/>
            </w:tcBorders>
            <w:shd w:val="clear" w:color="auto" w:fill="auto"/>
            <w:vAlign w:val="center"/>
            <w:hideMark/>
          </w:tcPr>
          <w:p w14:paraId="7FBD80A9"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 raz w miesiącu</w:t>
            </w:r>
          </w:p>
        </w:tc>
      </w:tr>
      <w:tr w:rsidR="0069067A" w:rsidRPr="00262DF4" w14:paraId="71939DEE"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5D7D1160"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18</w:t>
            </w:r>
          </w:p>
        </w:tc>
        <w:tc>
          <w:tcPr>
            <w:tcW w:w="4941" w:type="dxa"/>
            <w:tcBorders>
              <w:top w:val="nil"/>
              <w:left w:val="nil"/>
              <w:bottom w:val="single" w:sz="4" w:space="0" w:color="auto"/>
              <w:right w:val="single" w:sz="4" w:space="0" w:color="auto"/>
            </w:tcBorders>
            <w:shd w:val="clear" w:color="auto" w:fill="auto"/>
            <w:vAlign w:val="center"/>
            <w:hideMark/>
          </w:tcPr>
          <w:p w14:paraId="2210872A"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drzwi wewnętrznych z płyty wiórowej laminowanej, ościeżnic i klamek</w:t>
            </w:r>
          </w:p>
        </w:tc>
        <w:tc>
          <w:tcPr>
            <w:tcW w:w="554" w:type="dxa"/>
            <w:tcBorders>
              <w:top w:val="nil"/>
              <w:left w:val="nil"/>
              <w:bottom w:val="single" w:sz="4" w:space="0" w:color="auto"/>
              <w:right w:val="single" w:sz="4" w:space="0" w:color="auto"/>
            </w:tcBorders>
            <w:shd w:val="clear" w:color="auto" w:fill="auto"/>
            <w:vAlign w:val="center"/>
            <w:hideMark/>
          </w:tcPr>
          <w:p w14:paraId="6F1E1053"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6F653796"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26</w:t>
            </w:r>
          </w:p>
        </w:tc>
        <w:tc>
          <w:tcPr>
            <w:tcW w:w="1355" w:type="dxa"/>
            <w:tcBorders>
              <w:top w:val="nil"/>
              <w:left w:val="nil"/>
              <w:bottom w:val="single" w:sz="4" w:space="0" w:color="auto"/>
              <w:right w:val="single" w:sz="8" w:space="0" w:color="auto"/>
            </w:tcBorders>
            <w:shd w:val="clear" w:color="auto" w:fill="auto"/>
            <w:vAlign w:val="center"/>
            <w:hideMark/>
          </w:tcPr>
          <w:p w14:paraId="19126404"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 raz w miesiącu</w:t>
            </w:r>
          </w:p>
        </w:tc>
      </w:tr>
      <w:tr w:rsidR="0069067A" w:rsidRPr="00262DF4" w14:paraId="28359BFB"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471EA14E"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19</w:t>
            </w:r>
          </w:p>
        </w:tc>
        <w:tc>
          <w:tcPr>
            <w:tcW w:w="4941" w:type="dxa"/>
            <w:tcBorders>
              <w:top w:val="nil"/>
              <w:left w:val="nil"/>
              <w:bottom w:val="single" w:sz="4" w:space="0" w:color="auto"/>
              <w:right w:val="single" w:sz="4" w:space="0" w:color="auto"/>
            </w:tcBorders>
            <w:shd w:val="clear" w:color="auto" w:fill="auto"/>
            <w:vAlign w:val="center"/>
            <w:hideMark/>
          </w:tcPr>
          <w:p w14:paraId="7D1F1243"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 xml:space="preserve">Utrzymanie w czystości powierzchni szklanych wewnątrz budynku tj. drzwi przeszklonych, ścianek szklanych. </w:t>
            </w:r>
          </w:p>
        </w:tc>
        <w:tc>
          <w:tcPr>
            <w:tcW w:w="554" w:type="dxa"/>
            <w:tcBorders>
              <w:top w:val="nil"/>
              <w:left w:val="nil"/>
              <w:bottom w:val="single" w:sz="4" w:space="0" w:color="auto"/>
              <w:right w:val="single" w:sz="4" w:space="0" w:color="auto"/>
            </w:tcBorders>
            <w:shd w:val="clear" w:color="auto" w:fill="auto"/>
            <w:vAlign w:val="center"/>
            <w:hideMark/>
          </w:tcPr>
          <w:p w14:paraId="2C0C87E1"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77C5A02C"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9,9</w:t>
            </w:r>
          </w:p>
        </w:tc>
        <w:tc>
          <w:tcPr>
            <w:tcW w:w="1355" w:type="dxa"/>
            <w:tcBorders>
              <w:top w:val="nil"/>
              <w:left w:val="nil"/>
              <w:bottom w:val="single" w:sz="4" w:space="0" w:color="auto"/>
              <w:right w:val="single" w:sz="8" w:space="0" w:color="auto"/>
            </w:tcBorders>
            <w:shd w:val="clear" w:color="auto" w:fill="auto"/>
            <w:vAlign w:val="center"/>
            <w:hideMark/>
          </w:tcPr>
          <w:p w14:paraId="739EA53A"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 raz w tygodniu</w:t>
            </w:r>
          </w:p>
        </w:tc>
      </w:tr>
      <w:tr w:rsidR="0069067A" w:rsidRPr="00262DF4" w14:paraId="28DDF704"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2BADB40B"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lastRenderedPageBreak/>
              <w:t>20</w:t>
            </w:r>
          </w:p>
        </w:tc>
        <w:tc>
          <w:tcPr>
            <w:tcW w:w="4941" w:type="dxa"/>
            <w:tcBorders>
              <w:top w:val="nil"/>
              <w:left w:val="nil"/>
              <w:bottom w:val="single" w:sz="4" w:space="0" w:color="auto"/>
              <w:right w:val="single" w:sz="4" w:space="0" w:color="auto"/>
            </w:tcBorders>
            <w:shd w:val="clear" w:color="auto" w:fill="auto"/>
            <w:vAlign w:val="center"/>
            <w:hideMark/>
          </w:tcPr>
          <w:p w14:paraId="41E0C4E4"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lodówki w środku</w:t>
            </w:r>
          </w:p>
        </w:tc>
        <w:tc>
          <w:tcPr>
            <w:tcW w:w="554" w:type="dxa"/>
            <w:tcBorders>
              <w:top w:val="nil"/>
              <w:left w:val="nil"/>
              <w:bottom w:val="single" w:sz="4" w:space="0" w:color="auto"/>
              <w:right w:val="single" w:sz="4" w:space="0" w:color="auto"/>
            </w:tcBorders>
            <w:shd w:val="clear" w:color="auto" w:fill="auto"/>
            <w:vAlign w:val="center"/>
            <w:hideMark/>
          </w:tcPr>
          <w:p w14:paraId="66EE2FD3"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5AAD990D"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w:t>
            </w:r>
          </w:p>
        </w:tc>
        <w:tc>
          <w:tcPr>
            <w:tcW w:w="1355" w:type="dxa"/>
            <w:tcBorders>
              <w:top w:val="nil"/>
              <w:left w:val="nil"/>
              <w:bottom w:val="single" w:sz="4" w:space="0" w:color="auto"/>
              <w:right w:val="single" w:sz="8" w:space="0" w:color="auto"/>
            </w:tcBorders>
            <w:shd w:val="clear" w:color="auto" w:fill="auto"/>
            <w:vAlign w:val="center"/>
            <w:hideMark/>
          </w:tcPr>
          <w:p w14:paraId="50D57B09"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raz na 3 miesiące</w:t>
            </w:r>
          </w:p>
        </w:tc>
      </w:tr>
      <w:tr w:rsidR="0069067A" w:rsidRPr="00262DF4" w14:paraId="5D5E4826"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665A19C3"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21</w:t>
            </w:r>
          </w:p>
        </w:tc>
        <w:tc>
          <w:tcPr>
            <w:tcW w:w="4941" w:type="dxa"/>
            <w:tcBorders>
              <w:top w:val="nil"/>
              <w:left w:val="nil"/>
              <w:bottom w:val="single" w:sz="4" w:space="0" w:color="auto"/>
              <w:right w:val="single" w:sz="4" w:space="0" w:color="auto"/>
            </w:tcBorders>
            <w:shd w:val="clear" w:color="auto" w:fill="auto"/>
            <w:vAlign w:val="center"/>
            <w:hideMark/>
          </w:tcPr>
          <w:p w14:paraId="299B285B"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powierzchni ścian w sanitariatach, mycie ścianek działowych w toaletach</w:t>
            </w:r>
          </w:p>
        </w:tc>
        <w:tc>
          <w:tcPr>
            <w:tcW w:w="554" w:type="dxa"/>
            <w:tcBorders>
              <w:top w:val="nil"/>
              <w:left w:val="nil"/>
              <w:bottom w:val="single" w:sz="4" w:space="0" w:color="auto"/>
              <w:right w:val="single" w:sz="4" w:space="0" w:color="auto"/>
            </w:tcBorders>
            <w:shd w:val="clear" w:color="auto" w:fill="auto"/>
            <w:vAlign w:val="center"/>
            <w:hideMark/>
          </w:tcPr>
          <w:p w14:paraId="4067EEB8"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6E3DE381"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151,7</w:t>
            </w:r>
          </w:p>
        </w:tc>
        <w:tc>
          <w:tcPr>
            <w:tcW w:w="1355" w:type="dxa"/>
            <w:tcBorders>
              <w:top w:val="nil"/>
              <w:left w:val="nil"/>
              <w:bottom w:val="single" w:sz="4" w:space="0" w:color="auto"/>
              <w:right w:val="single" w:sz="8" w:space="0" w:color="auto"/>
            </w:tcBorders>
            <w:shd w:val="clear" w:color="auto" w:fill="auto"/>
            <w:vAlign w:val="center"/>
            <w:hideMark/>
          </w:tcPr>
          <w:p w14:paraId="574DC3D3"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 raz w miesiącu</w:t>
            </w:r>
          </w:p>
        </w:tc>
      </w:tr>
      <w:tr w:rsidR="0069067A" w:rsidRPr="00262DF4" w14:paraId="0123A7E2"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0502B320"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22</w:t>
            </w:r>
          </w:p>
        </w:tc>
        <w:tc>
          <w:tcPr>
            <w:tcW w:w="4941" w:type="dxa"/>
            <w:tcBorders>
              <w:top w:val="nil"/>
              <w:left w:val="nil"/>
              <w:bottom w:val="single" w:sz="4" w:space="0" w:color="auto"/>
              <w:right w:val="single" w:sz="4" w:space="0" w:color="auto"/>
            </w:tcBorders>
            <w:shd w:val="clear" w:color="auto" w:fill="auto"/>
            <w:vAlign w:val="center"/>
            <w:hideMark/>
          </w:tcPr>
          <w:p w14:paraId="539E7385"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 xml:space="preserve">Mycie grzejników </w:t>
            </w:r>
          </w:p>
        </w:tc>
        <w:tc>
          <w:tcPr>
            <w:tcW w:w="554" w:type="dxa"/>
            <w:tcBorders>
              <w:top w:val="nil"/>
              <w:left w:val="nil"/>
              <w:bottom w:val="single" w:sz="4" w:space="0" w:color="auto"/>
              <w:right w:val="single" w:sz="4" w:space="0" w:color="auto"/>
            </w:tcBorders>
            <w:shd w:val="clear" w:color="auto" w:fill="auto"/>
            <w:vAlign w:val="center"/>
            <w:hideMark/>
          </w:tcPr>
          <w:p w14:paraId="00C28532"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m</w:t>
            </w:r>
            <w:r w:rsidRPr="00262DF4">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417C7467"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15,2</w:t>
            </w:r>
          </w:p>
        </w:tc>
        <w:tc>
          <w:tcPr>
            <w:tcW w:w="1355" w:type="dxa"/>
            <w:tcBorders>
              <w:top w:val="nil"/>
              <w:left w:val="nil"/>
              <w:bottom w:val="single" w:sz="4" w:space="0" w:color="auto"/>
              <w:right w:val="single" w:sz="8" w:space="0" w:color="auto"/>
            </w:tcBorders>
            <w:shd w:val="clear" w:color="auto" w:fill="auto"/>
            <w:vAlign w:val="center"/>
            <w:hideMark/>
          </w:tcPr>
          <w:p w14:paraId="5E8A77D2"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 raz w roku</w:t>
            </w:r>
          </w:p>
        </w:tc>
      </w:tr>
      <w:tr w:rsidR="0069067A" w:rsidRPr="00262DF4" w14:paraId="65A786A1" w14:textId="77777777" w:rsidTr="0069067A">
        <w:trPr>
          <w:trHeight w:val="600"/>
          <w:jc w:val="center"/>
        </w:trPr>
        <w:tc>
          <w:tcPr>
            <w:tcW w:w="474" w:type="dxa"/>
            <w:tcBorders>
              <w:top w:val="nil"/>
              <w:left w:val="single" w:sz="8" w:space="0" w:color="auto"/>
              <w:bottom w:val="single" w:sz="4" w:space="0" w:color="auto"/>
              <w:right w:val="single" w:sz="4" w:space="0" w:color="auto"/>
            </w:tcBorders>
            <w:shd w:val="clear" w:color="auto" w:fill="auto"/>
            <w:vAlign w:val="center"/>
          </w:tcPr>
          <w:p w14:paraId="4FEC2E7D"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23</w:t>
            </w:r>
          </w:p>
        </w:tc>
        <w:tc>
          <w:tcPr>
            <w:tcW w:w="4941" w:type="dxa"/>
            <w:tcBorders>
              <w:top w:val="nil"/>
              <w:left w:val="nil"/>
              <w:bottom w:val="single" w:sz="4" w:space="0" w:color="auto"/>
              <w:right w:val="single" w:sz="4" w:space="0" w:color="auto"/>
            </w:tcBorders>
            <w:shd w:val="clear" w:color="auto" w:fill="auto"/>
            <w:vAlign w:val="center"/>
          </w:tcPr>
          <w:p w14:paraId="32C063C1"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Usuwanie pajęczyn oraz kurzu ze ścian.</w:t>
            </w:r>
          </w:p>
        </w:tc>
        <w:tc>
          <w:tcPr>
            <w:tcW w:w="554" w:type="dxa"/>
            <w:tcBorders>
              <w:top w:val="nil"/>
              <w:left w:val="nil"/>
              <w:bottom w:val="single" w:sz="4" w:space="0" w:color="auto"/>
              <w:right w:val="single" w:sz="4" w:space="0" w:color="auto"/>
            </w:tcBorders>
            <w:shd w:val="clear" w:color="auto" w:fill="auto"/>
            <w:vAlign w:val="center"/>
          </w:tcPr>
          <w:p w14:paraId="19BFA919" w14:textId="77777777" w:rsidR="0069067A" w:rsidRPr="00262DF4" w:rsidRDefault="0069067A" w:rsidP="0069067A">
            <w:pPr>
              <w:jc w:val="center"/>
              <w:rPr>
                <w:rFonts w:ascii="Calibri" w:hAnsi="Calibri" w:cs="Calibri"/>
                <w:sz w:val="22"/>
                <w:szCs w:val="22"/>
              </w:rPr>
            </w:pPr>
          </w:p>
        </w:tc>
        <w:tc>
          <w:tcPr>
            <w:tcW w:w="1984" w:type="dxa"/>
            <w:tcBorders>
              <w:top w:val="nil"/>
              <w:left w:val="nil"/>
              <w:bottom w:val="single" w:sz="4" w:space="0" w:color="auto"/>
              <w:right w:val="single" w:sz="4" w:space="0" w:color="auto"/>
            </w:tcBorders>
            <w:shd w:val="clear" w:color="auto" w:fill="auto"/>
            <w:vAlign w:val="center"/>
          </w:tcPr>
          <w:p w14:paraId="68C6F095" w14:textId="77777777" w:rsidR="0069067A" w:rsidRPr="00262DF4" w:rsidRDefault="0069067A" w:rsidP="0069067A">
            <w:pPr>
              <w:jc w:val="center"/>
              <w:rPr>
                <w:rFonts w:ascii="Calibri" w:hAnsi="Calibri" w:cs="Calibri"/>
                <w:sz w:val="22"/>
                <w:szCs w:val="22"/>
              </w:rPr>
            </w:pPr>
          </w:p>
        </w:tc>
        <w:tc>
          <w:tcPr>
            <w:tcW w:w="1355" w:type="dxa"/>
            <w:tcBorders>
              <w:top w:val="nil"/>
              <w:left w:val="nil"/>
              <w:bottom w:val="single" w:sz="4" w:space="0" w:color="auto"/>
              <w:right w:val="single" w:sz="8" w:space="0" w:color="auto"/>
            </w:tcBorders>
            <w:shd w:val="clear" w:color="auto" w:fill="auto"/>
            <w:vAlign w:val="center"/>
          </w:tcPr>
          <w:p w14:paraId="33086F6D"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 raz w miesiącu</w:t>
            </w:r>
          </w:p>
        </w:tc>
      </w:tr>
      <w:tr w:rsidR="0069067A" w:rsidRPr="00262DF4" w14:paraId="4C444531" w14:textId="77777777" w:rsidTr="008A48BD">
        <w:trPr>
          <w:trHeight w:val="643"/>
          <w:jc w:val="center"/>
        </w:trPr>
        <w:tc>
          <w:tcPr>
            <w:tcW w:w="474" w:type="dxa"/>
            <w:tcBorders>
              <w:top w:val="single" w:sz="4" w:space="0" w:color="auto"/>
              <w:left w:val="single" w:sz="8" w:space="0" w:color="auto"/>
              <w:bottom w:val="single" w:sz="4" w:space="0" w:color="auto"/>
              <w:right w:val="single" w:sz="4" w:space="0" w:color="auto"/>
            </w:tcBorders>
            <w:shd w:val="clear" w:color="auto" w:fill="auto"/>
            <w:vAlign w:val="center"/>
          </w:tcPr>
          <w:p w14:paraId="66E4CD1D" w14:textId="77777777" w:rsidR="0069067A" w:rsidRPr="00262DF4" w:rsidRDefault="0069067A" w:rsidP="0069067A">
            <w:pPr>
              <w:jc w:val="center"/>
              <w:rPr>
                <w:rFonts w:ascii="Calibri" w:hAnsi="Calibri" w:cs="Calibri"/>
                <w:sz w:val="22"/>
                <w:szCs w:val="22"/>
              </w:rPr>
            </w:pPr>
          </w:p>
          <w:p w14:paraId="729DD0B0"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24</w:t>
            </w:r>
          </w:p>
          <w:p w14:paraId="2B5BD325" w14:textId="77777777" w:rsidR="0069067A" w:rsidRPr="00262DF4" w:rsidRDefault="0069067A" w:rsidP="0069067A">
            <w:pPr>
              <w:jc w:val="center"/>
              <w:rPr>
                <w:rFonts w:ascii="Calibri" w:hAnsi="Calibri" w:cs="Calibri"/>
                <w:sz w:val="22"/>
                <w:szCs w:val="22"/>
              </w:rPr>
            </w:pPr>
          </w:p>
        </w:tc>
        <w:tc>
          <w:tcPr>
            <w:tcW w:w="4941" w:type="dxa"/>
            <w:tcBorders>
              <w:top w:val="single" w:sz="4" w:space="0" w:color="auto"/>
              <w:left w:val="nil"/>
              <w:bottom w:val="single" w:sz="4" w:space="0" w:color="auto"/>
              <w:right w:val="single" w:sz="4" w:space="0" w:color="auto"/>
            </w:tcBorders>
            <w:shd w:val="clear" w:color="auto" w:fill="auto"/>
            <w:vAlign w:val="center"/>
          </w:tcPr>
          <w:p w14:paraId="7CBFF8CC"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Odkurzanie mebli tapicerowanych</w:t>
            </w:r>
          </w:p>
        </w:tc>
        <w:tc>
          <w:tcPr>
            <w:tcW w:w="554" w:type="dxa"/>
            <w:tcBorders>
              <w:top w:val="single" w:sz="4" w:space="0" w:color="auto"/>
              <w:left w:val="nil"/>
              <w:bottom w:val="single" w:sz="4" w:space="0" w:color="auto"/>
              <w:right w:val="single" w:sz="4" w:space="0" w:color="auto"/>
            </w:tcBorders>
            <w:shd w:val="clear" w:color="auto" w:fill="auto"/>
            <w:vAlign w:val="center"/>
          </w:tcPr>
          <w:p w14:paraId="6BB89973" w14:textId="77777777" w:rsidR="0069067A" w:rsidRPr="00262DF4" w:rsidRDefault="0069067A" w:rsidP="0069067A">
            <w:pPr>
              <w:jc w:val="center"/>
              <w:rPr>
                <w:rFonts w:ascii="Calibri" w:hAnsi="Calibri" w:cs="Calibri"/>
                <w:sz w:val="22"/>
                <w:szCs w:val="22"/>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23E3CDFC" w14:textId="77777777" w:rsidR="0069067A" w:rsidRPr="00262DF4" w:rsidRDefault="0069067A" w:rsidP="0069067A">
            <w:pPr>
              <w:jc w:val="center"/>
              <w:rPr>
                <w:rFonts w:ascii="Calibri" w:hAnsi="Calibri" w:cs="Calibri"/>
                <w:sz w:val="22"/>
                <w:szCs w:val="22"/>
              </w:rPr>
            </w:pPr>
          </w:p>
        </w:tc>
        <w:tc>
          <w:tcPr>
            <w:tcW w:w="1355" w:type="dxa"/>
            <w:tcBorders>
              <w:top w:val="single" w:sz="4" w:space="0" w:color="auto"/>
              <w:left w:val="nil"/>
              <w:bottom w:val="single" w:sz="4" w:space="0" w:color="auto"/>
              <w:right w:val="single" w:sz="8" w:space="0" w:color="auto"/>
            </w:tcBorders>
            <w:shd w:val="clear" w:color="auto" w:fill="auto"/>
            <w:vAlign w:val="center"/>
          </w:tcPr>
          <w:p w14:paraId="7562041A"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raz na 2 miesiące</w:t>
            </w:r>
          </w:p>
        </w:tc>
      </w:tr>
      <w:tr w:rsidR="0069067A" w:rsidRPr="00262DF4" w14:paraId="58D8E595" w14:textId="77777777" w:rsidTr="0069067A">
        <w:trPr>
          <w:trHeight w:val="600"/>
          <w:jc w:val="center"/>
        </w:trPr>
        <w:tc>
          <w:tcPr>
            <w:tcW w:w="474" w:type="dxa"/>
            <w:tcBorders>
              <w:top w:val="single" w:sz="4" w:space="0" w:color="auto"/>
              <w:left w:val="single" w:sz="8" w:space="0" w:color="auto"/>
              <w:bottom w:val="single" w:sz="4" w:space="0" w:color="auto"/>
              <w:right w:val="single" w:sz="4" w:space="0" w:color="auto"/>
            </w:tcBorders>
            <w:shd w:val="clear" w:color="auto" w:fill="auto"/>
            <w:vAlign w:val="center"/>
          </w:tcPr>
          <w:p w14:paraId="721F4A6E"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25</w:t>
            </w:r>
          </w:p>
        </w:tc>
        <w:tc>
          <w:tcPr>
            <w:tcW w:w="4941" w:type="dxa"/>
            <w:tcBorders>
              <w:top w:val="single" w:sz="4" w:space="0" w:color="auto"/>
              <w:left w:val="nil"/>
              <w:bottom w:val="single" w:sz="4" w:space="0" w:color="auto"/>
              <w:right w:val="single" w:sz="4" w:space="0" w:color="auto"/>
            </w:tcBorders>
            <w:shd w:val="clear" w:color="auto" w:fill="auto"/>
            <w:vAlign w:val="center"/>
          </w:tcPr>
          <w:p w14:paraId="357751CD"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 xml:space="preserve">Systematyczne usuwanie w miarę potrzeb plam i zabrudzeń z mebli tapicerowanych, krzeseł i foteli </w:t>
            </w:r>
          </w:p>
        </w:tc>
        <w:tc>
          <w:tcPr>
            <w:tcW w:w="554" w:type="dxa"/>
            <w:tcBorders>
              <w:top w:val="single" w:sz="4" w:space="0" w:color="auto"/>
              <w:left w:val="nil"/>
              <w:bottom w:val="single" w:sz="4" w:space="0" w:color="auto"/>
              <w:right w:val="single" w:sz="4" w:space="0" w:color="auto"/>
            </w:tcBorders>
            <w:shd w:val="clear" w:color="auto" w:fill="auto"/>
            <w:vAlign w:val="center"/>
          </w:tcPr>
          <w:p w14:paraId="3D89F86B" w14:textId="77777777" w:rsidR="0069067A" w:rsidRPr="00262DF4" w:rsidRDefault="0069067A" w:rsidP="0069067A">
            <w:pPr>
              <w:jc w:val="center"/>
              <w:rPr>
                <w:rFonts w:ascii="Calibri" w:hAnsi="Calibri" w:cs="Calibri"/>
                <w:sz w:val="22"/>
                <w:szCs w:val="22"/>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710BFDA1" w14:textId="77777777" w:rsidR="0069067A" w:rsidRPr="00262DF4" w:rsidRDefault="0069067A" w:rsidP="0069067A">
            <w:pPr>
              <w:jc w:val="center"/>
              <w:rPr>
                <w:rFonts w:ascii="Calibri" w:hAnsi="Calibri" w:cs="Calibri"/>
                <w:sz w:val="22"/>
                <w:szCs w:val="22"/>
              </w:rPr>
            </w:pPr>
          </w:p>
        </w:tc>
        <w:tc>
          <w:tcPr>
            <w:tcW w:w="1355" w:type="dxa"/>
            <w:tcBorders>
              <w:top w:val="single" w:sz="4" w:space="0" w:color="auto"/>
              <w:left w:val="nil"/>
              <w:bottom w:val="single" w:sz="4" w:space="0" w:color="auto"/>
              <w:right w:val="single" w:sz="8" w:space="0" w:color="auto"/>
            </w:tcBorders>
            <w:shd w:val="clear" w:color="auto" w:fill="auto"/>
            <w:vAlign w:val="center"/>
          </w:tcPr>
          <w:p w14:paraId="740E04BE"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według potrzeb</w:t>
            </w:r>
          </w:p>
        </w:tc>
      </w:tr>
      <w:tr w:rsidR="0069067A" w:rsidRPr="00262DF4" w14:paraId="1212B35E" w14:textId="77777777" w:rsidTr="0069067A">
        <w:trPr>
          <w:trHeight w:val="600"/>
          <w:jc w:val="center"/>
        </w:trPr>
        <w:tc>
          <w:tcPr>
            <w:tcW w:w="474" w:type="dxa"/>
            <w:tcBorders>
              <w:top w:val="single" w:sz="4" w:space="0" w:color="auto"/>
              <w:left w:val="single" w:sz="8" w:space="0" w:color="auto"/>
              <w:bottom w:val="single" w:sz="4" w:space="0" w:color="auto"/>
              <w:right w:val="single" w:sz="4" w:space="0" w:color="auto"/>
            </w:tcBorders>
            <w:shd w:val="clear" w:color="auto" w:fill="auto"/>
            <w:vAlign w:val="center"/>
          </w:tcPr>
          <w:p w14:paraId="13EC6903"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26</w:t>
            </w:r>
          </w:p>
        </w:tc>
        <w:tc>
          <w:tcPr>
            <w:tcW w:w="4941" w:type="dxa"/>
            <w:tcBorders>
              <w:top w:val="single" w:sz="4" w:space="0" w:color="auto"/>
              <w:left w:val="nil"/>
              <w:bottom w:val="single" w:sz="4" w:space="0" w:color="auto"/>
              <w:right w:val="single" w:sz="4" w:space="0" w:color="auto"/>
            </w:tcBorders>
            <w:shd w:val="clear" w:color="auto" w:fill="auto"/>
            <w:vAlign w:val="center"/>
          </w:tcPr>
          <w:p w14:paraId="6F85506F" w14:textId="77777777" w:rsidR="0069067A" w:rsidRPr="00262DF4" w:rsidRDefault="0069067A" w:rsidP="0069067A">
            <w:pPr>
              <w:rPr>
                <w:rFonts w:ascii="Calibri" w:hAnsi="Calibri" w:cs="Calibri"/>
                <w:sz w:val="22"/>
                <w:szCs w:val="22"/>
              </w:rPr>
            </w:pPr>
            <w:r w:rsidRPr="00262DF4">
              <w:rPr>
                <w:rFonts w:ascii="Calibri" w:hAnsi="Calibri" w:cs="Calibri"/>
                <w:sz w:val="22"/>
                <w:szCs w:val="22"/>
              </w:rPr>
              <w:t>Mycie pięcioramiennej konstrukcji podstawy foteli obrotowych oraz taboretów laboratoryjnych.</w:t>
            </w:r>
          </w:p>
        </w:tc>
        <w:tc>
          <w:tcPr>
            <w:tcW w:w="554" w:type="dxa"/>
            <w:tcBorders>
              <w:top w:val="single" w:sz="4" w:space="0" w:color="auto"/>
              <w:left w:val="nil"/>
              <w:bottom w:val="single" w:sz="4" w:space="0" w:color="auto"/>
              <w:right w:val="single" w:sz="4" w:space="0" w:color="auto"/>
            </w:tcBorders>
            <w:shd w:val="clear" w:color="auto" w:fill="auto"/>
            <w:vAlign w:val="center"/>
          </w:tcPr>
          <w:p w14:paraId="686BA2F0" w14:textId="77777777" w:rsidR="0069067A" w:rsidRPr="00262DF4" w:rsidRDefault="0069067A" w:rsidP="0069067A">
            <w:pPr>
              <w:jc w:val="center"/>
              <w:rPr>
                <w:rFonts w:ascii="Calibri" w:hAnsi="Calibri" w:cs="Calibri"/>
                <w:sz w:val="22"/>
                <w:szCs w:val="22"/>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456D1B2"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Fotele szt. 12</w:t>
            </w:r>
          </w:p>
          <w:p w14:paraId="11B73A7C"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Taborety laboratoryjne 5</w:t>
            </w:r>
          </w:p>
        </w:tc>
        <w:tc>
          <w:tcPr>
            <w:tcW w:w="1355" w:type="dxa"/>
            <w:tcBorders>
              <w:top w:val="single" w:sz="4" w:space="0" w:color="auto"/>
              <w:left w:val="nil"/>
              <w:bottom w:val="single" w:sz="4" w:space="0" w:color="auto"/>
              <w:right w:val="single" w:sz="8" w:space="0" w:color="auto"/>
            </w:tcBorders>
            <w:shd w:val="clear" w:color="auto" w:fill="auto"/>
            <w:vAlign w:val="center"/>
          </w:tcPr>
          <w:p w14:paraId="3D4B6FF4" w14:textId="77777777" w:rsidR="0069067A" w:rsidRPr="00262DF4" w:rsidRDefault="0069067A" w:rsidP="0069067A">
            <w:pPr>
              <w:jc w:val="center"/>
              <w:rPr>
                <w:rFonts w:ascii="Calibri" w:hAnsi="Calibri" w:cs="Calibri"/>
                <w:sz w:val="22"/>
                <w:szCs w:val="22"/>
              </w:rPr>
            </w:pPr>
            <w:r w:rsidRPr="00262DF4">
              <w:rPr>
                <w:rFonts w:ascii="Calibri" w:hAnsi="Calibri" w:cs="Calibri"/>
                <w:sz w:val="22"/>
                <w:szCs w:val="22"/>
              </w:rPr>
              <w:t>1 raz w miesiącu</w:t>
            </w:r>
          </w:p>
        </w:tc>
      </w:tr>
    </w:tbl>
    <w:p w14:paraId="7277DAD0" w14:textId="77777777" w:rsidR="0069067A" w:rsidRPr="00262DF4" w:rsidRDefault="0069067A" w:rsidP="0069067A">
      <w:pPr>
        <w:ind w:left="426" w:hanging="426"/>
        <w:jc w:val="center"/>
        <w:rPr>
          <w:rFonts w:ascii="Calibri" w:hAnsi="Calibri" w:cs="Calibri"/>
          <w:b/>
          <w:sz w:val="22"/>
          <w:szCs w:val="22"/>
        </w:rPr>
      </w:pPr>
    </w:p>
    <w:p w14:paraId="7B124A35" w14:textId="77777777" w:rsidR="0069067A" w:rsidRPr="00262DF4" w:rsidRDefault="0069067A" w:rsidP="0069067A">
      <w:pPr>
        <w:jc w:val="both"/>
        <w:rPr>
          <w:rFonts w:ascii="Calibri" w:hAnsi="Calibri" w:cs="Calibri"/>
          <w:sz w:val="22"/>
          <w:szCs w:val="22"/>
        </w:rPr>
      </w:pPr>
      <w:r w:rsidRPr="00262DF4">
        <w:rPr>
          <w:rFonts w:ascii="Calibri" w:hAnsi="Calibri" w:cs="Calibri"/>
          <w:sz w:val="22"/>
          <w:szCs w:val="22"/>
        </w:rPr>
        <w:t xml:space="preserve">Obmiary okien, drzwi, przeszkleń podano jako jednostronne. Zamawiający posiada dozowniki na mydło/piankę dolewane </w:t>
      </w:r>
      <w:proofErr w:type="spellStart"/>
      <w:r w:rsidRPr="00262DF4">
        <w:rPr>
          <w:rFonts w:ascii="Calibri" w:hAnsi="Calibri" w:cs="Calibri"/>
          <w:sz w:val="22"/>
          <w:szCs w:val="22"/>
        </w:rPr>
        <w:t>Clean</w:t>
      </w:r>
      <w:proofErr w:type="spellEnd"/>
      <w:r w:rsidRPr="00262DF4">
        <w:rPr>
          <w:rFonts w:ascii="Calibri" w:hAnsi="Calibri" w:cs="Calibri"/>
          <w:sz w:val="22"/>
          <w:szCs w:val="22"/>
        </w:rPr>
        <w:t xml:space="preserve"> Pro. </w:t>
      </w:r>
    </w:p>
    <w:p w14:paraId="073037DC" w14:textId="77777777" w:rsidR="008A48BD" w:rsidRPr="00EA2873" w:rsidRDefault="0069067A" w:rsidP="0059381D">
      <w:pPr>
        <w:numPr>
          <w:ilvl w:val="0"/>
          <w:numId w:val="152"/>
        </w:numPr>
        <w:shd w:val="clear" w:color="auto" w:fill="D9D9D9"/>
        <w:tabs>
          <w:tab w:val="num" w:pos="426"/>
        </w:tabs>
        <w:spacing w:before="120" w:after="120"/>
        <w:ind w:left="284" w:hanging="284"/>
        <w:jc w:val="both"/>
        <w:rPr>
          <w:rFonts w:ascii="Calibri" w:hAnsi="Calibri" w:cs="Calibri"/>
          <w:b/>
          <w:sz w:val="22"/>
          <w:szCs w:val="22"/>
        </w:rPr>
      </w:pPr>
      <w:r w:rsidRPr="008A48BD">
        <w:rPr>
          <w:rFonts w:ascii="Calibri" w:hAnsi="Calibri" w:cs="Calibri"/>
          <w:b/>
          <w:sz w:val="22"/>
          <w:szCs w:val="22"/>
        </w:rPr>
        <w:t xml:space="preserve">Termin wykonywania usługi sprzątania wewnątrz budynku: </w:t>
      </w:r>
    </w:p>
    <w:p w14:paraId="77C75E20" w14:textId="422A911D" w:rsidR="008A48BD" w:rsidRDefault="0069067A" w:rsidP="008A48BD">
      <w:pPr>
        <w:pStyle w:val="Akapitzlist"/>
        <w:spacing w:before="120" w:after="120"/>
        <w:ind w:left="780"/>
        <w:jc w:val="both"/>
        <w:rPr>
          <w:rFonts w:ascii="Calibri" w:hAnsi="Calibri" w:cs="Calibri"/>
          <w:sz w:val="22"/>
          <w:szCs w:val="22"/>
        </w:rPr>
      </w:pPr>
      <w:r w:rsidRPr="008A48BD">
        <w:rPr>
          <w:rFonts w:ascii="Calibri" w:hAnsi="Calibri" w:cs="Calibri"/>
          <w:sz w:val="22"/>
          <w:szCs w:val="22"/>
        </w:rPr>
        <w:t xml:space="preserve">razy w tygodniu w dni robocze, w godzinach od 7:30 – 15:30. </w:t>
      </w:r>
    </w:p>
    <w:p w14:paraId="61F1AA1E" w14:textId="7EF77EC6" w:rsidR="0069067A" w:rsidRPr="008A48BD" w:rsidRDefault="0069067A" w:rsidP="008A48BD">
      <w:pPr>
        <w:pStyle w:val="Akapitzlist"/>
        <w:spacing w:before="120" w:after="120"/>
        <w:ind w:left="780"/>
        <w:jc w:val="both"/>
        <w:rPr>
          <w:rFonts w:ascii="Calibri" w:hAnsi="Calibri" w:cs="Calibri"/>
          <w:sz w:val="22"/>
          <w:szCs w:val="22"/>
        </w:rPr>
      </w:pPr>
      <w:r w:rsidRPr="008A48BD">
        <w:rPr>
          <w:rFonts w:ascii="Calibri" w:hAnsi="Calibri" w:cs="Calibri"/>
          <w:sz w:val="22"/>
          <w:szCs w:val="22"/>
        </w:rPr>
        <w:t>Mycie okien 2 razy w roku, w terminach uzgodnionych z Zamawiającym (jednak nie później niż do 30 kwietnia i do 30 października).</w:t>
      </w:r>
    </w:p>
    <w:p w14:paraId="0F181F29" w14:textId="77777777" w:rsidR="0069067A" w:rsidRPr="00262DF4" w:rsidRDefault="0069067A" w:rsidP="0059381D">
      <w:pPr>
        <w:numPr>
          <w:ilvl w:val="0"/>
          <w:numId w:val="152"/>
        </w:numPr>
        <w:shd w:val="clear" w:color="auto" w:fill="D9D9D9"/>
        <w:tabs>
          <w:tab w:val="num" w:pos="426"/>
        </w:tabs>
        <w:spacing w:before="120" w:after="120"/>
        <w:ind w:left="284" w:hanging="284"/>
        <w:jc w:val="both"/>
        <w:rPr>
          <w:rFonts w:ascii="Calibri" w:hAnsi="Calibri" w:cs="Calibri"/>
          <w:b/>
          <w:sz w:val="22"/>
          <w:szCs w:val="22"/>
        </w:rPr>
      </w:pPr>
      <w:r w:rsidRPr="00262DF4">
        <w:rPr>
          <w:rFonts w:ascii="Calibri" w:hAnsi="Calibri" w:cs="Calibri"/>
          <w:b/>
          <w:sz w:val="22"/>
          <w:szCs w:val="22"/>
        </w:rPr>
        <w:t>Wymagane  standardy usługi sprzątania:</w:t>
      </w:r>
    </w:p>
    <w:p w14:paraId="2B702EB4" w14:textId="77777777" w:rsidR="0069067A" w:rsidRPr="00262DF4" w:rsidRDefault="0069067A" w:rsidP="0059381D">
      <w:pPr>
        <w:pStyle w:val="Akapitzlist"/>
        <w:numPr>
          <w:ilvl w:val="0"/>
          <w:numId w:val="143"/>
        </w:numPr>
        <w:spacing w:before="120"/>
        <w:ind w:left="567" w:hanging="283"/>
        <w:contextualSpacing w:val="0"/>
        <w:jc w:val="both"/>
        <w:rPr>
          <w:rFonts w:ascii="Calibri" w:hAnsi="Calibri" w:cs="Calibri"/>
          <w:sz w:val="22"/>
          <w:szCs w:val="22"/>
        </w:rPr>
      </w:pPr>
      <w:r w:rsidRPr="00262DF4">
        <w:rPr>
          <w:rFonts w:ascii="Calibri" w:hAnsi="Calibri" w:cs="Calibri"/>
          <w:sz w:val="22"/>
          <w:szCs w:val="22"/>
        </w:rPr>
        <w:t>Osoby wykonujące usługę ubrane w estetyczną odzież roboczą, zaopatrzone w identyfikatory wskazujące nazwę Wykonawcy oraz imię i nazwisko osoby przebywającej na terenie obiektu Zamawiającego.</w:t>
      </w:r>
    </w:p>
    <w:p w14:paraId="09BC7BD2" w14:textId="77777777" w:rsidR="0069067A" w:rsidRPr="00262DF4" w:rsidRDefault="0069067A" w:rsidP="0059381D">
      <w:pPr>
        <w:pStyle w:val="Akapitzlist"/>
        <w:numPr>
          <w:ilvl w:val="0"/>
          <w:numId w:val="143"/>
        </w:numPr>
        <w:spacing w:before="120"/>
        <w:ind w:left="567" w:hanging="284"/>
        <w:contextualSpacing w:val="0"/>
        <w:jc w:val="both"/>
        <w:rPr>
          <w:rFonts w:ascii="Calibri" w:hAnsi="Calibri" w:cs="Calibri"/>
          <w:sz w:val="22"/>
          <w:szCs w:val="22"/>
        </w:rPr>
      </w:pPr>
      <w:r w:rsidRPr="00262DF4">
        <w:rPr>
          <w:rFonts w:ascii="Calibri" w:hAnsi="Calibri" w:cs="Calibri"/>
          <w:sz w:val="22"/>
          <w:szCs w:val="22"/>
        </w:rPr>
        <w:t>W wyniku wykonywania przez Wykonawcę usług sprzątania w zakresie opisanym w pkt 2 rezultatem musi być:</w:t>
      </w:r>
    </w:p>
    <w:p w14:paraId="1EE6E542" w14:textId="77777777" w:rsidR="0069067A" w:rsidRPr="00262DF4" w:rsidRDefault="0069067A" w:rsidP="0059381D">
      <w:pPr>
        <w:pStyle w:val="Akapitzlist"/>
        <w:numPr>
          <w:ilvl w:val="0"/>
          <w:numId w:val="144"/>
        </w:numPr>
        <w:spacing w:before="120"/>
        <w:contextualSpacing w:val="0"/>
        <w:jc w:val="both"/>
        <w:rPr>
          <w:rFonts w:ascii="Calibri" w:hAnsi="Calibri" w:cs="Calibri"/>
          <w:sz w:val="22"/>
          <w:szCs w:val="22"/>
        </w:rPr>
      </w:pPr>
      <w:r w:rsidRPr="00262DF4">
        <w:rPr>
          <w:rFonts w:ascii="Calibri" w:hAnsi="Calibri" w:cs="Calibri"/>
          <w:sz w:val="22"/>
          <w:szCs w:val="22"/>
        </w:rPr>
        <w:t>powierzchnie zmywalne bez śladów zanieczyszczeń i rzucających się w oczy smug;</w:t>
      </w:r>
    </w:p>
    <w:p w14:paraId="1AF5D0C6" w14:textId="77777777" w:rsidR="0069067A" w:rsidRPr="00262DF4" w:rsidRDefault="0069067A" w:rsidP="0059381D">
      <w:pPr>
        <w:pStyle w:val="Akapitzlist"/>
        <w:numPr>
          <w:ilvl w:val="0"/>
          <w:numId w:val="144"/>
        </w:numPr>
        <w:spacing w:before="120"/>
        <w:contextualSpacing w:val="0"/>
        <w:jc w:val="both"/>
        <w:rPr>
          <w:rFonts w:ascii="Calibri" w:hAnsi="Calibri" w:cs="Calibri"/>
          <w:sz w:val="22"/>
          <w:szCs w:val="22"/>
        </w:rPr>
      </w:pPr>
      <w:r w:rsidRPr="00262DF4">
        <w:rPr>
          <w:rFonts w:ascii="Calibri" w:hAnsi="Calibri" w:cs="Calibri"/>
          <w:sz w:val="22"/>
          <w:szCs w:val="22"/>
        </w:rPr>
        <w:t>powierzchnie prane, czyszczone, odkurzane bez plam i widocznych śmieci;</w:t>
      </w:r>
    </w:p>
    <w:p w14:paraId="6356ED75" w14:textId="77777777" w:rsidR="0069067A" w:rsidRPr="00262DF4" w:rsidRDefault="0069067A" w:rsidP="0059381D">
      <w:pPr>
        <w:pStyle w:val="Akapitzlist"/>
        <w:numPr>
          <w:ilvl w:val="0"/>
          <w:numId w:val="144"/>
        </w:numPr>
        <w:spacing w:before="120"/>
        <w:contextualSpacing w:val="0"/>
        <w:jc w:val="both"/>
        <w:rPr>
          <w:rFonts w:ascii="Calibri" w:hAnsi="Calibri" w:cs="Calibri"/>
          <w:sz w:val="22"/>
          <w:szCs w:val="22"/>
        </w:rPr>
      </w:pPr>
      <w:r w:rsidRPr="00262DF4">
        <w:rPr>
          <w:rFonts w:ascii="Calibri" w:hAnsi="Calibri" w:cs="Calibri"/>
          <w:sz w:val="22"/>
          <w:szCs w:val="22"/>
        </w:rPr>
        <w:t>pojemniki niszczarek oraz na  śmieci opróżnione poprzez wymianę worków z zawartością na nowe o pojemności odpowiadającej pojemnikom;</w:t>
      </w:r>
    </w:p>
    <w:p w14:paraId="18E07DD1" w14:textId="77777777" w:rsidR="0069067A" w:rsidRPr="00262DF4" w:rsidRDefault="0069067A" w:rsidP="0059381D">
      <w:pPr>
        <w:pStyle w:val="Akapitzlist"/>
        <w:numPr>
          <w:ilvl w:val="0"/>
          <w:numId w:val="144"/>
        </w:numPr>
        <w:spacing w:before="120"/>
        <w:contextualSpacing w:val="0"/>
        <w:jc w:val="both"/>
        <w:rPr>
          <w:rFonts w:ascii="Calibri" w:hAnsi="Calibri" w:cs="Calibri"/>
          <w:sz w:val="22"/>
          <w:szCs w:val="22"/>
        </w:rPr>
      </w:pPr>
      <w:r w:rsidRPr="00262DF4">
        <w:rPr>
          <w:rFonts w:ascii="Calibri" w:hAnsi="Calibri" w:cs="Calibri"/>
          <w:sz w:val="22"/>
          <w:szCs w:val="22"/>
        </w:rPr>
        <w:t>wypielęgnowane tereny zielone;</w:t>
      </w:r>
    </w:p>
    <w:p w14:paraId="77478C5F" w14:textId="77777777" w:rsidR="0069067A" w:rsidRPr="00262DF4" w:rsidRDefault="0069067A" w:rsidP="0059381D">
      <w:pPr>
        <w:pStyle w:val="Akapitzlist"/>
        <w:numPr>
          <w:ilvl w:val="0"/>
          <w:numId w:val="144"/>
        </w:numPr>
        <w:spacing w:before="120"/>
        <w:contextualSpacing w:val="0"/>
        <w:jc w:val="both"/>
        <w:rPr>
          <w:rFonts w:ascii="Calibri" w:hAnsi="Calibri" w:cs="Calibri"/>
          <w:sz w:val="22"/>
          <w:szCs w:val="22"/>
        </w:rPr>
      </w:pPr>
      <w:r w:rsidRPr="00262DF4">
        <w:rPr>
          <w:rFonts w:ascii="Calibri" w:hAnsi="Calibri" w:cs="Calibri"/>
          <w:sz w:val="22"/>
          <w:szCs w:val="22"/>
        </w:rPr>
        <w:t xml:space="preserve">brak błota, śniegu, lodu i zanieczyszczeń na terenach zewnętrznych; </w:t>
      </w:r>
    </w:p>
    <w:p w14:paraId="0EE1035D" w14:textId="77777777" w:rsidR="0069067A" w:rsidRPr="00262DF4" w:rsidRDefault="0069067A" w:rsidP="009A4FB3">
      <w:pPr>
        <w:numPr>
          <w:ilvl w:val="0"/>
          <w:numId w:val="95"/>
        </w:numPr>
        <w:spacing w:before="120" w:after="120"/>
        <w:jc w:val="both"/>
        <w:rPr>
          <w:rFonts w:ascii="Calibri" w:hAnsi="Calibri" w:cs="Calibri"/>
          <w:sz w:val="22"/>
          <w:szCs w:val="22"/>
        </w:rPr>
      </w:pPr>
      <w:r w:rsidRPr="00262DF4">
        <w:rPr>
          <w:rFonts w:ascii="Calibri" w:hAnsi="Calibri" w:cs="Calibri"/>
          <w:sz w:val="22"/>
          <w:szCs w:val="22"/>
        </w:rPr>
        <w:t>Artykuły czystościowe oraz sprzęt:</w:t>
      </w:r>
    </w:p>
    <w:p w14:paraId="694ABB28" w14:textId="77777777" w:rsidR="0069067A" w:rsidRPr="00262DF4" w:rsidRDefault="0069067A" w:rsidP="0059381D">
      <w:pPr>
        <w:pStyle w:val="Akapitzlist"/>
        <w:numPr>
          <w:ilvl w:val="0"/>
          <w:numId w:val="145"/>
        </w:numPr>
        <w:spacing w:before="120" w:after="120"/>
        <w:contextualSpacing w:val="0"/>
        <w:jc w:val="both"/>
        <w:rPr>
          <w:rFonts w:ascii="Calibri" w:hAnsi="Calibri" w:cs="Calibri"/>
          <w:sz w:val="22"/>
          <w:szCs w:val="22"/>
        </w:rPr>
      </w:pPr>
      <w:r w:rsidRPr="00262DF4">
        <w:rPr>
          <w:rFonts w:ascii="Calibri" w:hAnsi="Calibri" w:cs="Calibri"/>
          <w:sz w:val="22"/>
          <w:szCs w:val="22"/>
        </w:rPr>
        <w:t xml:space="preserve">wszelkie środki czyszcząco-dezynfekujące, artykuły czystościowe, artykuły higieniczne, higieniczno-sanitarne i zapachowe, worki na śmieci i do niszczarek dokumentów, w ilościach zapewniających pełne bieżące zapotrzebowanie, niezbędne do starannego wykonania Umowy; </w:t>
      </w:r>
    </w:p>
    <w:p w14:paraId="72FAEC75" w14:textId="77777777" w:rsidR="0069067A" w:rsidRPr="00262DF4" w:rsidRDefault="0069067A" w:rsidP="0059381D">
      <w:pPr>
        <w:pStyle w:val="Akapitzlist"/>
        <w:numPr>
          <w:ilvl w:val="0"/>
          <w:numId w:val="145"/>
        </w:numPr>
        <w:spacing w:before="120" w:after="120"/>
        <w:contextualSpacing w:val="0"/>
        <w:jc w:val="both"/>
        <w:rPr>
          <w:rFonts w:ascii="Calibri" w:hAnsi="Calibri" w:cs="Calibri"/>
          <w:sz w:val="22"/>
          <w:szCs w:val="22"/>
        </w:rPr>
      </w:pPr>
      <w:r w:rsidRPr="00262DF4">
        <w:rPr>
          <w:rFonts w:ascii="Calibri" w:hAnsi="Calibri" w:cs="Calibri"/>
          <w:snapToGrid w:val="0"/>
          <w:sz w:val="22"/>
          <w:szCs w:val="22"/>
        </w:rPr>
        <w:t xml:space="preserve">wszystkie </w:t>
      </w:r>
      <w:r w:rsidRPr="00262DF4">
        <w:rPr>
          <w:rFonts w:ascii="Calibri" w:hAnsi="Calibri" w:cs="Calibri"/>
          <w:sz w:val="22"/>
          <w:szCs w:val="22"/>
        </w:rPr>
        <w:t xml:space="preserve">środki czyszcząco-dezynfekujące, artykuły czystościowe, artykuły higieniczne, higieniczno-sanitarne i zapachowe, </w:t>
      </w:r>
      <w:r w:rsidRPr="00262DF4">
        <w:rPr>
          <w:rFonts w:ascii="Calibri" w:hAnsi="Calibri" w:cs="Calibri"/>
          <w:snapToGrid w:val="0"/>
          <w:sz w:val="22"/>
          <w:szCs w:val="22"/>
        </w:rPr>
        <w:t xml:space="preserve">używane do utrzymania czystości będą posiadały wymagane przepisami atesty i certyfikaty bądź karty produktu, dopuszczające ich </w:t>
      </w:r>
      <w:r w:rsidRPr="00262DF4">
        <w:rPr>
          <w:rFonts w:ascii="Calibri" w:hAnsi="Calibri" w:cs="Calibri"/>
          <w:snapToGrid w:val="0"/>
          <w:sz w:val="22"/>
          <w:szCs w:val="22"/>
        </w:rPr>
        <w:lastRenderedPageBreak/>
        <w:t>stosowanie na terenie Unii Europejskiej. Wykonawca na każde żądanie Zamawiającego udowodni spełnienie powyższego wymogu;</w:t>
      </w:r>
    </w:p>
    <w:p w14:paraId="1F4E392B" w14:textId="77777777" w:rsidR="0069067A" w:rsidRPr="00262DF4" w:rsidRDefault="0069067A" w:rsidP="0059381D">
      <w:pPr>
        <w:pStyle w:val="Akapitzlist"/>
        <w:numPr>
          <w:ilvl w:val="0"/>
          <w:numId w:val="145"/>
        </w:numPr>
        <w:spacing w:before="120" w:after="120"/>
        <w:contextualSpacing w:val="0"/>
        <w:jc w:val="both"/>
        <w:rPr>
          <w:rFonts w:ascii="Calibri" w:hAnsi="Calibri" w:cs="Calibri"/>
          <w:sz w:val="22"/>
          <w:szCs w:val="22"/>
        </w:rPr>
      </w:pPr>
      <w:r w:rsidRPr="00262DF4">
        <w:rPr>
          <w:rFonts w:ascii="Calibri" w:hAnsi="Calibri" w:cs="Calibri"/>
          <w:snapToGrid w:val="0"/>
          <w:sz w:val="22"/>
          <w:szCs w:val="22"/>
        </w:rPr>
        <w:t>zastosowane przez Wykonawcę środki będą dostosowane do specyfiki wykonywanych czynności. W przypadku zastosowania środków np.: niszczących czyszczone elementy, pozostawiających smugi, środków o zbyt intensywnym, duszącym zapachu lub nieskutecznych, Zamawiający zażąda zmiany używanych środków;</w:t>
      </w:r>
    </w:p>
    <w:p w14:paraId="16F3F96B" w14:textId="77777777" w:rsidR="0069067A" w:rsidRPr="00262DF4" w:rsidRDefault="0069067A" w:rsidP="0059381D">
      <w:pPr>
        <w:pStyle w:val="Akapitzlist"/>
        <w:numPr>
          <w:ilvl w:val="0"/>
          <w:numId w:val="145"/>
        </w:numPr>
        <w:spacing w:before="120" w:after="120"/>
        <w:contextualSpacing w:val="0"/>
        <w:jc w:val="both"/>
        <w:rPr>
          <w:rFonts w:ascii="Calibri" w:hAnsi="Calibri" w:cs="Calibri"/>
          <w:sz w:val="22"/>
          <w:szCs w:val="22"/>
        </w:rPr>
      </w:pPr>
      <w:r w:rsidRPr="00262DF4">
        <w:rPr>
          <w:rFonts w:ascii="Calibri" w:hAnsi="Calibri" w:cs="Calibri"/>
          <w:snapToGrid w:val="0"/>
          <w:sz w:val="22"/>
          <w:szCs w:val="22"/>
        </w:rPr>
        <w:t xml:space="preserve">przy sprzątaniu pomieszczeń biurowych Wykonawca zastosuje ścierki i ściereczki wielokrotnego użytku z </w:t>
      </w:r>
      <w:proofErr w:type="spellStart"/>
      <w:r w:rsidRPr="00262DF4">
        <w:rPr>
          <w:rFonts w:ascii="Calibri" w:hAnsi="Calibri" w:cs="Calibri"/>
          <w:snapToGrid w:val="0"/>
          <w:sz w:val="22"/>
          <w:szCs w:val="22"/>
        </w:rPr>
        <w:t>mikrofibry</w:t>
      </w:r>
      <w:proofErr w:type="spellEnd"/>
      <w:r w:rsidRPr="00262DF4">
        <w:rPr>
          <w:rFonts w:ascii="Calibri" w:hAnsi="Calibri" w:cs="Calibri"/>
          <w:snapToGrid w:val="0"/>
          <w:sz w:val="22"/>
          <w:szCs w:val="22"/>
        </w:rPr>
        <w:t xml:space="preserve">, z trójkolorowym kodem ściereczek </w:t>
      </w:r>
      <w:proofErr w:type="spellStart"/>
      <w:r w:rsidRPr="00262DF4">
        <w:rPr>
          <w:rFonts w:ascii="Calibri" w:hAnsi="Calibri" w:cs="Calibri"/>
          <w:snapToGrid w:val="0"/>
          <w:sz w:val="22"/>
          <w:szCs w:val="22"/>
        </w:rPr>
        <w:t>tj</w:t>
      </w:r>
      <w:proofErr w:type="spellEnd"/>
      <w:r w:rsidRPr="00262DF4">
        <w:rPr>
          <w:rFonts w:ascii="Calibri" w:hAnsi="Calibri" w:cs="Calibri"/>
          <w:snapToGrid w:val="0"/>
          <w:sz w:val="22"/>
          <w:szCs w:val="22"/>
        </w:rPr>
        <w:t>: ściereczki koloru „x” służyć będą tylko do mebli i sprzętu znajdujących się we wszystkich pomieszczeniach, z wyjątkiem łazienek i sanitariatów; ściereczki koloru „y” tylko do sanitariatów (do przecierania deski sedesowej, muszli klozetowej, pisuaru); ściereczki koloru „z” do łazienek i sanitariatów (do przecierania wszystkich powierzchni i sprzętu, za wyjątkiem deski sedesowej, muszli klozetowej i pisuaru). Wykonawca przed rozpoczęciem realizacji Umowy poinformuje Zamawiającego jaki kolor do czego będzie służył;</w:t>
      </w:r>
    </w:p>
    <w:p w14:paraId="28B44CB3" w14:textId="77777777" w:rsidR="0069067A" w:rsidRPr="00262DF4" w:rsidRDefault="0069067A" w:rsidP="0059381D">
      <w:pPr>
        <w:numPr>
          <w:ilvl w:val="0"/>
          <w:numId w:val="145"/>
        </w:numPr>
        <w:jc w:val="both"/>
        <w:rPr>
          <w:rFonts w:ascii="Calibri" w:hAnsi="Calibri" w:cs="Calibri"/>
          <w:sz w:val="22"/>
          <w:szCs w:val="22"/>
        </w:rPr>
      </w:pPr>
      <w:r w:rsidRPr="00262DF4">
        <w:rPr>
          <w:rFonts w:ascii="Calibri" w:hAnsi="Calibri" w:cs="Calibri"/>
          <w:sz w:val="22"/>
          <w:szCs w:val="22"/>
        </w:rPr>
        <w:t>Wykonawca zapewnia własny profesjonalny sprzęt niezbędny do utrzymania obiektu w stałej czystości, a w szczególności;</w:t>
      </w:r>
    </w:p>
    <w:p w14:paraId="27EF25CD" w14:textId="77777777" w:rsidR="0069067A" w:rsidRPr="00262DF4" w:rsidRDefault="0069067A" w:rsidP="009A4FB3">
      <w:pPr>
        <w:numPr>
          <w:ilvl w:val="0"/>
          <w:numId w:val="77"/>
        </w:numPr>
        <w:ind w:left="1418" w:hanging="218"/>
        <w:jc w:val="both"/>
        <w:rPr>
          <w:rFonts w:ascii="Calibri" w:hAnsi="Calibri" w:cs="Calibri"/>
          <w:sz w:val="22"/>
          <w:szCs w:val="22"/>
        </w:rPr>
      </w:pPr>
      <w:r w:rsidRPr="00262DF4">
        <w:rPr>
          <w:rFonts w:ascii="Calibri" w:hAnsi="Calibri" w:cs="Calibri"/>
          <w:sz w:val="22"/>
          <w:szCs w:val="22"/>
        </w:rPr>
        <w:t>odkurzacz bezpyłowy, który nie będzie powodował ulatniania się kurzu w czasie odkurzania;</w:t>
      </w:r>
    </w:p>
    <w:p w14:paraId="1C89FAD9" w14:textId="77777777" w:rsidR="0069067A" w:rsidRPr="00262DF4" w:rsidRDefault="0069067A" w:rsidP="009A4FB3">
      <w:pPr>
        <w:numPr>
          <w:ilvl w:val="0"/>
          <w:numId w:val="77"/>
        </w:numPr>
        <w:ind w:left="1560"/>
        <w:jc w:val="both"/>
        <w:rPr>
          <w:rFonts w:ascii="Calibri" w:hAnsi="Calibri" w:cs="Calibri"/>
          <w:sz w:val="22"/>
          <w:szCs w:val="22"/>
        </w:rPr>
      </w:pPr>
      <w:proofErr w:type="spellStart"/>
      <w:r w:rsidRPr="00262DF4">
        <w:rPr>
          <w:rFonts w:ascii="Calibri" w:hAnsi="Calibri" w:cs="Calibri"/>
          <w:sz w:val="22"/>
          <w:szCs w:val="22"/>
        </w:rPr>
        <w:t>mop</w:t>
      </w:r>
      <w:proofErr w:type="spellEnd"/>
      <w:r w:rsidRPr="00262DF4">
        <w:rPr>
          <w:rFonts w:ascii="Calibri" w:hAnsi="Calibri" w:cs="Calibri"/>
          <w:sz w:val="22"/>
          <w:szCs w:val="22"/>
        </w:rPr>
        <w:t xml:space="preserve"> płaski do mycia powierzchni podłóg</w:t>
      </w:r>
    </w:p>
    <w:p w14:paraId="74691458" w14:textId="77777777" w:rsidR="0069067A" w:rsidRPr="00262DF4" w:rsidRDefault="0069067A" w:rsidP="0059381D">
      <w:pPr>
        <w:pStyle w:val="Akapitzlist"/>
        <w:numPr>
          <w:ilvl w:val="0"/>
          <w:numId w:val="145"/>
        </w:numPr>
        <w:spacing w:before="120" w:after="120"/>
        <w:contextualSpacing w:val="0"/>
        <w:jc w:val="both"/>
        <w:rPr>
          <w:rFonts w:ascii="Calibri" w:hAnsi="Calibri" w:cs="Calibri"/>
          <w:sz w:val="22"/>
          <w:szCs w:val="22"/>
        </w:rPr>
      </w:pPr>
      <w:r w:rsidRPr="00262DF4">
        <w:rPr>
          <w:rFonts w:ascii="Calibri" w:hAnsi="Calibri" w:cs="Calibri"/>
          <w:sz w:val="22"/>
          <w:szCs w:val="22"/>
        </w:rPr>
        <w:t>Wykonawca zapewnia własne środki czystości i higieny w ilościach niezbędnych do utrzymania obiektu w stałej czystości, a w szczególności:</w:t>
      </w:r>
    </w:p>
    <w:p w14:paraId="7E3E790A" w14:textId="77777777" w:rsidR="0069067A" w:rsidRPr="00262DF4" w:rsidRDefault="0069067A" w:rsidP="009A4FB3">
      <w:pPr>
        <w:numPr>
          <w:ilvl w:val="0"/>
          <w:numId w:val="96"/>
        </w:numPr>
        <w:ind w:left="1418" w:hanging="218"/>
        <w:jc w:val="both"/>
        <w:rPr>
          <w:rFonts w:ascii="Calibri" w:hAnsi="Calibri" w:cs="Calibri"/>
          <w:sz w:val="22"/>
          <w:szCs w:val="22"/>
        </w:rPr>
      </w:pPr>
      <w:r w:rsidRPr="00262DF4">
        <w:rPr>
          <w:rFonts w:ascii="Calibri" w:hAnsi="Calibri" w:cs="Calibri"/>
          <w:sz w:val="22"/>
          <w:szCs w:val="22"/>
        </w:rPr>
        <w:t>papier toaletowy dwuwarstwowy miękki biały lub kolorowy dopasowany do standardowych pojemników;</w:t>
      </w:r>
    </w:p>
    <w:p w14:paraId="3DB66540" w14:textId="77777777" w:rsidR="0069067A" w:rsidRPr="00262DF4" w:rsidRDefault="0069067A" w:rsidP="009A4FB3">
      <w:pPr>
        <w:numPr>
          <w:ilvl w:val="0"/>
          <w:numId w:val="96"/>
        </w:numPr>
        <w:ind w:left="1418" w:hanging="218"/>
        <w:jc w:val="both"/>
        <w:rPr>
          <w:rFonts w:ascii="Calibri" w:hAnsi="Calibri" w:cs="Calibri"/>
          <w:sz w:val="22"/>
          <w:szCs w:val="22"/>
        </w:rPr>
      </w:pPr>
      <w:r w:rsidRPr="00262DF4">
        <w:rPr>
          <w:rFonts w:ascii="Calibri" w:hAnsi="Calibri" w:cs="Calibri"/>
          <w:sz w:val="22"/>
          <w:szCs w:val="22"/>
        </w:rPr>
        <w:t>ręczniki papierowe białe dwuwarstwowe miękkie, składane do dozowników firmy Merida i w rolkach (używane bez pojemnika);</w:t>
      </w:r>
    </w:p>
    <w:p w14:paraId="19572264" w14:textId="77777777" w:rsidR="0069067A" w:rsidRPr="00262DF4" w:rsidRDefault="0069067A" w:rsidP="009A4FB3">
      <w:pPr>
        <w:numPr>
          <w:ilvl w:val="0"/>
          <w:numId w:val="96"/>
        </w:numPr>
        <w:ind w:left="1418" w:hanging="218"/>
        <w:jc w:val="both"/>
        <w:rPr>
          <w:rFonts w:ascii="Calibri" w:hAnsi="Calibri" w:cs="Calibri"/>
          <w:sz w:val="22"/>
          <w:szCs w:val="22"/>
        </w:rPr>
      </w:pPr>
      <w:r w:rsidRPr="00262DF4">
        <w:rPr>
          <w:rFonts w:ascii="Calibri" w:hAnsi="Calibri" w:cs="Calibri"/>
          <w:sz w:val="22"/>
          <w:szCs w:val="22"/>
        </w:rPr>
        <w:t xml:space="preserve">mydło w płynie/piance o delikatnym zapachu, nawilżające (nie powodujące wysuszenia skóry rąk); </w:t>
      </w:r>
    </w:p>
    <w:p w14:paraId="3ECF1D83" w14:textId="77777777" w:rsidR="0069067A" w:rsidRPr="00262DF4" w:rsidRDefault="0069067A" w:rsidP="009A4FB3">
      <w:pPr>
        <w:numPr>
          <w:ilvl w:val="0"/>
          <w:numId w:val="96"/>
        </w:numPr>
        <w:ind w:left="1418" w:hanging="218"/>
        <w:jc w:val="both"/>
        <w:rPr>
          <w:rFonts w:ascii="Calibri" w:hAnsi="Calibri" w:cs="Calibri"/>
          <w:sz w:val="22"/>
          <w:szCs w:val="22"/>
        </w:rPr>
      </w:pPr>
      <w:r w:rsidRPr="00262DF4">
        <w:rPr>
          <w:rFonts w:ascii="Calibri" w:hAnsi="Calibri" w:cs="Calibri"/>
          <w:sz w:val="22"/>
          <w:szCs w:val="22"/>
        </w:rPr>
        <w:t>płyn do mycia naczyń - uniwersalny detergent, charakteryzujący się brakiem negatywnego wpływu na skórę rąk;</w:t>
      </w:r>
    </w:p>
    <w:p w14:paraId="2AABF37F" w14:textId="77777777" w:rsidR="0069067A" w:rsidRPr="00262DF4" w:rsidRDefault="0069067A" w:rsidP="009A4FB3">
      <w:pPr>
        <w:numPr>
          <w:ilvl w:val="0"/>
          <w:numId w:val="96"/>
        </w:numPr>
        <w:ind w:left="1560"/>
        <w:jc w:val="both"/>
        <w:rPr>
          <w:rFonts w:ascii="Calibri" w:hAnsi="Calibri" w:cs="Calibri"/>
          <w:sz w:val="22"/>
          <w:szCs w:val="22"/>
        </w:rPr>
      </w:pPr>
      <w:r w:rsidRPr="00262DF4">
        <w:rPr>
          <w:rFonts w:ascii="Calibri" w:hAnsi="Calibri" w:cs="Calibri"/>
          <w:sz w:val="22"/>
          <w:szCs w:val="22"/>
        </w:rPr>
        <w:t>kostki zapachowe w żelu, odświeżacze powietrza w aerozolu - w każdym pomieszczeniu sanitarnym</w:t>
      </w:r>
    </w:p>
    <w:p w14:paraId="21A91EDD" w14:textId="77777777" w:rsidR="0069067A" w:rsidRPr="00262DF4" w:rsidRDefault="0069067A" w:rsidP="009A4FB3">
      <w:pPr>
        <w:numPr>
          <w:ilvl w:val="0"/>
          <w:numId w:val="96"/>
        </w:numPr>
        <w:ind w:left="1560"/>
        <w:jc w:val="both"/>
        <w:rPr>
          <w:rFonts w:ascii="Calibri" w:hAnsi="Calibri" w:cs="Calibri"/>
          <w:sz w:val="22"/>
          <w:szCs w:val="22"/>
        </w:rPr>
      </w:pPr>
      <w:r w:rsidRPr="00262DF4">
        <w:rPr>
          <w:rFonts w:ascii="Calibri" w:hAnsi="Calibri" w:cs="Calibri"/>
          <w:sz w:val="22"/>
          <w:szCs w:val="22"/>
        </w:rPr>
        <w:t>worki na śmieci;</w:t>
      </w:r>
    </w:p>
    <w:p w14:paraId="7011C1F3" w14:textId="77777777" w:rsidR="0069067A" w:rsidRPr="00262DF4" w:rsidRDefault="0069067A" w:rsidP="009A4FB3">
      <w:pPr>
        <w:numPr>
          <w:ilvl w:val="0"/>
          <w:numId w:val="96"/>
        </w:numPr>
        <w:ind w:left="1418" w:hanging="218"/>
        <w:jc w:val="both"/>
        <w:rPr>
          <w:rFonts w:ascii="Calibri" w:hAnsi="Calibri" w:cs="Calibri"/>
          <w:sz w:val="22"/>
          <w:szCs w:val="22"/>
        </w:rPr>
      </w:pPr>
      <w:r w:rsidRPr="00262DF4">
        <w:rPr>
          <w:rFonts w:ascii="Calibri" w:hAnsi="Calibri" w:cs="Calibri"/>
          <w:sz w:val="22"/>
          <w:szCs w:val="22"/>
        </w:rPr>
        <w:t xml:space="preserve">pasta do mycia rąk oraz czyściwa włókninowe białe </w:t>
      </w:r>
      <w:proofErr w:type="spellStart"/>
      <w:r w:rsidRPr="00262DF4">
        <w:rPr>
          <w:rFonts w:ascii="Calibri" w:hAnsi="Calibri" w:cs="Calibri"/>
          <w:sz w:val="22"/>
          <w:szCs w:val="22"/>
        </w:rPr>
        <w:t>bezpyłkowe</w:t>
      </w:r>
      <w:proofErr w:type="spellEnd"/>
      <w:r w:rsidRPr="00262DF4">
        <w:rPr>
          <w:rFonts w:ascii="Calibri" w:hAnsi="Calibri" w:cs="Calibri"/>
          <w:sz w:val="22"/>
          <w:szCs w:val="22"/>
        </w:rPr>
        <w:t xml:space="preserve"> w rolce, z możliwością odrywania listków.</w:t>
      </w:r>
    </w:p>
    <w:p w14:paraId="744A73EC" w14:textId="77777777" w:rsidR="0069067A" w:rsidRPr="00262DF4" w:rsidRDefault="0069067A" w:rsidP="009A4FB3">
      <w:pPr>
        <w:pStyle w:val="Akapitzlist"/>
        <w:numPr>
          <w:ilvl w:val="0"/>
          <w:numId w:val="97"/>
        </w:numPr>
        <w:jc w:val="both"/>
        <w:rPr>
          <w:rFonts w:ascii="Calibri" w:hAnsi="Calibri" w:cs="Calibri"/>
          <w:sz w:val="22"/>
          <w:szCs w:val="22"/>
        </w:rPr>
      </w:pPr>
      <w:r w:rsidRPr="00262DF4">
        <w:rPr>
          <w:rFonts w:ascii="Calibri" w:hAnsi="Calibri" w:cs="Calibri"/>
          <w:sz w:val="22"/>
          <w:szCs w:val="22"/>
        </w:rPr>
        <w:t>Zakup i dostawa środków czystości i higieny do miejsca wykonywania usług są kosztem Wykonawcy.</w:t>
      </w:r>
    </w:p>
    <w:p w14:paraId="674E0D42" w14:textId="77777777" w:rsidR="0069067A" w:rsidRPr="00262DF4" w:rsidRDefault="0069067A" w:rsidP="009A4FB3">
      <w:pPr>
        <w:pStyle w:val="Akapitzlist"/>
        <w:numPr>
          <w:ilvl w:val="0"/>
          <w:numId w:val="97"/>
        </w:numPr>
        <w:jc w:val="both"/>
        <w:rPr>
          <w:rFonts w:ascii="Calibri" w:hAnsi="Calibri" w:cs="Calibri"/>
          <w:sz w:val="22"/>
          <w:szCs w:val="22"/>
        </w:rPr>
      </w:pPr>
      <w:r w:rsidRPr="00262DF4">
        <w:rPr>
          <w:rFonts w:ascii="Calibri" w:hAnsi="Calibri" w:cs="Calibri"/>
          <w:sz w:val="22"/>
          <w:szCs w:val="22"/>
        </w:rPr>
        <w:t xml:space="preserve">Średnie miesięczne zużycie środków czystości i higieny ustali Wykonawca, przy założeniu, że w budynku pracuje 35 osoby, w tym w Laboratorium 12 osób. </w:t>
      </w:r>
    </w:p>
    <w:p w14:paraId="385F85CD" w14:textId="77777777" w:rsidR="0069067A" w:rsidRPr="00262DF4" w:rsidRDefault="0069067A" w:rsidP="009A4FB3">
      <w:pPr>
        <w:pStyle w:val="Akapitzlist"/>
        <w:numPr>
          <w:ilvl w:val="0"/>
          <w:numId w:val="97"/>
        </w:numPr>
        <w:jc w:val="both"/>
        <w:rPr>
          <w:rFonts w:ascii="Calibri" w:hAnsi="Calibri" w:cs="Calibri"/>
          <w:sz w:val="22"/>
          <w:szCs w:val="22"/>
        </w:rPr>
      </w:pPr>
      <w:r w:rsidRPr="00262DF4">
        <w:rPr>
          <w:rFonts w:ascii="Calibri" w:hAnsi="Calibri" w:cs="Calibri"/>
          <w:b/>
          <w:sz w:val="22"/>
          <w:szCs w:val="22"/>
        </w:rPr>
        <w:t>Elewacja:</w:t>
      </w:r>
    </w:p>
    <w:p w14:paraId="439CE7BC" w14:textId="77777777" w:rsidR="0069067A" w:rsidRPr="00262DF4" w:rsidRDefault="0069067A" w:rsidP="009A4FB3">
      <w:pPr>
        <w:pStyle w:val="Akapitzlist"/>
        <w:numPr>
          <w:ilvl w:val="0"/>
          <w:numId w:val="98"/>
        </w:numPr>
        <w:jc w:val="both"/>
        <w:rPr>
          <w:rFonts w:ascii="Calibri" w:hAnsi="Calibri" w:cs="Calibri"/>
          <w:sz w:val="22"/>
          <w:szCs w:val="22"/>
        </w:rPr>
      </w:pPr>
      <w:r w:rsidRPr="00262DF4">
        <w:rPr>
          <w:rFonts w:ascii="Calibri" w:hAnsi="Calibri" w:cs="Calibri"/>
          <w:sz w:val="22"/>
          <w:szCs w:val="22"/>
        </w:rPr>
        <w:t>mycie przeszkleń elewacyjnych oraz daszków wymaga sprzętu do prac na wysokości ok. 13 m;</w:t>
      </w:r>
    </w:p>
    <w:p w14:paraId="7572DE1A" w14:textId="77777777" w:rsidR="0069067A" w:rsidRPr="00262DF4" w:rsidRDefault="0069067A" w:rsidP="009A4FB3">
      <w:pPr>
        <w:pStyle w:val="Akapitzlist"/>
        <w:numPr>
          <w:ilvl w:val="0"/>
          <w:numId w:val="98"/>
        </w:numPr>
        <w:jc w:val="both"/>
        <w:rPr>
          <w:rFonts w:ascii="Calibri" w:hAnsi="Calibri" w:cs="Calibri"/>
          <w:sz w:val="22"/>
          <w:szCs w:val="22"/>
        </w:rPr>
      </w:pPr>
      <w:r w:rsidRPr="00262DF4">
        <w:rPr>
          <w:rFonts w:ascii="Calibri" w:hAnsi="Calibri" w:cs="Calibri"/>
          <w:sz w:val="22"/>
          <w:szCs w:val="22"/>
        </w:rPr>
        <w:t xml:space="preserve">Zamawiający wyklucza mycie elementów elewacji przy pomocy węża z poziomu terenu, wodą pod ciśnieniem. </w:t>
      </w:r>
    </w:p>
    <w:p w14:paraId="52BF7E3C" w14:textId="77777777" w:rsidR="0069067A" w:rsidRPr="00262DF4" w:rsidRDefault="0069067A" w:rsidP="009A4FB3">
      <w:pPr>
        <w:numPr>
          <w:ilvl w:val="0"/>
          <w:numId w:val="97"/>
        </w:numPr>
        <w:jc w:val="both"/>
        <w:rPr>
          <w:rFonts w:ascii="Calibri" w:hAnsi="Calibri" w:cs="Calibri"/>
          <w:b/>
          <w:sz w:val="22"/>
          <w:szCs w:val="22"/>
        </w:rPr>
      </w:pPr>
      <w:r w:rsidRPr="00262DF4">
        <w:rPr>
          <w:rFonts w:ascii="Calibri" w:hAnsi="Calibri" w:cs="Calibri"/>
          <w:b/>
          <w:sz w:val="22"/>
          <w:szCs w:val="22"/>
        </w:rPr>
        <w:t>Teren posesji:</w:t>
      </w:r>
    </w:p>
    <w:p w14:paraId="175AA821" w14:textId="77777777" w:rsidR="0069067A" w:rsidRPr="00262DF4" w:rsidRDefault="0069067A" w:rsidP="009A4FB3">
      <w:pPr>
        <w:pStyle w:val="Akapitzlist"/>
        <w:numPr>
          <w:ilvl w:val="0"/>
          <w:numId w:val="93"/>
        </w:numPr>
        <w:jc w:val="both"/>
        <w:rPr>
          <w:rFonts w:ascii="Calibri" w:hAnsi="Calibri" w:cs="Calibri"/>
          <w:sz w:val="22"/>
          <w:szCs w:val="22"/>
        </w:rPr>
      </w:pPr>
      <w:r w:rsidRPr="00262DF4">
        <w:rPr>
          <w:rFonts w:ascii="Calibri" w:hAnsi="Calibri" w:cs="Calibri"/>
          <w:sz w:val="22"/>
          <w:szCs w:val="22"/>
        </w:rPr>
        <w:t>pielęgnacja zieleni obejmuje w szczególności: podlewanie, usuwanie obumarłych roślin, usuwanie chwastów – na bieżąco, przycinanie drzew i krzewów przynajmniej raz w roku.</w:t>
      </w:r>
    </w:p>
    <w:p w14:paraId="0BF0B5C9" w14:textId="77777777" w:rsidR="0069067A" w:rsidRPr="00262DF4" w:rsidRDefault="0069067A" w:rsidP="009A4FB3">
      <w:pPr>
        <w:pStyle w:val="Akapitzlist"/>
        <w:numPr>
          <w:ilvl w:val="0"/>
          <w:numId w:val="93"/>
        </w:numPr>
        <w:spacing w:line="276" w:lineRule="auto"/>
        <w:jc w:val="both"/>
        <w:rPr>
          <w:rFonts w:ascii="Calibri" w:hAnsi="Calibri" w:cs="Calibri"/>
          <w:sz w:val="22"/>
          <w:szCs w:val="22"/>
        </w:rPr>
      </w:pPr>
      <w:r w:rsidRPr="00262DF4">
        <w:rPr>
          <w:rFonts w:ascii="Calibri" w:hAnsi="Calibri" w:cs="Calibri"/>
          <w:sz w:val="22"/>
          <w:szCs w:val="22"/>
        </w:rPr>
        <w:t>utrzymanie porządku wokół posesji obejmuje w szczególności: usuwanie śmieci, zanieczyszczeń, chwastów i obumarłych roślin,</w:t>
      </w:r>
    </w:p>
    <w:p w14:paraId="2C7A918C" w14:textId="77777777" w:rsidR="0069067A" w:rsidRPr="00262DF4" w:rsidRDefault="0069067A" w:rsidP="009A4FB3">
      <w:pPr>
        <w:pStyle w:val="Akapitzlist"/>
        <w:numPr>
          <w:ilvl w:val="0"/>
          <w:numId w:val="93"/>
        </w:numPr>
        <w:spacing w:line="276" w:lineRule="auto"/>
        <w:jc w:val="both"/>
        <w:rPr>
          <w:rFonts w:ascii="Calibri" w:hAnsi="Calibri" w:cs="Calibri"/>
          <w:szCs w:val="22"/>
        </w:rPr>
      </w:pPr>
      <w:r w:rsidRPr="00262DF4">
        <w:rPr>
          <w:rFonts w:ascii="Calibri" w:hAnsi="Calibri" w:cs="Calibri"/>
          <w:sz w:val="22"/>
        </w:rPr>
        <w:t>odśnieżanie dróg, chodników, placu wewnętrznego i parkingów w zakres którego wchodzi:</w:t>
      </w:r>
      <w:r w:rsidRPr="00262DF4">
        <w:rPr>
          <w:rFonts w:ascii="Calibri" w:hAnsi="Calibri" w:cs="Calibri"/>
          <w:szCs w:val="22"/>
        </w:rPr>
        <w:t xml:space="preserve"> </w:t>
      </w:r>
    </w:p>
    <w:p w14:paraId="752E842B" w14:textId="77777777" w:rsidR="0069067A" w:rsidRPr="00262DF4" w:rsidRDefault="0069067A" w:rsidP="009A4FB3">
      <w:pPr>
        <w:pStyle w:val="Akapitzlist"/>
        <w:numPr>
          <w:ilvl w:val="0"/>
          <w:numId w:val="99"/>
        </w:numPr>
        <w:spacing w:line="276" w:lineRule="auto"/>
        <w:ind w:left="1560" w:hanging="284"/>
        <w:jc w:val="both"/>
        <w:rPr>
          <w:rFonts w:ascii="Calibri" w:hAnsi="Calibri" w:cs="Calibri"/>
          <w:sz w:val="22"/>
          <w:szCs w:val="22"/>
        </w:rPr>
      </w:pPr>
      <w:r w:rsidRPr="00262DF4">
        <w:rPr>
          <w:rFonts w:ascii="Calibri" w:hAnsi="Calibri" w:cs="Calibri"/>
          <w:sz w:val="22"/>
        </w:rPr>
        <w:lastRenderedPageBreak/>
        <w:t xml:space="preserve">odśnieżanie, posypywanie materiałem szorstkim antypoślizgowym (piaskiem, solą) na całej powierzchni ograniczonej krawężnikami, zapewnienie przejezdności pojazdów, swobodnego przemieszczania się pieszych - </w:t>
      </w:r>
      <w:r w:rsidRPr="00262DF4">
        <w:rPr>
          <w:rFonts w:ascii="Calibri" w:hAnsi="Calibri" w:cs="Calibri"/>
          <w:sz w:val="22"/>
          <w:szCs w:val="22"/>
        </w:rPr>
        <w:t>nie później niż przed rozpoczęciem pracy urzędu</w:t>
      </w:r>
      <w:r w:rsidRPr="00262DF4">
        <w:t>,</w:t>
      </w:r>
    </w:p>
    <w:p w14:paraId="14915D6F" w14:textId="77777777" w:rsidR="0069067A" w:rsidRPr="00262DF4" w:rsidRDefault="0069067A" w:rsidP="009A4FB3">
      <w:pPr>
        <w:pStyle w:val="Akapitzlist"/>
        <w:numPr>
          <w:ilvl w:val="0"/>
          <w:numId w:val="99"/>
        </w:numPr>
        <w:spacing w:line="276" w:lineRule="auto"/>
        <w:ind w:left="1560" w:hanging="284"/>
        <w:jc w:val="both"/>
        <w:rPr>
          <w:rFonts w:ascii="Calibri" w:hAnsi="Calibri" w:cs="Calibri"/>
          <w:sz w:val="22"/>
          <w:szCs w:val="22"/>
        </w:rPr>
      </w:pPr>
      <w:r w:rsidRPr="00262DF4">
        <w:rPr>
          <w:rFonts w:ascii="Calibri" w:hAnsi="Calibri" w:cs="Calibri"/>
          <w:sz w:val="22"/>
          <w:szCs w:val="22"/>
        </w:rPr>
        <w:t>doczyszczanie ręczne z błota pośniegowego i zmarzliny,</w:t>
      </w:r>
    </w:p>
    <w:p w14:paraId="27BA2FE3" w14:textId="77777777" w:rsidR="0069067A" w:rsidRPr="00262DF4" w:rsidRDefault="0069067A" w:rsidP="009A4FB3">
      <w:pPr>
        <w:pStyle w:val="Akapitzlist"/>
        <w:numPr>
          <w:ilvl w:val="0"/>
          <w:numId w:val="99"/>
        </w:numPr>
        <w:spacing w:line="276" w:lineRule="auto"/>
        <w:ind w:left="1560" w:hanging="284"/>
        <w:jc w:val="both"/>
        <w:rPr>
          <w:rFonts w:ascii="Calibri" w:hAnsi="Calibri" w:cs="Calibri"/>
          <w:sz w:val="22"/>
          <w:szCs w:val="22"/>
        </w:rPr>
      </w:pPr>
      <w:r w:rsidRPr="00262DF4">
        <w:rPr>
          <w:rFonts w:ascii="Calibri" w:hAnsi="Calibri" w:cs="Calibri"/>
          <w:sz w:val="22"/>
          <w:szCs w:val="22"/>
        </w:rPr>
        <w:t>pryzmowanie śniegu poza krawędzią dróg, parkingów i chodników,</w:t>
      </w:r>
    </w:p>
    <w:p w14:paraId="2CCBD2A9" w14:textId="77777777" w:rsidR="0069067A" w:rsidRPr="00262DF4" w:rsidRDefault="0069067A" w:rsidP="009A4FB3">
      <w:pPr>
        <w:pStyle w:val="Akapitzlist"/>
        <w:numPr>
          <w:ilvl w:val="0"/>
          <w:numId w:val="99"/>
        </w:numPr>
        <w:spacing w:line="276" w:lineRule="auto"/>
        <w:ind w:left="1560" w:hanging="284"/>
        <w:jc w:val="both"/>
        <w:rPr>
          <w:rFonts w:ascii="Calibri" w:hAnsi="Calibri" w:cs="Calibri"/>
          <w:sz w:val="22"/>
          <w:szCs w:val="22"/>
        </w:rPr>
      </w:pPr>
      <w:r w:rsidRPr="00262DF4">
        <w:rPr>
          <w:rFonts w:ascii="Calibri" w:hAnsi="Calibri" w:cs="Calibri"/>
          <w:sz w:val="22"/>
          <w:szCs w:val="22"/>
        </w:rPr>
        <w:t>stałe monitorowanie miejsc objętych przedmiotem zamówienia w celu bieżącej oceny skuteczności zastosowanej technologii, niezwłoczne reagowanie na utratę przejezdności i wystąpienie lokalnej śliskości,</w:t>
      </w:r>
    </w:p>
    <w:p w14:paraId="225D63E7" w14:textId="77777777" w:rsidR="0069067A" w:rsidRPr="00262DF4" w:rsidRDefault="0069067A" w:rsidP="009A4FB3">
      <w:pPr>
        <w:pStyle w:val="Akapitzlist"/>
        <w:numPr>
          <w:ilvl w:val="0"/>
          <w:numId w:val="99"/>
        </w:numPr>
        <w:spacing w:line="276" w:lineRule="auto"/>
        <w:ind w:left="1560" w:hanging="284"/>
        <w:jc w:val="both"/>
        <w:rPr>
          <w:rFonts w:ascii="Calibri" w:hAnsi="Calibri" w:cs="Calibri"/>
          <w:szCs w:val="22"/>
        </w:rPr>
      </w:pPr>
      <w:r w:rsidRPr="00262DF4">
        <w:rPr>
          <w:rFonts w:ascii="Calibri" w:hAnsi="Calibri" w:cs="Calibri"/>
          <w:sz w:val="22"/>
        </w:rPr>
        <w:t>w przypadku nocnych opadów śniegu Wykonawca zobowiązany jest wykonać odśnieżanie terenu wewnętrznego i parkingów w godzinach porannych tj. do godz. 7:00, aby umożliwić dojazd samochodami i dojście pracowników i petentów do budynku</w:t>
      </w:r>
    </w:p>
    <w:p w14:paraId="73CE6BD5" w14:textId="77777777" w:rsidR="0069067A" w:rsidRPr="00262DF4" w:rsidRDefault="0069067A" w:rsidP="009A4FB3">
      <w:pPr>
        <w:pStyle w:val="Akapitzlist"/>
        <w:numPr>
          <w:ilvl w:val="0"/>
          <w:numId w:val="99"/>
        </w:numPr>
        <w:spacing w:line="276" w:lineRule="auto"/>
        <w:ind w:left="1560" w:hanging="284"/>
        <w:jc w:val="both"/>
        <w:rPr>
          <w:rFonts w:ascii="Calibri" w:hAnsi="Calibri" w:cs="Calibri"/>
          <w:sz w:val="22"/>
          <w:szCs w:val="22"/>
        </w:rPr>
      </w:pPr>
      <w:r w:rsidRPr="00262DF4">
        <w:rPr>
          <w:rFonts w:ascii="Calibri" w:hAnsi="Calibri" w:cs="Calibri"/>
          <w:sz w:val="22"/>
          <w:szCs w:val="22"/>
        </w:rPr>
        <w:t xml:space="preserve">ekipa porządkowa musi być w stałym kontakcie z Zamawiającym. </w:t>
      </w:r>
      <w:r w:rsidRPr="00262DF4">
        <w:rPr>
          <w:rFonts w:ascii="Calibri" w:hAnsi="Calibri" w:cs="Calibri"/>
          <w:sz w:val="22"/>
          <w:szCs w:val="22"/>
        </w:rPr>
        <w:br/>
        <w:t>W przypadku ciągłych opadów śniegu czas reakcji na zlecenie (telefoniczne, pocztą elektroniczną) nie może być dłuższy niż 2 godziny</w:t>
      </w:r>
    </w:p>
    <w:p w14:paraId="510BBF31" w14:textId="77777777" w:rsidR="0069067A" w:rsidRPr="00262DF4" w:rsidRDefault="0069067A" w:rsidP="009A4FB3">
      <w:pPr>
        <w:pStyle w:val="Akapitzlist"/>
        <w:numPr>
          <w:ilvl w:val="0"/>
          <w:numId w:val="99"/>
        </w:numPr>
        <w:spacing w:line="276" w:lineRule="auto"/>
        <w:ind w:left="1560" w:hanging="284"/>
        <w:jc w:val="both"/>
        <w:rPr>
          <w:rFonts w:ascii="Calibri" w:hAnsi="Calibri" w:cs="Calibri"/>
          <w:sz w:val="22"/>
          <w:szCs w:val="22"/>
        </w:rPr>
      </w:pPr>
      <w:r w:rsidRPr="00262DF4">
        <w:rPr>
          <w:rFonts w:ascii="Calibri" w:hAnsi="Calibri" w:cs="Calibri"/>
          <w:sz w:val="22"/>
          <w:szCs w:val="22"/>
        </w:rPr>
        <w:t>pojemniki z piaskiem i solą zapewnia Wykonawca. Zamawiający wskaże na swojej posesji miejsce ustawienia pojemników.</w:t>
      </w:r>
    </w:p>
    <w:p w14:paraId="4AB29B88" w14:textId="77777777" w:rsidR="0069067A" w:rsidRPr="00262DF4" w:rsidRDefault="0069067A" w:rsidP="009A4FB3">
      <w:pPr>
        <w:numPr>
          <w:ilvl w:val="0"/>
          <w:numId w:val="97"/>
        </w:numPr>
        <w:ind w:left="426"/>
        <w:rPr>
          <w:rFonts w:ascii="Calibri" w:hAnsi="Calibri" w:cs="Calibri"/>
          <w:b/>
          <w:sz w:val="22"/>
          <w:szCs w:val="22"/>
        </w:rPr>
      </w:pPr>
      <w:r w:rsidRPr="00262DF4">
        <w:rPr>
          <w:rFonts w:ascii="Calibri" w:hAnsi="Calibri" w:cs="Calibri"/>
          <w:b/>
          <w:sz w:val="22"/>
          <w:szCs w:val="22"/>
        </w:rPr>
        <w:t>Pokoje gościnne:</w:t>
      </w:r>
    </w:p>
    <w:p w14:paraId="41059D5A" w14:textId="77777777" w:rsidR="0069067A" w:rsidRPr="00262DF4" w:rsidRDefault="0069067A" w:rsidP="009A4FB3">
      <w:pPr>
        <w:pStyle w:val="Akapitzlist"/>
        <w:numPr>
          <w:ilvl w:val="0"/>
          <w:numId w:val="94"/>
        </w:numPr>
        <w:spacing w:line="276" w:lineRule="auto"/>
        <w:jc w:val="both"/>
        <w:rPr>
          <w:rFonts w:ascii="Calibri" w:hAnsi="Calibri" w:cs="Calibri"/>
          <w:sz w:val="22"/>
          <w:szCs w:val="22"/>
        </w:rPr>
      </w:pPr>
      <w:r w:rsidRPr="00262DF4">
        <w:rPr>
          <w:rFonts w:ascii="Calibri" w:hAnsi="Calibri" w:cs="Calibri"/>
          <w:sz w:val="22"/>
          <w:szCs w:val="22"/>
        </w:rPr>
        <w:t>w budynku, w części w której znajdują się pokoje gościnne są zlokalizowane poszczególne pomieszczenia:</w:t>
      </w:r>
    </w:p>
    <w:p w14:paraId="0F726395" w14:textId="77777777" w:rsidR="0069067A" w:rsidRPr="00262DF4" w:rsidRDefault="0069067A" w:rsidP="0069067A">
      <w:pPr>
        <w:pStyle w:val="Akapitzlist"/>
        <w:spacing w:line="276" w:lineRule="auto"/>
        <w:ind w:left="786"/>
        <w:jc w:val="both"/>
        <w:rPr>
          <w:rFonts w:ascii="Calibri" w:hAnsi="Calibri" w:cs="Calibri"/>
          <w:sz w:val="22"/>
          <w:szCs w:val="22"/>
        </w:rPr>
      </w:pPr>
      <w:r w:rsidRPr="00262DF4">
        <w:rPr>
          <w:rFonts w:ascii="Calibri" w:hAnsi="Calibri" w:cs="Calibri"/>
          <w:sz w:val="22"/>
          <w:szCs w:val="22"/>
        </w:rPr>
        <w:t>- 2 pokoje (4 łóżka - po 2 łóżka w pokoju),</w:t>
      </w:r>
    </w:p>
    <w:p w14:paraId="32631575" w14:textId="77777777" w:rsidR="0069067A" w:rsidRPr="00262DF4" w:rsidRDefault="0069067A" w:rsidP="0069067A">
      <w:pPr>
        <w:pStyle w:val="Akapitzlist"/>
        <w:spacing w:line="276" w:lineRule="auto"/>
        <w:ind w:left="786"/>
        <w:jc w:val="both"/>
        <w:rPr>
          <w:rFonts w:ascii="Calibri" w:hAnsi="Calibri" w:cs="Calibri"/>
          <w:sz w:val="22"/>
          <w:szCs w:val="22"/>
        </w:rPr>
      </w:pPr>
      <w:r w:rsidRPr="00262DF4">
        <w:rPr>
          <w:rFonts w:ascii="Calibri" w:hAnsi="Calibri" w:cs="Calibri"/>
          <w:sz w:val="22"/>
          <w:szCs w:val="22"/>
        </w:rPr>
        <w:t>- kuchnia</w:t>
      </w:r>
    </w:p>
    <w:p w14:paraId="1E3B0A8A" w14:textId="77777777" w:rsidR="0069067A" w:rsidRPr="00262DF4" w:rsidRDefault="0069067A" w:rsidP="0069067A">
      <w:pPr>
        <w:pStyle w:val="Akapitzlist"/>
        <w:spacing w:line="276" w:lineRule="auto"/>
        <w:ind w:left="786"/>
        <w:jc w:val="both"/>
        <w:rPr>
          <w:rFonts w:ascii="Calibri" w:hAnsi="Calibri" w:cs="Calibri"/>
          <w:sz w:val="22"/>
          <w:szCs w:val="22"/>
        </w:rPr>
      </w:pPr>
      <w:r w:rsidRPr="00262DF4">
        <w:rPr>
          <w:rFonts w:ascii="Calibri" w:hAnsi="Calibri" w:cs="Calibri"/>
          <w:sz w:val="22"/>
          <w:szCs w:val="22"/>
        </w:rPr>
        <w:t>- łazienka</w:t>
      </w:r>
    </w:p>
    <w:p w14:paraId="5A100C39" w14:textId="77777777" w:rsidR="0069067A" w:rsidRPr="00262DF4" w:rsidRDefault="0069067A" w:rsidP="0069067A">
      <w:pPr>
        <w:pStyle w:val="Akapitzlist"/>
        <w:spacing w:line="276" w:lineRule="auto"/>
        <w:ind w:left="786"/>
        <w:jc w:val="both"/>
        <w:rPr>
          <w:rFonts w:ascii="Calibri" w:hAnsi="Calibri" w:cs="Calibri"/>
          <w:sz w:val="22"/>
          <w:szCs w:val="22"/>
        </w:rPr>
      </w:pPr>
      <w:r w:rsidRPr="00262DF4">
        <w:rPr>
          <w:rFonts w:ascii="Calibri" w:hAnsi="Calibri" w:cs="Calibri"/>
          <w:sz w:val="22"/>
          <w:szCs w:val="22"/>
        </w:rPr>
        <w:t xml:space="preserve">- przedpokój </w:t>
      </w:r>
    </w:p>
    <w:p w14:paraId="34B1DA79" w14:textId="77777777" w:rsidR="0069067A" w:rsidRPr="00262DF4" w:rsidRDefault="0069067A" w:rsidP="009A4FB3">
      <w:pPr>
        <w:pStyle w:val="Akapitzlist"/>
        <w:numPr>
          <w:ilvl w:val="0"/>
          <w:numId w:val="94"/>
        </w:numPr>
        <w:spacing w:line="276" w:lineRule="auto"/>
        <w:jc w:val="both"/>
        <w:rPr>
          <w:rFonts w:ascii="Calibri" w:hAnsi="Calibri" w:cs="Calibri"/>
          <w:sz w:val="22"/>
          <w:szCs w:val="22"/>
        </w:rPr>
      </w:pPr>
      <w:r w:rsidRPr="00262DF4">
        <w:rPr>
          <w:rFonts w:ascii="Calibri" w:hAnsi="Calibri" w:cs="Calibri"/>
          <w:sz w:val="22"/>
          <w:szCs w:val="22"/>
        </w:rPr>
        <w:t>pokoje gościnne oraz kuchnia, łazienka i przedpokój będą sprzątane na zlecenie Zamawiającego. Każdorazowo będą sprzątane 2 pokoje, kuchnia, łazienka i przedpokój.</w:t>
      </w:r>
    </w:p>
    <w:p w14:paraId="26171FC9" w14:textId="77777777" w:rsidR="0069067A" w:rsidRPr="00262DF4" w:rsidRDefault="0069067A" w:rsidP="009A4FB3">
      <w:pPr>
        <w:pStyle w:val="Akapitzlist"/>
        <w:numPr>
          <w:ilvl w:val="0"/>
          <w:numId w:val="94"/>
        </w:numPr>
        <w:spacing w:line="276" w:lineRule="auto"/>
        <w:jc w:val="both"/>
        <w:rPr>
          <w:rFonts w:ascii="Calibri" w:hAnsi="Calibri" w:cs="Calibri"/>
          <w:sz w:val="22"/>
          <w:szCs w:val="22"/>
        </w:rPr>
      </w:pPr>
      <w:r w:rsidRPr="00262DF4">
        <w:rPr>
          <w:rFonts w:ascii="Calibri" w:hAnsi="Calibri" w:cs="Calibri"/>
          <w:sz w:val="22"/>
          <w:szCs w:val="22"/>
        </w:rPr>
        <w:t>Zamawiający zastrzega, że podane w opisie przedmiotu zamówienia ilości dotyczące sprzątania pokoi gościnnych, kuchni i łazienki oraz sprzątania części wspólnej są jedynie ilościami szacunkowymi, które przyjęto do potrzeb obliczenia ceny oferty a także oceny ofert. Faktyczne ilości sprzątania pokoi gościnnych, wraz z kuchnią, łazienką  i przedpokojem mogą ulec zmniejszeniu i będą każdorazowo wynikać z rzeczywistych potrzeb Zamawiającego. Wykonawca może otrzymać wynagrodzenie wynikające z rzeczywistych zleceń Zmawiającego;</w:t>
      </w:r>
    </w:p>
    <w:p w14:paraId="602B34F7" w14:textId="77777777" w:rsidR="0069067A" w:rsidRPr="00262DF4" w:rsidRDefault="0069067A" w:rsidP="009A4FB3">
      <w:pPr>
        <w:pStyle w:val="Akapitzlist"/>
        <w:numPr>
          <w:ilvl w:val="0"/>
          <w:numId w:val="94"/>
        </w:numPr>
        <w:spacing w:line="276" w:lineRule="auto"/>
        <w:jc w:val="both"/>
        <w:rPr>
          <w:rFonts w:ascii="Calibri" w:hAnsi="Calibri" w:cs="Calibri"/>
          <w:sz w:val="22"/>
          <w:szCs w:val="22"/>
        </w:rPr>
      </w:pPr>
      <w:r w:rsidRPr="00262DF4">
        <w:rPr>
          <w:rFonts w:ascii="Calibri" w:hAnsi="Calibri" w:cs="Calibri"/>
          <w:sz w:val="22"/>
          <w:szCs w:val="22"/>
        </w:rPr>
        <w:t xml:space="preserve">zanoszenie i odbiór pościeli do wybranych przez Zamawiającego punktów wykonywania usług pralniczych odbywać się będzie na koszt Wykonawcy. Natomiast usługa prania będzie wykonywana na koszt Zamawiającego. Wykonawca będzie przedkładał Zamawiającemu każdorazowo dowody przyjęcia i wydania pościeli, określające jej ilość; </w:t>
      </w:r>
    </w:p>
    <w:p w14:paraId="749BC47D" w14:textId="77777777" w:rsidR="0069067A" w:rsidRPr="008A48BD" w:rsidRDefault="0069067A" w:rsidP="0059381D">
      <w:pPr>
        <w:numPr>
          <w:ilvl w:val="0"/>
          <w:numId w:val="152"/>
        </w:numPr>
        <w:shd w:val="clear" w:color="auto" w:fill="D9D9D9"/>
        <w:tabs>
          <w:tab w:val="num" w:pos="426"/>
        </w:tabs>
        <w:spacing w:before="120" w:after="120"/>
        <w:ind w:left="284" w:hanging="284"/>
        <w:jc w:val="both"/>
        <w:rPr>
          <w:rFonts w:ascii="Calibri" w:hAnsi="Calibri" w:cs="Calibri"/>
          <w:b/>
          <w:sz w:val="22"/>
          <w:szCs w:val="22"/>
        </w:rPr>
      </w:pPr>
      <w:r w:rsidRPr="00262DF4">
        <w:rPr>
          <w:rFonts w:ascii="Calibri" w:hAnsi="Calibri" w:cs="Calibri"/>
          <w:b/>
          <w:sz w:val="22"/>
          <w:szCs w:val="22"/>
        </w:rPr>
        <w:t>Szczegółowe wymagania dot. zatrudnienia osób na umowę o pracę.</w:t>
      </w:r>
    </w:p>
    <w:p w14:paraId="16CDEAAC" w14:textId="77777777" w:rsidR="0069067A" w:rsidRPr="00414672" w:rsidRDefault="0069067A" w:rsidP="0069067A">
      <w:pPr>
        <w:pStyle w:val="Akapitzlist"/>
        <w:autoSpaceDE w:val="0"/>
        <w:autoSpaceDN w:val="0"/>
        <w:adjustRightInd w:val="0"/>
        <w:spacing w:before="120"/>
        <w:ind w:left="360"/>
        <w:jc w:val="both"/>
        <w:rPr>
          <w:rFonts w:ascii="Calibri" w:hAnsi="Calibri" w:cs="Calibri"/>
          <w:iCs/>
          <w:sz w:val="22"/>
          <w:szCs w:val="22"/>
        </w:rPr>
      </w:pPr>
      <w:r w:rsidRPr="00414672">
        <w:rPr>
          <w:rFonts w:ascii="Calibri" w:hAnsi="Calibri" w:cs="Calibri"/>
          <w:sz w:val="22"/>
          <w:szCs w:val="22"/>
        </w:rPr>
        <w:t>Zamawiający wymaga zatrudnienia na podstawie umowy o pracę przez Wykonawcę</w:t>
      </w:r>
      <w:r w:rsidRPr="00414672">
        <w:rPr>
          <w:rFonts w:ascii="Calibri" w:hAnsi="Calibri" w:cs="Calibri"/>
          <w:sz w:val="22"/>
          <w:szCs w:val="22"/>
        </w:rPr>
        <w:br/>
        <w:t>lub podwykonawcę osoby/osób wykonujących wskazane przez Zamawiającego czynności,</w:t>
      </w:r>
      <w:r w:rsidRPr="00414672">
        <w:rPr>
          <w:rFonts w:ascii="Calibri" w:hAnsi="Calibri" w:cs="Calibri"/>
          <w:sz w:val="22"/>
          <w:szCs w:val="22"/>
        </w:rPr>
        <w:br/>
        <w:t>w zakresie realizacji zamówienia, których wykonanie polega na wykonywaniu pracy w sposób określony w art. 22 § 1 ustawy z dnia 26 czerwca 1974 r. Kodeks pracy (</w:t>
      </w:r>
      <w:r>
        <w:rPr>
          <w:rFonts w:ascii="Calibri" w:hAnsi="Calibri" w:cs="Calibri"/>
          <w:sz w:val="22"/>
          <w:szCs w:val="22"/>
        </w:rPr>
        <w:t>Dz. U. z 2020 r. poz. 1320</w:t>
      </w:r>
      <w:r w:rsidRPr="00B15827">
        <w:rPr>
          <w:rFonts w:ascii="Calibri" w:hAnsi="Calibri" w:cs="Calibri"/>
          <w:sz w:val="22"/>
          <w:szCs w:val="22"/>
        </w:rPr>
        <w:t xml:space="preserve"> ze zm.)</w:t>
      </w:r>
      <w:r w:rsidRPr="00414672">
        <w:rPr>
          <w:rFonts w:ascii="Calibri" w:hAnsi="Calibri" w:cs="Calibri"/>
          <w:sz w:val="22"/>
          <w:szCs w:val="22"/>
        </w:rPr>
        <w:t>:</w:t>
      </w:r>
      <w:r w:rsidRPr="00414672">
        <w:rPr>
          <w:rFonts w:ascii="Calibri" w:hAnsi="Calibri" w:cs="Calibri"/>
          <w:iCs/>
          <w:sz w:val="22"/>
          <w:szCs w:val="22"/>
        </w:rPr>
        <w:t xml:space="preserve"> są to wszystkie czynności wynikające z opisu przedmiotu zamówienia – załącznik nr 1</w:t>
      </w:r>
      <w:r>
        <w:rPr>
          <w:rFonts w:ascii="Calibri" w:hAnsi="Calibri" w:cs="Calibri"/>
          <w:iCs/>
          <w:sz w:val="22"/>
          <w:szCs w:val="22"/>
        </w:rPr>
        <w:t xml:space="preserve"> </w:t>
      </w:r>
      <w:r w:rsidRPr="00414672">
        <w:rPr>
          <w:rFonts w:ascii="Calibri" w:hAnsi="Calibri" w:cs="Calibri"/>
          <w:iCs/>
          <w:sz w:val="22"/>
          <w:szCs w:val="22"/>
        </w:rPr>
        <w:t xml:space="preserve">do Umowy, </w:t>
      </w:r>
      <w:r w:rsidRPr="00414672">
        <w:rPr>
          <w:rFonts w:ascii="Calibri" w:hAnsi="Calibri" w:cs="Calibri"/>
          <w:sz w:val="22"/>
          <w:szCs w:val="22"/>
        </w:rPr>
        <w:t>w szczególności wszystkie czynności sprzątania i utrzymania czystości.</w:t>
      </w:r>
    </w:p>
    <w:p w14:paraId="0E74EC0F" w14:textId="75A09B5E" w:rsidR="0069067A" w:rsidRDefault="0069067A">
      <w:pPr>
        <w:rPr>
          <w:rFonts w:ascii="Calibri" w:hAnsi="Calibri" w:cs="Calibri"/>
          <w:b/>
          <w:iCs/>
          <w:color w:val="C00000"/>
          <w:sz w:val="22"/>
          <w:szCs w:val="22"/>
        </w:rPr>
      </w:pPr>
    </w:p>
    <w:p w14:paraId="5439C9F8" w14:textId="77777777" w:rsidR="0069067A" w:rsidRDefault="0069067A" w:rsidP="0044587C">
      <w:pPr>
        <w:pStyle w:val="podrozzdzia"/>
      </w:pPr>
      <w:bookmarkStart w:id="52" w:name="_Toc82505802"/>
      <w:r>
        <w:lastRenderedPageBreak/>
        <w:t>Załącznik nr 1.5 do SWZ  Opis przedmiotu zamówienia</w:t>
      </w:r>
      <w:bookmarkEnd w:id="52"/>
      <w:r>
        <w:t xml:space="preserve"> </w:t>
      </w:r>
    </w:p>
    <w:p w14:paraId="2D436B76" w14:textId="685BF9BB" w:rsidR="0069067A" w:rsidRPr="00EA2873" w:rsidRDefault="0069067A" w:rsidP="00EA2873">
      <w:pPr>
        <w:jc w:val="center"/>
        <w:rPr>
          <w:rFonts w:ascii="Calibri" w:hAnsi="Calibri" w:cs="Calibri"/>
          <w:bCs/>
          <w:i/>
          <w:sz w:val="22"/>
          <w:szCs w:val="22"/>
        </w:rPr>
      </w:pPr>
    </w:p>
    <w:p w14:paraId="1DCE50EF" w14:textId="403FB6DE" w:rsidR="0069067A" w:rsidRPr="007C33A6" w:rsidRDefault="00EA2873" w:rsidP="00EA2873">
      <w:pPr>
        <w:jc w:val="center"/>
        <w:rPr>
          <w:rFonts w:ascii="Calibri" w:hAnsi="Calibri" w:cs="Calibri"/>
          <w:b/>
          <w:sz w:val="22"/>
          <w:szCs w:val="22"/>
        </w:rPr>
      </w:pPr>
      <w:r>
        <w:rPr>
          <w:rFonts w:ascii="Calibri" w:hAnsi="Calibri" w:cs="Calibri"/>
          <w:b/>
          <w:sz w:val="22"/>
          <w:szCs w:val="22"/>
        </w:rPr>
        <w:t>Opis przedmiotu zamówienia</w:t>
      </w:r>
    </w:p>
    <w:p w14:paraId="0F03AB62" w14:textId="77777777" w:rsidR="0069067A" w:rsidRPr="007C33A6" w:rsidRDefault="0069067A" w:rsidP="0069067A">
      <w:pPr>
        <w:jc w:val="center"/>
        <w:rPr>
          <w:rFonts w:ascii="Calibri" w:hAnsi="Calibri" w:cs="Calibri"/>
          <w:b/>
          <w:sz w:val="22"/>
          <w:szCs w:val="22"/>
        </w:rPr>
      </w:pPr>
      <w:r w:rsidRPr="007C33A6">
        <w:rPr>
          <w:rFonts w:ascii="Calibri" w:hAnsi="Calibri" w:cs="Calibri"/>
          <w:b/>
          <w:sz w:val="22"/>
          <w:szCs w:val="22"/>
        </w:rPr>
        <w:t>C</w:t>
      </w:r>
      <w:r>
        <w:rPr>
          <w:rFonts w:ascii="Calibri" w:hAnsi="Calibri" w:cs="Calibri"/>
          <w:b/>
          <w:sz w:val="22"/>
          <w:szCs w:val="22"/>
        </w:rPr>
        <w:t>zęść</w:t>
      </w:r>
      <w:r w:rsidRPr="007C33A6">
        <w:rPr>
          <w:rFonts w:ascii="Calibri" w:hAnsi="Calibri" w:cs="Calibri"/>
          <w:b/>
          <w:sz w:val="22"/>
          <w:szCs w:val="22"/>
        </w:rPr>
        <w:t xml:space="preserve"> </w:t>
      </w:r>
      <w:r>
        <w:rPr>
          <w:rFonts w:ascii="Calibri" w:hAnsi="Calibri" w:cs="Calibri"/>
          <w:b/>
          <w:sz w:val="22"/>
          <w:szCs w:val="22"/>
        </w:rPr>
        <w:t>5</w:t>
      </w:r>
      <w:r w:rsidRPr="007C33A6">
        <w:rPr>
          <w:rFonts w:ascii="Calibri" w:hAnsi="Calibri" w:cs="Calibri"/>
          <w:b/>
          <w:sz w:val="22"/>
          <w:szCs w:val="22"/>
        </w:rPr>
        <w:t xml:space="preserve"> - Sprzątanie w OT TDT w Katowicach</w:t>
      </w:r>
    </w:p>
    <w:p w14:paraId="441B9B41" w14:textId="77777777" w:rsidR="00EA2873" w:rsidRPr="00EA2873" w:rsidRDefault="00EA2873" w:rsidP="0059381D">
      <w:pPr>
        <w:numPr>
          <w:ilvl w:val="0"/>
          <w:numId w:val="154"/>
        </w:numPr>
        <w:shd w:val="clear" w:color="auto" w:fill="D9D9D9"/>
        <w:spacing w:before="120" w:after="120"/>
        <w:jc w:val="both"/>
        <w:rPr>
          <w:rFonts w:ascii="Calibri" w:hAnsi="Calibri" w:cs="Calibri"/>
          <w:b/>
          <w:bCs/>
          <w:sz w:val="22"/>
          <w:szCs w:val="22"/>
        </w:rPr>
      </w:pPr>
      <w:r w:rsidRPr="00262DF4">
        <w:rPr>
          <w:rFonts w:ascii="Calibri" w:hAnsi="Calibri" w:cs="Calibri"/>
          <w:sz w:val="22"/>
          <w:szCs w:val="22"/>
        </w:rPr>
        <w:t xml:space="preserve">  </w:t>
      </w:r>
      <w:r w:rsidRPr="00414672">
        <w:rPr>
          <w:rFonts w:ascii="Calibri" w:hAnsi="Calibri" w:cs="Calibri"/>
          <w:b/>
          <w:bCs/>
          <w:sz w:val="22"/>
          <w:szCs w:val="22"/>
        </w:rPr>
        <w:t xml:space="preserve">Dane ogólne dotyczące przedmiotu zamówienia </w:t>
      </w:r>
    </w:p>
    <w:p w14:paraId="6FFDCBC4" w14:textId="77777777" w:rsidR="00EA2873" w:rsidRDefault="0069067A" w:rsidP="00EA2873">
      <w:pPr>
        <w:ind w:left="426"/>
        <w:jc w:val="both"/>
        <w:rPr>
          <w:rFonts w:ascii="Calibri" w:hAnsi="Calibri" w:cs="Calibri"/>
          <w:bCs/>
          <w:sz w:val="22"/>
          <w:szCs w:val="22"/>
        </w:rPr>
      </w:pPr>
      <w:r w:rsidRPr="00EA2873">
        <w:rPr>
          <w:rFonts w:ascii="Calibri" w:hAnsi="Calibri" w:cs="Calibri"/>
          <w:bCs/>
          <w:sz w:val="22"/>
          <w:szCs w:val="22"/>
        </w:rPr>
        <w:t>Przedmiotem zamówienia są u</w:t>
      </w:r>
      <w:r w:rsidRPr="00EA2873">
        <w:rPr>
          <w:rFonts w:ascii="Calibri" w:hAnsi="Calibri" w:cs="Calibri"/>
          <w:sz w:val="22"/>
          <w:szCs w:val="22"/>
        </w:rPr>
        <w:t>sługi sprzątania pomieszczeń w budynku i utrzymanie porządku na terenie nieruchomości</w:t>
      </w:r>
      <w:r w:rsidRPr="00EA2873">
        <w:rPr>
          <w:rFonts w:ascii="Calibri" w:hAnsi="Calibri" w:cs="Calibri"/>
          <w:i/>
          <w:sz w:val="22"/>
          <w:szCs w:val="22"/>
        </w:rPr>
        <w:t xml:space="preserve"> </w:t>
      </w:r>
      <w:r w:rsidRPr="00EA2873">
        <w:rPr>
          <w:rFonts w:ascii="Calibri" w:hAnsi="Calibri" w:cs="Calibri"/>
          <w:bCs/>
          <w:sz w:val="22"/>
          <w:szCs w:val="22"/>
        </w:rPr>
        <w:t xml:space="preserve">będącej własnością Transportowego Dozoru Technicznego w Katowicach przy ul. Cedrowej 8.  </w:t>
      </w:r>
      <w:r w:rsidRPr="00EA2873">
        <w:rPr>
          <w:rFonts w:ascii="Calibri" w:hAnsi="Calibri" w:cs="Calibri"/>
          <w:sz w:val="22"/>
          <w:szCs w:val="22"/>
        </w:rPr>
        <w:t>Usługa będzie wykonywana przez okres 12 miesięcy. Świadczenie usługi sprzątania rozpocznie się  nie wcześniej niż od dnia 01 stycznia 2022r.</w:t>
      </w:r>
    </w:p>
    <w:p w14:paraId="08A34357" w14:textId="6C3CB522" w:rsidR="0069067A" w:rsidRPr="00EA2873" w:rsidRDefault="0069067A" w:rsidP="00EA2873">
      <w:pPr>
        <w:ind w:left="426"/>
        <w:jc w:val="both"/>
        <w:rPr>
          <w:rFonts w:ascii="Calibri" w:hAnsi="Calibri" w:cs="Calibri"/>
          <w:bCs/>
          <w:sz w:val="22"/>
          <w:szCs w:val="22"/>
        </w:rPr>
      </w:pPr>
      <w:r w:rsidRPr="00EA2873">
        <w:rPr>
          <w:rFonts w:ascii="Calibri" w:hAnsi="Calibri" w:cs="Calibri"/>
          <w:sz w:val="22"/>
          <w:szCs w:val="22"/>
        </w:rPr>
        <w:t>Usługi dotyczą utrzymania czystości we wszystkich pomieszczeniach budynku, utrzymania w czystości posesji Zamawiającego przez cały czas trwania umowy, a zimą dodatkowo odśnieżania, odladzania i innych czynności zapewniających bezpieczny dojazd i dojście do nieruchomości.</w:t>
      </w:r>
    </w:p>
    <w:p w14:paraId="7A5B2709" w14:textId="77777777" w:rsidR="0069067A" w:rsidRPr="007C33A6" w:rsidRDefault="0069067A" w:rsidP="0069067A">
      <w:pPr>
        <w:shd w:val="clear" w:color="auto" w:fill="FFFFFF"/>
        <w:ind w:left="7"/>
        <w:rPr>
          <w:rFonts w:ascii="Calibri" w:hAnsi="Calibri" w:cs="Calibri"/>
          <w:b/>
          <w:sz w:val="22"/>
          <w:szCs w:val="22"/>
        </w:rPr>
      </w:pPr>
    </w:p>
    <w:p w14:paraId="15F57A96" w14:textId="77777777" w:rsidR="0069067A" w:rsidRPr="007C33A6" w:rsidRDefault="0069067A" w:rsidP="00EA2873">
      <w:pPr>
        <w:pStyle w:val="Akapitzlist"/>
        <w:ind w:left="567"/>
        <w:jc w:val="both"/>
        <w:rPr>
          <w:rFonts w:ascii="Calibri" w:hAnsi="Calibri" w:cs="Calibri"/>
          <w:b/>
          <w:sz w:val="22"/>
          <w:szCs w:val="22"/>
        </w:rPr>
      </w:pPr>
      <w:r w:rsidRPr="007C33A6">
        <w:rPr>
          <w:rFonts w:ascii="Calibri" w:hAnsi="Calibri" w:cs="Calibri"/>
          <w:b/>
          <w:sz w:val="22"/>
          <w:szCs w:val="22"/>
        </w:rPr>
        <w:t>Liczba kondygnacji: 2</w:t>
      </w:r>
    </w:p>
    <w:p w14:paraId="056C78C7" w14:textId="77777777" w:rsidR="0069067A" w:rsidRPr="007C33A6" w:rsidRDefault="0069067A" w:rsidP="009A4FB3">
      <w:pPr>
        <w:numPr>
          <w:ilvl w:val="0"/>
          <w:numId w:val="104"/>
        </w:numPr>
        <w:ind w:firstLine="208"/>
        <w:rPr>
          <w:rFonts w:ascii="Calibri" w:hAnsi="Calibri" w:cs="Calibri"/>
          <w:b/>
          <w:sz w:val="22"/>
          <w:szCs w:val="22"/>
        </w:rPr>
      </w:pPr>
      <w:r w:rsidRPr="007C33A6">
        <w:rPr>
          <w:rFonts w:ascii="Calibri" w:hAnsi="Calibri" w:cs="Calibri"/>
          <w:b/>
          <w:sz w:val="22"/>
          <w:szCs w:val="22"/>
        </w:rPr>
        <w:t>Część biurowa</w:t>
      </w:r>
    </w:p>
    <w:p w14:paraId="2D622B2F" w14:textId="77777777" w:rsidR="0069067A" w:rsidRPr="007C33A6" w:rsidRDefault="0069067A" w:rsidP="0059381D">
      <w:pPr>
        <w:numPr>
          <w:ilvl w:val="0"/>
          <w:numId w:val="146"/>
        </w:numPr>
        <w:ind w:left="1843" w:hanging="425"/>
        <w:rPr>
          <w:rFonts w:ascii="Calibri" w:hAnsi="Calibri" w:cs="Calibri"/>
          <w:sz w:val="22"/>
          <w:szCs w:val="22"/>
        </w:rPr>
      </w:pPr>
      <w:r w:rsidRPr="007C33A6">
        <w:rPr>
          <w:rFonts w:ascii="Calibri" w:hAnsi="Calibri" w:cs="Calibri"/>
          <w:sz w:val="22"/>
          <w:szCs w:val="22"/>
        </w:rPr>
        <w:t>Powierzchnia podłóg: 493,9m</w:t>
      </w:r>
      <w:r w:rsidRPr="007C33A6">
        <w:rPr>
          <w:rFonts w:ascii="Calibri" w:hAnsi="Calibri" w:cs="Calibri"/>
          <w:sz w:val="22"/>
          <w:szCs w:val="22"/>
          <w:vertAlign w:val="superscript"/>
        </w:rPr>
        <w:t>2</w:t>
      </w:r>
    </w:p>
    <w:p w14:paraId="2A1F6917" w14:textId="77777777" w:rsidR="0069067A" w:rsidRPr="007C33A6" w:rsidRDefault="0069067A" w:rsidP="0059381D">
      <w:pPr>
        <w:numPr>
          <w:ilvl w:val="0"/>
          <w:numId w:val="146"/>
        </w:numPr>
        <w:ind w:left="1843" w:hanging="425"/>
        <w:rPr>
          <w:rFonts w:ascii="Calibri" w:hAnsi="Calibri" w:cs="Calibri"/>
          <w:sz w:val="22"/>
          <w:szCs w:val="22"/>
        </w:rPr>
      </w:pPr>
      <w:r w:rsidRPr="007C33A6">
        <w:rPr>
          <w:rFonts w:ascii="Calibri" w:hAnsi="Calibri" w:cs="Calibri"/>
          <w:sz w:val="22"/>
          <w:szCs w:val="22"/>
        </w:rPr>
        <w:t>Powierzchnia ścian zmywalnych: 93m</w:t>
      </w:r>
      <w:r w:rsidRPr="007C33A6">
        <w:rPr>
          <w:rFonts w:ascii="Calibri" w:hAnsi="Calibri" w:cs="Calibri"/>
          <w:sz w:val="22"/>
          <w:szCs w:val="22"/>
          <w:vertAlign w:val="superscript"/>
        </w:rPr>
        <w:t>2</w:t>
      </w:r>
    </w:p>
    <w:p w14:paraId="120F67FB" w14:textId="77777777" w:rsidR="0069067A" w:rsidRPr="007C33A6" w:rsidRDefault="0069067A" w:rsidP="0059381D">
      <w:pPr>
        <w:numPr>
          <w:ilvl w:val="0"/>
          <w:numId w:val="146"/>
        </w:numPr>
        <w:ind w:left="1843" w:hanging="425"/>
        <w:rPr>
          <w:rFonts w:ascii="Calibri" w:hAnsi="Calibri" w:cs="Calibri"/>
          <w:sz w:val="22"/>
          <w:szCs w:val="22"/>
        </w:rPr>
      </w:pPr>
      <w:r w:rsidRPr="007C33A6">
        <w:rPr>
          <w:rFonts w:ascii="Calibri" w:hAnsi="Calibri" w:cs="Calibri"/>
          <w:sz w:val="22"/>
          <w:szCs w:val="22"/>
        </w:rPr>
        <w:t>Armatura sanitarna i kuchenna: 12szt</w:t>
      </w:r>
    </w:p>
    <w:p w14:paraId="7414CCBD" w14:textId="77777777" w:rsidR="0069067A" w:rsidRPr="007C33A6" w:rsidRDefault="0069067A" w:rsidP="009A4FB3">
      <w:pPr>
        <w:numPr>
          <w:ilvl w:val="0"/>
          <w:numId w:val="104"/>
        </w:numPr>
        <w:ind w:firstLine="208"/>
        <w:rPr>
          <w:rFonts w:ascii="Calibri" w:hAnsi="Calibri" w:cs="Calibri"/>
          <w:b/>
          <w:sz w:val="22"/>
          <w:szCs w:val="22"/>
        </w:rPr>
      </w:pPr>
      <w:r w:rsidRPr="007C33A6">
        <w:rPr>
          <w:rFonts w:ascii="Calibri" w:hAnsi="Calibri" w:cs="Calibri"/>
          <w:b/>
          <w:sz w:val="22"/>
          <w:szCs w:val="22"/>
        </w:rPr>
        <w:t>Elewacja</w:t>
      </w:r>
    </w:p>
    <w:p w14:paraId="5CFF7694" w14:textId="77777777" w:rsidR="0069067A" w:rsidRPr="007C33A6" w:rsidRDefault="0069067A" w:rsidP="009A4FB3">
      <w:pPr>
        <w:numPr>
          <w:ilvl w:val="0"/>
          <w:numId w:val="100"/>
        </w:numPr>
        <w:ind w:left="1843" w:hanging="425"/>
        <w:rPr>
          <w:rFonts w:ascii="Calibri" w:hAnsi="Calibri" w:cs="Calibri"/>
          <w:sz w:val="22"/>
          <w:szCs w:val="22"/>
        </w:rPr>
      </w:pPr>
      <w:r w:rsidRPr="007C33A6">
        <w:rPr>
          <w:rFonts w:ascii="Calibri" w:hAnsi="Calibri" w:cs="Calibri"/>
          <w:sz w:val="22"/>
          <w:szCs w:val="22"/>
        </w:rPr>
        <w:t>Powierzchnia okien: 64m</w:t>
      </w:r>
      <w:r w:rsidRPr="007C33A6">
        <w:rPr>
          <w:rFonts w:ascii="Calibri" w:hAnsi="Calibri" w:cs="Calibri"/>
          <w:sz w:val="22"/>
          <w:szCs w:val="22"/>
          <w:vertAlign w:val="superscript"/>
        </w:rPr>
        <w:t>2</w:t>
      </w:r>
    </w:p>
    <w:p w14:paraId="4F74F8C9" w14:textId="77777777" w:rsidR="0069067A" w:rsidRPr="007C33A6" w:rsidRDefault="0069067A" w:rsidP="009A4FB3">
      <w:pPr>
        <w:numPr>
          <w:ilvl w:val="0"/>
          <w:numId w:val="100"/>
        </w:numPr>
        <w:ind w:left="1843" w:hanging="425"/>
        <w:rPr>
          <w:rFonts w:ascii="Calibri" w:hAnsi="Calibri" w:cs="Calibri"/>
          <w:sz w:val="22"/>
          <w:szCs w:val="22"/>
        </w:rPr>
      </w:pPr>
      <w:r w:rsidRPr="007C33A6">
        <w:rPr>
          <w:rFonts w:ascii="Calibri" w:hAnsi="Calibri" w:cs="Calibri"/>
          <w:sz w:val="22"/>
          <w:szCs w:val="22"/>
        </w:rPr>
        <w:t>Powierzchnia przeszkleń elewacyjnych: 6m</w:t>
      </w:r>
      <w:r w:rsidRPr="007C33A6">
        <w:rPr>
          <w:rFonts w:ascii="Calibri" w:hAnsi="Calibri" w:cs="Calibri"/>
          <w:sz w:val="22"/>
          <w:szCs w:val="22"/>
          <w:vertAlign w:val="superscript"/>
        </w:rPr>
        <w:t>2</w:t>
      </w:r>
    </w:p>
    <w:p w14:paraId="55791BDF" w14:textId="77777777" w:rsidR="0069067A" w:rsidRPr="007C33A6" w:rsidRDefault="0069067A" w:rsidP="009A4FB3">
      <w:pPr>
        <w:numPr>
          <w:ilvl w:val="0"/>
          <w:numId w:val="100"/>
        </w:numPr>
        <w:ind w:left="1843" w:hanging="425"/>
        <w:rPr>
          <w:rFonts w:ascii="Calibri" w:hAnsi="Calibri" w:cs="Calibri"/>
          <w:sz w:val="22"/>
          <w:szCs w:val="22"/>
        </w:rPr>
      </w:pPr>
      <w:r w:rsidRPr="007C33A6">
        <w:rPr>
          <w:rFonts w:ascii="Calibri" w:hAnsi="Calibri" w:cs="Calibri"/>
          <w:sz w:val="22"/>
          <w:szCs w:val="22"/>
        </w:rPr>
        <w:t>Powierzchnia daszków szklanych: 10m</w:t>
      </w:r>
      <w:r w:rsidRPr="007C33A6">
        <w:rPr>
          <w:rFonts w:ascii="Calibri" w:hAnsi="Calibri" w:cs="Calibri"/>
          <w:sz w:val="22"/>
          <w:szCs w:val="22"/>
          <w:vertAlign w:val="superscript"/>
        </w:rPr>
        <w:t>2</w:t>
      </w:r>
    </w:p>
    <w:p w14:paraId="222F2696" w14:textId="77777777" w:rsidR="0069067A" w:rsidRPr="007C33A6" w:rsidRDefault="0069067A" w:rsidP="009A4FB3">
      <w:pPr>
        <w:numPr>
          <w:ilvl w:val="0"/>
          <w:numId w:val="104"/>
        </w:numPr>
        <w:ind w:firstLine="208"/>
        <w:rPr>
          <w:rFonts w:ascii="Calibri" w:hAnsi="Calibri" w:cs="Calibri"/>
          <w:b/>
          <w:sz w:val="22"/>
          <w:szCs w:val="22"/>
        </w:rPr>
      </w:pPr>
      <w:r w:rsidRPr="007C33A6">
        <w:rPr>
          <w:rFonts w:ascii="Calibri" w:hAnsi="Calibri" w:cs="Calibri"/>
          <w:b/>
          <w:sz w:val="22"/>
          <w:szCs w:val="22"/>
        </w:rPr>
        <w:t>Teren posesji</w:t>
      </w:r>
    </w:p>
    <w:p w14:paraId="05E8038A" w14:textId="77777777" w:rsidR="0069067A" w:rsidRPr="007C33A6" w:rsidRDefault="0069067A" w:rsidP="009A4FB3">
      <w:pPr>
        <w:numPr>
          <w:ilvl w:val="0"/>
          <w:numId w:val="101"/>
        </w:numPr>
        <w:ind w:left="1843" w:hanging="425"/>
        <w:rPr>
          <w:rFonts w:ascii="Calibri" w:hAnsi="Calibri" w:cs="Calibri"/>
          <w:sz w:val="22"/>
          <w:szCs w:val="22"/>
        </w:rPr>
      </w:pPr>
      <w:r w:rsidRPr="007C33A6">
        <w:rPr>
          <w:rFonts w:ascii="Calibri" w:hAnsi="Calibri" w:cs="Calibri"/>
          <w:sz w:val="22"/>
          <w:szCs w:val="22"/>
        </w:rPr>
        <w:t>Powierzchnia opaski: 25m</w:t>
      </w:r>
      <w:r w:rsidRPr="007C33A6">
        <w:rPr>
          <w:rFonts w:ascii="Calibri" w:hAnsi="Calibri" w:cs="Calibri"/>
          <w:sz w:val="22"/>
          <w:szCs w:val="22"/>
          <w:vertAlign w:val="superscript"/>
        </w:rPr>
        <w:t>2</w:t>
      </w:r>
    </w:p>
    <w:p w14:paraId="30DC7DB4" w14:textId="77777777" w:rsidR="0069067A" w:rsidRPr="007C33A6" w:rsidRDefault="0069067A" w:rsidP="009A4FB3">
      <w:pPr>
        <w:numPr>
          <w:ilvl w:val="0"/>
          <w:numId w:val="101"/>
        </w:numPr>
        <w:ind w:left="1843" w:hanging="425"/>
        <w:rPr>
          <w:rFonts w:ascii="Calibri" w:hAnsi="Calibri" w:cs="Calibri"/>
          <w:sz w:val="22"/>
          <w:szCs w:val="22"/>
        </w:rPr>
      </w:pPr>
      <w:r w:rsidRPr="007C33A6">
        <w:rPr>
          <w:rFonts w:ascii="Calibri" w:hAnsi="Calibri" w:cs="Calibri"/>
          <w:sz w:val="22"/>
          <w:szCs w:val="22"/>
        </w:rPr>
        <w:t>Powierzchnia zieleni ozdobnej: 246m</w:t>
      </w:r>
      <w:r w:rsidRPr="007C33A6">
        <w:rPr>
          <w:rFonts w:ascii="Calibri" w:hAnsi="Calibri" w:cs="Calibri"/>
          <w:sz w:val="22"/>
          <w:szCs w:val="22"/>
          <w:vertAlign w:val="superscript"/>
        </w:rPr>
        <w:t>2</w:t>
      </w:r>
    </w:p>
    <w:p w14:paraId="15CF418D" w14:textId="77777777" w:rsidR="0069067A" w:rsidRPr="007C33A6" w:rsidRDefault="0069067A" w:rsidP="009A4FB3">
      <w:pPr>
        <w:numPr>
          <w:ilvl w:val="0"/>
          <w:numId w:val="101"/>
        </w:numPr>
        <w:ind w:left="1843" w:hanging="425"/>
        <w:rPr>
          <w:rFonts w:ascii="Calibri" w:hAnsi="Calibri" w:cs="Calibri"/>
          <w:sz w:val="22"/>
          <w:szCs w:val="22"/>
        </w:rPr>
      </w:pPr>
      <w:r w:rsidRPr="007C33A6">
        <w:rPr>
          <w:rFonts w:ascii="Calibri" w:hAnsi="Calibri" w:cs="Calibri"/>
          <w:sz w:val="22"/>
          <w:szCs w:val="22"/>
        </w:rPr>
        <w:t>Powierzchnia trawnika: 522m</w:t>
      </w:r>
      <w:r w:rsidRPr="007C33A6">
        <w:rPr>
          <w:rFonts w:ascii="Calibri" w:hAnsi="Calibri" w:cs="Calibri"/>
          <w:sz w:val="22"/>
          <w:szCs w:val="22"/>
          <w:vertAlign w:val="superscript"/>
        </w:rPr>
        <w:t>2</w:t>
      </w:r>
    </w:p>
    <w:p w14:paraId="4B128BEC" w14:textId="77777777" w:rsidR="0069067A" w:rsidRPr="007C33A6" w:rsidRDefault="0069067A" w:rsidP="009A4FB3">
      <w:pPr>
        <w:numPr>
          <w:ilvl w:val="0"/>
          <w:numId w:val="101"/>
        </w:numPr>
        <w:ind w:left="1843" w:hanging="425"/>
        <w:rPr>
          <w:rFonts w:ascii="Calibri" w:hAnsi="Calibri" w:cs="Calibri"/>
          <w:sz w:val="22"/>
          <w:szCs w:val="22"/>
        </w:rPr>
      </w:pPr>
      <w:r w:rsidRPr="007C33A6">
        <w:rPr>
          <w:rFonts w:ascii="Calibri" w:hAnsi="Calibri" w:cs="Calibri"/>
          <w:sz w:val="22"/>
          <w:szCs w:val="22"/>
        </w:rPr>
        <w:t>Powierzchnia kostki brukowej: 255m</w:t>
      </w:r>
      <w:r w:rsidRPr="007C33A6">
        <w:rPr>
          <w:rFonts w:ascii="Calibri" w:hAnsi="Calibri" w:cs="Calibri"/>
          <w:sz w:val="22"/>
          <w:szCs w:val="22"/>
          <w:vertAlign w:val="superscript"/>
        </w:rPr>
        <w:t>2</w:t>
      </w:r>
    </w:p>
    <w:p w14:paraId="218EC470" w14:textId="77777777" w:rsidR="0069067A" w:rsidRPr="007C33A6" w:rsidRDefault="0069067A" w:rsidP="0069067A">
      <w:pPr>
        <w:tabs>
          <w:tab w:val="left" w:pos="2835"/>
        </w:tabs>
        <w:rPr>
          <w:rFonts w:ascii="Calibri" w:hAnsi="Calibri" w:cs="Calibri"/>
          <w:sz w:val="22"/>
          <w:szCs w:val="22"/>
        </w:rPr>
      </w:pPr>
      <w:r w:rsidRPr="007C33A6">
        <w:rPr>
          <w:rFonts w:ascii="Calibri" w:hAnsi="Calibri" w:cs="Calibri"/>
          <w:sz w:val="22"/>
          <w:szCs w:val="22"/>
        </w:rPr>
        <w:tab/>
        <w:t xml:space="preserve"> </w:t>
      </w:r>
    </w:p>
    <w:p w14:paraId="7D12BF25" w14:textId="77777777" w:rsidR="0069067A" w:rsidRPr="009A4FB3" w:rsidRDefault="0069067A" w:rsidP="0059381D">
      <w:pPr>
        <w:numPr>
          <w:ilvl w:val="0"/>
          <w:numId w:val="154"/>
        </w:numPr>
        <w:shd w:val="clear" w:color="auto" w:fill="D9D9D9"/>
        <w:spacing w:before="120" w:after="120"/>
        <w:ind w:left="284" w:hanging="284"/>
        <w:jc w:val="both"/>
        <w:rPr>
          <w:rFonts w:ascii="Calibri" w:hAnsi="Calibri" w:cs="Calibri"/>
          <w:b/>
          <w:sz w:val="22"/>
          <w:szCs w:val="22"/>
        </w:rPr>
      </w:pPr>
      <w:r w:rsidRPr="009A4FB3">
        <w:rPr>
          <w:rFonts w:ascii="Calibri" w:hAnsi="Calibri" w:cs="Calibri"/>
          <w:b/>
          <w:sz w:val="22"/>
          <w:szCs w:val="22"/>
        </w:rPr>
        <w:t>Zakres czynności do wykonania i informacja o ilości powtórzeń w czasie:</w:t>
      </w:r>
    </w:p>
    <w:p w14:paraId="533BF310" w14:textId="77777777" w:rsidR="0069067A" w:rsidRPr="007C33A6" w:rsidRDefault="0069067A" w:rsidP="0069067A">
      <w:pPr>
        <w:jc w:val="center"/>
        <w:rPr>
          <w:rFonts w:ascii="Calibri" w:hAnsi="Calibri" w:cs="Calibri"/>
          <w:b/>
          <w:sz w:val="22"/>
          <w:szCs w:val="22"/>
        </w:rPr>
      </w:pPr>
    </w:p>
    <w:tbl>
      <w:tblPr>
        <w:tblW w:w="9087" w:type="dxa"/>
        <w:tblInd w:w="55" w:type="dxa"/>
        <w:tblLayout w:type="fixed"/>
        <w:tblCellMar>
          <w:left w:w="70" w:type="dxa"/>
          <w:right w:w="70" w:type="dxa"/>
        </w:tblCellMar>
        <w:tblLook w:val="04A0" w:firstRow="1" w:lastRow="0" w:firstColumn="1" w:lastColumn="0" w:noHBand="0" w:noVBand="1"/>
      </w:tblPr>
      <w:tblGrid>
        <w:gridCol w:w="441"/>
        <w:gridCol w:w="4961"/>
        <w:gridCol w:w="567"/>
        <w:gridCol w:w="1984"/>
        <w:gridCol w:w="1134"/>
      </w:tblGrid>
      <w:tr w:rsidR="0069067A" w:rsidRPr="007C33A6" w14:paraId="64E13548" w14:textId="77777777" w:rsidTr="0069067A">
        <w:trPr>
          <w:trHeight w:val="600"/>
        </w:trPr>
        <w:tc>
          <w:tcPr>
            <w:tcW w:w="44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DE89A22"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Lp.</w:t>
            </w:r>
          </w:p>
        </w:tc>
        <w:tc>
          <w:tcPr>
            <w:tcW w:w="4961" w:type="dxa"/>
            <w:tcBorders>
              <w:top w:val="single" w:sz="8" w:space="0" w:color="auto"/>
              <w:left w:val="nil"/>
              <w:bottom w:val="single" w:sz="8" w:space="0" w:color="auto"/>
              <w:right w:val="single" w:sz="4" w:space="0" w:color="auto"/>
            </w:tcBorders>
            <w:shd w:val="clear" w:color="auto" w:fill="auto"/>
            <w:vAlign w:val="center"/>
            <w:hideMark/>
          </w:tcPr>
          <w:p w14:paraId="1F6DE4B8"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Nazwa czynności</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55EC1C91"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Jednostka</w:t>
            </w:r>
          </w:p>
        </w:tc>
        <w:tc>
          <w:tcPr>
            <w:tcW w:w="1984" w:type="dxa"/>
            <w:tcBorders>
              <w:top w:val="single" w:sz="8" w:space="0" w:color="auto"/>
              <w:left w:val="nil"/>
              <w:bottom w:val="single" w:sz="8" w:space="0" w:color="auto"/>
              <w:right w:val="single" w:sz="4" w:space="0" w:color="auto"/>
            </w:tcBorders>
            <w:shd w:val="clear" w:color="auto" w:fill="auto"/>
            <w:vAlign w:val="center"/>
            <w:hideMark/>
          </w:tcPr>
          <w:p w14:paraId="5E10C994"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Obmiar</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51229FA"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Krotność wykonania</w:t>
            </w:r>
          </w:p>
        </w:tc>
      </w:tr>
      <w:tr w:rsidR="0069067A" w:rsidRPr="007C33A6" w14:paraId="7DFC621C" w14:textId="77777777" w:rsidTr="0069067A">
        <w:trPr>
          <w:trHeight w:val="600"/>
        </w:trPr>
        <w:tc>
          <w:tcPr>
            <w:tcW w:w="9087"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2EC606B7" w14:textId="77777777" w:rsidR="0069067A" w:rsidRPr="007C33A6" w:rsidRDefault="0069067A" w:rsidP="0069067A">
            <w:pPr>
              <w:jc w:val="center"/>
              <w:rPr>
                <w:rFonts w:ascii="Calibri" w:hAnsi="Calibri" w:cs="Calibri"/>
                <w:b/>
                <w:bCs/>
                <w:sz w:val="22"/>
                <w:szCs w:val="22"/>
              </w:rPr>
            </w:pPr>
            <w:r w:rsidRPr="007C33A6">
              <w:rPr>
                <w:rFonts w:ascii="Calibri" w:hAnsi="Calibri" w:cs="Calibri"/>
                <w:b/>
                <w:bCs/>
                <w:sz w:val="22"/>
                <w:szCs w:val="22"/>
              </w:rPr>
              <w:t>Biuro</w:t>
            </w:r>
          </w:p>
        </w:tc>
      </w:tr>
      <w:tr w:rsidR="0069067A" w:rsidRPr="007C33A6" w14:paraId="10857618" w14:textId="77777777" w:rsidTr="0069067A">
        <w:trPr>
          <w:trHeight w:val="600"/>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564CBEE3"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1</w:t>
            </w:r>
          </w:p>
        </w:tc>
        <w:tc>
          <w:tcPr>
            <w:tcW w:w="4961" w:type="dxa"/>
            <w:tcBorders>
              <w:top w:val="nil"/>
              <w:left w:val="nil"/>
              <w:bottom w:val="single" w:sz="4" w:space="0" w:color="auto"/>
              <w:right w:val="single" w:sz="4" w:space="0" w:color="auto"/>
            </w:tcBorders>
            <w:shd w:val="clear" w:color="auto" w:fill="auto"/>
            <w:vAlign w:val="center"/>
            <w:hideMark/>
          </w:tcPr>
          <w:p w14:paraId="5943E7E6" w14:textId="77777777" w:rsidR="0069067A" w:rsidRPr="007C33A6" w:rsidRDefault="0069067A" w:rsidP="0069067A">
            <w:pPr>
              <w:rPr>
                <w:rFonts w:ascii="Calibri" w:hAnsi="Calibri" w:cs="Calibri"/>
                <w:sz w:val="22"/>
                <w:szCs w:val="22"/>
              </w:rPr>
            </w:pPr>
            <w:r w:rsidRPr="007C33A6">
              <w:rPr>
                <w:rFonts w:ascii="Calibri" w:hAnsi="Calibri" w:cs="Calibri"/>
                <w:sz w:val="22"/>
                <w:szCs w:val="22"/>
              </w:rPr>
              <w:t>Odkurzanie powierzchni podłóg (usuwanie plam) - wykładzina dywanowa</w:t>
            </w:r>
          </w:p>
        </w:tc>
        <w:tc>
          <w:tcPr>
            <w:tcW w:w="567" w:type="dxa"/>
            <w:tcBorders>
              <w:top w:val="nil"/>
              <w:left w:val="nil"/>
              <w:bottom w:val="single" w:sz="4" w:space="0" w:color="auto"/>
              <w:right w:val="single" w:sz="4" w:space="0" w:color="auto"/>
            </w:tcBorders>
            <w:shd w:val="clear" w:color="auto" w:fill="auto"/>
            <w:vAlign w:val="center"/>
            <w:hideMark/>
          </w:tcPr>
          <w:p w14:paraId="1D244FCD"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m</w:t>
            </w:r>
            <w:r w:rsidRPr="007C33A6">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15163EDF"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303,6</w:t>
            </w:r>
          </w:p>
        </w:tc>
        <w:tc>
          <w:tcPr>
            <w:tcW w:w="1134" w:type="dxa"/>
            <w:tcBorders>
              <w:top w:val="nil"/>
              <w:left w:val="nil"/>
              <w:bottom w:val="single" w:sz="4" w:space="0" w:color="auto"/>
              <w:right w:val="single" w:sz="8" w:space="0" w:color="auto"/>
            </w:tcBorders>
            <w:shd w:val="clear" w:color="auto" w:fill="auto"/>
            <w:vAlign w:val="center"/>
            <w:hideMark/>
          </w:tcPr>
          <w:p w14:paraId="1176AADC" w14:textId="77777777" w:rsidR="0069067A" w:rsidRPr="00D4112C" w:rsidRDefault="0069067A" w:rsidP="0069067A">
            <w:pPr>
              <w:jc w:val="center"/>
              <w:rPr>
                <w:rFonts w:ascii="Calibri" w:hAnsi="Calibri" w:cs="Calibri"/>
                <w:sz w:val="22"/>
                <w:szCs w:val="22"/>
              </w:rPr>
            </w:pPr>
            <w:r w:rsidRPr="00D4112C">
              <w:rPr>
                <w:rFonts w:ascii="Calibri" w:hAnsi="Calibri" w:cs="Calibri"/>
                <w:sz w:val="22"/>
                <w:szCs w:val="22"/>
              </w:rPr>
              <w:t>3 razy w tygodniu</w:t>
            </w:r>
          </w:p>
        </w:tc>
      </w:tr>
      <w:tr w:rsidR="0069067A" w:rsidRPr="007C33A6" w14:paraId="186EF954" w14:textId="77777777" w:rsidTr="0069067A">
        <w:trPr>
          <w:trHeight w:val="600"/>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6B1024B9"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2</w:t>
            </w:r>
          </w:p>
        </w:tc>
        <w:tc>
          <w:tcPr>
            <w:tcW w:w="4961" w:type="dxa"/>
            <w:tcBorders>
              <w:top w:val="nil"/>
              <w:left w:val="nil"/>
              <w:bottom w:val="single" w:sz="4" w:space="0" w:color="auto"/>
              <w:right w:val="single" w:sz="4" w:space="0" w:color="auto"/>
            </w:tcBorders>
            <w:shd w:val="clear" w:color="auto" w:fill="auto"/>
            <w:vAlign w:val="center"/>
            <w:hideMark/>
          </w:tcPr>
          <w:p w14:paraId="655DBB46" w14:textId="77777777" w:rsidR="0069067A" w:rsidRPr="007C33A6" w:rsidRDefault="0069067A" w:rsidP="0069067A">
            <w:pPr>
              <w:rPr>
                <w:rFonts w:ascii="Calibri" w:hAnsi="Calibri" w:cs="Calibri"/>
                <w:sz w:val="22"/>
                <w:szCs w:val="22"/>
              </w:rPr>
            </w:pPr>
            <w:r w:rsidRPr="007C33A6">
              <w:rPr>
                <w:rFonts w:ascii="Calibri" w:hAnsi="Calibri" w:cs="Calibri"/>
                <w:sz w:val="22"/>
                <w:szCs w:val="22"/>
              </w:rPr>
              <w:t>Mycie powierzchni podłóg - gres i terakota</w:t>
            </w:r>
          </w:p>
        </w:tc>
        <w:tc>
          <w:tcPr>
            <w:tcW w:w="567" w:type="dxa"/>
            <w:tcBorders>
              <w:top w:val="nil"/>
              <w:left w:val="nil"/>
              <w:bottom w:val="single" w:sz="4" w:space="0" w:color="auto"/>
              <w:right w:val="single" w:sz="4" w:space="0" w:color="auto"/>
            </w:tcBorders>
            <w:shd w:val="clear" w:color="auto" w:fill="auto"/>
            <w:vAlign w:val="center"/>
            <w:hideMark/>
          </w:tcPr>
          <w:p w14:paraId="57E66630"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m</w:t>
            </w:r>
            <w:r w:rsidRPr="007C33A6">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3CEB1FA5"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190,3</w:t>
            </w:r>
          </w:p>
        </w:tc>
        <w:tc>
          <w:tcPr>
            <w:tcW w:w="1134" w:type="dxa"/>
            <w:tcBorders>
              <w:top w:val="nil"/>
              <w:left w:val="nil"/>
              <w:bottom w:val="single" w:sz="4" w:space="0" w:color="auto"/>
              <w:right w:val="single" w:sz="8" w:space="0" w:color="auto"/>
            </w:tcBorders>
            <w:shd w:val="clear" w:color="auto" w:fill="auto"/>
            <w:vAlign w:val="center"/>
            <w:hideMark/>
          </w:tcPr>
          <w:p w14:paraId="2329DF79" w14:textId="77777777" w:rsidR="0069067A" w:rsidRPr="007C33A6" w:rsidRDefault="0069067A" w:rsidP="0069067A">
            <w:pPr>
              <w:jc w:val="center"/>
              <w:rPr>
                <w:rFonts w:ascii="Calibri" w:hAnsi="Calibri" w:cs="Calibri"/>
                <w:sz w:val="22"/>
                <w:szCs w:val="22"/>
              </w:rPr>
            </w:pPr>
            <w:r>
              <w:rPr>
                <w:rFonts w:ascii="Calibri" w:hAnsi="Calibri" w:cs="Calibri"/>
                <w:sz w:val="22"/>
                <w:szCs w:val="22"/>
              </w:rPr>
              <w:t>3</w:t>
            </w:r>
            <w:r w:rsidRPr="007C33A6">
              <w:rPr>
                <w:rFonts w:ascii="Calibri" w:hAnsi="Calibri" w:cs="Calibri"/>
                <w:sz w:val="22"/>
                <w:szCs w:val="22"/>
              </w:rPr>
              <w:t xml:space="preserve"> razy w tygodniu</w:t>
            </w:r>
          </w:p>
        </w:tc>
      </w:tr>
      <w:tr w:rsidR="0069067A" w:rsidRPr="007C33A6" w14:paraId="14C0DEE5" w14:textId="77777777" w:rsidTr="0069067A">
        <w:trPr>
          <w:trHeight w:val="600"/>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745FD338"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3</w:t>
            </w:r>
          </w:p>
        </w:tc>
        <w:tc>
          <w:tcPr>
            <w:tcW w:w="4961" w:type="dxa"/>
            <w:tcBorders>
              <w:top w:val="nil"/>
              <w:left w:val="nil"/>
              <w:bottom w:val="single" w:sz="4" w:space="0" w:color="auto"/>
              <w:right w:val="single" w:sz="4" w:space="0" w:color="auto"/>
            </w:tcBorders>
            <w:shd w:val="clear" w:color="auto" w:fill="auto"/>
            <w:vAlign w:val="center"/>
            <w:hideMark/>
          </w:tcPr>
          <w:p w14:paraId="1B370508" w14:textId="77777777" w:rsidR="0069067A" w:rsidRPr="007C33A6" w:rsidRDefault="0069067A" w:rsidP="0069067A">
            <w:pPr>
              <w:rPr>
                <w:rFonts w:ascii="Calibri" w:hAnsi="Calibri" w:cs="Calibri"/>
                <w:sz w:val="22"/>
                <w:szCs w:val="22"/>
              </w:rPr>
            </w:pPr>
            <w:r w:rsidRPr="007C33A6">
              <w:rPr>
                <w:rFonts w:ascii="Calibri" w:hAnsi="Calibri" w:cs="Calibri"/>
                <w:sz w:val="22"/>
                <w:szCs w:val="22"/>
              </w:rPr>
              <w:t xml:space="preserve">Opróżnianie i utrzymanie w czystości koszy na śmieci, wymiana i wynoszenie worków  </w:t>
            </w:r>
          </w:p>
        </w:tc>
        <w:tc>
          <w:tcPr>
            <w:tcW w:w="567" w:type="dxa"/>
            <w:tcBorders>
              <w:top w:val="nil"/>
              <w:left w:val="nil"/>
              <w:bottom w:val="single" w:sz="4" w:space="0" w:color="auto"/>
              <w:right w:val="single" w:sz="4" w:space="0" w:color="auto"/>
            </w:tcBorders>
            <w:shd w:val="clear" w:color="auto" w:fill="auto"/>
            <w:vAlign w:val="center"/>
            <w:hideMark/>
          </w:tcPr>
          <w:p w14:paraId="28C8B6C9"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3718FD4F"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2szt.-10l; 3szt.-15l; 2szt.-25l; 6szt.-30l</w:t>
            </w:r>
          </w:p>
        </w:tc>
        <w:tc>
          <w:tcPr>
            <w:tcW w:w="1134" w:type="dxa"/>
            <w:tcBorders>
              <w:top w:val="nil"/>
              <w:left w:val="nil"/>
              <w:bottom w:val="single" w:sz="4" w:space="0" w:color="auto"/>
              <w:right w:val="single" w:sz="8" w:space="0" w:color="auto"/>
            </w:tcBorders>
            <w:shd w:val="clear" w:color="auto" w:fill="auto"/>
            <w:vAlign w:val="center"/>
            <w:hideMark/>
          </w:tcPr>
          <w:p w14:paraId="54BA93B1" w14:textId="77777777" w:rsidR="0069067A" w:rsidRPr="007C33A6" w:rsidRDefault="0069067A" w:rsidP="0069067A">
            <w:pPr>
              <w:jc w:val="center"/>
              <w:rPr>
                <w:rFonts w:ascii="Calibri" w:hAnsi="Calibri" w:cs="Calibri"/>
                <w:sz w:val="22"/>
                <w:szCs w:val="22"/>
              </w:rPr>
            </w:pPr>
            <w:r>
              <w:rPr>
                <w:rFonts w:ascii="Calibri" w:hAnsi="Calibri" w:cs="Calibri"/>
                <w:sz w:val="22"/>
                <w:szCs w:val="22"/>
              </w:rPr>
              <w:t>3</w:t>
            </w:r>
            <w:r w:rsidRPr="007C33A6">
              <w:rPr>
                <w:rFonts w:ascii="Calibri" w:hAnsi="Calibri" w:cs="Calibri"/>
                <w:sz w:val="22"/>
                <w:szCs w:val="22"/>
              </w:rPr>
              <w:t xml:space="preserve"> razy w tygodniu</w:t>
            </w:r>
          </w:p>
        </w:tc>
      </w:tr>
      <w:tr w:rsidR="0069067A" w:rsidRPr="007C33A6" w14:paraId="62D9ABB9" w14:textId="77777777" w:rsidTr="0069067A">
        <w:trPr>
          <w:trHeight w:val="600"/>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4633B8C1"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4</w:t>
            </w:r>
          </w:p>
        </w:tc>
        <w:tc>
          <w:tcPr>
            <w:tcW w:w="4961" w:type="dxa"/>
            <w:tcBorders>
              <w:top w:val="nil"/>
              <w:left w:val="nil"/>
              <w:bottom w:val="single" w:sz="4" w:space="0" w:color="auto"/>
              <w:right w:val="single" w:sz="4" w:space="0" w:color="auto"/>
            </w:tcBorders>
            <w:shd w:val="clear" w:color="auto" w:fill="auto"/>
            <w:vAlign w:val="center"/>
            <w:hideMark/>
          </w:tcPr>
          <w:p w14:paraId="49439B7B" w14:textId="77777777" w:rsidR="0069067A" w:rsidRPr="007C33A6" w:rsidRDefault="0069067A" w:rsidP="0069067A">
            <w:pPr>
              <w:rPr>
                <w:rFonts w:ascii="Calibri" w:hAnsi="Calibri" w:cs="Calibri"/>
                <w:sz w:val="22"/>
                <w:szCs w:val="22"/>
              </w:rPr>
            </w:pPr>
            <w:r w:rsidRPr="007C33A6">
              <w:rPr>
                <w:rFonts w:ascii="Calibri" w:hAnsi="Calibri" w:cs="Calibri"/>
                <w:sz w:val="22"/>
                <w:szCs w:val="22"/>
              </w:rPr>
              <w:t xml:space="preserve">Opróżnianie pojemnika niszczarki dokumentów wraz z wymianą worków  </w:t>
            </w:r>
          </w:p>
        </w:tc>
        <w:tc>
          <w:tcPr>
            <w:tcW w:w="567" w:type="dxa"/>
            <w:tcBorders>
              <w:top w:val="nil"/>
              <w:left w:val="nil"/>
              <w:bottom w:val="single" w:sz="4" w:space="0" w:color="auto"/>
              <w:right w:val="single" w:sz="4" w:space="0" w:color="auto"/>
            </w:tcBorders>
            <w:shd w:val="clear" w:color="auto" w:fill="auto"/>
            <w:vAlign w:val="center"/>
            <w:hideMark/>
          </w:tcPr>
          <w:p w14:paraId="41B08F95"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2D810F10"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3szt.-25l; 3szt.-90l</w:t>
            </w:r>
          </w:p>
        </w:tc>
        <w:tc>
          <w:tcPr>
            <w:tcW w:w="1134" w:type="dxa"/>
            <w:tcBorders>
              <w:top w:val="nil"/>
              <w:left w:val="nil"/>
              <w:bottom w:val="single" w:sz="4" w:space="0" w:color="auto"/>
              <w:right w:val="single" w:sz="8" w:space="0" w:color="auto"/>
            </w:tcBorders>
            <w:shd w:val="clear" w:color="auto" w:fill="auto"/>
            <w:vAlign w:val="center"/>
            <w:hideMark/>
          </w:tcPr>
          <w:p w14:paraId="4B2B9AAD" w14:textId="77777777" w:rsidR="0069067A" w:rsidRPr="007C33A6" w:rsidRDefault="0069067A" w:rsidP="0069067A">
            <w:pPr>
              <w:jc w:val="center"/>
              <w:rPr>
                <w:rFonts w:ascii="Calibri" w:hAnsi="Calibri" w:cs="Calibri"/>
                <w:sz w:val="22"/>
                <w:szCs w:val="22"/>
              </w:rPr>
            </w:pPr>
            <w:r>
              <w:rPr>
                <w:rFonts w:ascii="Calibri" w:hAnsi="Calibri" w:cs="Calibri"/>
                <w:sz w:val="22"/>
                <w:szCs w:val="22"/>
              </w:rPr>
              <w:t>3</w:t>
            </w:r>
            <w:r w:rsidRPr="007C33A6">
              <w:rPr>
                <w:rFonts w:ascii="Calibri" w:hAnsi="Calibri" w:cs="Calibri"/>
                <w:sz w:val="22"/>
                <w:szCs w:val="22"/>
              </w:rPr>
              <w:t xml:space="preserve"> razy w tygodniu</w:t>
            </w:r>
          </w:p>
        </w:tc>
      </w:tr>
      <w:tr w:rsidR="0069067A" w:rsidRPr="007C33A6" w14:paraId="3F8F36B6" w14:textId="77777777" w:rsidTr="0069067A">
        <w:trPr>
          <w:trHeight w:val="600"/>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539DBFFB"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5</w:t>
            </w:r>
          </w:p>
        </w:tc>
        <w:tc>
          <w:tcPr>
            <w:tcW w:w="4961" w:type="dxa"/>
            <w:tcBorders>
              <w:top w:val="nil"/>
              <w:left w:val="nil"/>
              <w:bottom w:val="single" w:sz="4" w:space="0" w:color="auto"/>
              <w:right w:val="single" w:sz="4" w:space="0" w:color="auto"/>
            </w:tcBorders>
            <w:shd w:val="clear" w:color="auto" w:fill="auto"/>
            <w:vAlign w:val="center"/>
            <w:hideMark/>
          </w:tcPr>
          <w:p w14:paraId="65DAEFFA" w14:textId="77777777" w:rsidR="0069067A" w:rsidRPr="007C33A6" w:rsidRDefault="0069067A" w:rsidP="0069067A">
            <w:pPr>
              <w:rPr>
                <w:rFonts w:ascii="Calibri" w:hAnsi="Calibri" w:cs="Calibri"/>
                <w:sz w:val="22"/>
                <w:szCs w:val="22"/>
              </w:rPr>
            </w:pPr>
            <w:r w:rsidRPr="007C33A6">
              <w:rPr>
                <w:rFonts w:ascii="Calibri" w:hAnsi="Calibri" w:cs="Calibri"/>
                <w:sz w:val="22"/>
                <w:szCs w:val="22"/>
              </w:rPr>
              <w:t>Mycie i dezynfekcja armatury sanitarnej i kuchennej, mycie luster</w:t>
            </w:r>
          </w:p>
        </w:tc>
        <w:tc>
          <w:tcPr>
            <w:tcW w:w="567" w:type="dxa"/>
            <w:tcBorders>
              <w:top w:val="nil"/>
              <w:left w:val="nil"/>
              <w:bottom w:val="single" w:sz="4" w:space="0" w:color="auto"/>
              <w:right w:val="single" w:sz="4" w:space="0" w:color="auto"/>
            </w:tcBorders>
            <w:shd w:val="clear" w:color="auto" w:fill="auto"/>
            <w:vAlign w:val="center"/>
            <w:hideMark/>
          </w:tcPr>
          <w:p w14:paraId="1B3523F6"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60B15B8C"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 xml:space="preserve"> zlewozmywak-1szt., umywalka-5szt., miska ustępowa-4szt., pisuar-1szt., </w:t>
            </w:r>
            <w:r w:rsidRPr="007C33A6">
              <w:rPr>
                <w:rFonts w:ascii="Calibri" w:hAnsi="Calibri" w:cs="Calibri"/>
                <w:sz w:val="22"/>
                <w:szCs w:val="22"/>
              </w:rPr>
              <w:lastRenderedPageBreak/>
              <w:t>kabina prysznicowa-1szt.</w:t>
            </w:r>
          </w:p>
        </w:tc>
        <w:tc>
          <w:tcPr>
            <w:tcW w:w="1134" w:type="dxa"/>
            <w:tcBorders>
              <w:top w:val="nil"/>
              <w:left w:val="nil"/>
              <w:bottom w:val="single" w:sz="4" w:space="0" w:color="auto"/>
              <w:right w:val="single" w:sz="8" w:space="0" w:color="auto"/>
            </w:tcBorders>
            <w:shd w:val="clear" w:color="auto" w:fill="auto"/>
            <w:vAlign w:val="center"/>
            <w:hideMark/>
          </w:tcPr>
          <w:p w14:paraId="0F11F922" w14:textId="77777777" w:rsidR="0069067A" w:rsidRPr="007C33A6" w:rsidRDefault="0069067A" w:rsidP="0069067A">
            <w:pPr>
              <w:jc w:val="center"/>
              <w:rPr>
                <w:rFonts w:ascii="Calibri" w:hAnsi="Calibri" w:cs="Calibri"/>
                <w:sz w:val="22"/>
                <w:szCs w:val="22"/>
              </w:rPr>
            </w:pPr>
            <w:r>
              <w:rPr>
                <w:rFonts w:ascii="Calibri" w:hAnsi="Calibri" w:cs="Calibri"/>
                <w:sz w:val="22"/>
                <w:szCs w:val="22"/>
              </w:rPr>
              <w:lastRenderedPageBreak/>
              <w:t>3</w:t>
            </w:r>
            <w:r w:rsidRPr="007C33A6">
              <w:rPr>
                <w:rFonts w:ascii="Calibri" w:hAnsi="Calibri" w:cs="Calibri"/>
                <w:sz w:val="22"/>
                <w:szCs w:val="22"/>
              </w:rPr>
              <w:t xml:space="preserve"> razy w tygodniu</w:t>
            </w:r>
          </w:p>
        </w:tc>
      </w:tr>
      <w:tr w:rsidR="0069067A" w:rsidRPr="007C33A6" w14:paraId="0247E882" w14:textId="77777777" w:rsidTr="0069067A">
        <w:trPr>
          <w:trHeight w:val="600"/>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7432C825"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6</w:t>
            </w:r>
          </w:p>
        </w:tc>
        <w:tc>
          <w:tcPr>
            <w:tcW w:w="4961" w:type="dxa"/>
            <w:tcBorders>
              <w:top w:val="nil"/>
              <w:left w:val="nil"/>
              <w:bottom w:val="single" w:sz="4" w:space="0" w:color="auto"/>
              <w:right w:val="single" w:sz="4" w:space="0" w:color="auto"/>
            </w:tcBorders>
            <w:shd w:val="clear" w:color="auto" w:fill="auto"/>
            <w:vAlign w:val="center"/>
            <w:hideMark/>
          </w:tcPr>
          <w:p w14:paraId="5B352016" w14:textId="77777777" w:rsidR="0069067A" w:rsidRPr="007C33A6" w:rsidRDefault="0069067A" w:rsidP="0069067A">
            <w:pPr>
              <w:rPr>
                <w:rFonts w:ascii="Calibri" w:hAnsi="Calibri" w:cs="Calibri"/>
                <w:sz w:val="22"/>
                <w:szCs w:val="22"/>
              </w:rPr>
            </w:pPr>
            <w:r w:rsidRPr="007C33A6">
              <w:rPr>
                <w:rFonts w:ascii="Calibri" w:hAnsi="Calibri" w:cs="Calibri"/>
                <w:sz w:val="22"/>
                <w:szCs w:val="22"/>
              </w:rPr>
              <w:t>Uzupełnianie środków higienicznych i zapachowych</w:t>
            </w:r>
          </w:p>
        </w:tc>
        <w:tc>
          <w:tcPr>
            <w:tcW w:w="567" w:type="dxa"/>
            <w:tcBorders>
              <w:top w:val="nil"/>
              <w:left w:val="nil"/>
              <w:bottom w:val="single" w:sz="4" w:space="0" w:color="auto"/>
              <w:right w:val="single" w:sz="4" w:space="0" w:color="auto"/>
            </w:tcBorders>
            <w:shd w:val="clear" w:color="auto" w:fill="auto"/>
            <w:vAlign w:val="center"/>
            <w:hideMark/>
          </w:tcPr>
          <w:p w14:paraId="201CD485" w14:textId="77777777" w:rsidR="0069067A" w:rsidRPr="007C33A6" w:rsidRDefault="0069067A" w:rsidP="0069067A">
            <w:pPr>
              <w:rPr>
                <w:rFonts w:ascii="Calibri" w:hAnsi="Calibri" w:cs="Calibri"/>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14:paraId="0D11B4B5" w14:textId="77777777" w:rsidR="0069067A" w:rsidRPr="007C33A6" w:rsidRDefault="0069067A" w:rsidP="0069067A">
            <w:pPr>
              <w:jc w:val="center"/>
              <w:rPr>
                <w:rFonts w:ascii="Calibri" w:hAnsi="Calibri" w:cs="Calibri"/>
                <w:sz w:val="22"/>
                <w:szCs w:val="22"/>
              </w:rPr>
            </w:pPr>
          </w:p>
        </w:tc>
        <w:tc>
          <w:tcPr>
            <w:tcW w:w="1134" w:type="dxa"/>
            <w:tcBorders>
              <w:top w:val="nil"/>
              <w:left w:val="nil"/>
              <w:bottom w:val="single" w:sz="4" w:space="0" w:color="auto"/>
              <w:right w:val="single" w:sz="8" w:space="0" w:color="auto"/>
            </w:tcBorders>
            <w:shd w:val="clear" w:color="auto" w:fill="auto"/>
            <w:vAlign w:val="center"/>
            <w:hideMark/>
          </w:tcPr>
          <w:p w14:paraId="7B4E34AE" w14:textId="77777777" w:rsidR="0069067A" w:rsidRPr="007C33A6" w:rsidRDefault="0069067A" w:rsidP="0069067A">
            <w:pPr>
              <w:jc w:val="center"/>
              <w:rPr>
                <w:rFonts w:ascii="Calibri" w:hAnsi="Calibri" w:cs="Calibri"/>
                <w:sz w:val="22"/>
                <w:szCs w:val="22"/>
              </w:rPr>
            </w:pPr>
            <w:r>
              <w:rPr>
                <w:rFonts w:ascii="Calibri" w:hAnsi="Calibri" w:cs="Calibri"/>
                <w:sz w:val="22"/>
                <w:szCs w:val="22"/>
              </w:rPr>
              <w:t>3</w:t>
            </w:r>
            <w:r w:rsidRPr="007C33A6">
              <w:rPr>
                <w:rFonts w:ascii="Calibri" w:hAnsi="Calibri" w:cs="Calibri"/>
                <w:sz w:val="22"/>
                <w:szCs w:val="22"/>
              </w:rPr>
              <w:t xml:space="preserve"> razy w tygodniu</w:t>
            </w:r>
          </w:p>
        </w:tc>
      </w:tr>
      <w:tr w:rsidR="0069067A" w:rsidRPr="007C33A6" w14:paraId="275800FB" w14:textId="77777777" w:rsidTr="0069067A">
        <w:trPr>
          <w:trHeight w:val="600"/>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1BAF68EB"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7</w:t>
            </w:r>
          </w:p>
        </w:tc>
        <w:tc>
          <w:tcPr>
            <w:tcW w:w="4961" w:type="dxa"/>
            <w:tcBorders>
              <w:top w:val="nil"/>
              <w:left w:val="nil"/>
              <w:bottom w:val="single" w:sz="4" w:space="0" w:color="auto"/>
              <w:right w:val="single" w:sz="4" w:space="0" w:color="auto"/>
            </w:tcBorders>
            <w:shd w:val="clear" w:color="auto" w:fill="auto"/>
            <w:vAlign w:val="center"/>
            <w:hideMark/>
          </w:tcPr>
          <w:p w14:paraId="3358C0DD" w14:textId="77777777" w:rsidR="0069067A" w:rsidRPr="007C33A6" w:rsidRDefault="0069067A" w:rsidP="0069067A">
            <w:pPr>
              <w:rPr>
                <w:rFonts w:ascii="Calibri" w:hAnsi="Calibri" w:cs="Calibri"/>
                <w:sz w:val="22"/>
                <w:szCs w:val="22"/>
              </w:rPr>
            </w:pPr>
            <w:r w:rsidRPr="007C33A6">
              <w:rPr>
                <w:rFonts w:ascii="Calibri" w:hAnsi="Calibri" w:cs="Calibri"/>
                <w:sz w:val="22"/>
                <w:szCs w:val="22"/>
              </w:rPr>
              <w:t>Mycie powierzchni mebli biurowych i kuchennych, oraz sprzętu biurowego i kuchennego</w:t>
            </w:r>
          </w:p>
        </w:tc>
        <w:tc>
          <w:tcPr>
            <w:tcW w:w="567" w:type="dxa"/>
            <w:tcBorders>
              <w:top w:val="nil"/>
              <w:left w:val="nil"/>
              <w:bottom w:val="single" w:sz="4" w:space="0" w:color="auto"/>
              <w:right w:val="single" w:sz="4" w:space="0" w:color="auto"/>
            </w:tcBorders>
            <w:shd w:val="clear" w:color="auto" w:fill="auto"/>
            <w:vAlign w:val="center"/>
            <w:hideMark/>
          </w:tcPr>
          <w:p w14:paraId="6EEB9F52"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604C001A"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 </w:t>
            </w:r>
          </w:p>
        </w:tc>
        <w:tc>
          <w:tcPr>
            <w:tcW w:w="1134" w:type="dxa"/>
            <w:tcBorders>
              <w:top w:val="nil"/>
              <w:left w:val="nil"/>
              <w:bottom w:val="single" w:sz="4" w:space="0" w:color="auto"/>
              <w:right w:val="single" w:sz="8" w:space="0" w:color="auto"/>
            </w:tcBorders>
            <w:shd w:val="clear" w:color="auto" w:fill="auto"/>
            <w:vAlign w:val="center"/>
            <w:hideMark/>
          </w:tcPr>
          <w:p w14:paraId="5EACD443" w14:textId="77777777" w:rsidR="0069067A" w:rsidRPr="007C33A6" w:rsidRDefault="0069067A" w:rsidP="0069067A">
            <w:pPr>
              <w:jc w:val="center"/>
              <w:rPr>
                <w:rFonts w:ascii="Calibri" w:hAnsi="Calibri" w:cs="Calibri"/>
                <w:sz w:val="22"/>
                <w:szCs w:val="22"/>
              </w:rPr>
            </w:pPr>
            <w:r>
              <w:rPr>
                <w:rFonts w:ascii="Calibri" w:hAnsi="Calibri" w:cs="Calibri"/>
                <w:sz w:val="22"/>
                <w:szCs w:val="22"/>
              </w:rPr>
              <w:t>3</w:t>
            </w:r>
            <w:r w:rsidRPr="007C33A6">
              <w:rPr>
                <w:rFonts w:ascii="Calibri" w:hAnsi="Calibri" w:cs="Calibri"/>
                <w:sz w:val="22"/>
                <w:szCs w:val="22"/>
              </w:rPr>
              <w:t xml:space="preserve"> razy w tygodniu</w:t>
            </w:r>
          </w:p>
        </w:tc>
      </w:tr>
      <w:tr w:rsidR="0069067A" w:rsidRPr="007C33A6" w14:paraId="5BC887DD" w14:textId="77777777" w:rsidTr="0069067A">
        <w:trPr>
          <w:trHeight w:val="600"/>
        </w:trPr>
        <w:tc>
          <w:tcPr>
            <w:tcW w:w="441" w:type="dxa"/>
            <w:tcBorders>
              <w:top w:val="nil"/>
              <w:left w:val="single" w:sz="8" w:space="0" w:color="auto"/>
              <w:bottom w:val="single" w:sz="4" w:space="0" w:color="auto"/>
              <w:right w:val="single" w:sz="4" w:space="0" w:color="auto"/>
            </w:tcBorders>
            <w:shd w:val="clear" w:color="auto" w:fill="auto"/>
            <w:vAlign w:val="center"/>
          </w:tcPr>
          <w:p w14:paraId="762A7393"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8</w:t>
            </w:r>
          </w:p>
        </w:tc>
        <w:tc>
          <w:tcPr>
            <w:tcW w:w="4961" w:type="dxa"/>
            <w:tcBorders>
              <w:top w:val="nil"/>
              <w:left w:val="nil"/>
              <w:bottom w:val="single" w:sz="4" w:space="0" w:color="auto"/>
              <w:right w:val="single" w:sz="4" w:space="0" w:color="auto"/>
            </w:tcBorders>
            <w:vAlign w:val="center"/>
          </w:tcPr>
          <w:p w14:paraId="55A0B8CD" w14:textId="77777777" w:rsidR="0069067A" w:rsidRPr="007C33A6" w:rsidRDefault="0069067A" w:rsidP="0069067A">
            <w:pPr>
              <w:rPr>
                <w:rFonts w:ascii="Calibri" w:hAnsi="Calibri" w:cs="Calibri"/>
                <w:sz w:val="22"/>
                <w:szCs w:val="22"/>
              </w:rPr>
            </w:pPr>
            <w:r w:rsidRPr="007C33A6">
              <w:rPr>
                <w:rFonts w:ascii="Calibri" w:hAnsi="Calibri" w:cs="Calibri"/>
                <w:sz w:val="22"/>
                <w:szCs w:val="22"/>
              </w:rPr>
              <w:t>Mycie wewnętrznych elementów mebli kuchennych</w:t>
            </w:r>
          </w:p>
        </w:tc>
        <w:tc>
          <w:tcPr>
            <w:tcW w:w="567" w:type="dxa"/>
            <w:tcBorders>
              <w:top w:val="nil"/>
              <w:left w:val="nil"/>
              <w:bottom w:val="single" w:sz="4" w:space="0" w:color="auto"/>
              <w:right w:val="single" w:sz="4" w:space="0" w:color="auto"/>
            </w:tcBorders>
            <w:vAlign w:val="center"/>
          </w:tcPr>
          <w:p w14:paraId="11DE679E" w14:textId="77777777" w:rsidR="0069067A" w:rsidRPr="007C33A6" w:rsidRDefault="0069067A" w:rsidP="0069067A">
            <w:pPr>
              <w:jc w:val="center"/>
              <w:rPr>
                <w:rFonts w:ascii="Calibri" w:hAnsi="Calibri" w:cs="Calibri"/>
                <w:sz w:val="22"/>
                <w:szCs w:val="22"/>
              </w:rPr>
            </w:pPr>
          </w:p>
        </w:tc>
        <w:tc>
          <w:tcPr>
            <w:tcW w:w="1984" w:type="dxa"/>
            <w:tcBorders>
              <w:top w:val="nil"/>
              <w:left w:val="nil"/>
              <w:bottom w:val="single" w:sz="4" w:space="0" w:color="auto"/>
              <w:right w:val="single" w:sz="4" w:space="0" w:color="auto"/>
            </w:tcBorders>
            <w:vAlign w:val="center"/>
          </w:tcPr>
          <w:p w14:paraId="1C39D565" w14:textId="77777777" w:rsidR="0069067A" w:rsidRPr="007C33A6" w:rsidRDefault="0069067A" w:rsidP="0069067A">
            <w:pPr>
              <w:jc w:val="center"/>
              <w:rPr>
                <w:rFonts w:ascii="Calibri" w:hAnsi="Calibri" w:cs="Calibri"/>
                <w:sz w:val="22"/>
                <w:szCs w:val="22"/>
              </w:rPr>
            </w:pPr>
          </w:p>
        </w:tc>
        <w:tc>
          <w:tcPr>
            <w:tcW w:w="1134" w:type="dxa"/>
            <w:tcBorders>
              <w:top w:val="nil"/>
              <w:left w:val="nil"/>
              <w:bottom w:val="single" w:sz="4" w:space="0" w:color="auto"/>
              <w:right w:val="single" w:sz="4" w:space="0" w:color="auto"/>
            </w:tcBorders>
            <w:vAlign w:val="center"/>
          </w:tcPr>
          <w:p w14:paraId="71BC319F"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raz na 6 miesięcy</w:t>
            </w:r>
          </w:p>
        </w:tc>
      </w:tr>
      <w:tr w:rsidR="0069067A" w:rsidRPr="007C33A6" w14:paraId="095EFCA1" w14:textId="77777777" w:rsidTr="0069067A">
        <w:trPr>
          <w:trHeight w:val="600"/>
        </w:trPr>
        <w:tc>
          <w:tcPr>
            <w:tcW w:w="441" w:type="dxa"/>
            <w:tcBorders>
              <w:top w:val="nil"/>
              <w:left w:val="single" w:sz="8" w:space="0" w:color="auto"/>
              <w:bottom w:val="single" w:sz="4" w:space="0" w:color="auto"/>
              <w:right w:val="single" w:sz="4" w:space="0" w:color="auto"/>
            </w:tcBorders>
            <w:shd w:val="clear" w:color="auto" w:fill="auto"/>
            <w:vAlign w:val="center"/>
          </w:tcPr>
          <w:p w14:paraId="371100BA"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9</w:t>
            </w:r>
          </w:p>
        </w:tc>
        <w:tc>
          <w:tcPr>
            <w:tcW w:w="4961" w:type="dxa"/>
            <w:tcBorders>
              <w:top w:val="nil"/>
              <w:left w:val="nil"/>
              <w:bottom w:val="single" w:sz="4" w:space="0" w:color="auto"/>
              <w:right w:val="single" w:sz="4" w:space="0" w:color="auto"/>
            </w:tcBorders>
            <w:shd w:val="clear" w:color="auto" w:fill="auto"/>
            <w:vAlign w:val="center"/>
            <w:hideMark/>
          </w:tcPr>
          <w:p w14:paraId="2255B870" w14:textId="77777777" w:rsidR="0069067A" w:rsidRPr="007C33A6" w:rsidRDefault="0069067A" w:rsidP="0069067A">
            <w:pPr>
              <w:rPr>
                <w:rFonts w:ascii="Calibri" w:hAnsi="Calibri" w:cs="Calibri"/>
                <w:sz w:val="22"/>
                <w:szCs w:val="22"/>
              </w:rPr>
            </w:pPr>
            <w:r w:rsidRPr="007C33A6">
              <w:rPr>
                <w:rFonts w:ascii="Calibri" w:hAnsi="Calibri" w:cs="Calibri"/>
                <w:sz w:val="22"/>
                <w:szCs w:val="22"/>
              </w:rPr>
              <w:t>Mycie parapetów - konglomerat</w:t>
            </w:r>
          </w:p>
        </w:tc>
        <w:tc>
          <w:tcPr>
            <w:tcW w:w="567" w:type="dxa"/>
            <w:tcBorders>
              <w:top w:val="nil"/>
              <w:left w:val="nil"/>
              <w:bottom w:val="single" w:sz="4" w:space="0" w:color="auto"/>
              <w:right w:val="single" w:sz="4" w:space="0" w:color="auto"/>
            </w:tcBorders>
            <w:shd w:val="clear" w:color="auto" w:fill="auto"/>
            <w:vAlign w:val="center"/>
            <w:hideMark/>
          </w:tcPr>
          <w:p w14:paraId="4D91647F"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5DC944BC"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18</w:t>
            </w:r>
          </w:p>
        </w:tc>
        <w:tc>
          <w:tcPr>
            <w:tcW w:w="1134" w:type="dxa"/>
            <w:tcBorders>
              <w:top w:val="nil"/>
              <w:left w:val="nil"/>
              <w:bottom w:val="single" w:sz="4" w:space="0" w:color="auto"/>
              <w:right w:val="single" w:sz="8" w:space="0" w:color="auto"/>
            </w:tcBorders>
            <w:shd w:val="clear" w:color="auto" w:fill="auto"/>
            <w:vAlign w:val="center"/>
            <w:hideMark/>
          </w:tcPr>
          <w:p w14:paraId="0D5ED005"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raz w tygodniu</w:t>
            </w:r>
          </w:p>
        </w:tc>
      </w:tr>
      <w:tr w:rsidR="0069067A" w:rsidRPr="007C33A6" w14:paraId="66CDE6B6" w14:textId="77777777" w:rsidTr="0069067A">
        <w:trPr>
          <w:trHeight w:val="600"/>
        </w:trPr>
        <w:tc>
          <w:tcPr>
            <w:tcW w:w="441" w:type="dxa"/>
            <w:tcBorders>
              <w:top w:val="nil"/>
              <w:left w:val="single" w:sz="8" w:space="0" w:color="auto"/>
              <w:bottom w:val="single" w:sz="4" w:space="0" w:color="auto"/>
              <w:right w:val="single" w:sz="4" w:space="0" w:color="auto"/>
            </w:tcBorders>
            <w:shd w:val="clear" w:color="auto" w:fill="auto"/>
            <w:vAlign w:val="center"/>
          </w:tcPr>
          <w:p w14:paraId="1C0E516E"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10</w:t>
            </w:r>
          </w:p>
        </w:tc>
        <w:tc>
          <w:tcPr>
            <w:tcW w:w="4961" w:type="dxa"/>
            <w:tcBorders>
              <w:top w:val="nil"/>
              <w:left w:val="nil"/>
              <w:bottom w:val="single" w:sz="4" w:space="0" w:color="auto"/>
              <w:right w:val="single" w:sz="4" w:space="0" w:color="auto"/>
            </w:tcBorders>
            <w:shd w:val="clear" w:color="auto" w:fill="auto"/>
            <w:vAlign w:val="center"/>
            <w:hideMark/>
          </w:tcPr>
          <w:p w14:paraId="6C56B17D" w14:textId="77777777" w:rsidR="0069067A" w:rsidRPr="007C33A6" w:rsidRDefault="0069067A" w:rsidP="0069067A">
            <w:pPr>
              <w:rPr>
                <w:rFonts w:ascii="Calibri" w:hAnsi="Calibri" w:cs="Calibri"/>
                <w:sz w:val="22"/>
                <w:szCs w:val="22"/>
              </w:rPr>
            </w:pPr>
            <w:r w:rsidRPr="007C33A6">
              <w:rPr>
                <w:rFonts w:ascii="Calibri" w:hAnsi="Calibri" w:cs="Calibri"/>
                <w:sz w:val="22"/>
                <w:szCs w:val="22"/>
              </w:rPr>
              <w:t>Zabezpieczanie powierzchni mebli biurowych środkami antystatycznymi</w:t>
            </w:r>
          </w:p>
        </w:tc>
        <w:tc>
          <w:tcPr>
            <w:tcW w:w="567" w:type="dxa"/>
            <w:tcBorders>
              <w:top w:val="nil"/>
              <w:left w:val="nil"/>
              <w:bottom w:val="single" w:sz="4" w:space="0" w:color="auto"/>
              <w:right w:val="single" w:sz="4" w:space="0" w:color="auto"/>
            </w:tcBorders>
            <w:shd w:val="clear" w:color="auto" w:fill="auto"/>
            <w:vAlign w:val="center"/>
            <w:hideMark/>
          </w:tcPr>
          <w:p w14:paraId="54E40205"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4A2E4C2A"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 </w:t>
            </w:r>
          </w:p>
        </w:tc>
        <w:tc>
          <w:tcPr>
            <w:tcW w:w="1134" w:type="dxa"/>
            <w:tcBorders>
              <w:top w:val="nil"/>
              <w:left w:val="nil"/>
              <w:bottom w:val="single" w:sz="4" w:space="0" w:color="auto"/>
              <w:right w:val="single" w:sz="8" w:space="0" w:color="auto"/>
            </w:tcBorders>
            <w:shd w:val="clear" w:color="auto" w:fill="auto"/>
            <w:vAlign w:val="center"/>
            <w:hideMark/>
          </w:tcPr>
          <w:p w14:paraId="6D2CB2A2"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raz w tygodniu</w:t>
            </w:r>
          </w:p>
        </w:tc>
      </w:tr>
      <w:tr w:rsidR="0069067A" w:rsidRPr="007C33A6" w14:paraId="5D47A034" w14:textId="77777777" w:rsidTr="0069067A">
        <w:trPr>
          <w:trHeight w:val="600"/>
        </w:trPr>
        <w:tc>
          <w:tcPr>
            <w:tcW w:w="441" w:type="dxa"/>
            <w:tcBorders>
              <w:top w:val="nil"/>
              <w:left w:val="single" w:sz="8" w:space="0" w:color="auto"/>
              <w:bottom w:val="single" w:sz="4" w:space="0" w:color="auto"/>
              <w:right w:val="single" w:sz="4" w:space="0" w:color="auto"/>
            </w:tcBorders>
            <w:shd w:val="clear" w:color="auto" w:fill="auto"/>
            <w:vAlign w:val="center"/>
          </w:tcPr>
          <w:p w14:paraId="0418C9AF"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11</w:t>
            </w:r>
          </w:p>
        </w:tc>
        <w:tc>
          <w:tcPr>
            <w:tcW w:w="4961" w:type="dxa"/>
            <w:tcBorders>
              <w:top w:val="nil"/>
              <w:left w:val="nil"/>
              <w:bottom w:val="single" w:sz="4" w:space="0" w:color="auto"/>
              <w:right w:val="single" w:sz="4" w:space="0" w:color="auto"/>
            </w:tcBorders>
            <w:shd w:val="clear" w:color="auto" w:fill="auto"/>
            <w:vAlign w:val="center"/>
            <w:hideMark/>
          </w:tcPr>
          <w:p w14:paraId="45FDF1D3" w14:textId="77777777" w:rsidR="0069067A" w:rsidRPr="007C33A6" w:rsidRDefault="0069067A" w:rsidP="0069067A">
            <w:pPr>
              <w:rPr>
                <w:rFonts w:ascii="Calibri" w:hAnsi="Calibri" w:cs="Calibri"/>
                <w:sz w:val="22"/>
                <w:szCs w:val="22"/>
              </w:rPr>
            </w:pPr>
            <w:r w:rsidRPr="007C33A6">
              <w:rPr>
                <w:rFonts w:ascii="Calibri" w:hAnsi="Calibri" w:cs="Calibri"/>
                <w:sz w:val="22"/>
                <w:szCs w:val="22"/>
              </w:rPr>
              <w:t>Mycie cokołów przypodłogowych</w:t>
            </w:r>
          </w:p>
        </w:tc>
        <w:tc>
          <w:tcPr>
            <w:tcW w:w="567" w:type="dxa"/>
            <w:tcBorders>
              <w:top w:val="nil"/>
              <w:left w:val="nil"/>
              <w:bottom w:val="single" w:sz="4" w:space="0" w:color="auto"/>
              <w:right w:val="single" w:sz="4" w:space="0" w:color="auto"/>
            </w:tcBorders>
            <w:shd w:val="clear" w:color="auto" w:fill="auto"/>
            <w:vAlign w:val="center"/>
            <w:hideMark/>
          </w:tcPr>
          <w:p w14:paraId="3A330EC8"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53CAF468"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 </w:t>
            </w:r>
          </w:p>
        </w:tc>
        <w:tc>
          <w:tcPr>
            <w:tcW w:w="1134" w:type="dxa"/>
            <w:tcBorders>
              <w:top w:val="nil"/>
              <w:left w:val="nil"/>
              <w:bottom w:val="single" w:sz="4" w:space="0" w:color="auto"/>
              <w:right w:val="single" w:sz="8" w:space="0" w:color="auto"/>
            </w:tcBorders>
            <w:shd w:val="clear" w:color="auto" w:fill="auto"/>
            <w:vAlign w:val="center"/>
            <w:hideMark/>
          </w:tcPr>
          <w:p w14:paraId="2C0F2D3F"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raz w miesiącu</w:t>
            </w:r>
          </w:p>
        </w:tc>
      </w:tr>
      <w:tr w:rsidR="0069067A" w:rsidRPr="007C33A6" w14:paraId="2F1E5673" w14:textId="77777777" w:rsidTr="0069067A">
        <w:trPr>
          <w:trHeight w:val="600"/>
        </w:trPr>
        <w:tc>
          <w:tcPr>
            <w:tcW w:w="441" w:type="dxa"/>
            <w:tcBorders>
              <w:top w:val="nil"/>
              <w:left w:val="single" w:sz="8" w:space="0" w:color="auto"/>
              <w:bottom w:val="single" w:sz="4" w:space="0" w:color="auto"/>
              <w:right w:val="single" w:sz="4" w:space="0" w:color="auto"/>
            </w:tcBorders>
            <w:shd w:val="clear" w:color="auto" w:fill="auto"/>
            <w:vAlign w:val="center"/>
          </w:tcPr>
          <w:p w14:paraId="1FD9CE53"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12</w:t>
            </w:r>
          </w:p>
        </w:tc>
        <w:tc>
          <w:tcPr>
            <w:tcW w:w="4961" w:type="dxa"/>
            <w:tcBorders>
              <w:top w:val="nil"/>
              <w:left w:val="nil"/>
              <w:bottom w:val="single" w:sz="4" w:space="0" w:color="auto"/>
              <w:right w:val="single" w:sz="4" w:space="0" w:color="auto"/>
            </w:tcBorders>
            <w:shd w:val="clear" w:color="auto" w:fill="auto"/>
            <w:vAlign w:val="center"/>
            <w:hideMark/>
          </w:tcPr>
          <w:p w14:paraId="01CCFB0E" w14:textId="77777777" w:rsidR="0069067A" w:rsidRPr="007C33A6" w:rsidRDefault="0069067A" w:rsidP="0069067A">
            <w:pPr>
              <w:rPr>
                <w:rFonts w:ascii="Calibri" w:hAnsi="Calibri" w:cs="Calibri"/>
                <w:sz w:val="22"/>
                <w:szCs w:val="22"/>
              </w:rPr>
            </w:pPr>
            <w:r w:rsidRPr="007C33A6">
              <w:rPr>
                <w:rFonts w:ascii="Calibri" w:hAnsi="Calibri" w:cs="Calibri"/>
                <w:sz w:val="22"/>
                <w:szCs w:val="22"/>
              </w:rPr>
              <w:t xml:space="preserve">Mycie drzwi wewnętrznych z płyty wiórowej laminowanej, ościeżnic i klamek </w:t>
            </w:r>
          </w:p>
        </w:tc>
        <w:tc>
          <w:tcPr>
            <w:tcW w:w="567" w:type="dxa"/>
            <w:tcBorders>
              <w:top w:val="nil"/>
              <w:left w:val="nil"/>
              <w:bottom w:val="single" w:sz="4" w:space="0" w:color="auto"/>
              <w:right w:val="single" w:sz="4" w:space="0" w:color="auto"/>
            </w:tcBorders>
            <w:shd w:val="clear" w:color="auto" w:fill="auto"/>
            <w:vAlign w:val="center"/>
            <w:hideMark/>
          </w:tcPr>
          <w:p w14:paraId="2FC804B4"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27694536"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26</w:t>
            </w:r>
          </w:p>
        </w:tc>
        <w:tc>
          <w:tcPr>
            <w:tcW w:w="1134" w:type="dxa"/>
            <w:tcBorders>
              <w:top w:val="nil"/>
              <w:left w:val="nil"/>
              <w:bottom w:val="single" w:sz="4" w:space="0" w:color="auto"/>
              <w:right w:val="single" w:sz="8" w:space="0" w:color="auto"/>
            </w:tcBorders>
            <w:shd w:val="clear" w:color="auto" w:fill="auto"/>
            <w:vAlign w:val="center"/>
            <w:hideMark/>
          </w:tcPr>
          <w:p w14:paraId="0C90EE9B"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raz w miesiącu</w:t>
            </w:r>
          </w:p>
        </w:tc>
      </w:tr>
      <w:tr w:rsidR="0069067A" w:rsidRPr="007C33A6" w14:paraId="426A4F50" w14:textId="77777777" w:rsidTr="0069067A">
        <w:trPr>
          <w:trHeight w:val="600"/>
        </w:trPr>
        <w:tc>
          <w:tcPr>
            <w:tcW w:w="441" w:type="dxa"/>
            <w:tcBorders>
              <w:top w:val="nil"/>
              <w:left w:val="single" w:sz="8" w:space="0" w:color="auto"/>
              <w:bottom w:val="single" w:sz="4" w:space="0" w:color="auto"/>
              <w:right w:val="single" w:sz="4" w:space="0" w:color="auto"/>
            </w:tcBorders>
            <w:shd w:val="clear" w:color="auto" w:fill="auto"/>
            <w:vAlign w:val="center"/>
          </w:tcPr>
          <w:p w14:paraId="39E73EB6"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13</w:t>
            </w:r>
          </w:p>
        </w:tc>
        <w:tc>
          <w:tcPr>
            <w:tcW w:w="4961" w:type="dxa"/>
            <w:tcBorders>
              <w:top w:val="nil"/>
              <w:left w:val="nil"/>
              <w:bottom w:val="single" w:sz="4" w:space="0" w:color="auto"/>
              <w:right w:val="single" w:sz="4" w:space="0" w:color="auto"/>
            </w:tcBorders>
            <w:shd w:val="clear" w:color="auto" w:fill="auto"/>
            <w:vAlign w:val="center"/>
            <w:hideMark/>
          </w:tcPr>
          <w:p w14:paraId="775DAA26" w14:textId="77777777" w:rsidR="0069067A" w:rsidRPr="007C33A6" w:rsidRDefault="0069067A" w:rsidP="0069067A">
            <w:pPr>
              <w:rPr>
                <w:rFonts w:ascii="Calibri" w:hAnsi="Calibri" w:cs="Calibri"/>
                <w:sz w:val="22"/>
                <w:szCs w:val="22"/>
              </w:rPr>
            </w:pPr>
            <w:r w:rsidRPr="007C33A6">
              <w:rPr>
                <w:rFonts w:ascii="Calibri" w:hAnsi="Calibri" w:cs="Calibri"/>
                <w:sz w:val="22"/>
                <w:szCs w:val="22"/>
              </w:rPr>
              <w:t>Mycie powierzchni przeszkleń wewnętrznych, drzwi szklanych wewnętrznych</w:t>
            </w:r>
          </w:p>
        </w:tc>
        <w:tc>
          <w:tcPr>
            <w:tcW w:w="567" w:type="dxa"/>
            <w:tcBorders>
              <w:top w:val="nil"/>
              <w:left w:val="nil"/>
              <w:bottom w:val="single" w:sz="4" w:space="0" w:color="auto"/>
              <w:right w:val="single" w:sz="4" w:space="0" w:color="auto"/>
            </w:tcBorders>
            <w:shd w:val="clear" w:color="auto" w:fill="auto"/>
            <w:vAlign w:val="center"/>
            <w:hideMark/>
          </w:tcPr>
          <w:p w14:paraId="5F55726F"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m</w:t>
            </w:r>
            <w:r w:rsidRPr="007C33A6">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6C13E543"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6</w:t>
            </w:r>
          </w:p>
        </w:tc>
        <w:tc>
          <w:tcPr>
            <w:tcW w:w="1134" w:type="dxa"/>
            <w:tcBorders>
              <w:top w:val="nil"/>
              <w:left w:val="nil"/>
              <w:bottom w:val="single" w:sz="4" w:space="0" w:color="auto"/>
              <w:right w:val="single" w:sz="8" w:space="0" w:color="auto"/>
            </w:tcBorders>
            <w:shd w:val="clear" w:color="auto" w:fill="auto"/>
            <w:vAlign w:val="center"/>
            <w:hideMark/>
          </w:tcPr>
          <w:p w14:paraId="524F2C7B"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raz w miesiącu</w:t>
            </w:r>
          </w:p>
        </w:tc>
      </w:tr>
      <w:tr w:rsidR="0069067A" w:rsidRPr="007C33A6" w14:paraId="1D2AAF93" w14:textId="77777777" w:rsidTr="0069067A">
        <w:trPr>
          <w:trHeight w:val="600"/>
        </w:trPr>
        <w:tc>
          <w:tcPr>
            <w:tcW w:w="441" w:type="dxa"/>
            <w:tcBorders>
              <w:top w:val="nil"/>
              <w:left w:val="single" w:sz="8" w:space="0" w:color="auto"/>
              <w:bottom w:val="single" w:sz="4" w:space="0" w:color="auto"/>
              <w:right w:val="single" w:sz="4" w:space="0" w:color="auto"/>
            </w:tcBorders>
            <w:shd w:val="clear" w:color="auto" w:fill="auto"/>
            <w:vAlign w:val="center"/>
          </w:tcPr>
          <w:p w14:paraId="037187BC"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14</w:t>
            </w:r>
          </w:p>
        </w:tc>
        <w:tc>
          <w:tcPr>
            <w:tcW w:w="4961" w:type="dxa"/>
            <w:tcBorders>
              <w:top w:val="nil"/>
              <w:left w:val="nil"/>
              <w:bottom w:val="single" w:sz="4" w:space="0" w:color="auto"/>
              <w:right w:val="single" w:sz="4" w:space="0" w:color="auto"/>
            </w:tcBorders>
            <w:shd w:val="clear" w:color="auto" w:fill="auto"/>
            <w:vAlign w:val="center"/>
            <w:hideMark/>
          </w:tcPr>
          <w:p w14:paraId="3570D857" w14:textId="77777777" w:rsidR="0069067A" w:rsidRPr="007C33A6" w:rsidRDefault="0069067A" w:rsidP="0069067A">
            <w:pPr>
              <w:rPr>
                <w:rFonts w:ascii="Calibri" w:hAnsi="Calibri" w:cs="Calibri"/>
                <w:sz w:val="22"/>
                <w:szCs w:val="22"/>
              </w:rPr>
            </w:pPr>
            <w:r w:rsidRPr="007C33A6">
              <w:rPr>
                <w:rFonts w:ascii="Calibri" w:hAnsi="Calibri" w:cs="Calibri"/>
                <w:sz w:val="22"/>
                <w:szCs w:val="22"/>
              </w:rPr>
              <w:t>Mycie balustrad i poręczy- stal nierdzewna, drewno</w:t>
            </w:r>
          </w:p>
        </w:tc>
        <w:tc>
          <w:tcPr>
            <w:tcW w:w="567" w:type="dxa"/>
            <w:tcBorders>
              <w:top w:val="nil"/>
              <w:left w:val="nil"/>
              <w:bottom w:val="single" w:sz="4" w:space="0" w:color="auto"/>
              <w:right w:val="single" w:sz="4" w:space="0" w:color="auto"/>
            </w:tcBorders>
            <w:shd w:val="clear" w:color="auto" w:fill="auto"/>
            <w:vAlign w:val="center"/>
            <w:hideMark/>
          </w:tcPr>
          <w:p w14:paraId="45285F6A" w14:textId="77777777" w:rsidR="0069067A" w:rsidRPr="007C33A6" w:rsidRDefault="0069067A" w:rsidP="0069067A">
            <w:pPr>
              <w:jc w:val="center"/>
              <w:rPr>
                <w:rFonts w:ascii="Calibri" w:hAnsi="Calibri" w:cs="Calibri"/>
                <w:sz w:val="22"/>
                <w:szCs w:val="22"/>
              </w:rPr>
            </w:pPr>
            <w:proofErr w:type="spellStart"/>
            <w:r w:rsidRPr="007C33A6">
              <w:rPr>
                <w:rFonts w:ascii="Calibri" w:hAnsi="Calibri" w:cs="Calibri"/>
                <w:sz w:val="22"/>
                <w:szCs w:val="22"/>
              </w:rPr>
              <w:t>mb</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38E14F3B"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11</w:t>
            </w:r>
          </w:p>
        </w:tc>
        <w:tc>
          <w:tcPr>
            <w:tcW w:w="1134" w:type="dxa"/>
            <w:tcBorders>
              <w:top w:val="nil"/>
              <w:left w:val="nil"/>
              <w:bottom w:val="single" w:sz="4" w:space="0" w:color="auto"/>
              <w:right w:val="single" w:sz="8" w:space="0" w:color="auto"/>
            </w:tcBorders>
            <w:shd w:val="clear" w:color="auto" w:fill="auto"/>
            <w:vAlign w:val="center"/>
            <w:hideMark/>
          </w:tcPr>
          <w:p w14:paraId="36A96F96"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raz w miesiącu</w:t>
            </w:r>
          </w:p>
        </w:tc>
      </w:tr>
      <w:tr w:rsidR="0069067A" w:rsidRPr="007C33A6" w14:paraId="3B06008A" w14:textId="77777777" w:rsidTr="0069067A">
        <w:trPr>
          <w:trHeight w:val="600"/>
        </w:trPr>
        <w:tc>
          <w:tcPr>
            <w:tcW w:w="441" w:type="dxa"/>
            <w:tcBorders>
              <w:top w:val="nil"/>
              <w:left w:val="single" w:sz="8" w:space="0" w:color="auto"/>
              <w:bottom w:val="single" w:sz="4" w:space="0" w:color="auto"/>
              <w:right w:val="single" w:sz="4" w:space="0" w:color="auto"/>
            </w:tcBorders>
            <w:shd w:val="clear" w:color="auto" w:fill="auto"/>
            <w:vAlign w:val="center"/>
          </w:tcPr>
          <w:p w14:paraId="099E6B54"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15</w:t>
            </w:r>
          </w:p>
        </w:tc>
        <w:tc>
          <w:tcPr>
            <w:tcW w:w="4961" w:type="dxa"/>
            <w:tcBorders>
              <w:top w:val="nil"/>
              <w:left w:val="nil"/>
              <w:bottom w:val="single" w:sz="4" w:space="0" w:color="auto"/>
              <w:right w:val="single" w:sz="4" w:space="0" w:color="auto"/>
            </w:tcBorders>
            <w:shd w:val="clear" w:color="auto" w:fill="auto"/>
            <w:vAlign w:val="center"/>
            <w:hideMark/>
          </w:tcPr>
          <w:p w14:paraId="1D882F96" w14:textId="77777777" w:rsidR="0069067A" w:rsidRPr="007C33A6" w:rsidRDefault="0069067A" w:rsidP="0069067A">
            <w:pPr>
              <w:rPr>
                <w:rFonts w:ascii="Calibri" w:hAnsi="Calibri" w:cs="Calibri"/>
                <w:sz w:val="22"/>
                <w:szCs w:val="22"/>
              </w:rPr>
            </w:pPr>
            <w:r w:rsidRPr="007C33A6">
              <w:rPr>
                <w:rFonts w:ascii="Calibri" w:hAnsi="Calibri" w:cs="Calibri"/>
                <w:sz w:val="22"/>
                <w:szCs w:val="22"/>
              </w:rPr>
              <w:t>Mycie lodówek</w:t>
            </w:r>
          </w:p>
        </w:tc>
        <w:tc>
          <w:tcPr>
            <w:tcW w:w="567" w:type="dxa"/>
            <w:tcBorders>
              <w:top w:val="nil"/>
              <w:left w:val="nil"/>
              <w:bottom w:val="single" w:sz="4" w:space="0" w:color="auto"/>
              <w:right w:val="single" w:sz="4" w:space="0" w:color="auto"/>
            </w:tcBorders>
            <w:shd w:val="clear" w:color="auto" w:fill="auto"/>
            <w:vAlign w:val="center"/>
            <w:hideMark/>
          </w:tcPr>
          <w:p w14:paraId="0C965E91"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7FB6A8AE"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2</w:t>
            </w:r>
          </w:p>
        </w:tc>
        <w:tc>
          <w:tcPr>
            <w:tcW w:w="1134" w:type="dxa"/>
            <w:tcBorders>
              <w:top w:val="nil"/>
              <w:left w:val="nil"/>
              <w:bottom w:val="single" w:sz="4" w:space="0" w:color="auto"/>
              <w:right w:val="single" w:sz="8" w:space="0" w:color="auto"/>
            </w:tcBorders>
            <w:shd w:val="clear" w:color="auto" w:fill="auto"/>
            <w:vAlign w:val="center"/>
            <w:hideMark/>
          </w:tcPr>
          <w:p w14:paraId="1D720A68"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raz w miesiącu</w:t>
            </w:r>
          </w:p>
        </w:tc>
      </w:tr>
      <w:tr w:rsidR="0069067A" w:rsidRPr="007C33A6" w14:paraId="1E281DC3" w14:textId="77777777" w:rsidTr="0069067A">
        <w:trPr>
          <w:trHeight w:val="600"/>
        </w:trPr>
        <w:tc>
          <w:tcPr>
            <w:tcW w:w="441" w:type="dxa"/>
            <w:tcBorders>
              <w:top w:val="nil"/>
              <w:left w:val="single" w:sz="8" w:space="0" w:color="auto"/>
              <w:bottom w:val="single" w:sz="4" w:space="0" w:color="auto"/>
              <w:right w:val="single" w:sz="4" w:space="0" w:color="auto"/>
            </w:tcBorders>
            <w:shd w:val="clear" w:color="auto" w:fill="auto"/>
            <w:vAlign w:val="center"/>
          </w:tcPr>
          <w:p w14:paraId="704F6FEB"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16</w:t>
            </w:r>
          </w:p>
        </w:tc>
        <w:tc>
          <w:tcPr>
            <w:tcW w:w="4961" w:type="dxa"/>
            <w:tcBorders>
              <w:top w:val="nil"/>
              <w:left w:val="nil"/>
              <w:bottom w:val="single" w:sz="4" w:space="0" w:color="auto"/>
              <w:right w:val="single" w:sz="4" w:space="0" w:color="auto"/>
            </w:tcBorders>
            <w:shd w:val="clear" w:color="auto" w:fill="auto"/>
            <w:vAlign w:val="center"/>
            <w:hideMark/>
          </w:tcPr>
          <w:p w14:paraId="328576A5" w14:textId="77777777" w:rsidR="0069067A" w:rsidRPr="007C33A6" w:rsidRDefault="0069067A" w:rsidP="0069067A">
            <w:pPr>
              <w:rPr>
                <w:rFonts w:ascii="Calibri" w:hAnsi="Calibri" w:cs="Calibri"/>
                <w:sz w:val="22"/>
                <w:szCs w:val="22"/>
              </w:rPr>
            </w:pPr>
            <w:r w:rsidRPr="007C33A6">
              <w:rPr>
                <w:rFonts w:ascii="Calibri" w:hAnsi="Calibri" w:cs="Calibri"/>
                <w:sz w:val="22"/>
                <w:szCs w:val="22"/>
              </w:rPr>
              <w:t>Mycie powierzchni ścian w sanitariatach, kuchni- glazura</w:t>
            </w:r>
          </w:p>
        </w:tc>
        <w:tc>
          <w:tcPr>
            <w:tcW w:w="567" w:type="dxa"/>
            <w:tcBorders>
              <w:top w:val="nil"/>
              <w:left w:val="nil"/>
              <w:bottom w:val="single" w:sz="4" w:space="0" w:color="auto"/>
              <w:right w:val="single" w:sz="4" w:space="0" w:color="auto"/>
            </w:tcBorders>
            <w:shd w:val="clear" w:color="auto" w:fill="auto"/>
            <w:vAlign w:val="center"/>
            <w:hideMark/>
          </w:tcPr>
          <w:p w14:paraId="45255D8D"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m</w:t>
            </w:r>
            <w:r w:rsidRPr="007C33A6">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4582BA3F"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92,9</w:t>
            </w:r>
          </w:p>
        </w:tc>
        <w:tc>
          <w:tcPr>
            <w:tcW w:w="1134" w:type="dxa"/>
            <w:tcBorders>
              <w:top w:val="nil"/>
              <w:left w:val="nil"/>
              <w:bottom w:val="single" w:sz="4" w:space="0" w:color="auto"/>
              <w:right w:val="single" w:sz="8" w:space="0" w:color="auto"/>
            </w:tcBorders>
            <w:shd w:val="clear" w:color="auto" w:fill="auto"/>
            <w:vAlign w:val="center"/>
            <w:hideMark/>
          </w:tcPr>
          <w:p w14:paraId="432FDC6D"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raz na 3 miesiące</w:t>
            </w:r>
          </w:p>
        </w:tc>
      </w:tr>
      <w:tr w:rsidR="0069067A" w:rsidRPr="007C33A6" w14:paraId="1CBBFAF9" w14:textId="77777777" w:rsidTr="0069067A">
        <w:trPr>
          <w:trHeight w:val="600"/>
        </w:trPr>
        <w:tc>
          <w:tcPr>
            <w:tcW w:w="441" w:type="dxa"/>
            <w:tcBorders>
              <w:top w:val="nil"/>
              <w:left w:val="single" w:sz="8" w:space="0" w:color="auto"/>
              <w:bottom w:val="single" w:sz="4" w:space="0" w:color="auto"/>
              <w:right w:val="single" w:sz="4" w:space="0" w:color="auto"/>
            </w:tcBorders>
            <w:shd w:val="clear" w:color="auto" w:fill="auto"/>
            <w:vAlign w:val="center"/>
          </w:tcPr>
          <w:p w14:paraId="040A855B"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17</w:t>
            </w:r>
          </w:p>
        </w:tc>
        <w:tc>
          <w:tcPr>
            <w:tcW w:w="4961" w:type="dxa"/>
            <w:tcBorders>
              <w:top w:val="nil"/>
              <w:left w:val="nil"/>
              <w:bottom w:val="single" w:sz="4" w:space="0" w:color="auto"/>
              <w:right w:val="single" w:sz="4" w:space="0" w:color="auto"/>
            </w:tcBorders>
            <w:shd w:val="clear" w:color="auto" w:fill="auto"/>
            <w:vAlign w:val="center"/>
            <w:hideMark/>
          </w:tcPr>
          <w:p w14:paraId="22AA9A6D" w14:textId="77777777" w:rsidR="0069067A" w:rsidRPr="007C33A6" w:rsidRDefault="0069067A" w:rsidP="0069067A">
            <w:pPr>
              <w:rPr>
                <w:rFonts w:ascii="Calibri" w:hAnsi="Calibri" w:cs="Calibri"/>
                <w:sz w:val="22"/>
                <w:szCs w:val="22"/>
              </w:rPr>
            </w:pPr>
            <w:r w:rsidRPr="007C33A6">
              <w:rPr>
                <w:rFonts w:ascii="Calibri" w:hAnsi="Calibri" w:cs="Calibri"/>
                <w:sz w:val="22"/>
                <w:szCs w:val="22"/>
              </w:rPr>
              <w:t>Mycie grzejników panelowych</w:t>
            </w:r>
          </w:p>
        </w:tc>
        <w:tc>
          <w:tcPr>
            <w:tcW w:w="567" w:type="dxa"/>
            <w:tcBorders>
              <w:top w:val="nil"/>
              <w:left w:val="nil"/>
              <w:bottom w:val="single" w:sz="4" w:space="0" w:color="auto"/>
              <w:right w:val="single" w:sz="4" w:space="0" w:color="auto"/>
            </w:tcBorders>
            <w:shd w:val="clear" w:color="auto" w:fill="auto"/>
            <w:vAlign w:val="center"/>
            <w:hideMark/>
          </w:tcPr>
          <w:p w14:paraId="05F2FB14"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m</w:t>
            </w:r>
            <w:r w:rsidRPr="007C33A6">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5596D993"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22,9</w:t>
            </w:r>
          </w:p>
        </w:tc>
        <w:tc>
          <w:tcPr>
            <w:tcW w:w="1134" w:type="dxa"/>
            <w:tcBorders>
              <w:top w:val="nil"/>
              <w:left w:val="nil"/>
              <w:bottom w:val="single" w:sz="4" w:space="0" w:color="auto"/>
              <w:right w:val="single" w:sz="8" w:space="0" w:color="auto"/>
            </w:tcBorders>
            <w:shd w:val="clear" w:color="auto" w:fill="auto"/>
            <w:vAlign w:val="center"/>
            <w:hideMark/>
          </w:tcPr>
          <w:p w14:paraId="1725B5CB"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raz w roku</w:t>
            </w:r>
          </w:p>
        </w:tc>
      </w:tr>
      <w:tr w:rsidR="0069067A" w:rsidRPr="007C33A6" w14:paraId="347FD55C" w14:textId="77777777" w:rsidTr="0069067A">
        <w:trPr>
          <w:trHeight w:val="600"/>
        </w:trPr>
        <w:tc>
          <w:tcPr>
            <w:tcW w:w="441" w:type="dxa"/>
            <w:tcBorders>
              <w:top w:val="nil"/>
              <w:left w:val="single" w:sz="8" w:space="0" w:color="auto"/>
              <w:bottom w:val="single" w:sz="4" w:space="0" w:color="auto"/>
              <w:right w:val="single" w:sz="4" w:space="0" w:color="auto"/>
            </w:tcBorders>
            <w:shd w:val="clear" w:color="auto" w:fill="auto"/>
            <w:vAlign w:val="center"/>
          </w:tcPr>
          <w:p w14:paraId="7297EE35"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18</w:t>
            </w:r>
          </w:p>
        </w:tc>
        <w:tc>
          <w:tcPr>
            <w:tcW w:w="4961" w:type="dxa"/>
            <w:tcBorders>
              <w:top w:val="nil"/>
              <w:left w:val="nil"/>
              <w:bottom w:val="single" w:sz="4" w:space="0" w:color="auto"/>
              <w:right w:val="single" w:sz="4" w:space="0" w:color="auto"/>
            </w:tcBorders>
            <w:shd w:val="clear" w:color="auto" w:fill="auto"/>
            <w:vAlign w:val="center"/>
            <w:hideMark/>
          </w:tcPr>
          <w:p w14:paraId="499A5998" w14:textId="77777777" w:rsidR="0069067A" w:rsidRPr="007C33A6" w:rsidRDefault="0069067A" w:rsidP="0069067A">
            <w:pPr>
              <w:rPr>
                <w:rFonts w:ascii="Calibri" w:hAnsi="Calibri" w:cs="Calibri"/>
                <w:sz w:val="22"/>
                <w:szCs w:val="22"/>
              </w:rPr>
            </w:pPr>
            <w:r w:rsidRPr="007C33A6">
              <w:rPr>
                <w:rFonts w:ascii="Calibri" w:hAnsi="Calibri" w:cs="Calibri"/>
                <w:sz w:val="22"/>
                <w:szCs w:val="22"/>
              </w:rPr>
              <w:t>Mycie rolet</w:t>
            </w:r>
          </w:p>
        </w:tc>
        <w:tc>
          <w:tcPr>
            <w:tcW w:w="567" w:type="dxa"/>
            <w:tcBorders>
              <w:top w:val="nil"/>
              <w:left w:val="nil"/>
              <w:bottom w:val="single" w:sz="4" w:space="0" w:color="auto"/>
              <w:right w:val="single" w:sz="4" w:space="0" w:color="auto"/>
            </w:tcBorders>
            <w:shd w:val="clear" w:color="auto" w:fill="auto"/>
            <w:vAlign w:val="center"/>
            <w:hideMark/>
          </w:tcPr>
          <w:p w14:paraId="416BFD40"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m</w:t>
            </w:r>
            <w:r w:rsidRPr="007C33A6">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66DF62B4"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34,2</w:t>
            </w:r>
          </w:p>
        </w:tc>
        <w:tc>
          <w:tcPr>
            <w:tcW w:w="1134" w:type="dxa"/>
            <w:tcBorders>
              <w:top w:val="nil"/>
              <w:left w:val="nil"/>
              <w:bottom w:val="single" w:sz="4" w:space="0" w:color="auto"/>
              <w:right w:val="single" w:sz="8" w:space="0" w:color="auto"/>
            </w:tcBorders>
            <w:shd w:val="clear" w:color="auto" w:fill="auto"/>
            <w:vAlign w:val="center"/>
            <w:hideMark/>
          </w:tcPr>
          <w:p w14:paraId="22DA8728"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raz w roku</w:t>
            </w:r>
          </w:p>
        </w:tc>
      </w:tr>
      <w:tr w:rsidR="0069067A" w:rsidRPr="007C33A6" w14:paraId="21400FA4" w14:textId="77777777" w:rsidTr="0069067A">
        <w:trPr>
          <w:trHeight w:val="600"/>
        </w:trPr>
        <w:tc>
          <w:tcPr>
            <w:tcW w:w="441" w:type="dxa"/>
            <w:tcBorders>
              <w:top w:val="nil"/>
              <w:left w:val="single" w:sz="8" w:space="0" w:color="auto"/>
              <w:bottom w:val="single" w:sz="4" w:space="0" w:color="auto"/>
              <w:right w:val="single" w:sz="4" w:space="0" w:color="auto"/>
            </w:tcBorders>
            <w:shd w:val="clear" w:color="auto" w:fill="auto"/>
            <w:vAlign w:val="center"/>
          </w:tcPr>
          <w:p w14:paraId="2728FD5F"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19</w:t>
            </w:r>
          </w:p>
        </w:tc>
        <w:tc>
          <w:tcPr>
            <w:tcW w:w="4961" w:type="dxa"/>
            <w:tcBorders>
              <w:top w:val="nil"/>
              <w:left w:val="nil"/>
              <w:bottom w:val="single" w:sz="4" w:space="0" w:color="auto"/>
              <w:right w:val="single" w:sz="4" w:space="0" w:color="auto"/>
            </w:tcBorders>
            <w:shd w:val="clear" w:color="auto" w:fill="auto"/>
            <w:vAlign w:val="center"/>
            <w:hideMark/>
          </w:tcPr>
          <w:p w14:paraId="6A8CDBE8" w14:textId="77777777" w:rsidR="0069067A" w:rsidRPr="007C33A6" w:rsidRDefault="0069067A" w:rsidP="0069067A">
            <w:pPr>
              <w:rPr>
                <w:rFonts w:ascii="Calibri" w:hAnsi="Calibri" w:cs="Calibri"/>
                <w:sz w:val="22"/>
                <w:szCs w:val="22"/>
              </w:rPr>
            </w:pPr>
            <w:r w:rsidRPr="007C33A6">
              <w:rPr>
                <w:rFonts w:ascii="Calibri" w:hAnsi="Calibri" w:cs="Calibri"/>
                <w:sz w:val="22"/>
                <w:szCs w:val="22"/>
              </w:rPr>
              <w:t xml:space="preserve">Pranie </w:t>
            </w:r>
            <w:proofErr w:type="spellStart"/>
            <w:r w:rsidRPr="007C33A6">
              <w:rPr>
                <w:rFonts w:ascii="Calibri" w:hAnsi="Calibri" w:cs="Calibri"/>
                <w:sz w:val="22"/>
                <w:szCs w:val="22"/>
              </w:rPr>
              <w:t>wertikali</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38DD4E8A"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m</w:t>
            </w:r>
            <w:r w:rsidRPr="007C33A6">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1D1AD642"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95,7</w:t>
            </w:r>
          </w:p>
        </w:tc>
        <w:tc>
          <w:tcPr>
            <w:tcW w:w="1134" w:type="dxa"/>
            <w:tcBorders>
              <w:top w:val="nil"/>
              <w:left w:val="nil"/>
              <w:bottom w:val="single" w:sz="4" w:space="0" w:color="auto"/>
              <w:right w:val="single" w:sz="8" w:space="0" w:color="auto"/>
            </w:tcBorders>
            <w:shd w:val="clear" w:color="auto" w:fill="auto"/>
            <w:vAlign w:val="center"/>
            <w:hideMark/>
          </w:tcPr>
          <w:p w14:paraId="299A5873"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raz w roku</w:t>
            </w:r>
          </w:p>
        </w:tc>
      </w:tr>
      <w:tr w:rsidR="0069067A" w:rsidRPr="007C33A6" w14:paraId="6C6B0C58" w14:textId="77777777" w:rsidTr="0069067A">
        <w:trPr>
          <w:trHeight w:val="600"/>
        </w:trPr>
        <w:tc>
          <w:tcPr>
            <w:tcW w:w="441" w:type="dxa"/>
            <w:tcBorders>
              <w:top w:val="nil"/>
              <w:left w:val="single" w:sz="8" w:space="0" w:color="auto"/>
              <w:bottom w:val="single" w:sz="4" w:space="0" w:color="auto"/>
              <w:right w:val="single" w:sz="4" w:space="0" w:color="auto"/>
            </w:tcBorders>
            <w:shd w:val="clear" w:color="auto" w:fill="auto"/>
            <w:vAlign w:val="center"/>
          </w:tcPr>
          <w:p w14:paraId="31A4D494"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20</w:t>
            </w:r>
          </w:p>
        </w:tc>
        <w:tc>
          <w:tcPr>
            <w:tcW w:w="4961" w:type="dxa"/>
            <w:tcBorders>
              <w:top w:val="nil"/>
              <w:left w:val="nil"/>
              <w:bottom w:val="single" w:sz="4" w:space="0" w:color="auto"/>
              <w:right w:val="single" w:sz="4" w:space="0" w:color="auto"/>
            </w:tcBorders>
            <w:shd w:val="clear" w:color="auto" w:fill="auto"/>
            <w:vAlign w:val="center"/>
          </w:tcPr>
          <w:p w14:paraId="1B7C0EFB" w14:textId="77777777" w:rsidR="0069067A" w:rsidRPr="007C33A6" w:rsidRDefault="0069067A" w:rsidP="0069067A">
            <w:pPr>
              <w:rPr>
                <w:rFonts w:ascii="Calibri" w:hAnsi="Calibri" w:cs="Calibri"/>
                <w:sz w:val="22"/>
                <w:szCs w:val="22"/>
              </w:rPr>
            </w:pPr>
            <w:r w:rsidRPr="007C33A6">
              <w:rPr>
                <w:rFonts w:ascii="Calibri" w:hAnsi="Calibri" w:cs="Calibri"/>
                <w:sz w:val="22"/>
                <w:szCs w:val="22"/>
              </w:rPr>
              <w:t>Pranie wykładzin</w:t>
            </w:r>
          </w:p>
        </w:tc>
        <w:tc>
          <w:tcPr>
            <w:tcW w:w="567" w:type="dxa"/>
            <w:tcBorders>
              <w:top w:val="nil"/>
              <w:left w:val="nil"/>
              <w:bottom w:val="single" w:sz="4" w:space="0" w:color="auto"/>
              <w:right w:val="single" w:sz="4" w:space="0" w:color="auto"/>
            </w:tcBorders>
            <w:shd w:val="clear" w:color="auto" w:fill="auto"/>
            <w:vAlign w:val="center"/>
          </w:tcPr>
          <w:p w14:paraId="0157652A"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m</w:t>
            </w:r>
            <w:r w:rsidRPr="007C33A6">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tcPr>
          <w:p w14:paraId="10D0B5A8"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303,6</w:t>
            </w:r>
          </w:p>
        </w:tc>
        <w:tc>
          <w:tcPr>
            <w:tcW w:w="1134" w:type="dxa"/>
            <w:tcBorders>
              <w:top w:val="nil"/>
              <w:left w:val="nil"/>
              <w:bottom w:val="single" w:sz="4" w:space="0" w:color="auto"/>
              <w:right w:val="single" w:sz="8" w:space="0" w:color="auto"/>
            </w:tcBorders>
            <w:shd w:val="clear" w:color="auto" w:fill="auto"/>
            <w:vAlign w:val="center"/>
          </w:tcPr>
          <w:p w14:paraId="31D5A6C1"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dwa razy w roku</w:t>
            </w:r>
          </w:p>
        </w:tc>
      </w:tr>
      <w:tr w:rsidR="0069067A" w:rsidRPr="007C33A6" w14:paraId="71C35FA9" w14:textId="77777777" w:rsidTr="0069067A">
        <w:trPr>
          <w:trHeight w:val="600"/>
        </w:trPr>
        <w:tc>
          <w:tcPr>
            <w:tcW w:w="9087"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61C58670" w14:textId="77777777" w:rsidR="0069067A" w:rsidRPr="007C33A6" w:rsidRDefault="0069067A" w:rsidP="0069067A">
            <w:pPr>
              <w:jc w:val="center"/>
              <w:rPr>
                <w:rFonts w:ascii="Calibri" w:hAnsi="Calibri" w:cs="Calibri"/>
                <w:b/>
                <w:bCs/>
                <w:sz w:val="22"/>
                <w:szCs w:val="22"/>
              </w:rPr>
            </w:pPr>
            <w:r w:rsidRPr="007C33A6">
              <w:rPr>
                <w:rFonts w:ascii="Calibri" w:hAnsi="Calibri" w:cs="Calibri"/>
                <w:b/>
                <w:bCs/>
                <w:sz w:val="22"/>
                <w:szCs w:val="22"/>
              </w:rPr>
              <w:t>Elewacja</w:t>
            </w:r>
          </w:p>
        </w:tc>
      </w:tr>
      <w:tr w:rsidR="0069067A" w:rsidRPr="007C33A6" w14:paraId="05284494" w14:textId="77777777" w:rsidTr="0069067A">
        <w:trPr>
          <w:trHeight w:val="600"/>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6F39C297"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21</w:t>
            </w:r>
          </w:p>
        </w:tc>
        <w:tc>
          <w:tcPr>
            <w:tcW w:w="4961" w:type="dxa"/>
            <w:tcBorders>
              <w:top w:val="nil"/>
              <w:left w:val="nil"/>
              <w:bottom w:val="single" w:sz="4" w:space="0" w:color="auto"/>
              <w:right w:val="single" w:sz="4" w:space="0" w:color="auto"/>
            </w:tcBorders>
            <w:shd w:val="clear" w:color="auto" w:fill="auto"/>
            <w:vAlign w:val="bottom"/>
            <w:hideMark/>
          </w:tcPr>
          <w:p w14:paraId="15EAFFC9" w14:textId="77777777" w:rsidR="0069067A" w:rsidRPr="007C33A6" w:rsidRDefault="0069067A" w:rsidP="0069067A">
            <w:pPr>
              <w:rPr>
                <w:rFonts w:ascii="Calibri" w:hAnsi="Calibri" w:cs="Calibri"/>
                <w:sz w:val="22"/>
                <w:szCs w:val="22"/>
              </w:rPr>
            </w:pPr>
            <w:r w:rsidRPr="007C33A6">
              <w:rPr>
                <w:rFonts w:ascii="Calibri" w:hAnsi="Calibri" w:cs="Calibri"/>
                <w:sz w:val="22"/>
                <w:szCs w:val="22"/>
              </w:rPr>
              <w:t>Mycie drzwi zewnętrznych szklanych, ościeżnic, klamek i przyległych przeszkleń</w:t>
            </w:r>
          </w:p>
        </w:tc>
        <w:tc>
          <w:tcPr>
            <w:tcW w:w="567" w:type="dxa"/>
            <w:tcBorders>
              <w:top w:val="nil"/>
              <w:left w:val="nil"/>
              <w:bottom w:val="single" w:sz="4" w:space="0" w:color="auto"/>
              <w:right w:val="single" w:sz="4" w:space="0" w:color="auto"/>
            </w:tcBorders>
            <w:shd w:val="clear" w:color="auto" w:fill="auto"/>
            <w:vAlign w:val="center"/>
            <w:hideMark/>
          </w:tcPr>
          <w:p w14:paraId="73638F45"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m</w:t>
            </w:r>
            <w:r w:rsidRPr="007C33A6">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4D7C2E52"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6</w:t>
            </w:r>
          </w:p>
        </w:tc>
        <w:tc>
          <w:tcPr>
            <w:tcW w:w="1134" w:type="dxa"/>
            <w:tcBorders>
              <w:top w:val="nil"/>
              <w:left w:val="nil"/>
              <w:bottom w:val="single" w:sz="4" w:space="0" w:color="auto"/>
              <w:right w:val="single" w:sz="8" w:space="0" w:color="auto"/>
            </w:tcBorders>
            <w:shd w:val="clear" w:color="auto" w:fill="auto"/>
            <w:vAlign w:val="center"/>
            <w:hideMark/>
          </w:tcPr>
          <w:p w14:paraId="3009DB21"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raz w miesiącu</w:t>
            </w:r>
          </w:p>
        </w:tc>
      </w:tr>
      <w:tr w:rsidR="0069067A" w:rsidRPr="007C33A6" w14:paraId="4BA6F8D1" w14:textId="77777777" w:rsidTr="0069067A">
        <w:trPr>
          <w:trHeight w:val="600"/>
        </w:trPr>
        <w:tc>
          <w:tcPr>
            <w:tcW w:w="441" w:type="dxa"/>
            <w:tcBorders>
              <w:top w:val="nil"/>
              <w:left w:val="single" w:sz="8" w:space="0" w:color="auto"/>
              <w:bottom w:val="single" w:sz="4" w:space="0" w:color="auto"/>
              <w:right w:val="single" w:sz="4" w:space="0" w:color="auto"/>
            </w:tcBorders>
            <w:shd w:val="clear" w:color="auto" w:fill="auto"/>
            <w:vAlign w:val="center"/>
          </w:tcPr>
          <w:p w14:paraId="74DB8F18"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22</w:t>
            </w:r>
          </w:p>
        </w:tc>
        <w:tc>
          <w:tcPr>
            <w:tcW w:w="4961" w:type="dxa"/>
            <w:tcBorders>
              <w:top w:val="nil"/>
              <w:left w:val="nil"/>
              <w:bottom w:val="single" w:sz="4" w:space="0" w:color="auto"/>
              <w:right w:val="single" w:sz="4" w:space="0" w:color="auto"/>
            </w:tcBorders>
            <w:shd w:val="clear" w:color="auto" w:fill="auto"/>
            <w:vAlign w:val="center"/>
            <w:hideMark/>
          </w:tcPr>
          <w:p w14:paraId="260D87CD" w14:textId="77777777" w:rsidR="0069067A" w:rsidRPr="007C33A6" w:rsidRDefault="0069067A" w:rsidP="0069067A">
            <w:pPr>
              <w:rPr>
                <w:rFonts w:ascii="Calibri" w:hAnsi="Calibri" w:cs="Calibri"/>
                <w:sz w:val="22"/>
                <w:szCs w:val="22"/>
              </w:rPr>
            </w:pPr>
            <w:r w:rsidRPr="007C33A6">
              <w:rPr>
                <w:rFonts w:ascii="Calibri" w:hAnsi="Calibri" w:cs="Calibri"/>
                <w:sz w:val="22"/>
                <w:szCs w:val="22"/>
              </w:rPr>
              <w:t>Mycie glazury przed wejściem do budynku</w:t>
            </w:r>
          </w:p>
        </w:tc>
        <w:tc>
          <w:tcPr>
            <w:tcW w:w="567" w:type="dxa"/>
            <w:tcBorders>
              <w:top w:val="nil"/>
              <w:left w:val="nil"/>
              <w:bottom w:val="single" w:sz="4" w:space="0" w:color="auto"/>
              <w:right w:val="single" w:sz="4" w:space="0" w:color="auto"/>
            </w:tcBorders>
            <w:shd w:val="clear" w:color="auto" w:fill="auto"/>
            <w:vAlign w:val="center"/>
            <w:hideMark/>
          </w:tcPr>
          <w:p w14:paraId="701F9584"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m</w:t>
            </w:r>
            <w:r w:rsidRPr="007C33A6">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06B7E530"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10,3</w:t>
            </w:r>
          </w:p>
        </w:tc>
        <w:tc>
          <w:tcPr>
            <w:tcW w:w="1134" w:type="dxa"/>
            <w:tcBorders>
              <w:top w:val="nil"/>
              <w:left w:val="nil"/>
              <w:bottom w:val="single" w:sz="4" w:space="0" w:color="auto"/>
              <w:right w:val="single" w:sz="8" w:space="0" w:color="auto"/>
            </w:tcBorders>
            <w:shd w:val="clear" w:color="auto" w:fill="auto"/>
            <w:vAlign w:val="center"/>
            <w:hideMark/>
          </w:tcPr>
          <w:p w14:paraId="57E01C35"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raz w miesiącu</w:t>
            </w:r>
          </w:p>
        </w:tc>
      </w:tr>
      <w:tr w:rsidR="0069067A" w:rsidRPr="007C33A6" w14:paraId="4639ED24" w14:textId="77777777" w:rsidTr="0069067A">
        <w:trPr>
          <w:trHeight w:val="600"/>
        </w:trPr>
        <w:tc>
          <w:tcPr>
            <w:tcW w:w="441" w:type="dxa"/>
            <w:tcBorders>
              <w:top w:val="nil"/>
              <w:left w:val="single" w:sz="8" w:space="0" w:color="auto"/>
              <w:bottom w:val="single" w:sz="4" w:space="0" w:color="auto"/>
              <w:right w:val="single" w:sz="4" w:space="0" w:color="auto"/>
            </w:tcBorders>
            <w:shd w:val="clear" w:color="auto" w:fill="auto"/>
            <w:vAlign w:val="center"/>
          </w:tcPr>
          <w:p w14:paraId="5FA4426A"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23</w:t>
            </w:r>
          </w:p>
        </w:tc>
        <w:tc>
          <w:tcPr>
            <w:tcW w:w="4961" w:type="dxa"/>
            <w:tcBorders>
              <w:top w:val="nil"/>
              <w:left w:val="nil"/>
              <w:bottom w:val="single" w:sz="4" w:space="0" w:color="auto"/>
              <w:right w:val="single" w:sz="4" w:space="0" w:color="auto"/>
            </w:tcBorders>
            <w:shd w:val="clear" w:color="auto" w:fill="auto"/>
            <w:vAlign w:val="center"/>
            <w:hideMark/>
          </w:tcPr>
          <w:p w14:paraId="3B94CA34" w14:textId="77777777" w:rsidR="0069067A" w:rsidRPr="007C33A6" w:rsidRDefault="0069067A" w:rsidP="0069067A">
            <w:pPr>
              <w:rPr>
                <w:rFonts w:ascii="Calibri" w:hAnsi="Calibri" w:cs="Calibri"/>
                <w:sz w:val="22"/>
                <w:szCs w:val="22"/>
              </w:rPr>
            </w:pPr>
            <w:r w:rsidRPr="007C33A6">
              <w:rPr>
                <w:rFonts w:ascii="Calibri" w:hAnsi="Calibri" w:cs="Calibri"/>
                <w:sz w:val="22"/>
                <w:szCs w:val="22"/>
              </w:rPr>
              <w:t>Mycie okien i ościeżnic dwustronnie</w:t>
            </w:r>
          </w:p>
        </w:tc>
        <w:tc>
          <w:tcPr>
            <w:tcW w:w="567" w:type="dxa"/>
            <w:tcBorders>
              <w:top w:val="nil"/>
              <w:left w:val="nil"/>
              <w:bottom w:val="single" w:sz="4" w:space="0" w:color="auto"/>
              <w:right w:val="single" w:sz="4" w:space="0" w:color="auto"/>
            </w:tcBorders>
            <w:shd w:val="clear" w:color="auto" w:fill="auto"/>
            <w:vAlign w:val="center"/>
            <w:hideMark/>
          </w:tcPr>
          <w:p w14:paraId="561E03BB"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m</w:t>
            </w:r>
            <w:r w:rsidRPr="007C33A6">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58820AC7"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63,8</w:t>
            </w:r>
          </w:p>
        </w:tc>
        <w:tc>
          <w:tcPr>
            <w:tcW w:w="1134" w:type="dxa"/>
            <w:tcBorders>
              <w:top w:val="nil"/>
              <w:left w:val="nil"/>
              <w:bottom w:val="single" w:sz="4" w:space="0" w:color="auto"/>
              <w:right w:val="single" w:sz="8" w:space="0" w:color="auto"/>
            </w:tcBorders>
            <w:shd w:val="clear" w:color="auto" w:fill="auto"/>
            <w:vAlign w:val="center"/>
            <w:hideMark/>
          </w:tcPr>
          <w:p w14:paraId="0FE45913"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raz na 6 miesięcy</w:t>
            </w:r>
          </w:p>
        </w:tc>
      </w:tr>
      <w:tr w:rsidR="0069067A" w:rsidRPr="007C33A6" w14:paraId="6DB7B2F7" w14:textId="77777777" w:rsidTr="0069067A">
        <w:trPr>
          <w:trHeight w:val="600"/>
        </w:trPr>
        <w:tc>
          <w:tcPr>
            <w:tcW w:w="441" w:type="dxa"/>
            <w:tcBorders>
              <w:top w:val="nil"/>
              <w:left w:val="single" w:sz="8" w:space="0" w:color="auto"/>
              <w:bottom w:val="single" w:sz="4" w:space="0" w:color="auto"/>
              <w:right w:val="single" w:sz="4" w:space="0" w:color="auto"/>
            </w:tcBorders>
            <w:shd w:val="clear" w:color="auto" w:fill="auto"/>
            <w:vAlign w:val="center"/>
          </w:tcPr>
          <w:p w14:paraId="374B639B"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24</w:t>
            </w:r>
          </w:p>
        </w:tc>
        <w:tc>
          <w:tcPr>
            <w:tcW w:w="4961" w:type="dxa"/>
            <w:tcBorders>
              <w:top w:val="nil"/>
              <w:left w:val="nil"/>
              <w:bottom w:val="single" w:sz="4" w:space="0" w:color="auto"/>
              <w:right w:val="single" w:sz="4" w:space="0" w:color="auto"/>
            </w:tcBorders>
            <w:shd w:val="clear" w:color="auto" w:fill="auto"/>
            <w:vAlign w:val="center"/>
            <w:hideMark/>
          </w:tcPr>
          <w:p w14:paraId="62390FDE" w14:textId="77777777" w:rsidR="0069067A" w:rsidRPr="007C33A6" w:rsidRDefault="0069067A" w:rsidP="0069067A">
            <w:pPr>
              <w:rPr>
                <w:rFonts w:ascii="Calibri" w:hAnsi="Calibri" w:cs="Calibri"/>
                <w:sz w:val="22"/>
                <w:szCs w:val="22"/>
              </w:rPr>
            </w:pPr>
            <w:r w:rsidRPr="007C33A6">
              <w:rPr>
                <w:rFonts w:ascii="Calibri" w:hAnsi="Calibri" w:cs="Calibri"/>
                <w:sz w:val="22"/>
                <w:szCs w:val="22"/>
              </w:rPr>
              <w:t>Mycie bramy garażowej</w:t>
            </w:r>
          </w:p>
        </w:tc>
        <w:tc>
          <w:tcPr>
            <w:tcW w:w="567" w:type="dxa"/>
            <w:tcBorders>
              <w:top w:val="nil"/>
              <w:left w:val="nil"/>
              <w:bottom w:val="single" w:sz="4" w:space="0" w:color="auto"/>
              <w:right w:val="single" w:sz="4" w:space="0" w:color="auto"/>
            </w:tcBorders>
            <w:shd w:val="clear" w:color="auto" w:fill="auto"/>
            <w:vAlign w:val="center"/>
            <w:hideMark/>
          </w:tcPr>
          <w:p w14:paraId="42229A54"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m</w:t>
            </w:r>
            <w:r w:rsidRPr="007C33A6">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44876AD2"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5,7</w:t>
            </w:r>
          </w:p>
        </w:tc>
        <w:tc>
          <w:tcPr>
            <w:tcW w:w="1134" w:type="dxa"/>
            <w:tcBorders>
              <w:top w:val="nil"/>
              <w:left w:val="nil"/>
              <w:bottom w:val="single" w:sz="4" w:space="0" w:color="auto"/>
              <w:right w:val="single" w:sz="8" w:space="0" w:color="auto"/>
            </w:tcBorders>
            <w:shd w:val="clear" w:color="auto" w:fill="auto"/>
            <w:vAlign w:val="center"/>
            <w:hideMark/>
          </w:tcPr>
          <w:p w14:paraId="1A19E01F"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raz na 6 miesięcy</w:t>
            </w:r>
          </w:p>
        </w:tc>
      </w:tr>
      <w:tr w:rsidR="0069067A" w:rsidRPr="007C33A6" w14:paraId="4071AE2E" w14:textId="77777777" w:rsidTr="0069067A">
        <w:trPr>
          <w:trHeight w:val="600"/>
        </w:trPr>
        <w:tc>
          <w:tcPr>
            <w:tcW w:w="441" w:type="dxa"/>
            <w:tcBorders>
              <w:top w:val="nil"/>
              <w:left w:val="single" w:sz="8" w:space="0" w:color="auto"/>
              <w:bottom w:val="single" w:sz="4" w:space="0" w:color="auto"/>
              <w:right w:val="single" w:sz="4" w:space="0" w:color="auto"/>
            </w:tcBorders>
            <w:shd w:val="clear" w:color="auto" w:fill="auto"/>
            <w:vAlign w:val="center"/>
          </w:tcPr>
          <w:p w14:paraId="3B59A64A"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25</w:t>
            </w:r>
          </w:p>
        </w:tc>
        <w:tc>
          <w:tcPr>
            <w:tcW w:w="4961" w:type="dxa"/>
            <w:tcBorders>
              <w:top w:val="nil"/>
              <w:left w:val="nil"/>
              <w:bottom w:val="single" w:sz="4" w:space="0" w:color="auto"/>
              <w:right w:val="single" w:sz="4" w:space="0" w:color="auto"/>
            </w:tcBorders>
            <w:shd w:val="clear" w:color="auto" w:fill="auto"/>
            <w:vAlign w:val="center"/>
            <w:hideMark/>
          </w:tcPr>
          <w:p w14:paraId="794D48C2" w14:textId="77777777" w:rsidR="0069067A" w:rsidRPr="007C33A6" w:rsidRDefault="0069067A" w:rsidP="0069067A">
            <w:pPr>
              <w:rPr>
                <w:rFonts w:ascii="Calibri" w:hAnsi="Calibri" w:cs="Calibri"/>
                <w:sz w:val="22"/>
                <w:szCs w:val="22"/>
              </w:rPr>
            </w:pPr>
            <w:r w:rsidRPr="007C33A6">
              <w:rPr>
                <w:rFonts w:ascii="Calibri" w:hAnsi="Calibri" w:cs="Calibri"/>
                <w:sz w:val="22"/>
                <w:szCs w:val="22"/>
              </w:rPr>
              <w:t>Mycie szklanych zadaszeń nad wejściem do budynku</w:t>
            </w:r>
          </w:p>
        </w:tc>
        <w:tc>
          <w:tcPr>
            <w:tcW w:w="567" w:type="dxa"/>
            <w:tcBorders>
              <w:top w:val="nil"/>
              <w:left w:val="nil"/>
              <w:bottom w:val="single" w:sz="4" w:space="0" w:color="auto"/>
              <w:right w:val="single" w:sz="4" w:space="0" w:color="auto"/>
            </w:tcBorders>
            <w:shd w:val="clear" w:color="auto" w:fill="auto"/>
            <w:vAlign w:val="center"/>
            <w:hideMark/>
          </w:tcPr>
          <w:p w14:paraId="24ED3F8D"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m</w:t>
            </w:r>
            <w:r w:rsidRPr="007C33A6">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3CABCE7A"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10</w:t>
            </w:r>
          </w:p>
        </w:tc>
        <w:tc>
          <w:tcPr>
            <w:tcW w:w="1134" w:type="dxa"/>
            <w:tcBorders>
              <w:top w:val="nil"/>
              <w:left w:val="nil"/>
              <w:bottom w:val="single" w:sz="4" w:space="0" w:color="auto"/>
              <w:right w:val="single" w:sz="8" w:space="0" w:color="auto"/>
            </w:tcBorders>
            <w:shd w:val="clear" w:color="auto" w:fill="auto"/>
            <w:vAlign w:val="center"/>
            <w:hideMark/>
          </w:tcPr>
          <w:p w14:paraId="261CF863"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raz na 6 miesięcy</w:t>
            </w:r>
          </w:p>
        </w:tc>
      </w:tr>
      <w:tr w:rsidR="0069067A" w:rsidRPr="007C33A6" w14:paraId="364E0D03" w14:textId="77777777" w:rsidTr="0069067A">
        <w:trPr>
          <w:trHeight w:val="600"/>
        </w:trPr>
        <w:tc>
          <w:tcPr>
            <w:tcW w:w="9087"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6433E7BC" w14:textId="77777777" w:rsidR="0069067A" w:rsidRPr="007C33A6" w:rsidRDefault="0069067A" w:rsidP="0069067A">
            <w:pPr>
              <w:jc w:val="center"/>
              <w:rPr>
                <w:rFonts w:ascii="Calibri" w:hAnsi="Calibri" w:cs="Calibri"/>
                <w:b/>
                <w:bCs/>
                <w:sz w:val="22"/>
                <w:szCs w:val="22"/>
              </w:rPr>
            </w:pPr>
            <w:r w:rsidRPr="007C33A6">
              <w:rPr>
                <w:rFonts w:ascii="Calibri" w:hAnsi="Calibri" w:cs="Calibri"/>
                <w:b/>
                <w:bCs/>
                <w:sz w:val="22"/>
                <w:szCs w:val="22"/>
              </w:rPr>
              <w:lastRenderedPageBreak/>
              <w:t>Teren posesji</w:t>
            </w:r>
          </w:p>
        </w:tc>
      </w:tr>
      <w:tr w:rsidR="0069067A" w:rsidRPr="007C33A6" w14:paraId="55FE8E66" w14:textId="77777777" w:rsidTr="0069067A">
        <w:trPr>
          <w:trHeight w:val="600"/>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6B55ED46"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26</w:t>
            </w:r>
          </w:p>
        </w:tc>
        <w:tc>
          <w:tcPr>
            <w:tcW w:w="4961" w:type="dxa"/>
            <w:tcBorders>
              <w:top w:val="nil"/>
              <w:left w:val="nil"/>
              <w:bottom w:val="single" w:sz="4" w:space="0" w:color="auto"/>
              <w:right w:val="single" w:sz="4" w:space="0" w:color="auto"/>
            </w:tcBorders>
            <w:shd w:val="clear" w:color="auto" w:fill="auto"/>
            <w:vAlign w:val="center"/>
            <w:hideMark/>
          </w:tcPr>
          <w:p w14:paraId="5A7C97AE" w14:textId="77777777" w:rsidR="0069067A" w:rsidRPr="007C33A6" w:rsidRDefault="0069067A" w:rsidP="0069067A">
            <w:pPr>
              <w:rPr>
                <w:rFonts w:ascii="Calibri" w:hAnsi="Calibri" w:cs="Calibri"/>
                <w:sz w:val="22"/>
                <w:szCs w:val="22"/>
              </w:rPr>
            </w:pPr>
            <w:r w:rsidRPr="007C33A6">
              <w:rPr>
                <w:rFonts w:ascii="Calibri" w:hAnsi="Calibri" w:cs="Calibri"/>
                <w:sz w:val="22"/>
                <w:szCs w:val="22"/>
              </w:rPr>
              <w:t>Czyszczenie opaski żwirowej z chwastów, śmieci, liści</w:t>
            </w:r>
          </w:p>
        </w:tc>
        <w:tc>
          <w:tcPr>
            <w:tcW w:w="567" w:type="dxa"/>
            <w:tcBorders>
              <w:top w:val="nil"/>
              <w:left w:val="nil"/>
              <w:bottom w:val="single" w:sz="4" w:space="0" w:color="auto"/>
              <w:right w:val="single" w:sz="4" w:space="0" w:color="auto"/>
            </w:tcBorders>
            <w:shd w:val="clear" w:color="auto" w:fill="auto"/>
            <w:vAlign w:val="center"/>
            <w:hideMark/>
          </w:tcPr>
          <w:p w14:paraId="78D3D4C9"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m</w:t>
            </w:r>
            <w:r w:rsidRPr="007C33A6">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71971668"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25</w:t>
            </w:r>
          </w:p>
        </w:tc>
        <w:tc>
          <w:tcPr>
            <w:tcW w:w="1134" w:type="dxa"/>
            <w:tcBorders>
              <w:top w:val="nil"/>
              <w:left w:val="nil"/>
              <w:bottom w:val="single" w:sz="4" w:space="0" w:color="auto"/>
              <w:right w:val="single" w:sz="8" w:space="0" w:color="auto"/>
            </w:tcBorders>
            <w:shd w:val="clear" w:color="auto" w:fill="auto"/>
            <w:vAlign w:val="center"/>
            <w:hideMark/>
          </w:tcPr>
          <w:p w14:paraId="4C43897E"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raz w miesiącu</w:t>
            </w:r>
          </w:p>
        </w:tc>
      </w:tr>
      <w:tr w:rsidR="0069067A" w:rsidRPr="007C33A6" w14:paraId="3EA84400" w14:textId="77777777" w:rsidTr="0069067A">
        <w:trPr>
          <w:trHeight w:val="600"/>
        </w:trPr>
        <w:tc>
          <w:tcPr>
            <w:tcW w:w="441" w:type="dxa"/>
            <w:tcBorders>
              <w:top w:val="nil"/>
              <w:left w:val="single" w:sz="8" w:space="0" w:color="auto"/>
              <w:bottom w:val="single" w:sz="4" w:space="0" w:color="auto"/>
              <w:right w:val="single" w:sz="4" w:space="0" w:color="auto"/>
            </w:tcBorders>
            <w:shd w:val="clear" w:color="auto" w:fill="auto"/>
            <w:vAlign w:val="center"/>
          </w:tcPr>
          <w:p w14:paraId="21A9C0EA"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27</w:t>
            </w:r>
          </w:p>
        </w:tc>
        <w:tc>
          <w:tcPr>
            <w:tcW w:w="4961" w:type="dxa"/>
            <w:tcBorders>
              <w:top w:val="nil"/>
              <w:left w:val="nil"/>
              <w:bottom w:val="single" w:sz="4" w:space="0" w:color="auto"/>
              <w:right w:val="single" w:sz="4" w:space="0" w:color="auto"/>
            </w:tcBorders>
            <w:shd w:val="clear" w:color="auto" w:fill="auto"/>
            <w:vAlign w:val="center"/>
            <w:hideMark/>
          </w:tcPr>
          <w:p w14:paraId="085A8D07" w14:textId="77777777" w:rsidR="0069067A" w:rsidRPr="007C33A6" w:rsidRDefault="0069067A" w:rsidP="0069067A">
            <w:pPr>
              <w:rPr>
                <w:rFonts w:ascii="Calibri" w:hAnsi="Calibri" w:cs="Calibri"/>
                <w:sz w:val="22"/>
                <w:szCs w:val="22"/>
              </w:rPr>
            </w:pPr>
            <w:r w:rsidRPr="007C33A6">
              <w:rPr>
                <w:rFonts w:ascii="Calibri" w:hAnsi="Calibri" w:cs="Calibri"/>
                <w:sz w:val="22"/>
                <w:szCs w:val="22"/>
              </w:rPr>
              <w:t>Zamiatanie i odchwaszczanie kostki brukowej</w:t>
            </w:r>
          </w:p>
        </w:tc>
        <w:tc>
          <w:tcPr>
            <w:tcW w:w="567" w:type="dxa"/>
            <w:tcBorders>
              <w:top w:val="nil"/>
              <w:left w:val="nil"/>
              <w:bottom w:val="single" w:sz="4" w:space="0" w:color="auto"/>
              <w:right w:val="single" w:sz="4" w:space="0" w:color="auto"/>
            </w:tcBorders>
            <w:shd w:val="clear" w:color="auto" w:fill="auto"/>
            <w:vAlign w:val="center"/>
            <w:hideMark/>
          </w:tcPr>
          <w:p w14:paraId="14E10BFB"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m</w:t>
            </w:r>
            <w:r w:rsidRPr="007C33A6">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189545C6"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255</w:t>
            </w:r>
          </w:p>
        </w:tc>
        <w:tc>
          <w:tcPr>
            <w:tcW w:w="1134" w:type="dxa"/>
            <w:tcBorders>
              <w:top w:val="nil"/>
              <w:left w:val="nil"/>
              <w:bottom w:val="single" w:sz="4" w:space="0" w:color="auto"/>
              <w:right w:val="single" w:sz="8" w:space="0" w:color="auto"/>
            </w:tcBorders>
            <w:shd w:val="clear" w:color="auto" w:fill="auto"/>
            <w:vAlign w:val="center"/>
            <w:hideMark/>
          </w:tcPr>
          <w:p w14:paraId="31A26923"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raz na 6 miesięcy</w:t>
            </w:r>
          </w:p>
        </w:tc>
      </w:tr>
      <w:tr w:rsidR="0069067A" w:rsidRPr="007C33A6" w14:paraId="5492AC1F" w14:textId="77777777" w:rsidTr="0069067A">
        <w:trPr>
          <w:trHeight w:val="600"/>
        </w:trPr>
        <w:tc>
          <w:tcPr>
            <w:tcW w:w="441" w:type="dxa"/>
            <w:tcBorders>
              <w:top w:val="nil"/>
              <w:left w:val="single" w:sz="8" w:space="0" w:color="auto"/>
              <w:bottom w:val="single" w:sz="4" w:space="0" w:color="auto"/>
              <w:right w:val="single" w:sz="4" w:space="0" w:color="auto"/>
            </w:tcBorders>
            <w:shd w:val="clear" w:color="auto" w:fill="auto"/>
            <w:vAlign w:val="center"/>
          </w:tcPr>
          <w:p w14:paraId="58457722"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28</w:t>
            </w:r>
          </w:p>
        </w:tc>
        <w:tc>
          <w:tcPr>
            <w:tcW w:w="4961" w:type="dxa"/>
            <w:tcBorders>
              <w:top w:val="nil"/>
              <w:left w:val="nil"/>
              <w:bottom w:val="single" w:sz="4" w:space="0" w:color="auto"/>
              <w:right w:val="single" w:sz="4" w:space="0" w:color="auto"/>
            </w:tcBorders>
            <w:shd w:val="clear" w:color="auto" w:fill="auto"/>
            <w:vAlign w:val="center"/>
            <w:hideMark/>
          </w:tcPr>
          <w:p w14:paraId="7BF849F6" w14:textId="77777777" w:rsidR="0069067A" w:rsidRPr="007C33A6" w:rsidRDefault="0069067A" w:rsidP="0069067A">
            <w:pPr>
              <w:rPr>
                <w:rFonts w:ascii="Calibri" w:hAnsi="Calibri" w:cs="Calibri"/>
                <w:sz w:val="22"/>
                <w:szCs w:val="22"/>
              </w:rPr>
            </w:pPr>
            <w:r w:rsidRPr="007C33A6">
              <w:rPr>
                <w:rFonts w:ascii="Calibri" w:hAnsi="Calibri" w:cs="Calibri"/>
                <w:sz w:val="22"/>
                <w:szCs w:val="22"/>
              </w:rPr>
              <w:t>Czyszczenie murków z cegły klinkierowej</w:t>
            </w:r>
          </w:p>
        </w:tc>
        <w:tc>
          <w:tcPr>
            <w:tcW w:w="567" w:type="dxa"/>
            <w:tcBorders>
              <w:top w:val="nil"/>
              <w:left w:val="nil"/>
              <w:bottom w:val="single" w:sz="4" w:space="0" w:color="auto"/>
              <w:right w:val="single" w:sz="4" w:space="0" w:color="auto"/>
            </w:tcBorders>
            <w:shd w:val="clear" w:color="auto" w:fill="auto"/>
            <w:vAlign w:val="center"/>
            <w:hideMark/>
          </w:tcPr>
          <w:p w14:paraId="7F3A50CF"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m</w:t>
            </w:r>
            <w:r w:rsidRPr="007C33A6">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7B3B0B82"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55</w:t>
            </w:r>
          </w:p>
        </w:tc>
        <w:tc>
          <w:tcPr>
            <w:tcW w:w="1134" w:type="dxa"/>
            <w:tcBorders>
              <w:top w:val="nil"/>
              <w:left w:val="nil"/>
              <w:bottom w:val="single" w:sz="4" w:space="0" w:color="auto"/>
              <w:right w:val="single" w:sz="8" w:space="0" w:color="auto"/>
            </w:tcBorders>
            <w:shd w:val="clear" w:color="auto" w:fill="auto"/>
            <w:vAlign w:val="center"/>
            <w:hideMark/>
          </w:tcPr>
          <w:p w14:paraId="2335733D"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raz na 6 miesięcy</w:t>
            </w:r>
          </w:p>
        </w:tc>
      </w:tr>
      <w:tr w:rsidR="0069067A" w:rsidRPr="007C33A6" w14:paraId="684F11F7" w14:textId="77777777" w:rsidTr="0069067A">
        <w:trPr>
          <w:trHeight w:val="600"/>
        </w:trPr>
        <w:tc>
          <w:tcPr>
            <w:tcW w:w="441" w:type="dxa"/>
            <w:tcBorders>
              <w:top w:val="nil"/>
              <w:left w:val="single" w:sz="8" w:space="0" w:color="auto"/>
              <w:bottom w:val="single" w:sz="4" w:space="0" w:color="auto"/>
              <w:right w:val="single" w:sz="4" w:space="0" w:color="auto"/>
            </w:tcBorders>
            <w:shd w:val="clear" w:color="auto" w:fill="auto"/>
            <w:vAlign w:val="center"/>
          </w:tcPr>
          <w:p w14:paraId="19E20D9C"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29</w:t>
            </w:r>
          </w:p>
        </w:tc>
        <w:tc>
          <w:tcPr>
            <w:tcW w:w="4961" w:type="dxa"/>
            <w:tcBorders>
              <w:top w:val="nil"/>
              <w:left w:val="nil"/>
              <w:bottom w:val="single" w:sz="4" w:space="0" w:color="auto"/>
              <w:right w:val="single" w:sz="4" w:space="0" w:color="auto"/>
            </w:tcBorders>
            <w:shd w:val="clear" w:color="auto" w:fill="auto"/>
            <w:vAlign w:val="center"/>
            <w:hideMark/>
          </w:tcPr>
          <w:p w14:paraId="1030E62D" w14:textId="77777777" w:rsidR="0069067A" w:rsidRPr="007C33A6" w:rsidRDefault="0069067A" w:rsidP="0069067A">
            <w:pPr>
              <w:rPr>
                <w:rFonts w:ascii="Calibri" w:hAnsi="Calibri" w:cs="Calibri"/>
                <w:sz w:val="22"/>
                <w:szCs w:val="22"/>
              </w:rPr>
            </w:pPr>
            <w:r w:rsidRPr="007C33A6">
              <w:rPr>
                <w:rFonts w:ascii="Calibri" w:hAnsi="Calibri" w:cs="Calibri"/>
                <w:sz w:val="22"/>
                <w:szCs w:val="22"/>
              </w:rPr>
              <w:t>Pielęgnacja zieleni ozdobnej wraz z pielęgnacją podłoża wokół roślin</w:t>
            </w:r>
          </w:p>
        </w:tc>
        <w:tc>
          <w:tcPr>
            <w:tcW w:w="567" w:type="dxa"/>
            <w:tcBorders>
              <w:top w:val="nil"/>
              <w:left w:val="nil"/>
              <w:bottom w:val="single" w:sz="4" w:space="0" w:color="auto"/>
              <w:right w:val="single" w:sz="4" w:space="0" w:color="auto"/>
            </w:tcBorders>
            <w:shd w:val="clear" w:color="auto" w:fill="auto"/>
            <w:vAlign w:val="center"/>
            <w:hideMark/>
          </w:tcPr>
          <w:p w14:paraId="3EFB1148"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m</w:t>
            </w:r>
            <w:r w:rsidRPr="007C33A6">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40D2D531"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246</w:t>
            </w:r>
          </w:p>
        </w:tc>
        <w:tc>
          <w:tcPr>
            <w:tcW w:w="1134" w:type="dxa"/>
            <w:tcBorders>
              <w:top w:val="nil"/>
              <w:left w:val="nil"/>
              <w:bottom w:val="single" w:sz="4" w:space="0" w:color="auto"/>
              <w:right w:val="single" w:sz="8" w:space="0" w:color="auto"/>
            </w:tcBorders>
            <w:shd w:val="clear" w:color="auto" w:fill="auto"/>
            <w:vAlign w:val="center"/>
            <w:hideMark/>
          </w:tcPr>
          <w:p w14:paraId="73499110"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na bieżąco</w:t>
            </w:r>
          </w:p>
        </w:tc>
      </w:tr>
      <w:tr w:rsidR="0069067A" w:rsidRPr="007C33A6" w14:paraId="3956E462" w14:textId="77777777" w:rsidTr="0069067A">
        <w:trPr>
          <w:trHeight w:val="600"/>
        </w:trPr>
        <w:tc>
          <w:tcPr>
            <w:tcW w:w="441" w:type="dxa"/>
            <w:tcBorders>
              <w:top w:val="nil"/>
              <w:left w:val="single" w:sz="8" w:space="0" w:color="auto"/>
              <w:bottom w:val="single" w:sz="4" w:space="0" w:color="auto"/>
              <w:right w:val="single" w:sz="4" w:space="0" w:color="auto"/>
            </w:tcBorders>
            <w:shd w:val="clear" w:color="auto" w:fill="auto"/>
            <w:vAlign w:val="center"/>
          </w:tcPr>
          <w:p w14:paraId="3C711403"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30</w:t>
            </w:r>
          </w:p>
        </w:tc>
        <w:tc>
          <w:tcPr>
            <w:tcW w:w="4961" w:type="dxa"/>
            <w:tcBorders>
              <w:top w:val="nil"/>
              <w:left w:val="nil"/>
              <w:bottom w:val="single" w:sz="4" w:space="0" w:color="auto"/>
              <w:right w:val="single" w:sz="4" w:space="0" w:color="auto"/>
            </w:tcBorders>
            <w:shd w:val="clear" w:color="auto" w:fill="auto"/>
            <w:vAlign w:val="center"/>
            <w:hideMark/>
          </w:tcPr>
          <w:p w14:paraId="5919846A" w14:textId="77777777" w:rsidR="0069067A" w:rsidRPr="007C33A6" w:rsidRDefault="0069067A" w:rsidP="0069067A">
            <w:pPr>
              <w:rPr>
                <w:rFonts w:ascii="Calibri" w:hAnsi="Calibri" w:cs="Calibri"/>
                <w:sz w:val="22"/>
                <w:szCs w:val="22"/>
              </w:rPr>
            </w:pPr>
            <w:r w:rsidRPr="007C33A6">
              <w:rPr>
                <w:rFonts w:ascii="Calibri" w:hAnsi="Calibri" w:cs="Calibri"/>
                <w:sz w:val="22"/>
                <w:szCs w:val="22"/>
              </w:rPr>
              <w:t>Pielęgnacja trawników</w:t>
            </w:r>
          </w:p>
        </w:tc>
        <w:tc>
          <w:tcPr>
            <w:tcW w:w="567" w:type="dxa"/>
            <w:tcBorders>
              <w:top w:val="nil"/>
              <w:left w:val="nil"/>
              <w:bottom w:val="single" w:sz="4" w:space="0" w:color="auto"/>
              <w:right w:val="single" w:sz="4" w:space="0" w:color="auto"/>
            </w:tcBorders>
            <w:shd w:val="clear" w:color="auto" w:fill="auto"/>
            <w:vAlign w:val="center"/>
            <w:hideMark/>
          </w:tcPr>
          <w:p w14:paraId="42F9C1BB"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m</w:t>
            </w:r>
            <w:r w:rsidRPr="007C33A6">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0289FA01"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522</w:t>
            </w:r>
          </w:p>
        </w:tc>
        <w:tc>
          <w:tcPr>
            <w:tcW w:w="1134" w:type="dxa"/>
            <w:tcBorders>
              <w:top w:val="nil"/>
              <w:left w:val="nil"/>
              <w:bottom w:val="single" w:sz="4" w:space="0" w:color="auto"/>
              <w:right w:val="single" w:sz="8" w:space="0" w:color="auto"/>
            </w:tcBorders>
            <w:shd w:val="clear" w:color="auto" w:fill="auto"/>
            <w:vAlign w:val="center"/>
            <w:hideMark/>
          </w:tcPr>
          <w:p w14:paraId="0248AE64"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na bieżąco</w:t>
            </w:r>
          </w:p>
        </w:tc>
      </w:tr>
      <w:tr w:rsidR="0069067A" w:rsidRPr="007C33A6" w14:paraId="36604625" w14:textId="77777777" w:rsidTr="0069067A">
        <w:trPr>
          <w:trHeight w:val="600"/>
        </w:trPr>
        <w:tc>
          <w:tcPr>
            <w:tcW w:w="441" w:type="dxa"/>
            <w:tcBorders>
              <w:top w:val="nil"/>
              <w:left w:val="single" w:sz="8" w:space="0" w:color="auto"/>
              <w:bottom w:val="single" w:sz="4" w:space="0" w:color="auto"/>
              <w:right w:val="single" w:sz="4" w:space="0" w:color="auto"/>
            </w:tcBorders>
            <w:shd w:val="clear" w:color="auto" w:fill="auto"/>
            <w:vAlign w:val="center"/>
          </w:tcPr>
          <w:p w14:paraId="55845AF6"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31</w:t>
            </w:r>
          </w:p>
        </w:tc>
        <w:tc>
          <w:tcPr>
            <w:tcW w:w="4961" w:type="dxa"/>
            <w:tcBorders>
              <w:top w:val="nil"/>
              <w:left w:val="nil"/>
              <w:bottom w:val="single" w:sz="4" w:space="0" w:color="auto"/>
              <w:right w:val="single" w:sz="4" w:space="0" w:color="auto"/>
            </w:tcBorders>
            <w:shd w:val="clear" w:color="auto" w:fill="auto"/>
            <w:vAlign w:val="center"/>
            <w:hideMark/>
          </w:tcPr>
          <w:p w14:paraId="51A27FFC" w14:textId="77777777" w:rsidR="0069067A" w:rsidRPr="007C33A6" w:rsidRDefault="0069067A" w:rsidP="0069067A">
            <w:pPr>
              <w:rPr>
                <w:rFonts w:ascii="Calibri" w:hAnsi="Calibri" w:cs="Calibri"/>
                <w:sz w:val="22"/>
                <w:szCs w:val="22"/>
              </w:rPr>
            </w:pPr>
            <w:r w:rsidRPr="007C33A6">
              <w:rPr>
                <w:rFonts w:ascii="Calibri" w:hAnsi="Calibri" w:cs="Calibri"/>
                <w:sz w:val="22"/>
                <w:szCs w:val="22"/>
              </w:rPr>
              <w:t xml:space="preserve">Utrzymanie porządku wokół posesji </w:t>
            </w:r>
          </w:p>
        </w:tc>
        <w:tc>
          <w:tcPr>
            <w:tcW w:w="567" w:type="dxa"/>
            <w:tcBorders>
              <w:top w:val="nil"/>
              <w:left w:val="nil"/>
              <w:bottom w:val="single" w:sz="4" w:space="0" w:color="auto"/>
              <w:right w:val="single" w:sz="4" w:space="0" w:color="auto"/>
            </w:tcBorders>
            <w:shd w:val="clear" w:color="auto" w:fill="auto"/>
            <w:vAlign w:val="center"/>
            <w:hideMark/>
          </w:tcPr>
          <w:p w14:paraId="6214C09C"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m</w:t>
            </w:r>
            <w:r w:rsidRPr="007C33A6">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512E073F"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1048</w:t>
            </w:r>
          </w:p>
        </w:tc>
        <w:tc>
          <w:tcPr>
            <w:tcW w:w="1134" w:type="dxa"/>
            <w:tcBorders>
              <w:top w:val="nil"/>
              <w:left w:val="nil"/>
              <w:bottom w:val="single" w:sz="4" w:space="0" w:color="auto"/>
              <w:right w:val="single" w:sz="8" w:space="0" w:color="auto"/>
            </w:tcBorders>
            <w:shd w:val="clear" w:color="auto" w:fill="auto"/>
            <w:vAlign w:val="center"/>
            <w:hideMark/>
          </w:tcPr>
          <w:p w14:paraId="6DD8EF46"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na bieżąco</w:t>
            </w:r>
          </w:p>
        </w:tc>
      </w:tr>
      <w:tr w:rsidR="0069067A" w:rsidRPr="007C33A6" w14:paraId="31F5B559" w14:textId="77777777" w:rsidTr="0069067A">
        <w:trPr>
          <w:trHeight w:val="600"/>
        </w:trPr>
        <w:tc>
          <w:tcPr>
            <w:tcW w:w="441" w:type="dxa"/>
            <w:tcBorders>
              <w:top w:val="nil"/>
              <w:left w:val="single" w:sz="8" w:space="0" w:color="auto"/>
              <w:bottom w:val="single" w:sz="4" w:space="0" w:color="auto"/>
              <w:right w:val="single" w:sz="4" w:space="0" w:color="auto"/>
            </w:tcBorders>
            <w:shd w:val="clear" w:color="auto" w:fill="auto"/>
            <w:vAlign w:val="center"/>
          </w:tcPr>
          <w:p w14:paraId="266FBAB5"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32</w:t>
            </w:r>
          </w:p>
        </w:tc>
        <w:tc>
          <w:tcPr>
            <w:tcW w:w="4961" w:type="dxa"/>
            <w:tcBorders>
              <w:top w:val="nil"/>
              <w:left w:val="nil"/>
              <w:bottom w:val="single" w:sz="4" w:space="0" w:color="auto"/>
              <w:right w:val="single" w:sz="4" w:space="0" w:color="auto"/>
            </w:tcBorders>
            <w:shd w:val="clear" w:color="auto" w:fill="auto"/>
            <w:vAlign w:val="bottom"/>
            <w:hideMark/>
          </w:tcPr>
          <w:p w14:paraId="275A6D40" w14:textId="77777777" w:rsidR="0069067A" w:rsidRPr="007C33A6" w:rsidRDefault="0069067A" w:rsidP="0069067A">
            <w:pPr>
              <w:rPr>
                <w:rFonts w:ascii="Calibri" w:hAnsi="Calibri" w:cs="Calibri"/>
                <w:sz w:val="22"/>
                <w:szCs w:val="22"/>
              </w:rPr>
            </w:pPr>
            <w:r w:rsidRPr="007C33A6">
              <w:rPr>
                <w:rFonts w:ascii="Calibri" w:hAnsi="Calibri" w:cs="Calibri"/>
                <w:sz w:val="22"/>
                <w:szCs w:val="22"/>
              </w:rPr>
              <w:t xml:space="preserve">Odśnieżanie, posypywanie piaskiem i usuwanie skutków gołoledzi na traktach pieszych, chodnikach, podjazdach, placach manewrowych wraz ze skuciem lodu na terenie objętym przedmiotem zamówienia </w:t>
            </w:r>
          </w:p>
        </w:tc>
        <w:tc>
          <w:tcPr>
            <w:tcW w:w="567" w:type="dxa"/>
            <w:tcBorders>
              <w:top w:val="nil"/>
              <w:left w:val="nil"/>
              <w:bottom w:val="single" w:sz="4" w:space="0" w:color="auto"/>
              <w:right w:val="single" w:sz="4" w:space="0" w:color="auto"/>
            </w:tcBorders>
            <w:shd w:val="clear" w:color="auto" w:fill="auto"/>
            <w:vAlign w:val="center"/>
            <w:hideMark/>
          </w:tcPr>
          <w:p w14:paraId="531DEC44"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m</w:t>
            </w:r>
            <w:r w:rsidRPr="007C33A6">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3DFDD980"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255</w:t>
            </w:r>
          </w:p>
        </w:tc>
        <w:tc>
          <w:tcPr>
            <w:tcW w:w="1134" w:type="dxa"/>
            <w:tcBorders>
              <w:top w:val="nil"/>
              <w:left w:val="nil"/>
              <w:bottom w:val="single" w:sz="4" w:space="0" w:color="auto"/>
              <w:right w:val="single" w:sz="8" w:space="0" w:color="auto"/>
            </w:tcBorders>
            <w:shd w:val="clear" w:color="auto" w:fill="auto"/>
            <w:vAlign w:val="center"/>
            <w:hideMark/>
          </w:tcPr>
          <w:p w14:paraId="4E8DD373" w14:textId="77777777" w:rsidR="0069067A" w:rsidRPr="007C33A6" w:rsidRDefault="0069067A" w:rsidP="0069067A">
            <w:pPr>
              <w:jc w:val="center"/>
              <w:rPr>
                <w:rFonts w:ascii="Calibri" w:hAnsi="Calibri" w:cs="Calibri"/>
                <w:sz w:val="22"/>
                <w:szCs w:val="22"/>
              </w:rPr>
            </w:pPr>
            <w:r w:rsidRPr="007C33A6">
              <w:rPr>
                <w:rFonts w:ascii="Calibri" w:hAnsi="Calibri" w:cs="Calibri"/>
                <w:sz w:val="22"/>
                <w:szCs w:val="22"/>
              </w:rPr>
              <w:t>na bieżąco</w:t>
            </w:r>
          </w:p>
        </w:tc>
      </w:tr>
    </w:tbl>
    <w:p w14:paraId="3A3AF79E" w14:textId="77777777" w:rsidR="0069067A" w:rsidRPr="007C33A6" w:rsidRDefault="0069067A" w:rsidP="0069067A">
      <w:pPr>
        <w:jc w:val="both"/>
        <w:rPr>
          <w:rFonts w:ascii="Calibri" w:hAnsi="Calibri" w:cs="Calibri"/>
          <w:sz w:val="22"/>
          <w:szCs w:val="22"/>
        </w:rPr>
      </w:pPr>
      <w:r w:rsidRPr="007C33A6">
        <w:rPr>
          <w:rFonts w:ascii="Calibri" w:hAnsi="Calibri" w:cs="Calibri"/>
          <w:sz w:val="22"/>
          <w:szCs w:val="22"/>
        </w:rPr>
        <w:t xml:space="preserve">Obmiary okien, drzwi, przeszkleń podano jako jednostronne. Zamawiający posiada dozowniki na mydło dolewane. </w:t>
      </w:r>
    </w:p>
    <w:p w14:paraId="525BD015" w14:textId="77777777" w:rsidR="009A4FB3" w:rsidRPr="009A4FB3" w:rsidRDefault="0069067A" w:rsidP="0059381D">
      <w:pPr>
        <w:numPr>
          <w:ilvl w:val="0"/>
          <w:numId w:val="154"/>
        </w:numPr>
        <w:shd w:val="clear" w:color="auto" w:fill="D9D9D9"/>
        <w:spacing w:before="120" w:after="120"/>
        <w:ind w:left="284" w:hanging="284"/>
        <w:jc w:val="both"/>
        <w:rPr>
          <w:rFonts w:ascii="Calibri" w:hAnsi="Calibri" w:cs="Calibri"/>
          <w:b/>
          <w:sz w:val="22"/>
          <w:szCs w:val="22"/>
        </w:rPr>
      </w:pPr>
      <w:r w:rsidRPr="009A4FB3">
        <w:rPr>
          <w:rFonts w:ascii="Calibri" w:hAnsi="Calibri" w:cs="Calibri"/>
          <w:b/>
          <w:sz w:val="22"/>
          <w:szCs w:val="22"/>
        </w:rPr>
        <w:t>Termin wykonywania usługi sprzątania wewnątrz budynku:</w:t>
      </w:r>
      <w:r w:rsidRPr="007C33A6">
        <w:rPr>
          <w:rFonts w:ascii="Calibri" w:hAnsi="Calibri" w:cs="Calibri"/>
          <w:b/>
          <w:sz w:val="22"/>
          <w:szCs w:val="22"/>
        </w:rPr>
        <w:t xml:space="preserve"> </w:t>
      </w:r>
    </w:p>
    <w:p w14:paraId="033A2B8A" w14:textId="58DA8637" w:rsidR="0069067A" w:rsidRPr="009A4FB3" w:rsidRDefault="0069067A" w:rsidP="009A4FB3">
      <w:pPr>
        <w:ind w:left="284" w:firstLine="142"/>
        <w:jc w:val="both"/>
        <w:rPr>
          <w:rFonts w:ascii="Calibri" w:hAnsi="Calibri" w:cs="Calibri"/>
          <w:sz w:val="22"/>
          <w:szCs w:val="22"/>
        </w:rPr>
      </w:pPr>
      <w:r w:rsidRPr="009A4FB3">
        <w:rPr>
          <w:rFonts w:ascii="Calibri" w:hAnsi="Calibri" w:cs="Calibri"/>
          <w:sz w:val="22"/>
          <w:szCs w:val="22"/>
        </w:rPr>
        <w:t xml:space="preserve">3 razy w tygodniu w dni robocze, w godzinach od 7:30 – 15:30. </w:t>
      </w:r>
    </w:p>
    <w:p w14:paraId="69A4F704" w14:textId="77777777" w:rsidR="0069067A" w:rsidRPr="007C33A6" w:rsidRDefault="0069067A" w:rsidP="0069067A">
      <w:pPr>
        <w:tabs>
          <w:tab w:val="num" w:pos="360"/>
          <w:tab w:val="left" w:pos="426"/>
        </w:tabs>
        <w:spacing w:before="120" w:after="120"/>
        <w:ind w:left="426"/>
        <w:jc w:val="both"/>
        <w:rPr>
          <w:rFonts w:ascii="Calibri" w:hAnsi="Calibri" w:cs="Calibri"/>
          <w:b/>
          <w:sz w:val="22"/>
          <w:szCs w:val="22"/>
        </w:rPr>
      </w:pPr>
      <w:r w:rsidRPr="007C33A6">
        <w:rPr>
          <w:rFonts w:ascii="Calibri" w:hAnsi="Calibri" w:cs="Calibri"/>
          <w:sz w:val="22"/>
          <w:szCs w:val="22"/>
        </w:rPr>
        <w:t>Mycie okien 2 razy w roku, wiosną i jesienią w terminach wskazanych przez Wykonawcę w rocznym harmonogramie świadczenia usług sprzątania.</w:t>
      </w:r>
    </w:p>
    <w:p w14:paraId="78A542E6" w14:textId="77777777" w:rsidR="0069067A" w:rsidRPr="007C33A6" w:rsidRDefault="0069067A" w:rsidP="0059381D">
      <w:pPr>
        <w:numPr>
          <w:ilvl w:val="0"/>
          <w:numId w:val="154"/>
        </w:numPr>
        <w:shd w:val="clear" w:color="auto" w:fill="D9D9D9"/>
        <w:spacing w:before="120" w:after="120"/>
        <w:ind w:left="284" w:hanging="284"/>
        <w:jc w:val="both"/>
        <w:rPr>
          <w:rFonts w:ascii="Calibri" w:hAnsi="Calibri" w:cs="Calibri"/>
          <w:b/>
          <w:sz w:val="22"/>
          <w:szCs w:val="22"/>
        </w:rPr>
      </w:pPr>
      <w:r w:rsidRPr="007C33A6">
        <w:rPr>
          <w:rFonts w:ascii="Calibri" w:hAnsi="Calibri" w:cs="Calibri"/>
          <w:b/>
          <w:sz w:val="22"/>
          <w:szCs w:val="22"/>
        </w:rPr>
        <w:t>Wymagane  standardy usługi sprzątania:</w:t>
      </w:r>
    </w:p>
    <w:p w14:paraId="7704585A" w14:textId="77777777" w:rsidR="0069067A" w:rsidRPr="007C33A6" w:rsidRDefault="0069067A" w:rsidP="0059381D">
      <w:pPr>
        <w:pStyle w:val="Akapitzlist"/>
        <w:numPr>
          <w:ilvl w:val="0"/>
          <w:numId w:val="147"/>
        </w:numPr>
        <w:spacing w:before="120"/>
        <w:contextualSpacing w:val="0"/>
        <w:jc w:val="both"/>
        <w:rPr>
          <w:rFonts w:ascii="Calibri" w:hAnsi="Calibri" w:cs="Calibri"/>
          <w:sz w:val="22"/>
          <w:szCs w:val="22"/>
        </w:rPr>
      </w:pPr>
      <w:r w:rsidRPr="007C33A6">
        <w:rPr>
          <w:rFonts w:ascii="Calibri" w:hAnsi="Calibri" w:cs="Calibri"/>
          <w:sz w:val="22"/>
          <w:szCs w:val="22"/>
        </w:rPr>
        <w:t>Osoby wykonujące usługę ubrane w estetyczną odzież roboczą, zaopatrzone w identyfikatory wskazujące nazwę Wykonawcy oraz imię i nazwisko osoby przebywającej na terenie obiektu Zamawiającego.</w:t>
      </w:r>
    </w:p>
    <w:p w14:paraId="7CBE7CFD" w14:textId="77777777" w:rsidR="0069067A" w:rsidRPr="007C33A6" w:rsidRDefault="0069067A" w:rsidP="0059381D">
      <w:pPr>
        <w:pStyle w:val="Akapitzlist"/>
        <w:numPr>
          <w:ilvl w:val="0"/>
          <w:numId w:val="147"/>
        </w:numPr>
        <w:spacing w:before="120"/>
        <w:ind w:left="709"/>
        <w:contextualSpacing w:val="0"/>
        <w:jc w:val="both"/>
        <w:rPr>
          <w:rFonts w:ascii="Calibri" w:hAnsi="Calibri" w:cs="Calibri"/>
          <w:sz w:val="22"/>
          <w:szCs w:val="22"/>
        </w:rPr>
      </w:pPr>
      <w:r w:rsidRPr="007C33A6">
        <w:rPr>
          <w:rFonts w:ascii="Calibri" w:hAnsi="Calibri" w:cs="Calibri"/>
          <w:sz w:val="22"/>
          <w:szCs w:val="22"/>
        </w:rPr>
        <w:t>W wyniku wykonywania przez Wykonawcę usług sprzątania w zakresie opisanym w pkt 2 rezultatem musi być:</w:t>
      </w:r>
    </w:p>
    <w:p w14:paraId="32CDDF56" w14:textId="77777777" w:rsidR="0069067A" w:rsidRPr="007C33A6" w:rsidRDefault="0069067A" w:rsidP="0059381D">
      <w:pPr>
        <w:pStyle w:val="Akapitzlist"/>
        <w:numPr>
          <w:ilvl w:val="0"/>
          <w:numId w:val="148"/>
        </w:numPr>
        <w:spacing w:before="120"/>
        <w:contextualSpacing w:val="0"/>
        <w:jc w:val="both"/>
        <w:rPr>
          <w:rFonts w:ascii="Calibri" w:hAnsi="Calibri" w:cs="Calibri"/>
          <w:sz w:val="22"/>
          <w:szCs w:val="22"/>
        </w:rPr>
      </w:pPr>
      <w:r w:rsidRPr="007C33A6">
        <w:rPr>
          <w:rFonts w:ascii="Calibri" w:hAnsi="Calibri" w:cs="Calibri"/>
          <w:sz w:val="22"/>
          <w:szCs w:val="22"/>
        </w:rPr>
        <w:t>powierzchnie zmywalne bez śladów zanieczyszczeń i rzucających się w oczy smug;</w:t>
      </w:r>
    </w:p>
    <w:p w14:paraId="1EFDAF99" w14:textId="77777777" w:rsidR="0069067A" w:rsidRPr="007C33A6" w:rsidRDefault="0069067A" w:rsidP="0059381D">
      <w:pPr>
        <w:pStyle w:val="Akapitzlist"/>
        <w:numPr>
          <w:ilvl w:val="0"/>
          <w:numId w:val="148"/>
        </w:numPr>
        <w:spacing w:before="120"/>
        <w:contextualSpacing w:val="0"/>
        <w:jc w:val="both"/>
        <w:rPr>
          <w:rFonts w:ascii="Calibri" w:hAnsi="Calibri" w:cs="Calibri"/>
          <w:sz w:val="22"/>
          <w:szCs w:val="22"/>
        </w:rPr>
      </w:pPr>
      <w:r w:rsidRPr="007C33A6">
        <w:rPr>
          <w:rFonts w:ascii="Calibri" w:hAnsi="Calibri" w:cs="Calibri"/>
          <w:sz w:val="22"/>
          <w:szCs w:val="22"/>
        </w:rPr>
        <w:t>powierzchnie prane, czyszczone, odkurzane bez plam i widocznych śmieci;</w:t>
      </w:r>
    </w:p>
    <w:p w14:paraId="054653C2" w14:textId="77777777" w:rsidR="0069067A" w:rsidRPr="007C33A6" w:rsidRDefault="0069067A" w:rsidP="0059381D">
      <w:pPr>
        <w:pStyle w:val="Akapitzlist"/>
        <w:numPr>
          <w:ilvl w:val="0"/>
          <w:numId w:val="148"/>
        </w:numPr>
        <w:spacing w:before="120"/>
        <w:contextualSpacing w:val="0"/>
        <w:jc w:val="both"/>
        <w:rPr>
          <w:rFonts w:ascii="Calibri" w:hAnsi="Calibri" w:cs="Calibri"/>
          <w:sz w:val="22"/>
          <w:szCs w:val="22"/>
        </w:rPr>
      </w:pPr>
      <w:r w:rsidRPr="007C33A6">
        <w:rPr>
          <w:rFonts w:ascii="Calibri" w:hAnsi="Calibri" w:cs="Calibri"/>
          <w:sz w:val="22"/>
          <w:szCs w:val="22"/>
        </w:rPr>
        <w:t>pojemniki niszczarek oraz na  śmieci opróżnione poprzez wymianę worków z zawartością na nowe o pojemności odpowiadającej pojemnikom;</w:t>
      </w:r>
    </w:p>
    <w:p w14:paraId="7607DE6A" w14:textId="77777777" w:rsidR="0069067A" w:rsidRPr="007C33A6" w:rsidRDefault="0069067A" w:rsidP="0059381D">
      <w:pPr>
        <w:pStyle w:val="Akapitzlist"/>
        <w:numPr>
          <w:ilvl w:val="0"/>
          <w:numId w:val="148"/>
        </w:numPr>
        <w:spacing w:before="120"/>
        <w:contextualSpacing w:val="0"/>
        <w:jc w:val="both"/>
        <w:rPr>
          <w:rFonts w:ascii="Calibri" w:hAnsi="Calibri" w:cs="Calibri"/>
          <w:sz w:val="22"/>
          <w:szCs w:val="22"/>
        </w:rPr>
      </w:pPr>
      <w:r w:rsidRPr="007C33A6">
        <w:rPr>
          <w:rFonts w:ascii="Calibri" w:hAnsi="Calibri" w:cs="Calibri"/>
          <w:sz w:val="22"/>
          <w:szCs w:val="22"/>
        </w:rPr>
        <w:t>wypielęgnowane tereny zielone;</w:t>
      </w:r>
    </w:p>
    <w:p w14:paraId="26EC7767" w14:textId="77777777" w:rsidR="0069067A" w:rsidRPr="007C33A6" w:rsidRDefault="0069067A" w:rsidP="0059381D">
      <w:pPr>
        <w:pStyle w:val="Akapitzlist"/>
        <w:numPr>
          <w:ilvl w:val="0"/>
          <w:numId w:val="148"/>
        </w:numPr>
        <w:spacing w:before="120"/>
        <w:contextualSpacing w:val="0"/>
        <w:jc w:val="both"/>
        <w:rPr>
          <w:rFonts w:ascii="Calibri" w:hAnsi="Calibri" w:cs="Calibri"/>
          <w:sz w:val="22"/>
          <w:szCs w:val="22"/>
        </w:rPr>
      </w:pPr>
      <w:r w:rsidRPr="007C33A6">
        <w:rPr>
          <w:rFonts w:ascii="Calibri" w:hAnsi="Calibri" w:cs="Calibri"/>
          <w:sz w:val="22"/>
          <w:szCs w:val="22"/>
        </w:rPr>
        <w:t xml:space="preserve">brak błota, śniegu, lodu i zanieczyszczeń na terenach zewnętrznych; </w:t>
      </w:r>
    </w:p>
    <w:p w14:paraId="58AD7DAA" w14:textId="77777777" w:rsidR="0069067A" w:rsidRPr="007C33A6" w:rsidRDefault="0069067A" w:rsidP="0059381D">
      <w:pPr>
        <w:pStyle w:val="Akapitzlist"/>
        <w:numPr>
          <w:ilvl w:val="0"/>
          <w:numId w:val="147"/>
        </w:numPr>
        <w:spacing w:before="120"/>
        <w:ind w:left="851" w:hanging="425"/>
        <w:contextualSpacing w:val="0"/>
        <w:jc w:val="both"/>
        <w:rPr>
          <w:rFonts w:ascii="Calibri" w:hAnsi="Calibri" w:cs="Calibri"/>
          <w:sz w:val="22"/>
          <w:szCs w:val="22"/>
        </w:rPr>
      </w:pPr>
      <w:r w:rsidRPr="007C33A6">
        <w:rPr>
          <w:rFonts w:ascii="Calibri" w:hAnsi="Calibri" w:cs="Calibri"/>
          <w:sz w:val="22"/>
          <w:szCs w:val="22"/>
        </w:rPr>
        <w:t>Artykuły czystościowe oraz sprzęt:</w:t>
      </w:r>
    </w:p>
    <w:p w14:paraId="12BAB508" w14:textId="77777777" w:rsidR="0069067A" w:rsidRPr="007C33A6" w:rsidRDefault="0069067A" w:rsidP="0059381D">
      <w:pPr>
        <w:pStyle w:val="Akapitzlist"/>
        <w:numPr>
          <w:ilvl w:val="0"/>
          <w:numId w:val="149"/>
        </w:numPr>
        <w:spacing w:before="120"/>
        <w:contextualSpacing w:val="0"/>
        <w:jc w:val="both"/>
        <w:rPr>
          <w:rFonts w:ascii="Calibri" w:hAnsi="Calibri" w:cs="Calibri"/>
          <w:sz w:val="22"/>
          <w:szCs w:val="22"/>
        </w:rPr>
      </w:pPr>
      <w:r w:rsidRPr="007C33A6">
        <w:rPr>
          <w:rFonts w:ascii="Calibri" w:hAnsi="Calibri" w:cs="Calibri"/>
          <w:sz w:val="22"/>
          <w:szCs w:val="22"/>
        </w:rPr>
        <w:t>wszelkie środki czyszcząco-dezynfekujące, artykuły czystościowe, artykuły higieniczne, higieniczno-sanitarne i zapachowe, worki na śmieci i do niszczarek dokumentów, w ilościach zapewniających pełne bieżące zapotrzebowanie, niezbędne do starannego wykonania Umowy;</w:t>
      </w:r>
    </w:p>
    <w:p w14:paraId="1FBFB851" w14:textId="77777777" w:rsidR="0069067A" w:rsidRPr="007C33A6" w:rsidRDefault="0069067A" w:rsidP="0059381D">
      <w:pPr>
        <w:pStyle w:val="Akapitzlist"/>
        <w:numPr>
          <w:ilvl w:val="0"/>
          <w:numId w:val="149"/>
        </w:numPr>
        <w:spacing w:before="120"/>
        <w:contextualSpacing w:val="0"/>
        <w:jc w:val="both"/>
        <w:rPr>
          <w:rFonts w:ascii="Calibri" w:hAnsi="Calibri" w:cs="Calibri"/>
          <w:sz w:val="22"/>
          <w:szCs w:val="22"/>
        </w:rPr>
      </w:pPr>
      <w:r w:rsidRPr="00EA2873">
        <w:rPr>
          <w:rFonts w:ascii="Calibri" w:hAnsi="Calibri" w:cs="Calibri"/>
          <w:sz w:val="22"/>
          <w:szCs w:val="22"/>
        </w:rPr>
        <w:t xml:space="preserve">wszystkie zaoferowane </w:t>
      </w:r>
      <w:r w:rsidRPr="007C33A6">
        <w:rPr>
          <w:rFonts w:ascii="Calibri" w:hAnsi="Calibri" w:cs="Calibri"/>
          <w:sz w:val="22"/>
          <w:szCs w:val="22"/>
        </w:rPr>
        <w:t xml:space="preserve">środki czyszcząco-dezynfekujące, artykuły czystościowe, artykuły higieniczne, higieniczno-sanitarne i zapachowe, </w:t>
      </w:r>
      <w:r w:rsidRPr="00EA2873">
        <w:rPr>
          <w:rFonts w:ascii="Calibri" w:hAnsi="Calibri" w:cs="Calibri"/>
          <w:sz w:val="22"/>
          <w:szCs w:val="22"/>
        </w:rPr>
        <w:t xml:space="preserve">używane do utrzymania czystości będą </w:t>
      </w:r>
      <w:r w:rsidRPr="00EA2873">
        <w:rPr>
          <w:rFonts w:ascii="Calibri" w:hAnsi="Calibri" w:cs="Calibri"/>
          <w:sz w:val="22"/>
          <w:szCs w:val="22"/>
        </w:rPr>
        <w:lastRenderedPageBreak/>
        <w:t>posiadały wymagane przepisami atesty i certyfikaty bądź karty produktu, dopuszczające ich stosowanie na terenie Unii Europejskiej. Wykonawca na każde żądanie Zamawiającego udowodni spełnienie powyższego wymogu;</w:t>
      </w:r>
    </w:p>
    <w:p w14:paraId="190ECF0C" w14:textId="77777777" w:rsidR="0069067A" w:rsidRPr="007C33A6" w:rsidRDefault="0069067A" w:rsidP="0059381D">
      <w:pPr>
        <w:pStyle w:val="Akapitzlist"/>
        <w:numPr>
          <w:ilvl w:val="0"/>
          <w:numId w:val="149"/>
        </w:numPr>
        <w:spacing w:before="120"/>
        <w:contextualSpacing w:val="0"/>
        <w:jc w:val="both"/>
        <w:rPr>
          <w:rFonts w:ascii="Calibri" w:hAnsi="Calibri" w:cs="Calibri"/>
          <w:sz w:val="22"/>
          <w:szCs w:val="22"/>
        </w:rPr>
      </w:pPr>
      <w:r w:rsidRPr="00EA2873">
        <w:rPr>
          <w:rFonts w:ascii="Calibri" w:hAnsi="Calibri" w:cs="Calibri"/>
          <w:sz w:val="22"/>
          <w:szCs w:val="22"/>
        </w:rPr>
        <w:t>zastosowane przez Wykonawcę środki będą dostosowane do specyfiki wykonywanych czynności. W przypadku zastosowania środków np.: niszczących czyszczone elementy, pozostawiających smugi, środków o zbyt intensywnym, duszącym zapachu lub nieskutecznych, Zamawiający zażąda zmiany używanych środków;</w:t>
      </w:r>
    </w:p>
    <w:p w14:paraId="6829CE1B" w14:textId="77777777" w:rsidR="0069067A" w:rsidRPr="007C33A6" w:rsidRDefault="0069067A" w:rsidP="0059381D">
      <w:pPr>
        <w:pStyle w:val="Akapitzlist"/>
        <w:numPr>
          <w:ilvl w:val="0"/>
          <w:numId w:val="149"/>
        </w:numPr>
        <w:spacing w:before="120"/>
        <w:contextualSpacing w:val="0"/>
        <w:jc w:val="both"/>
        <w:rPr>
          <w:rFonts w:ascii="Calibri" w:hAnsi="Calibri" w:cs="Calibri"/>
          <w:sz w:val="22"/>
          <w:szCs w:val="22"/>
        </w:rPr>
      </w:pPr>
      <w:r w:rsidRPr="00EA2873">
        <w:rPr>
          <w:rFonts w:ascii="Calibri" w:hAnsi="Calibri" w:cs="Calibri"/>
          <w:sz w:val="22"/>
          <w:szCs w:val="22"/>
        </w:rPr>
        <w:t xml:space="preserve">przy sprzątaniu pomieszczeń biurowych Wykonawca zastosuje ścierki i ściereczki wielokrotnego użytku z </w:t>
      </w:r>
      <w:proofErr w:type="spellStart"/>
      <w:r w:rsidRPr="00EA2873">
        <w:rPr>
          <w:rFonts w:ascii="Calibri" w:hAnsi="Calibri" w:cs="Calibri"/>
          <w:sz w:val="22"/>
          <w:szCs w:val="22"/>
        </w:rPr>
        <w:t>mikrofibry</w:t>
      </w:r>
      <w:proofErr w:type="spellEnd"/>
      <w:r w:rsidRPr="00EA2873">
        <w:rPr>
          <w:rFonts w:ascii="Calibri" w:hAnsi="Calibri" w:cs="Calibri"/>
          <w:sz w:val="22"/>
          <w:szCs w:val="22"/>
        </w:rPr>
        <w:t>, z trójkolorowym kodem ściereczek tj.: ściereczki koloru „x” służyć będą tylko do mebli i sprzętu znajdujących się we wszystkich pomieszczeniach, z wyjątkiem łazienek i sanitariatów; ściereczki koloru „y” tylko do sanitariatów (do przecierania deski sedesowej, muszli klozetowej, pisuaru); ściereczki koloru „z” do łazienek i sanitariatów (do przecierania wszystkich powierzchni i sprzętu, za wyjątkiem deski sedesowej, muszli klozetowej i pisuaru). Wykonawca przed rozpoczęciem realizacji Umowy poinformuje Zamawiającego jaki kolor do czego będzie służył.</w:t>
      </w:r>
      <w:r w:rsidRPr="007C33A6">
        <w:rPr>
          <w:rFonts w:ascii="Calibri" w:hAnsi="Calibri" w:cs="Calibri"/>
          <w:sz w:val="22"/>
          <w:szCs w:val="22"/>
        </w:rPr>
        <w:t>;</w:t>
      </w:r>
    </w:p>
    <w:p w14:paraId="26D4DE57" w14:textId="77777777" w:rsidR="0069067A" w:rsidRPr="007C33A6" w:rsidRDefault="0069067A" w:rsidP="0059381D">
      <w:pPr>
        <w:pStyle w:val="Akapitzlist"/>
        <w:numPr>
          <w:ilvl w:val="0"/>
          <w:numId w:val="149"/>
        </w:numPr>
        <w:spacing w:before="120"/>
        <w:contextualSpacing w:val="0"/>
        <w:jc w:val="both"/>
        <w:rPr>
          <w:rFonts w:ascii="Calibri" w:hAnsi="Calibri" w:cs="Calibri"/>
          <w:sz w:val="22"/>
          <w:szCs w:val="22"/>
        </w:rPr>
      </w:pPr>
      <w:r w:rsidRPr="007C33A6">
        <w:rPr>
          <w:rFonts w:ascii="Calibri" w:hAnsi="Calibri" w:cs="Calibri"/>
          <w:sz w:val="22"/>
          <w:szCs w:val="22"/>
        </w:rPr>
        <w:t>Wykonawca zapewnia własny profesjonalny sprzęt niezbędny do utrzymania obiektu w stałej czystości, a w szczególności;</w:t>
      </w:r>
    </w:p>
    <w:p w14:paraId="4F628519" w14:textId="77777777" w:rsidR="0069067A" w:rsidRPr="007C33A6" w:rsidRDefault="0069067A" w:rsidP="009A4FB3">
      <w:pPr>
        <w:numPr>
          <w:ilvl w:val="0"/>
          <w:numId w:val="77"/>
        </w:numPr>
        <w:ind w:left="1418" w:hanging="218"/>
        <w:jc w:val="both"/>
        <w:rPr>
          <w:rFonts w:ascii="Calibri" w:hAnsi="Calibri" w:cs="Calibri"/>
          <w:sz w:val="22"/>
          <w:szCs w:val="22"/>
        </w:rPr>
      </w:pPr>
      <w:r w:rsidRPr="007C33A6">
        <w:rPr>
          <w:rFonts w:ascii="Calibri" w:hAnsi="Calibri" w:cs="Calibri"/>
          <w:sz w:val="22"/>
          <w:szCs w:val="22"/>
        </w:rPr>
        <w:t>odkurzacz bezpyłowy, który nie będzie powodował ulatniania się kurzu w czasie odkurzania;</w:t>
      </w:r>
    </w:p>
    <w:p w14:paraId="1198F397" w14:textId="77777777" w:rsidR="0069067A" w:rsidRPr="007C33A6" w:rsidRDefault="0069067A" w:rsidP="009A4FB3">
      <w:pPr>
        <w:numPr>
          <w:ilvl w:val="0"/>
          <w:numId w:val="77"/>
        </w:numPr>
        <w:ind w:left="1560"/>
        <w:jc w:val="both"/>
        <w:rPr>
          <w:rFonts w:ascii="Calibri" w:hAnsi="Calibri" w:cs="Calibri"/>
          <w:sz w:val="22"/>
          <w:szCs w:val="22"/>
        </w:rPr>
      </w:pPr>
      <w:proofErr w:type="spellStart"/>
      <w:r w:rsidRPr="007C33A6">
        <w:rPr>
          <w:rFonts w:ascii="Calibri" w:hAnsi="Calibri" w:cs="Calibri"/>
          <w:sz w:val="22"/>
          <w:szCs w:val="22"/>
        </w:rPr>
        <w:t>mop</w:t>
      </w:r>
      <w:proofErr w:type="spellEnd"/>
      <w:r w:rsidRPr="007C33A6">
        <w:rPr>
          <w:rFonts w:ascii="Calibri" w:hAnsi="Calibri" w:cs="Calibri"/>
          <w:sz w:val="22"/>
          <w:szCs w:val="22"/>
        </w:rPr>
        <w:t xml:space="preserve"> płaski do mycia powierzchni podłóg;</w:t>
      </w:r>
    </w:p>
    <w:p w14:paraId="33C5A3B9" w14:textId="77777777" w:rsidR="0069067A" w:rsidRPr="007C33A6" w:rsidRDefault="0069067A" w:rsidP="0059381D">
      <w:pPr>
        <w:pStyle w:val="Akapitzlist"/>
        <w:numPr>
          <w:ilvl w:val="0"/>
          <w:numId w:val="149"/>
        </w:numPr>
        <w:spacing w:before="120"/>
        <w:contextualSpacing w:val="0"/>
        <w:jc w:val="both"/>
        <w:rPr>
          <w:rFonts w:ascii="Calibri" w:hAnsi="Calibri" w:cs="Calibri"/>
          <w:sz w:val="22"/>
          <w:szCs w:val="22"/>
        </w:rPr>
      </w:pPr>
      <w:r w:rsidRPr="007C33A6">
        <w:rPr>
          <w:rFonts w:ascii="Calibri" w:hAnsi="Calibri" w:cs="Calibri"/>
          <w:sz w:val="22"/>
          <w:szCs w:val="22"/>
        </w:rPr>
        <w:t>Wykonawca zapewnia własne środki czystości i higieny w ilościach niezbędnych do utrzymania obiektu w stałej czystości, a w szczególności:</w:t>
      </w:r>
    </w:p>
    <w:p w14:paraId="4026CF11" w14:textId="77777777" w:rsidR="0069067A" w:rsidRPr="007C33A6" w:rsidRDefault="0069067A" w:rsidP="009A4FB3">
      <w:pPr>
        <w:numPr>
          <w:ilvl w:val="0"/>
          <w:numId w:val="105"/>
        </w:numPr>
        <w:ind w:left="1418"/>
        <w:jc w:val="both"/>
        <w:rPr>
          <w:rFonts w:ascii="Calibri" w:hAnsi="Calibri" w:cs="Calibri"/>
          <w:sz w:val="22"/>
          <w:szCs w:val="22"/>
        </w:rPr>
      </w:pPr>
      <w:r w:rsidRPr="007C33A6">
        <w:rPr>
          <w:rFonts w:ascii="Calibri" w:hAnsi="Calibri" w:cs="Calibri"/>
          <w:sz w:val="22"/>
          <w:szCs w:val="22"/>
        </w:rPr>
        <w:t>papier toaletowy dwuwarstwowy miękki biały lub kolorowy dopasowany do standardowych pojemników;</w:t>
      </w:r>
    </w:p>
    <w:p w14:paraId="2BE2975E" w14:textId="77777777" w:rsidR="0069067A" w:rsidRPr="007C33A6" w:rsidRDefault="0069067A" w:rsidP="009A4FB3">
      <w:pPr>
        <w:numPr>
          <w:ilvl w:val="0"/>
          <w:numId w:val="105"/>
        </w:numPr>
        <w:ind w:left="1418"/>
        <w:jc w:val="both"/>
        <w:rPr>
          <w:rFonts w:ascii="Calibri" w:hAnsi="Calibri" w:cs="Calibri"/>
          <w:sz w:val="22"/>
          <w:szCs w:val="22"/>
        </w:rPr>
      </w:pPr>
      <w:r w:rsidRPr="007C33A6">
        <w:rPr>
          <w:rFonts w:ascii="Calibri" w:hAnsi="Calibri" w:cs="Calibri"/>
          <w:sz w:val="22"/>
          <w:szCs w:val="22"/>
        </w:rPr>
        <w:t>ręczniki papierowe białe, trwałe składane dopasowane do standardowych pojemników firmy Tork i w rolkach (używane bez pojemnika);</w:t>
      </w:r>
    </w:p>
    <w:p w14:paraId="2ED5C2F9" w14:textId="77777777" w:rsidR="0069067A" w:rsidRPr="007C33A6" w:rsidRDefault="0069067A" w:rsidP="009A4FB3">
      <w:pPr>
        <w:numPr>
          <w:ilvl w:val="0"/>
          <w:numId w:val="105"/>
        </w:numPr>
        <w:ind w:left="1418"/>
        <w:jc w:val="both"/>
        <w:rPr>
          <w:rFonts w:ascii="Calibri" w:hAnsi="Calibri" w:cs="Calibri"/>
          <w:sz w:val="22"/>
          <w:szCs w:val="22"/>
        </w:rPr>
      </w:pPr>
      <w:r w:rsidRPr="007C33A6">
        <w:rPr>
          <w:rFonts w:ascii="Calibri" w:hAnsi="Calibri" w:cs="Calibri"/>
          <w:sz w:val="22"/>
          <w:szCs w:val="22"/>
        </w:rPr>
        <w:t>mydło w płynie/piance o delikatnym zapachu, nawilżające (nie powodujące wysuszenia skóry rąk);</w:t>
      </w:r>
    </w:p>
    <w:p w14:paraId="59A58B6B" w14:textId="77777777" w:rsidR="0069067A" w:rsidRPr="007C33A6" w:rsidRDefault="0069067A" w:rsidP="009A4FB3">
      <w:pPr>
        <w:numPr>
          <w:ilvl w:val="0"/>
          <w:numId w:val="96"/>
        </w:numPr>
        <w:ind w:left="1418"/>
        <w:jc w:val="both"/>
        <w:rPr>
          <w:rFonts w:ascii="Calibri" w:hAnsi="Calibri" w:cs="Calibri"/>
          <w:sz w:val="22"/>
          <w:szCs w:val="22"/>
        </w:rPr>
      </w:pPr>
      <w:r w:rsidRPr="007C33A6">
        <w:rPr>
          <w:rFonts w:ascii="Calibri" w:hAnsi="Calibri" w:cs="Calibri"/>
          <w:sz w:val="22"/>
          <w:szCs w:val="22"/>
        </w:rPr>
        <w:t>płyn do mycia naczyń - uniwersalny detergent, charakteryzujący się brakiem negatywnego wpływu na skórę rąk;</w:t>
      </w:r>
    </w:p>
    <w:p w14:paraId="3EE27438" w14:textId="77777777" w:rsidR="0069067A" w:rsidRPr="007C33A6" w:rsidRDefault="0069067A" w:rsidP="009A4FB3">
      <w:pPr>
        <w:numPr>
          <w:ilvl w:val="0"/>
          <w:numId w:val="105"/>
        </w:numPr>
        <w:ind w:left="1418"/>
        <w:jc w:val="both"/>
        <w:rPr>
          <w:rFonts w:ascii="Calibri" w:hAnsi="Calibri" w:cs="Calibri"/>
          <w:sz w:val="22"/>
          <w:szCs w:val="22"/>
        </w:rPr>
      </w:pPr>
      <w:r w:rsidRPr="007C33A6">
        <w:rPr>
          <w:rFonts w:ascii="Calibri" w:hAnsi="Calibri" w:cs="Calibri"/>
          <w:sz w:val="22"/>
          <w:szCs w:val="22"/>
        </w:rPr>
        <w:t>zapachowe w żelu, odświeżacze powietrza w aerozolu  -- w każdym pomieszczeniu sanitarnym;</w:t>
      </w:r>
    </w:p>
    <w:p w14:paraId="109154D9" w14:textId="77777777" w:rsidR="0069067A" w:rsidRPr="007C33A6" w:rsidRDefault="0069067A" w:rsidP="009A4FB3">
      <w:pPr>
        <w:numPr>
          <w:ilvl w:val="0"/>
          <w:numId w:val="105"/>
        </w:numPr>
        <w:ind w:left="1418"/>
        <w:jc w:val="both"/>
        <w:rPr>
          <w:rFonts w:ascii="Calibri" w:hAnsi="Calibri" w:cs="Calibri"/>
          <w:sz w:val="22"/>
          <w:szCs w:val="22"/>
        </w:rPr>
      </w:pPr>
      <w:r w:rsidRPr="007C33A6">
        <w:rPr>
          <w:rFonts w:ascii="Calibri" w:hAnsi="Calibri" w:cs="Calibri"/>
          <w:sz w:val="22"/>
          <w:szCs w:val="22"/>
        </w:rPr>
        <w:t>worki na śmieci.</w:t>
      </w:r>
    </w:p>
    <w:p w14:paraId="3270CDC4" w14:textId="77777777" w:rsidR="0069067A" w:rsidRPr="007C33A6" w:rsidRDefault="0069067A" w:rsidP="0059381D">
      <w:pPr>
        <w:pStyle w:val="Akapitzlist"/>
        <w:numPr>
          <w:ilvl w:val="0"/>
          <w:numId w:val="147"/>
        </w:numPr>
        <w:ind w:left="709"/>
        <w:jc w:val="both"/>
        <w:rPr>
          <w:rFonts w:ascii="Calibri" w:hAnsi="Calibri" w:cs="Calibri"/>
          <w:sz w:val="22"/>
          <w:szCs w:val="22"/>
        </w:rPr>
      </w:pPr>
      <w:r w:rsidRPr="007C33A6">
        <w:rPr>
          <w:rFonts w:ascii="Calibri" w:hAnsi="Calibri" w:cs="Calibri"/>
          <w:sz w:val="22"/>
          <w:szCs w:val="22"/>
        </w:rPr>
        <w:t>Zakup i dostawa środków czystości i higieny do miejsca wykonywania usług są kosztem Wykonawcy.</w:t>
      </w:r>
    </w:p>
    <w:p w14:paraId="2C92B63D" w14:textId="77777777" w:rsidR="0069067A" w:rsidRPr="007C33A6" w:rsidRDefault="0069067A" w:rsidP="0059381D">
      <w:pPr>
        <w:pStyle w:val="Akapitzlist"/>
        <w:numPr>
          <w:ilvl w:val="0"/>
          <w:numId w:val="147"/>
        </w:numPr>
        <w:ind w:left="709"/>
        <w:jc w:val="both"/>
        <w:rPr>
          <w:rFonts w:ascii="Calibri" w:hAnsi="Calibri" w:cs="Calibri"/>
          <w:sz w:val="22"/>
          <w:szCs w:val="22"/>
        </w:rPr>
      </w:pPr>
      <w:r w:rsidRPr="007C33A6">
        <w:rPr>
          <w:rFonts w:ascii="Calibri" w:hAnsi="Calibri" w:cs="Calibri"/>
          <w:sz w:val="22"/>
          <w:szCs w:val="22"/>
        </w:rPr>
        <w:t xml:space="preserve">Średnie miesięczne zużycie środków czystości i higieny ustali Wykonawca, przy założeniu, że w budynku </w:t>
      </w:r>
      <w:r w:rsidRPr="007E2BA3">
        <w:rPr>
          <w:rFonts w:ascii="Calibri" w:hAnsi="Calibri" w:cs="Calibri"/>
          <w:sz w:val="22"/>
          <w:szCs w:val="22"/>
        </w:rPr>
        <w:t>pracuje 37 osób.</w:t>
      </w:r>
      <w:r w:rsidRPr="007C33A6">
        <w:rPr>
          <w:rFonts w:ascii="Calibri" w:hAnsi="Calibri" w:cs="Calibri"/>
          <w:sz w:val="22"/>
          <w:szCs w:val="22"/>
        </w:rPr>
        <w:t xml:space="preserve"> </w:t>
      </w:r>
    </w:p>
    <w:p w14:paraId="13661A6E" w14:textId="77777777" w:rsidR="0069067A" w:rsidRPr="007C33A6" w:rsidRDefault="0069067A" w:rsidP="0059381D">
      <w:pPr>
        <w:pStyle w:val="Akapitzlist"/>
        <w:numPr>
          <w:ilvl w:val="0"/>
          <w:numId w:val="147"/>
        </w:numPr>
        <w:ind w:left="709"/>
        <w:jc w:val="both"/>
        <w:rPr>
          <w:rFonts w:ascii="Calibri" w:hAnsi="Calibri" w:cs="Calibri"/>
          <w:sz w:val="22"/>
          <w:szCs w:val="22"/>
        </w:rPr>
      </w:pPr>
      <w:r w:rsidRPr="007C33A6">
        <w:rPr>
          <w:rFonts w:ascii="Calibri" w:hAnsi="Calibri" w:cs="Calibri"/>
          <w:b/>
          <w:sz w:val="22"/>
          <w:szCs w:val="22"/>
        </w:rPr>
        <w:t>Elewacja:</w:t>
      </w:r>
    </w:p>
    <w:p w14:paraId="4F10A063" w14:textId="77777777" w:rsidR="0069067A" w:rsidRPr="007C33A6" w:rsidRDefault="0069067A" w:rsidP="009A4FB3">
      <w:pPr>
        <w:numPr>
          <w:ilvl w:val="0"/>
          <w:numId w:val="106"/>
        </w:numPr>
        <w:ind w:left="1134"/>
        <w:jc w:val="both"/>
        <w:rPr>
          <w:rFonts w:ascii="Calibri" w:hAnsi="Calibri" w:cs="Calibri"/>
          <w:sz w:val="22"/>
          <w:szCs w:val="22"/>
        </w:rPr>
      </w:pPr>
      <w:r w:rsidRPr="007C33A6">
        <w:rPr>
          <w:rFonts w:ascii="Calibri" w:hAnsi="Calibri" w:cs="Calibri"/>
          <w:sz w:val="22"/>
          <w:szCs w:val="22"/>
        </w:rPr>
        <w:t>mycie elewacji przy użyciu profesjonalnego sprzętu zapewniającego efekt czystości bez smug,</w:t>
      </w:r>
    </w:p>
    <w:p w14:paraId="4BE5D92B" w14:textId="77777777" w:rsidR="0069067A" w:rsidRPr="007C33A6" w:rsidRDefault="0069067A" w:rsidP="009A4FB3">
      <w:pPr>
        <w:numPr>
          <w:ilvl w:val="0"/>
          <w:numId w:val="106"/>
        </w:numPr>
        <w:ind w:left="1134"/>
        <w:jc w:val="both"/>
        <w:rPr>
          <w:rFonts w:ascii="Calibri" w:hAnsi="Calibri" w:cs="Calibri"/>
          <w:sz w:val="22"/>
          <w:szCs w:val="22"/>
        </w:rPr>
      </w:pPr>
      <w:r w:rsidRPr="007C33A6">
        <w:rPr>
          <w:rFonts w:ascii="Calibri" w:hAnsi="Calibri" w:cs="Calibri"/>
          <w:sz w:val="22"/>
          <w:szCs w:val="22"/>
        </w:rPr>
        <w:t xml:space="preserve">Zamawiający wyklucza mycie elementów elewacji przy pomocy węża z poziomu terenu, wodą pod ciśnieniem. </w:t>
      </w:r>
    </w:p>
    <w:p w14:paraId="4BC93357" w14:textId="77777777" w:rsidR="0069067A" w:rsidRPr="007C33A6" w:rsidRDefault="0069067A" w:rsidP="0059381D">
      <w:pPr>
        <w:numPr>
          <w:ilvl w:val="0"/>
          <w:numId w:val="147"/>
        </w:numPr>
        <w:ind w:left="709"/>
        <w:jc w:val="both"/>
        <w:rPr>
          <w:rFonts w:ascii="Calibri" w:hAnsi="Calibri" w:cs="Calibri"/>
          <w:b/>
          <w:sz w:val="22"/>
          <w:szCs w:val="22"/>
        </w:rPr>
      </w:pPr>
      <w:r w:rsidRPr="007C33A6">
        <w:rPr>
          <w:rFonts w:ascii="Calibri" w:hAnsi="Calibri" w:cs="Calibri"/>
          <w:b/>
          <w:sz w:val="22"/>
          <w:szCs w:val="22"/>
        </w:rPr>
        <w:t>Teren posesji</w:t>
      </w:r>
    </w:p>
    <w:p w14:paraId="00C37FF4" w14:textId="77777777" w:rsidR="0069067A" w:rsidRPr="007C33A6" w:rsidRDefault="0069067A" w:rsidP="009A4FB3">
      <w:pPr>
        <w:pStyle w:val="Akapitzlist"/>
        <w:numPr>
          <w:ilvl w:val="0"/>
          <w:numId w:val="103"/>
        </w:numPr>
        <w:spacing w:line="276" w:lineRule="auto"/>
        <w:ind w:left="1134"/>
        <w:jc w:val="both"/>
        <w:rPr>
          <w:rFonts w:ascii="Calibri" w:hAnsi="Calibri" w:cs="Calibri"/>
          <w:sz w:val="22"/>
          <w:szCs w:val="22"/>
        </w:rPr>
      </w:pPr>
      <w:r w:rsidRPr="007C33A6">
        <w:rPr>
          <w:rFonts w:ascii="Calibri" w:hAnsi="Calibri" w:cs="Calibri"/>
          <w:sz w:val="22"/>
          <w:szCs w:val="22"/>
        </w:rPr>
        <w:t>pielęgnacja zieleni obejmuje w szczególności: podlewanie, usuwanie obumarłych roślin, usuwanie chwastów, przycinanie drzew i krzewów przynajmniej raz w roku;</w:t>
      </w:r>
    </w:p>
    <w:p w14:paraId="671063F8" w14:textId="77777777" w:rsidR="0069067A" w:rsidRPr="007C33A6" w:rsidRDefault="0069067A" w:rsidP="009A4FB3">
      <w:pPr>
        <w:pStyle w:val="Akapitzlist"/>
        <w:numPr>
          <w:ilvl w:val="0"/>
          <w:numId w:val="103"/>
        </w:numPr>
        <w:spacing w:line="276" w:lineRule="auto"/>
        <w:ind w:left="1134"/>
        <w:jc w:val="both"/>
        <w:rPr>
          <w:rFonts w:ascii="Calibri" w:hAnsi="Calibri" w:cs="Calibri"/>
          <w:sz w:val="22"/>
          <w:szCs w:val="22"/>
        </w:rPr>
      </w:pPr>
      <w:r w:rsidRPr="007C33A6">
        <w:rPr>
          <w:rFonts w:ascii="Calibri" w:hAnsi="Calibri" w:cs="Calibri"/>
          <w:sz w:val="22"/>
          <w:szCs w:val="22"/>
        </w:rPr>
        <w:t>pielęgnacja trawników obejmuje w szczególności: koszenie, podlewanie, grabienie;</w:t>
      </w:r>
    </w:p>
    <w:p w14:paraId="7AD80100" w14:textId="77777777" w:rsidR="0069067A" w:rsidRPr="007C33A6" w:rsidRDefault="0069067A" w:rsidP="009A4FB3">
      <w:pPr>
        <w:pStyle w:val="Akapitzlist"/>
        <w:numPr>
          <w:ilvl w:val="0"/>
          <w:numId w:val="103"/>
        </w:numPr>
        <w:spacing w:line="276" w:lineRule="auto"/>
        <w:ind w:left="1134"/>
        <w:jc w:val="both"/>
        <w:rPr>
          <w:rFonts w:ascii="Calibri" w:hAnsi="Calibri" w:cs="Calibri"/>
          <w:sz w:val="22"/>
          <w:szCs w:val="22"/>
        </w:rPr>
      </w:pPr>
      <w:r w:rsidRPr="007C33A6">
        <w:rPr>
          <w:rFonts w:ascii="Calibri" w:hAnsi="Calibri" w:cs="Calibri"/>
          <w:sz w:val="22"/>
          <w:szCs w:val="22"/>
        </w:rPr>
        <w:t>utrzymanie porządku wokół posesji obejmuje w szczególności: usuwanie śmieci, zanieczyszczeń, chwastów i obumarłych roślin;</w:t>
      </w:r>
    </w:p>
    <w:p w14:paraId="4BAB557C" w14:textId="77777777" w:rsidR="0069067A" w:rsidRPr="007C33A6" w:rsidRDefault="0069067A" w:rsidP="009A4FB3">
      <w:pPr>
        <w:pStyle w:val="Akapitzlist"/>
        <w:numPr>
          <w:ilvl w:val="0"/>
          <w:numId w:val="103"/>
        </w:numPr>
        <w:spacing w:line="276" w:lineRule="auto"/>
        <w:ind w:left="1134"/>
        <w:jc w:val="both"/>
        <w:rPr>
          <w:rFonts w:ascii="Calibri" w:hAnsi="Calibri" w:cs="Calibri"/>
          <w:sz w:val="22"/>
          <w:szCs w:val="22"/>
        </w:rPr>
      </w:pPr>
      <w:r w:rsidRPr="007C33A6">
        <w:rPr>
          <w:rFonts w:ascii="Calibri" w:hAnsi="Calibri" w:cs="Calibri"/>
          <w:sz w:val="22"/>
          <w:szCs w:val="22"/>
        </w:rPr>
        <w:t>odśnieżanie:</w:t>
      </w:r>
    </w:p>
    <w:p w14:paraId="06FB52E3" w14:textId="77777777" w:rsidR="0069067A" w:rsidRPr="007C33A6" w:rsidRDefault="0069067A" w:rsidP="009A4FB3">
      <w:pPr>
        <w:pStyle w:val="Akapitzlist"/>
        <w:numPr>
          <w:ilvl w:val="0"/>
          <w:numId w:val="107"/>
        </w:numPr>
        <w:spacing w:line="276" w:lineRule="auto"/>
        <w:ind w:left="1418"/>
        <w:jc w:val="both"/>
        <w:rPr>
          <w:rFonts w:ascii="Calibri" w:hAnsi="Calibri" w:cs="Calibri"/>
          <w:sz w:val="22"/>
          <w:szCs w:val="22"/>
        </w:rPr>
      </w:pPr>
      <w:r w:rsidRPr="007C33A6">
        <w:rPr>
          <w:rFonts w:ascii="Calibri" w:hAnsi="Calibri" w:cs="Calibri"/>
          <w:sz w:val="22"/>
          <w:szCs w:val="22"/>
        </w:rPr>
        <w:lastRenderedPageBreak/>
        <w:t>ekipa porządkowa musi być w stałym kontakcie z Zamawiającym. W przypadku ciągłych opadów śniegu czas reakcji na zlecenie (telefoniczne, pocztą elektroniczną) nie może być dłuższy niż 2 godziny</w:t>
      </w:r>
    </w:p>
    <w:p w14:paraId="72A783F6" w14:textId="77777777" w:rsidR="0069067A" w:rsidRPr="007C33A6" w:rsidRDefault="0069067A" w:rsidP="009A4FB3">
      <w:pPr>
        <w:pStyle w:val="Akapitzlist"/>
        <w:numPr>
          <w:ilvl w:val="0"/>
          <w:numId w:val="107"/>
        </w:numPr>
        <w:spacing w:line="276" w:lineRule="auto"/>
        <w:ind w:left="1418"/>
        <w:jc w:val="both"/>
        <w:rPr>
          <w:rFonts w:ascii="Calibri" w:hAnsi="Calibri" w:cs="Calibri"/>
          <w:sz w:val="22"/>
          <w:szCs w:val="22"/>
        </w:rPr>
      </w:pPr>
      <w:r w:rsidRPr="007C33A6">
        <w:rPr>
          <w:rFonts w:ascii="Calibri" w:hAnsi="Calibri" w:cs="Calibri"/>
          <w:sz w:val="22"/>
          <w:szCs w:val="22"/>
        </w:rPr>
        <w:t>posesja w dni robocze musi być zawsze odśnieżona, odlodzona, posypana piaskiem lub solą nie później niż przed rozpoczęciem pracy urzędu</w:t>
      </w:r>
    </w:p>
    <w:p w14:paraId="1F7E68BC" w14:textId="77777777" w:rsidR="0069067A" w:rsidRPr="007C33A6" w:rsidRDefault="0069067A" w:rsidP="009A4FB3">
      <w:pPr>
        <w:pStyle w:val="Akapitzlist"/>
        <w:numPr>
          <w:ilvl w:val="0"/>
          <w:numId w:val="107"/>
        </w:numPr>
        <w:spacing w:line="276" w:lineRule="auto"/>
        <w:ind w:left="1418"/>
        <w:jc w:val="both"/>
        <w:rPr>
          <w:rFonts w:ascii="Calibri" w:hAnsi="Calibri" w:cs="Calibri"/>
          <w:sz w:val="22"/>
          <w:szCs w:val="22"/>
        </w:rPr>
      </w:pPr>
      <w:r w:rsidRPr="007C33A6">
        <w:rPr>
          <w:rFonts w:ascii="Calibri" w:hAnsi="Calibri" w:cs="Calibri"/>
          <w:sz w:val="22"/>
          <w:szCs w:val="22"/>
        </w:rPr>
        <w:t>pojemniki z piaskiem i solą zapewnia Wykonawca. Zamawiający wskaże na swojej posesji miejsce ustawienia pojemników.</w:t>
      </w:r>
    </w:p>
    <w:p w14:paraId="4F84AB38" w14:textId="77777777" w:rsidR="0069067A" w:rsidRPr="009A4FB3" w:rsidRDefault="0069067A" w:rsidP="0059381D">
      <w:pPr>
        <w:numPr>
          <w:ilvl w:val="0"/>
          <w:numId w:val="154"/>
        </w:numPr>
        <w:shd w:val="clear" w:color="auto" w:fill="D9D9D9"/>
        <w:spacing w:before="120" w:after="120"/>
        <w:ind w:left="284" w:hanging="284"/>
        <w:jc w:val="both"/>
        <w:rPr>
          <w:rFonts w:ascii="Calibri" w:hAnsi="Calibri" w:cs="Calibri"/>
          <w:b/>
          <w:sz w:val="22"/>
          <w:szCs w:val="22"/>
        </w:rPr>
      </w:pPr>
      <w:r w:rsidRPr="009A4FB3">
        <w:rPr>
          <w:rFonts w:ascii="Calibri" w:hAnsi="Calibri" w:cs="Calibri"/>
          <w:b/>
          <w:sz w:val="22"/>
          <w:szCs w:val="22"/>
        </w:rPr>
        <w:t xml:space="preserve">Szczegółowe wymagania dot. zatrudnienia osób na umowę o pracę </w:t>
      </w:r>
    </w:p>
    <w:p w14:paraId="2FA962A7" w14:textId="77777777" w:rsidR="0069067A" w:rsidRPr="0017260B" w:rsidRDefault="0069067A" w:rsidP="00EA2873">
      <w:pPr>
        <w:pStyle w:val="Akapitzlist"/>
        <w:autoSpaceDE w:val="0"/>
        <w:autoSpaceDN w:val="0"/>
        <w:adjustRightInd w:val="0"/>
        <w:spacing w:before="120"/>
        <w:ind w:left="567"/>
        <w:jc w:val="both"/>
        <w:rPr>
          <w:rFonts w:ascii="Calibri" w:hAnsi="Calibri" w:cs="Calibri"/>
          <w:sz w:val="22"/>
          <w:szCs w:val="22"/>
        </w:rPr>
      </w:pPr>
      <w:r w:rsidRPr="0017260B">
        <w:rPr>
          <w:rFonts w:ascii="Calibri" w:hAnsi="Calibri" w:cs="Calibri"/>
          <w:sz w:val="22"/>
          <w:szCs w:val="22"/>
        </w:rPr>
        <w:t>Zamawiający wymaga zatrudnienia na podstawie umowy o pracę przez Wykonawcę</w:t>
      </w:r>
      <w:r>
        <w:rPr>
          <w:rFonts w:ascii="Calibri" w:hAnsi="Calibri" w:cs="Calibri"/>
          <w:sz w:val="22"/>
          <w:szCs w:val="22"/>
        </w:rPr>
        <w:t xml:space="preserve"> </w:t>
      </w:r>
      <w:r w:rsidRPr="0017260B">
        <w:rPr>
          <w:rFonts w:ascii="Calibri" w:hAnsi="Calibri" w:cs="Calibri"/>
          <w:sz w:val="22"/>
          <w:szCs w:val="22"/>
        </w:rPr>
        <w:t>lub podwykonawcę osoby/osób wykonujących wskazane przez Zamawiającego czynności,</w:t>
      </w:r>
      <w:r>
        <w:rPr>
          <w:rFonts w:ascii="Calibri" w:hAnsi="Calibri" w:cs="Calibri"/>
          <w:sz w:val="22"/>
          <w:szCs w:val="22"/>
        </w:rPr>
        <w:t xml:space="preserve"> </w:t>
      </w:r>
      <w:r w:rsidRPr="0017260B">
        <w:rPr>
          <w:rFonts w:ascii="Calibri" w:hAnsi="Calibri" w:cs="Calibri"/>
          <w:sz w:val="22"/>
          <w:szCs w:val="22"/>
        </w:rPr>
        <w:t>w zakresie realizacji zamówienia, których wykonanie polega na wykonywaniu pracy w sposób określony w art. 22 § 1 ustawy z dnia 26 czerwca 1974 r. Kodeks pracy (Dz. U. z 2020 r. poz. 1320 ze zm.): są to wszystkie czynności wynikające z opisu przedmiotu zamówienia – załącznik nr 1 do Umowy, w szczególności wszystkie czynności sprzątania i utrzymania czystości.</w:t>
      </w:r>
    </w:p>
    <w:p w14:paraId="103A7C4F" w14:textId="77777777" w:rsidR="0069067A" w:rsidRPr="007C33A6" w:rsidRDefault="0069067A" w:rsidP="0069067A">
      <w:pPr>
        <w:pStyle w:val="Akapitzlist"/>
        <w:spacing w:before="120" w:after="120"/>
        <w:ind w:left="0"/>
        <w:jc w:val="both"/>
        <w:rPr>
          <w:rFonts w:ascii="Calibri" w:hAnsi="Calibri" w:cs="Calibri"/>
          <w:sz w:val="22"/>
          <w:szCs w:val="22"/>
        </w:rPr>
      </w:pPr>
    </w:p>
    <w:p w14:paraId="2F5C1D6C" w14:textId="03E068D4" w:rsidR="0069067A" w:rsidRDefault="0069067A">
      <w:pPr>
        <w:rPr>
          <w:rFonts w:ascii="Calibri" w:hAnsi="Calibri" w:cs="Calibri"/>
          <w:b/>
          <w:iCs/>
          <w:color w:val="C00000"/>
          <w:sz w:val="22"/>
          <w:szCs w:val="22"/>
        </w:rPr>
      </w:pPr>
      <w:r>
        <w:rPr>
          <w:rFonts w:ascii="Calibri" w:hAnsi="Calibri" w:cs="Calibri"/>
          <w:b/>
          <w:iCs/>
          <w:color w:val="C00000"/>
          <w:sz w:val="22"/>
          <w:szCs w:val="22"/>
        </w:rPr>
        <w:br w:type="page"/>
      </w:r>
    </w:p>
    <w:p w14:paraId="7B54C32C" w14:textId="74921F0B" w:rsidR="0069067A" w:rsidRDefault="007D685E" w:rsidP="0044587C">
      <w:pPr>
        <w:pStyle w:val="podrozzdzia"/>
      </w:pPr>
      <w:bookmarkStart w:id="53" w:name="_Toc82505803"/>
      <w:r>
        <w:lastRenderedPageBreak/>
        <w:t>Załącznik nr 1.6 do S</w:t>
      </w:r>
      <w:r w:rsidR="0069067A">
        <w:t>WZ  Opis przedmiotu zamówienia</w:t>
      </w:r>
      <w:bookmarkEnd w:id="53"/>
      <w:r w:rsidR="0069067A">
        <w:t xml:space="preserve"> </w:t>
      </w:r>
    </w:p>
    <w:p w14:paraId="7DD062F8" w14:textId="77777777" w:rsidR="0069067A" w:rsidRPr="00B15827" w:rsidRDefault="0069067A" w:rsidP="0069067A">
      <w:pPr>
        <w:jc w:val="both"/>
        <w:rPr>
          <w:rFonts w:ascii="Calibri" w:hAnsi="Calibri" w:cs="Calibri"/>
          <w:b/>
          <w:bCs/>
          <w:sz w:val="22"/>
          <w:szCs w:val="22"/>
        </w:rPr>
      </w:pPr>
    </w:p>
    <w:p w14:paraId="2E8CDD76" w14:textId="1D84639C" w:rsidR="0069067A" w:rsidRPr="00B15827" w:rsidRDefault="00EA2873" w:rsidP="00EA2873">
      <w:pPr>
        <w:jc w:val="center"/>
        <w:rPr>
          <w:rFonts w:ascii="Calibri" w:hAnsi="Calibri" w:cs="Calibri"/>
          <w:b/>
          <w:sz w:val="22"/>
          <w:szCs w:val="22"/>
        </w:rPr>
      </w:pPr>
      <w:r>
        <w:rPr>
          <w:rFonts w:ascii="Calibri" w:hAnsi="Calibri" w:cs="Calibri"/>
          <w:b/>
          <w:sz w:val="22"/>
          <w:szCs w:val="22"/>
        </w:rPr>
        <w:t>Opis przedmiotu zamówienia</w:t>
      </w:r>
    </w:p>
    <w:p w14:paraId="6D18B65B" w14:textId="77777777" w:rsidR="0069067A" w:rsidRPr="00B15827" w:rsidRDefault="0069067A" w:rsidP="0069067A">
      <w:pPr>
        <w:ind w:left="360"/>
        <w:jc w:val="center"/>
        <w:outlineLvl w:val="0"/>
        <w:rPr>
          <w:rFonts w:ascii="Calibri" w:hAnsi="Calibri" w:cs="Calibri"/>
          <w:b/>
          <w:sz w:val="22"/>
          <w:szCs w:val="22"/>
        </w:rPr>
      </w:pPr>
      <w:r w:rsidRPr="00B15827">
        <w:rPr>
          <w:rFonts w:ascii="Calibri" w:hAnsi="Calibri" w:cs="Calibri"/>
          <w:b/>
          <w:sz w:val="22"/>
          <w:szCs w:val="22"/>
        </w:rPr>
        <w:t>C</w:t>
      </w:r>
      <w:r>
        <w:rPr>
          <w:rFonts w:ascii="Calibri" w:hAnsi="Calibri" w:cs="Calibri"/>
          <w:b/>
          <w:sz w:val="22"/>
          <w:szCs w:val="22"/>
        </w:rPr>
        <w:t>zęść</w:t>
      </w:r>
      <w:r w:rsidRPr="00B15827">
        <w:rPr>
          <w:rFonts w:ascii="Calibri" w:hAnsi="Calibri" w:cs="Calibri"/>
          <w:b/>
          <w:sz w:val="22"/>
          <w:szCs w:val="22"/>
        </w:rPr>
        <w:t xml:space="preserve"> </w:t>
      </w:r>
      <w:r>
        <w:rPr>
          <w:rFonts w:ascii="Calibri" w:hAnsi="Calibri" w:cs="Calibri"/>
          <w:b/>
          <w:sz w:val="22"/>
          <w:szCs w:val="22"/>
        </w:rPr>
        <w:t>6</w:t>
      </w:r>
      <w:r w:rsidRPr="00B15827">
        <w:rPr>
          <w:rFonts w:ascii="Calibri" w:hAnsi="Calibri" w:cs="Calibri"/>
          <w:b/>
          <w:sz w:val="22"/>
          <w:szCs w:val="22"/>
        </w:rPr>
        <w:t xml:space="preserve"> - Sprzątanie w OT TDT w Gdańsku </w:t>
      </w:r>
    </w:p>
    <w:p w14:paraId="15C9DAF9" w14:textId="4D96D9B9" w:rsidR="0069067A" w:rsidRPr="009A4FB3" w:rsidRDefault="009A4FB3" w:rsidP="0059381D">
      <w:pPr>
        <w:numPr>
          <w:ilvl w:val="0"/>
          <w:numId w:val="155"/>
        </w:numPr>
        <w:shd w:val="clear" w:color="auto" w:fill="D9D9D9"/>
        <w:spacing w:before="120" w:after="120"/>
        <w:ind w:left="284" w:hanging="284"/>
        <w:jc w:val="both"/>
        <w:rPr>
          <w:rFonts w:ascii="Calibri" w:hAnsi="Calibri" w:cs="Calibri"/>
          <w:b/>
          <w:bCs/>
          <w:sz w:val="22"/>
          <w:szCs w:val="22"/>
        </w:rPr>
      </w:pPr>
      <w:r w:rsidRPr="00262DF4">
        <w:rPr>
          <w:rFonts w:ascii="Calibri" w:hAnsi="Calibri" w:cs="Calibri"/>
          <w:sz w:val="22"/>
          <w:szCs w:val="22"/>
        </w:rPr>
        <w:t xml:space="preserve">  </w:t>
      </w:r>
      <w:r w:rsidRPr="00414672">
        <w:rPr>
          <w:rFonts w:ascii="Calibri" w:hAnsi="Calibri" w:cs="Calibri"/>
          <w:b/>
          <w:bCs/>
          <w:sz w:val="22"/>
          <w:szCs w:val="22"/>
        </w:rPr>
        <w:t xml:space="preserve">Dane ogólne dotyczące przedmiotu zamówienia </w:t>
      </w:r>
    </w:p>
    <w:p w14:paraId="7E835C1D" w14:textId="3C15FEEF" w:rsidR="0069067A" w:rsidRDefault="0069067A" w:rsidP="009A4FB3">
      <w:pPr>
        <w:ind w:left="426"/>
        <w:jc w:val="both"/>
        <w:rPr>
          <w:rFonts w:ascii="Calibri" w:hAnsi="Calibri" w:cs="Calibri"/>
          <w:bCs/>
          <w:sz w:val="22"/>
          <w:szCs w:val="22"/>
        </w:rPr>
      </w:pPr>
      <w:r w:rsidRPr="00B15827">
        <w:rPr>
          <w:rFonts w:ascii="Calibri" w:hAnsi="Calibri" w:cs="Calibri"/>
          <w:bCs/>
          <w:sz w:val="22"/>
          <w:szCs w:val="22"/>
        </w:rPr>
        <w:t>Przedmiotem zamówienia są u</w:t>
      </w:r>
      <w:r w:rsidRPr="00B15827">
        <w:rPr>
          <w:rFonts w:ascii="Calibri" w:hAnsi="Calibri" w:cs="Calibri"/>
          <w:sz w:val="22"/>
          <w:szCs w:val="22"/>
        </w:rPr>
        <w:t>sługi sprzątania pomieszczeń w budynku i utrzymanie porządku na terenie nieruchomości</w:t>
      </w:r>
      <w:r w:rsidRPr="00B15827">
        <w:rPr>
          <w:rFonts w:ascii="Calibri" w:hAnsi="Calibri" w:cs="Calibri"/>
          <w:i/>
          <w:sz w:val="22"/>
          <w:szCs w:val="22"/>
        </w:rPr>
        <w:t xml:space="preserve"> </w:t>
      </w:r>
      <w:r w:rsidRPr="00B15827">
        <w:rPr>
          <w:rFonts w:ascii="Calibri" w:hAnsi="Calibri" w:cs="Calibri"/>
          <w:bCs/>
          <w:sz w:val="22"/>
          <w:szCs w:val="22"/>
        </w:rPr>
        <w:t xml:space="preserve">będącej własnością Transportowego Dozoru Technicznego w Gdańsku przy ul. Kętrzyńskiego 24 b. </w:t>
      </w:r>
      <w:r w:rsidRPr="00E238CF">
        <w:rPr>
          <w:rFonts w:ascii="Calibri" w:hAnsi="Calibri" w:cs="Calibri"/>
          <w:bCs/>
          <w:sz w:val="22"/>
          <w:szCs w:val="22"/>
        </w:rPr>
        <w:t>Usługa będzie wykonywana przez okres 12 miesięcy. Świadczenie usługi sprzątania rozpocznie się  nie wcześniej niż od dnia 01 stycznia 2022r.</w:t>
      </w:r>
    </w:p>
    <w:p w14:paraId="32E1EAD2" w14:textId="77777777" w:rsidR="009A4FB3" w:rsidRPr="009A4FB3" w:rsidRDefault="009A4FB3" w:rsidP="009A4FB3">
      <w:pPr>
        <w:ind w:left="426"/>
        <w:jc w:val="both"/>
        <w:rPr>
          <w:rFonts w:ascii="Calibri" w:hAnsi="Calibri" w:cs="Calibri"/>
          <w:bCs/>
          <w:sz w:val="22"/>
          <w:szCs w:val="22"/>
        </w:rPr>
      </w:pPr>
    </w:p>
    <w:p w14:paraId="1071CB69" w14:textId="77777777" w:rsidR="0069067A" w:rsidRPr="00B15827" w:rsidRDefault="0069067A" w:rsidP="009A4FB3">
      <w:pPr>
        <w:widowControl w:val="0"/>
        <w:autoSpaceDE w:val="0"/>
        <w:autoSpaceDN w:val="0"/>
        <w:adjustRightInd w:val="0"/>
        <w:ind w:left="426"/>
        <w:jc w:val="both"/>
        <w:rPr>
          <w:rFonts w:ascii="Calibri" w:hAnsi="Calibri" w:cs="Calibri"/>
          <w:sz w:val="22"/>
          <w:szCs w:val="22"/>
        </w:rPr>
      </w:pPr>
      <w:r w:rsidRPr="00B15827">
        <w:rPr>
          <w:rFonts w:ascii="Calibri" w:hAnsi="Calibri" w:cs="Calibri"/>
          <w:sz w:val="22"/>
          <w:szCs w:val="22"/>
        </w:rPr>
        <w:t>Usługi dotyczą utrzymania czystości we wszystkich pomieszczeniach budynku, utrzymania w czystości posesji Zamawiającego przez cały czas trwania umowy, a zimą dodatkowo odśnieżania, odladzania i innych czynności zapewniających bezpieczny dojazd i dojście do nieruchomości.</w:t>
      </w:r>
    </w:p>
    <w:p w14:paraId="78952CD2" w14:textId="77777777" w:rsidR="0069067A" w:rsidRPr="00B15827" w:rsidRDefault="0069067A" w:rsidP="0069067A">
      <w:pPr>
        <w:jc w:val="both"/>
        <w:rPr>
          <w:rFonts w:ascii="Calibri" w:hAnsi="Calibri" w:cs="Calibri"/>
          <w:bCs/>
          <w:sz w:val="22"/>
          <w:szCs w:val="22"/>
        </w:rPr>
      </w:pPr>
    </w:p>
    <w:p w14:paraId="0DE55E8A" w14:textId="77777777" w:rsidR="0069067A" w:rsidRPr="00B15827" w:rsidRDefault="0069067A" w:rsidP="009A4FB3">
      <w:pPr>
        <w:ind w:left="851"/>
        <w:rPr>
          <w:rFonts w:ascii="Calibri" w:hAnsi="Calibri" w:cs="Calibri"/>
          <w:b/>
          <w:sz w:val="22"/>
          <w:szCs w:val="22"/>
        </w:rPr>
      </w:pPr>
      <w:r w:rsidRPr="00B15827">
        <w:rPr>
          <w:rFonts w:ascii="Calibri" w:hAnsi="Calibri" w:cs="Calibri"/>
          <w:b/>
          <w:sz w:val="22"/>
          <w:szCs w:val="22"/>
        </w:rPr>
        <w:t>Liczba kondygnacji: 5</w:t>
      </w:r>
    </w:p>
    <w:p w14:paraId="33689D7D" w14:textId="77777777" w:rsidR="0069067A" w:rsidRPr="00B15827" w:rsidRDefault="0069067A" w:rsidP="009A4FB3">
      <w:pPr>
        <w:numPr>
          <w:ilvl w:val="0"/>
          <w:numId w:val="117"/>
        </w:numPr>
        <w:ind w:left="1418" w:hanging="425"/>
        <w:rPr>
          <w:rFonts w:ascii="Calibri" w:hAnsi="Calibri" w:cs="Calibri"/>
          <w:b/>
          <w:sz w:val="22"/>
          <w:szCs w:val="22"/>
        </w:rPr>
      </w:pPr>
      <w:r w:rsidRPr="00B15827">
        <w:rPr>
          <w:rFonts w:ascii="Calibri" w:hAnsi="Calibri" w:cs="Calibri"/>
          <w:b/>
          <w:sz w:val="22"/>
          <w:szCs w:val="22"/>
        </w:rPr>
        <w:t>Piwnica</w:t>
      </w:r>
    </w:p>
    <w:p w14:paraId="4F6E9794" w14:textId="77777777" w:rsidR="0069067A" w:rsidRPr="00B15827" w:rsidRDefault="0069067A" w:rsidP="0059381D">
      <w:pPr>
        <w:numPr>
          <w:ilvl w:val="0"/>
          <w:numId w:val="156"/>
        </w:numPr>
        <w:tabs>
          <w:tab w:val="clear" w:pos="720"/>
          <w:tab w:val="num" w:pos="1985"/>
        </w:tabs>
        <w:ind w:left="2552" w:hanging="992"/>
        <w:rPr>
          <w:rFonts w:ascii="Calibri" w:hAnsi="Calibri" w:cs="Calibri"/>
          <w:sz w:val="22"/>
          <w:szCs w:val="22"/>
        </w:rPr>
      </w:pPr>
      <w:r w:rsidRPr="00B15827">
        <w:rPr>
          <w:rFonts w:ascii="Calibri" w:hAnsi="Calibri" w:cs="Calibri"/>
          <w:sz w:val="22"/>
          <w:szCs w:val="22"/>
        </w:rPr>
        <w:t>Powierzchnia podłóg: 411,7m</w:t>
      </w:r>
      <w:r w:rsidRPr="00B15827">
        <w:rPr>
          <w:rFonts w:ascii="Calibri" w:hAnsi="Calibri" w:cs="Calibri"/>
          <w:sz w:val="22"/>
          <w:szCs w:val="22"/>
          <w:vertAlign w:val="superscript"/>
        </w:rPr>
        <w:t>2</w:t>
      </w:r>
    </w:p>
    <w:p w14:paraId="60B9FA6E" w14:textId="77777777" w:rsidR="0069067A" w:rsidRPr="00B15827" w:rsidRDefault="0069067A" w:rsidP="0059381D">
      <w:pPr>
        <w:numPr>
          <w:ilvl w:val="0"/>
          <w:numId w:val="156"/>
        </w:numPr>
        <w:tabs>
          <w:tab w:val="clear" w:pos="720"/>
          <w:tab w:val="num" w:pos="1985"/>
        </w:tabs>
        <w:ind w:left="2552" w:hanging="992"/>
        <w:rPr>
          <w:rFonts w:ascii="Calibri" w:hAnsi="Calibri" w:cs="Calibri"/>
          <w:sz w:val="22"/>
          <w:szCs w:val="22"/>
        </w:rPr>
      </w:pPr>
      <w:r w:rsidRPr="00B15827">
        <w:rPr>
          <w:rFonts w:ascii="Calibri" w:hAnsi="Calibri" w:cs="Calibri"/>
          <w:sz w:val="22"/>
          <w:szCs w:val="22"/>
        </w:rPr>
        <w:t>Powierzchnia ścian zmywalnych: 153m</w:t>
      </w:r>
      <w:r w:rsidRPr="00B15827">
        <w:rPr>
          <w:rFonts w:ascii="Calibri" w:hAnsi="Calibri" w:cs="Calibri"/>
          <w:sz w:val="22"/>
          <w:szCs w:val="22"/>
          <w:vertAlign w:val="superscript"/>
        </w:rPr>
        <w:t>2</w:t>
      </w:r>
    </w:p>
    <w:p w14:paraId="59C93CDB" w14:textId="77777777" w:rsidR="0069067A" w:rsidRPr="00B15827" w:rsidRDefault="0069067A" w:rsidP="0059381D">
      <w:pPr>
        <w:numPr>
          <w:ilvl w:val="0"/>
          <w:numId w:val="156"/>
        </w:numPr>
        <w:tabs>
          <w:tab w:val="clear" w:pos="720"/>
          <w:tab w:val="num" w:pos="1985"/>
        </w:tabs>
        <w:ind w:left="2552" w:hanging="992"/>
        <w:rPr>
          <w:rFonts w:ascii="Calibri" w:hAnsi="Calibri" w:cs="Calibri"/>
          <w:sz w:val="22"/>
          <w:szCs w:val="22"/>
        </w:rPr>
      </w:pPr>
      <w:r w:rsidRPr="00B15827">
        <w:rPr>
          <w:rFonts w:ascii="Calibri" w:hAnsi="Calibri" w:cs="Calibri"/>
          <w:sz w:val="22"/>
          <w:szCs w:val="22"/>
        </w:rPr>
        <w:t>Armatura sanitarna: 3szt</w:t>
      </w:r>
    </w:p>
    <w:p w14:paraId="183070CF" w14:textId="77777777" w:rsidR="0069067A" w:rsidRPr="00B15827" w:rsidRDefault="0069067A" w:rsidP="009A4FB3">
      <w:pPr>
        <w:numPr>
          <w:ilvl w:val="0"/>
          <w:numId w:val="117"/>
        </w:numPr>
        <w:ind w:left="1418" w:hanging="425"/>
        <w:rPr>
          <w:rFonts w:ascii="Calibri" w:hAnsi="Calibri" w:cs="Calibri"/>
          <w:b/>
          <w:sz w:val="22"/>
          <w:szCs w:val="22"/>
        </w:rPr>
      </w:pPr>
      <w:r w:rsidRPr="00B15827">
        <w:rPr>
          <w:rFonts w:ascii="Calibri" w:hAnsi="Calibri" w:cs="Calibri"/>
          <w:b/>
          <w:sz w:val="22"/>
          <w:szCs w:val="22"/>
        </w:rPr>
        <w:t>Część biurowa</w:t>
      </w:r>
    </w:p>
    <w:p w14:paraId="1564611C" w14:textId="77777777" w:rsidR="0069067A" w:rsidRPr="00B15827" w:rsidRDefault="0069067A" w:rsidP="009A4FB3">
      <w:pPr>
        <w:numPr>
          <w:ilvl w:val="0"/>
          <w:numId w:val="108"/>
        </w:numPr>
        <w:tabs>
          <w:tab w:val="num" w:pos="1985"/>
        </w:tabs>
        <w:ind w:left="2552" w:hanging="992"/>
        <w:rPr>
          <w:rFonts w:ascii="Calibri" w:hAnsi="Calibri" w:cs="Calibri"/>
          <w:sz w:val="22"/>
          <w:szCs w:val="22"/>
        </w:rPr>
      </w:pPr>
      <w:r w:rsidRPr="00B15827">
        <w:rPr>
          <w:rFonts w:ascii="Calibri" w:hAnsi="Calibri" w:cs="Calibri"/>
          <w:sz w:val="22"/>
          <w:szCs w:val="22"/>
        </w:rPr>
        <w:t>Powierzchnia podłóg: 1230m</w:t>
      </w:r>
      <w:r w:rsidRPr="00B15827">
        <w:rPr>
          <w:rFonts w:ascii="Calibri" w:hAnsi="Calibri" w:cs="Calibri"/>
          <w:sz w:val="22"/>
          <w:szCs w:val="22"/>
          <w:vertAlign w:val="superscript"/>
        </w:rPr>
        <w:t>2</w:t>
      </w:r>
    </w:p>
    <w:p w14:paraId="46EE3395" w14:textId="77777777" w:rsidR="0069067A" w:rsidRPr="00B15827" w:rsidRDefault="0069067A" w:rsidP="009A4FB3">
      <w:pPr>
        <w:numPr>
          <w:ilvl w:val="0"/>
          <w:numId w:val="108"/>
        </w:numPr>
        <w:tabs>
          <w:tab w:val="num" w:pos="1985"/>
        </w:tabs>
        <w:ind w:left="2552" w:hanging="992"/>
        <w:rPr>
          <w:rFonts w:ascii="Calibri" w:hAnsi="Calibri" w:cs="Calibri"/>
          <w:sz w:val="22"/>
          <w:szCs w:val="22"/>
        </w:rPr>
      </w:pPr>
      <w:r w:rsidRPr="00B15827">
        <w:rPr>
          <w:rFonts w:ascii="Calibri" w:hAnsi="Calibri" w:cs="Calibri"/>
          <w:sz w:val="22"/>
          <w:szCs w:val="22"/>
        </w:rPr>
        <w:t>Powierzchnia ścian zmywalnych: 413m</w:t>
      </w:r>
      <w:r w:rsidRPr="00B15827">
        <w:rPr>
          <w:rFonts w:ascii="Calibri" w:hAnsi="Calibri" w:cs="Calibri"/>
          <w:sz w:val="22"/>
          <w:szCs w:val="22"/>
          <w:vertAlign w:val="superscript"/>
        </w:rPr>
        <w:t>2</w:t>
      </w:r>
    </w:p>
    <w:p w14:paraId="3B3DAEC0" w14:textId="77777777" w:rsidR="0069067A" w:rsidRPr="00B15827" w:rsidRDefault="0069067A" w:rsidP="009A4FB3">
      <w:pPr>
        <w:numPr>
          <w:ilvl w:val="0"/>
          <w:numId w:val="108"/>
        </w:numPr>
        <w:tabs>
          <w:tab w:val="num" w:pos="1985"/>
        </w:tabs>
        <w:ind w:left="2552" w:hanging="992"/>
        <w:rPr>
          <w:rFonts w:ascii="Calibri" w:hAnsi="Calibri" w:cs="Calibri"/>
          <w:sz w:val="22"/>
          <w:szCs w:val="22"/>
        </w:rPr>
      </w:pPr>
      <w:r w:rsidRPr="00B15827">
        <w:rPr>
          <w:rFonts w:ascii="Calibri" w:hAnsi="Calibri" w:cs="Calibri"/>
          <w:sz w:val="22"/>
          <w:szCs w:val="22"/>
        </w:rPr>
        <w:t>Powierzchnia przeszkleń wewnętrznych 199m</w:t>
      </w:r>
      <w:r w:rsidRPr="00B15827">
        <w:rPr>
          <w:rFonts w:ascii="Calibri" w:hAnsi="Calibri" w:cs="Calibri"/>
          <w:sz w:val="22"/>
          <w:szCs w:val="22"/>
          <w:vertAlign w:val="superscript"/>
        </w:rPr>
        <w:t>2</w:t>
      </w:r>
    </w:p>
    <w:p w14:paraId="4865CA80" w14:textId="77777777" w:rsidR="0069067A" w:rsidRPr="00B15827" w:rsidRDefault="0069067A" w:rsidP="009A4FB3">
      <w:pPr>
        <w:numPr>
          <w:ilvl w:val="0"/>
          <w:numId w:val="108"/>
        </w:numPr>
        <w:tabs>
          <w:tab w:val="num" w:pos="1985"/>
        </w:tabs>
        <w:ind w:left="2552" w:hanging="992"/>
        <w:rPr>
          <w:rFonts w:ascii="Calibri" w:hAnsi="Calibri" w:cs="Calibri"/>
          <w:sz w:val="22"/>
          <w:szCs w:val="22"/>
        </w:rPr>
      </w:pPr>
      <w:r w:rsidRPr="00B15827">
        <w:rPr>
          <w:rFonts w:ascii="Calibri" w:hAnsi="Calibri" w:cs="Calibri"/>
          <w:sz w:val="22"/>
          <w:szCs w:val="22"/>
        </w:rPr>
        <w:t>Armatura sanitarna i kuchenna: 35szt</w:t>
      </w:r>
    </w:p>
    <w:p w14:paraId="041666AC" w14:textId="77777777" w:rsidR="0069067A" w:rsidRPr="00B15827" w:rsidRDefault="0069067A" w:rsidP="009A4FB3">
      <w:pPr>
        <w:numPr>
          <w:ilvl w:val="0"/>
          <w:numId w:val="117"/>
        </w:numPr>
        <w:ind w:left="1418" w:hanging="425"/>
        <w:rPr>
          <w:rFonts w:ascii="Calibri" w:hAnsi="Calibri" w:cs="Calibri"/>
          <w:b/>
          <w:sz w:val="22"/>
          <w:szCs w:val="22"/>
        </w:rPr>
      </w:pPr>
      <w:r w:rsidRPr="00B15827">
        <w:rPr>
          <w:rFonts w:ascii="Calibri" w:hAnsi="Calibri" w:cs="Calibri"/>
          <w:b/>
          <w:sz w:val="22"/>
          <w:szCs w:val="22"/>
        </w:rPr>
        <w:t>Pokoje</w:t>
      </w:r>
    </w:p>
    <w:p w14:paraId="6A6D839D" w14:textId="77777777" w:rsidR="0069067A" w:rsidRPr="00B15827" w:rsidRDefault="0069067A" w:rsidP="009A4FB3">
      <w:pPr>
        <w:numPr>
          <w:ilvl w:val="0"/>
          <w:numId w:val="109"/>
        </w:numPr>
        <w:tabs>
          <w:tab w:val="num" w:pos="1985"/>
        </w:tabs>
        <w:ind w:left="2552" w:hanging="992"/>
        <w:rPr>
          <w:rFonts w:ascii="Calibri" w:hAnsi="Calibri" w:cs="Calibri"/>
          <w:sz w:val="22"/>
          <w:szCs w:val="22"/>
        </w:rPr>
      </w:pPr>
      <w:r w:rsidRPr="00B15827">
        <w:rPr>
          <w:rFonts w:ascii="Calibri" w:hAnsi="Calibri" w:cs="Calibri"/>
          <w:sz w:val="22"/>
          <w:szCs w:val="22"/>
        </w:rPr>
        <w:t>Powierzchnia podłóg: 242m</w:t>
      </w:r>
      <w:r w:rsidRPr="00B15827">
        <w:rPr>
          <w:rFonts w:ascii="Calibri" w:hAnsi="Calibri" w:cs="Calibri"/>
          <w:sz w:val="22"/>
          <w:szCs w:val="22"/>
          <w:vertAlign w:val="superscript"/>
        </w:rPr>
        <w:t>2</w:t>
      </w:r>
    </w:p>
    <w:p w14:paraId="065F018B" w14:textId="77777777" w:rsidR="0069067A" w:rsidRPr="00B15827" w:rsidRDefault="0069067A" w:rsidP="009A4FB3">
      <w:pPr>
        <w:numPr>
          <w:ilvl w:val="0"/>
          <w:numId w:val="109"/>
        </w:numPr>
        <w:tabs>
          <w:tab w:val="num" w:pos="1985"/>
        </w:tabs>
        <w:ind w:left="2552" w:hanging="992"/>
        <w:rPr>
          <w:rFonts w:ascii="Calibri" w:hAnsi="Calibri" w:cs="Calibri"/>
          <w:sz w:val="22"/>
          <w:szCs w:val="22"/>
        </w:rPr>
      </w:pPr>
      <w:r w:rsidRPr="00B15827">
        <w:rPr>
          <w:rFonts w:ascii="Calibri" w:hAnsi="Calibri" w:cs="Calibri"/>
          <w:sz w:val="22"/>
          <w:szCs w:val="22"/>
        </w:rPr>
        <w:t>Powierzchnia ścian zmywalnych: 117m</w:t>
      </w:r>
      <w:r w:rsidRPr="00B15827">
        <w:rPr>
          <w:rFonts w:ascii="Calibri" w:hAnsi="Calibri" w:cs="Calibri"/>
          <w:sz w:val="22"/>
          <w:szCs w:val="22"/>
          <w:vertAlign w:val="superscript"/>
        </w:rPr>
        <w:t>2</w:t>
      </w:r>
    </w:p>
    <w:p w14:paraId="05CAED5E" w14:textId="77777777" w:rsidR="0069067A" w:rsidRPr="00B15827" w:rsidRDefault="0069067A" w:rsidP="009A4FB3">
      <w:pPr>
        <w:numPr>
          <w:ilvl w:val="0"/>
          <w:numId w:val="109"/>
        </w:numPr>
        <w:tabs>
          <w:tab w:val="num" w:pos="1985"/>
        </w:tabs>
        <w:ind w:left="2552" w:hanging="992"/>
        <w:rPr>
          <w:rFonts w:ascii="Calibri" w:hAnsi="Calibri" w:cs="Calibri"/>
          <w:sz w:val="22"/>
          <w:szCs w:val="22"/>
        </w:rPr>
      </w:pPr>
      <w:r w:rsidRPr="00B15827">
        <w:rPr>
          <w:rFonts w:ascii="Calibri" w:hAnsi="Calibri" w:cs="Calibri"/>
          <w:sz w:val="22"/>
          <w:szCs w:val="22"/>
        </w:rPr>
        <w:t>Armatura sanitarna i kuchenna: 14szt</w:t>
      </w:r>
    </w:p>
    <w:p w14:paraId="5500E7A5" w14:textId="77777777" w:rsidR="0069067A" w:rsidRPr="00B15827" w:rsidRDefault="0069067A" w:rsidP="009A4FB3">
      <w:pPr>
        <w:numPr>
          <w:ilvl w:val="0"/>
          <w:numId w:val="117"/>
        </w:numPr>
        <w:ind w:left="1418" w:hanging="425"/>
        <w:rPr>
          <w:rFonts w:ascii="Calibri" w:hAnsi="Calibri" w:cs="Calibri"/>
          <w:b/>
          <w:sz w:val="22"/>
          <w:szCs w:val="22"/>
        </w:rPr>
      </w:pPr>
      <w:r w:rsidRPr="00B15827">
        <w:rPr>
          <w:rFonts w:ascii="Calibri" w:hAnsi="Calibri" w:cs="Calibri"/>
          <w:b/>
          <w:sz w:val="22"/>
          <w:szCs w:val="22"/>
        </w:rPr>
        <w:t>Elewacja</w:t>
      </w:r>
    </w:p>
    <w:p w14:paraId="1EC37D22" w14:textId="77777777" w:rsidR="0069067A" w:rsidRPr="00B15827" w:rsidRDefault="0069067A" w:rsidP="009A4FB3">
      <w:pPr>
        <w:numPr>
          <w:ilvl w:val="0"/>
          <w:numId w:val="110"/>
        </w:numPr>
        <w:tabs>
          <w:tab w:val="num" w:pos="1985"/>
        </w:tabs>
        <w:ind w:left="2552" w:hanging="992"/>
        <w:rPr>
          <w:rFonts w:ascii="Calibri" w:hAnsi="Calibri" w:cs="Calibri"/>
          <w:sz w:val="22"/>
          <w:szCs w:val="22"/>
        </w:rPr>
      </w:pPr>
      <w:r w:rsidRPr="00B15827">
        <w:rPr>
          <w:rFonts w:ascii="Calibri" w:hAnsi="Calibri" w:cs="Calibri"/>
          <w:sz w:val="22"/>
          <w:szCs w:val="22"/>
        </w:rPr>
        <w:t>Powierzchnia balkonów, tarasów, wejść do budynku: 147m</w:t>
      </w:r>
      <w:r w:rsidRPr="00B15827">
        <w:rPr>
          <w:rFonts w:ascii="Calibri" w:hAnsi="Calibri" w:cs="Calibri"/>
          <w:sz w:val="22"/>
          <w:szCs w:val="22"/>
          <w:vertAlign w:val="superscript"/>
        </w:rPr>
        <w:t>2</w:t>
      </w:r>
    </w:p>
    <w:p w14:paraId="4CA4532C" w14:textId="77777777" w:rsidR="0069067A" w:rsidRPr="00B15827" w:rsidRDefault="0069067A" w:rsidP="009A4FB3">
      <w:pPr>
        <w:numPr>
          <w:ilvl w:val="0"/>
          <w:numId w:val="110"/>
        </w:numPr>
        <w:tabs>
          <w:tab w:val="num" w:pos="1985"/>
        </w:tabs>
        <w:ind w:left="2552" w:hanging="992"/>
        <w:rPr>
          <w:rFonts w:ascii="Calibri" w:hAnsi="Calibri" w:cs="Calibri"/>
          <w:sz w:val="22"/>
          <w:szCs w:val="22"/>
        </w:rPr>
      </w:pPr>
      <w:r w:rsidRPr="00B15827">
        <w:rPr>
          <w:rFonts w:ascii="Calibri" w:hAnsi="Calibri" w:cs="Calibri"/>
          <w:sz w:val="22"/>
          <w:szCs w:val="22"/>
        </w:rPr>
        <w:t>Powierzchnia okien: 53m</w:t>
      </w:r>
      <w:r w:rsidRPr="00B15827">
        <w:rPr>
          <w:rFonts w:ascii="Calibri" w:hAnsi="Calibri" w:cs="Calibri"/>
          <w:sz w:val="22"/>
          <w:szCs w:val="22"/>
          <w:vertAlign w:val="superscript"/>
        </w:rPr>
        <w:t>2</w:t>
      </w:r>
    </w:p>
    <w:p w14:paraId="5717A64F" w14:textId="77777777" w:rsidR="0069067A" w:rsidRPr="00B15827" w:rsidRDefault="0069067A" w:rsidP="009A4FB3">
      <w:pPr>
        <w:numPr>
          <w:ilvl w:val="0"/>
          <w:numId w:val="110"/>
        </w:numPr>
        <w:tabs>
          <w:tab w:val="num" w:pos="1985"/>
        </w:tabs>
        <w:ind w:left="2552" w:hanging="992"/>
        <w:rPr>
          <w:rFonts w:ascii="Calibri" w:hAnsi="Calibri" w:cs="Calibri"/>
          <w:sz w:val="22"/>
          <w:szCs w:val="22"/>
        </w:rPr>
      </w:pPr>
      <w:r w:rsidRPr="00B15827">
        <w:rPr>
          <w:rFonts w:ascii="Calibri" w:hAnsi="Calibri" w:cs="Calibri"/>
          <w:sz w:val="22"/>
          <w:szCs w:val="22"/>
        </w:rPr>
        <w:t>Powierzchnia przeszkleń elewacyjnych: 469m</w:t>
      </w:r>
      <w:r w:rsidRPr="00B15827">
        <w:rPr>
          <w:rFonts w:ascii="Calibri" w:hAnsi="Calibri" w:cs="Calibri"/>
          <w:sz w:val="22"/>
          <w:szCs w:val="22"/>
          <w:vertAlign w:val="superscript"/>
        </w:rPr>
        <w:t>2</w:t>
      </w:r>
    </w:p>
    <w:p w14:paraId="4154110C" w14:textId="77777777" w:rsidR="0069067A" w:rsidRPr="00B15827" w:rsidRDefault="0069067A" w:rsidP="009A4FB3">
      <w:pPr>
        <w:numPr>
          <w:ilvl w:val="0"/>
          <w:numId w:val="110"/>
        </w:numPr>
        <w:tabs>
          <w:tab w:val="num" w:pos="1985"/>
        </w:tabs>
        <w:ind w:left="2552" w:hanging="992"/>
        <w:rPr>
          <w:rFonts w:ascii="Calibri" w:hAnsi="Calibri" w:cs="Calibri"/>
          <w:sz w:val="22"/>
          <w:szCs w:val="22"/>
        </w:rPr>
      </w:pPr>
      <w:r w:rsidRPr="00B15827">
        <w:rPr>
          <w:rFonts w:ascii="Calibri" w:hAnsi="Calibri" w:cs="Calibri"/>
          <w:sz w:val="22"/>
          <w:szCs w:val="22"/>
        </w:rPr>
        <w:t>Powierzchnia daszków szklanych: 14m</w:t>
      </w:r>
      <w:r w:rsidRPr="00B15827">
        <w:rPr>
          <w:rFonts w:ascii="Calibri" w:hAnsi="Calibri" w:cs="Calibri"/>
          <w:sz w:val="22"/>
          <w:szCs w:val="22"/>
          <w:vertAlign w:val="superscript"/>
        </w:rPr>
        <w:t>2</w:t>
      </w:r>
    </w:p>
    <w:p w14:paraId="511EC5DC" w14:textId="77777777" w:rsidR="0069067A" w:rsidRPr="00B15827" w:rsidRDefault="0069067A" w:rsidP="009A4FB3">
      <w:pPr>
        <w:numPr>
          <w:ilvl w:val="0"/>
          <w:numId w:val="117"/>
        </w:numPr>
        <w:ind w:left="1418" w:hanging="425"/>
        <w:rPr>
          <w:rFonts w:ascii="Calibri" w:hAnsi="Calibri" w:cs="Calibri"/>
          <w:b/>
          <w:sz w:val="22"/>
          <w:szCs w:val="22"/>
        </w:rPr>
      </w:pPr>
      <w:r w:rsidRPr="00B15827">
        <w:rPr>
          <w:rFonts w:ascii="Calibri" w:hAnsi="Calibri" w:cs="Calibri"/>
          <w:b/>
          <w:sz w:val="22"/>
          <w:szCs w:val="22"/>
        </w:rPr>
        <w:t>Teren posesji</w:t>
      </w:r>
    </w:p>
    <w:p w14:paraId="24997439" w14:textId="77777777" w:rsidR="0069067A" w:rsidRPr="00B15827" w:rsidRDefault="0069067A" w:rsidP="009A4FB3">
      <w:pPr>
        <w:numPr>
          <w:ilvl w:val="0"/>
          <w:numId w:val="111"/>
        </w:numPr>
        <w:tabs>
          <w:tab w:val="num" w:pos="1985"/>
        </w:tabs>
        <w:ind w:left="2552" w:hanging="992"/>
        <w:rPr>
          <w:rFonts w:ascii="Calibri" w:hAnsi="Calibri" w:cs="Calibri"/>
          <w:sz w:val="22"/>
          <w:szCs w:val="22"/>
        </w:rPr>
      </w:pPr>
      <w:r w:rsidRPr="00B15827">
        <w:rPr>
          <w:rFonts w:ascii="Calibri" w:hAnsi="Calibri" w:cs="Calibri"/>
          <w:sz w:val="22"/>
          <w:szCs w:val="22"/>
        </w:rPr>
        <w:t>Powierzchnia opaski żwirowej: 33m</w:t>
      </w:r>
      <w:r w:rsidRPr="00B15827">
        <w:rPr>
          <w:rFonts w:ascii="Calibri" w:hAnsi="Calibri" w:cs="Calibri"/>
          <w:sz w:val="22"/>
          <w:szCs w:val="22"/>
          <w:vertAlign w:val="superscript"/>
        </w:rPr>
        <w:t>2</w:t>
      </w:r>
    </w:p>
    <w:p w14:paraId="2E0C6661" w14:textId="77777777" w:rsidR="0069067A" w:rsidRPr="00B15827" w:rsidRDefault="0069067A" w:rsidP="009A4FB3">
      <w:pPr>
        <w:numPr>
          <w:ilvl w:val="0"/>
          <w:numId w:val="111"/>
        </w:numPr>
        <w:tabs>
          <w:tab w:val="num" w:pos="1985"/>
        </w:tabs>
        <w:ind w:left="2552" w:hanging="992"/>
        <w:rPr>
          <w:rFonts w:ascii="Calibri" w:hAnsi="Calibri" w:cs="Calibri"/>
          <w:sz w:val="22"/>
          <w:szCs w:val="22"/>
        </w:rPr>
      </w:pPr>
      <w:r w:rsidRPr="00B15827">
        <w:rPr>
          <w:rFonts w:ascii="Calibri" w:hAnsi="Calibri" w:cs="Calibri"/>
          <w:sz w:val="22"/>
          <w:szCs w:val="22"/>
        </w:rPr>
        <w:t>Powierzchnia zieleni ozdobnej: 300m</w:t>
      </w:r>
      <w:r w:rsidRPr="00B15827">
        <w:rPr>
          <w:rFonts w:ascii="Calibri" w:hAnsi="Calibri" w:cs="Calibri"/>
          <w:sz w:val="22"/>
          <w:szCs w:val="22"/>
          <w:vertAlign w:val="superscript"/>
        </w:rPr>
        <w:t>2</w:t>
      </w:r>
    </w:p>
    <w:p w14:paraId="2CC06F81" w14:textId="77777777" w:rsidR="0069067A" w:rsidRPr="00B15827" w:rsidRDefault="0069067A" w:rsidP="009A4FB3">
      <w:pPr>
        <w:numPr>
          <w:ilvl w:val="0"/>
          <w:numId w:val="111"/>
        </w:numPr>
        <w:tabs>
          <w:tab w:val="num" w:pos="1985"/>
        </w:tabs>
        <w:ind w:left="2552" w:hanging="992"/>
        <w:rPr>
          <w:rFonts w:ascii="Calibri" w:hAnsi="Calibri" w:cs="Calibri"/>
          <w:sz w:val="22"/>
          <w:szCs w:val="22"/>
        </w:rPr>
      </w:pPr>
      <w:r w:rsidRPr="00B15827">
        <w:rPr>
          <w:rFonts w:ascii="Calibri" w:hAnsi="Calibri" w:cs="Calibri"/>
          <w:sz w:val="22"/>
          <w:szCs w:val="22"/>
        </w:rPr>
        <w:t>Powierzchnia trawnika: 665m</w:t>
      </w:r>
      <w:r w:rsidRPr="00B15827">
        <w:rPr>
          <w:rFonts w:ascii="Calibri" w:hAnsi="Calibri" w:cs="Calibri"/>
          <w:sz w:val="22"/>
          <w:szCs w:val="22"/>
          <w:vertAlign w:val="superscript"/>
        </w:rPr>
        <w:t>2</w:t>
      </w:r>
    </w:p>
    <w:p w14:paraId="6D8280A7" w14:textId="77777777" w:rsidR="0069067A" w:rsidRPr="00B15827" w:rsidRDefault="0069067A" w:rsidP="009A4FB3">
      <w:pPr>
        <w:numPr>
          <w:ilvl w:val="0"/>
          <w:numId w:val="111"/>
        </w:numPr>
        <w:tabs>
          <w:tab w:val="num" w:pos="1985"/>
        </w:tabs>
        <w:ind w:left="2552" w:hanging="992"/>
        <w:rPr>
          <w:rFonts w:ascii="Calibri" w:hAnsi="Calibri" w:cs="Calibri"/>
          <w:sz w:val="22"/>
          <w:szCs w:val="22"/>
        </w:rPr>
      </w:pPr>
      <w:r w:rsidRPr="00B15827">
        <w:rPr>
          <w:rFonts w:ascii="Calibri" w:hAnsi="Calibri" w:cs="Calibri"/>
          <w:sz w:val="22"/>
          <w:szCs w:val="22"/>
        </w:rPr>
        <w:t>Powierzchnia kostki brukowej: 320m</w:t>
      </w:r>
      <w:r w:rsidRPr="00B15827">
        <w:rPr>
          <w:rFonts w:ascii="Calibri" w:hAnsi="Calibri" w:cs="Calibri"/>
          <w:sz w:val="22"/>
          <w:szCs w:val="22"/>
          <w:vertAlign w:val="superscript"/>
        </w:rPr>
        <w:t>2</w:t>
      </w:r>
    </w:p>
    <w:p w14:paraId="428E69E0" w14:textId="77777777" w:rsidR="0069067A" w:rsidRPr="00B15827" w:rsidRDefault="0069067A" w:rsidP="0069067A">
      <w:pPr>
        <w:rPr>
          <w:rFonts w:ascii="Calibri" w:hAnsi="Calibri" w:cs="Calibri"/>
          <w:sz w:val="22"/>
          <w:szCs w:val="22"/>
        </w:rPr>
      </w:pPr>
    </w:p>
    <w:p w14:paraId="6C807CBB" w14:textId="77777777" w:rsidR="0069067A" w:rsidRPr="009A4FB3" w:rsidRDefault="0069067A" w:rsidP="0059381D">
      <w:pPr>
        <w:numPr>
          <w:ilvl w:val="0"/>
          <w:numId w:val="155"/>
        </w:numPr>
        <w:shd w:val="clear" w:color="auto" w:fill="D9D9D9"/>
        <w:spacing w:before="120" w:after="120"/>
        <w:ind w:left="284" w:hanging="284"/>
        <w:jc w:val="both"/>
        <w:rPr>
          <w:rFonts w:ascii="Calibri" w:hAnsi="Calibri" w:cs="Calibri"/>
          <w:b/>
          <w:bCs/>
          <w:sz w:val="22"/>
          <w:szCs w:val="22"/>
        </w:rPr>
      </w:pPr>
      <w:r w:rsidRPr="009A4FB3">
        <w:rPr>
          <w:rFonts w:ascii="Calibri" w:hAnsi="Calibri" w:cs="Calibri"/>
          <w:b/>
          <w:bCs/>
          <w:sz w:val="22"/>
          <w:szCs w:val="22"/>
        </w:rPr>
        <w:t>Zakres czynności do wykonania i informacja o ilości powtórzeń w czasie:</w:t>
      </w:r>
    </w:p>
    <w:p w14:paraId="183E0148" w14:textId="77777777" w:rsidR="0069067A" w:rsidRPr="00B15827" w:rsidRDefault="0069067A" w:rsidP="0069067A">
      <w:pPr>
        <w:jc w:val="center"/>
        <w:rPr>
          <w:rFonts w:ascii="Calibri" w:hAnsi="Calibri" w:cs="Calibri"/>
          <w:b/>
          <w:sz w:val="22"/>
          <w:szCs w:val="22"/>
        </w:rPr>
      </w:pPr>
    </w:p>
    <w:tbl>
      <w:tblPr>
        <w:tblW w:w="9720" w:type="dxa"/>
        <w:tblInd w:w="55" w:type="dxa"/>
        <w:tblCellMar>
          <w:left w:w="70" w:type="dxa"/>
          <w:right w:w="70" w:type="dxa"/>
        </w:tblCellMar>
        <w:tblLook w:val="04A0" w:firstRow="1" w:lastRow="0" w:firstColumn="1" w:lastColumn="0" w:noHBand="0" w:noVBand="1"/>
      </w:tblPr>
      <w:tblGrid>
        <w:gridCol w:w="474"/>
        <w:gridCol w:w="5345"/>
        <w:gridCol w:w="1052"/>
        <w:gridCol w:w="1453"/>
        <w:gridCol w:w="1396"/>
      </w:tblGrid>
      <w:tr w:rsidR="0069067A" w:rsidRPr="00B15827" w14:paraId="1AA44A9E" w14:textId="77777777" w:rsidTr="0069067A">
        <w:trPr>
          <w:trHeight w:val="600"/>
        </w:trPr>
        <w:tc>
          <w:tcPr>
            <w:tcW w:w="47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DC3D7A3"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L.p.</w:t>
            </w:r>
          </w:p>
        </w:tc>
        <w:tc>
          <w:tcPr>
            <w:tcW w:w="5357" w:type="dxa"/>
            <w:tcBorders>
              <w:top w:val="single" w:sz="8" w:space="0" w:color="auto"/>
              <w:left w:val="nil"/>
              <w:bottom w:val="single" w:sz="4" w:space="0" w:color="auto"/>
              <w:right w:val="single" w:sz="4" w:space="0" w:color="auto"/>
            </w:tcBorders>
            <w:shd w:val="clear" w:color="auto" w:fill="auto"/>
            <w:vAlign w:val="center"/>
            <w:hideMark/>
          </w:tcPr>
          <w:p w14:paraId="7D344FB1"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Nazwa czynności</w:t>
            </w:r>
          </w:p>
        </w:tc>
        <w:tc>
          <w:tcPr>
            <w:tcW w:w="1052" w:type="dxa"/>
            <w:tcBorders>
              <w:top w:val="single" w:sz="8" w:space="0" w:color="auto"/>
              <w:left w:val="nil"/>
              <w:bottom w:val="single" w:sz="4" w:space="0" w:color="auto"/>
              <w:right w:val="single" w:sz="4" w:space="0" w:color="auto"/>
            </w:tcBorders>
            <w:shd w:val="clear" w:color="auto" w:fill="auto"/>
            <w:vAlign w:val="center"/>
            <w:hideMark/>
          </w:tcPr>
          <w:p w14:paraId="5AE24471"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Jednostka</w:t>
            </w:r>
          </w:p>
        </w:tc>
        <w:tc>
          <w:tcPr>
            <w:tcW w:w="1441" w:type="dxa"/>
            <w:tcBorders>
              <w:top w:val="single" w:sz="8" w:space="0" w:color="auto"/>
              <w:left w:val="nil"/>
              <w:bottom w:val="single" w:sz="4" w:space="0" w:color="auto"/>
              <w:right w:val="single" w:sz="4" w:space="0" w:color="auto"/>
            </w:tcBorders>
            <w:shd w:val="clear" w:color="auto" w:fill="auto"/>
            <w:vAlign w:val="center"/>
            <w:hideMark/>
          </w:tcPr>
          <w:p w14:paraId="356888BB"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Obmiar</w:t>
            </w:r>
          </w:p>
        </w:tc>
        <w:tc>
          <w:tcPr>
            <w:tcW w:w="1396" w:type="dxa"/>
            <w:tcBorders>
              <w:top w:val="single" w:sz="8" w:space="0" w:color="auto"/>
              <w:left w:val="nil"/>
              <w:bottom w:val="single" w:sz="4" w:space="0" w:color="auto"/>
              <w:right w:val="single" w:sz="8" w:space="0" w:color="auto"/>
            </w:tcBorders>
            <w:shd w:val="clear" w:color="auto" w:fill="auto"/>
            <w:vAlign w:val="center"/>
            <w:hideMark/>
          </w:tcPr>
          <w:p w14:paraId="06523412"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Krotność wykonania</w:t>
            </w:r>
          </w:p>
        </w:tc>
      </w:tr>
      <w:tr w:rsidR="0069067A" w:rsidRPr="00B15827" w14:paraId="4AA6ED24" w14:textId="77777777" w:rsidTr="0069067A">
        <w:trPr>
          <w:trHeight w:val="600"/>
        </w:trPr>
        <w:tc>
          <w:tcPr>
            <w:tcW w:w="9720"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2BCF4C18" w14:textId="77777777" w:rsidR="0069067A" w:rsidRPr="00B15827" w:rsidRDefault="0069067A" w:rsidP="0069067A">
            <w:pPr>
              <w:jc w:val="center"/>
              <w:rPr>
                <w:rFonts w:ascii="Calibri" w:hAnsi="Calibri" w:cs="Calibri"/>
                <w:b/>
                <w:bCs/>
                <w:sz w:val="22"/>
                <w:szCs w:val="22"/>
              </w:rPr>
            </w:pPr>
            <w:r w:rsidRPr="00B15827">
              <w:rPr>
                <w:rFonts w:ascii="Calibri" w:hAnsi="Calibri" w:cs="Calibri"/>
                <w:b/>
                <w:bCs/>
                <w:sz w:val="22"/>
                <w:szCs w:val="22"/>
              </w:rPr>
              <w:t>Piwnica</w:t>
            </w:r>
          </w:p>
        </w:tc>
      </w:tr>
      <w:tr w:rsidR="0069067A" w:rsidRPr="00B15827" w14:paraId="30312898"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00E44F4E"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1</w:t>
            </w:r>
          </w:p>
        </w:tc>
        <w:tc>
          <w:tcPr>
            <w:tcW w:w="5357" w:type="dxa"/>
            <w:tcBorders>
              <w:top w:val="nil"/>
              <w:left w:val="nil"/>
              <w:bottom w:val="single" w:sz="4" w:space="0" w:color="auto"/>
              <w:right w:val="single" w:sz="4" w:space="0" w:color="auto"/>
            </w:tcBorders>
            <w:shd w:val="clear" w:color="auto" w:fill="auto"/>
            <w:vAlign w:val="center"/>
            <w:hideMark/>
          </w:tcPr>
          <w:p w14:paraId="51C312EA"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 xml:space="preserve">Opróżnianie i utrzymanie w czystości koszy na śmieci, wymiana i wynoszenie worków  </w:t>
            </w:r>
          </w:p>
        </w:tc>
        <w:tc>
          <w:tcPr>
            <w:tcW w:w="1052" w:type="dxa"/>
            <w:tcBorders>
              <w:top w:val="nil"/>
              <w:left w:val="nil"/>
              <w:bottom w:val="single" w:sz="4" w:space="0" w:color="auto"/>
              <w:right w:val="single" w:sz="4" w:space="0" w:color="auto"/>
            </w:tcBorders>
            <w:shd w:val="clear" w:color="auto" w:fill="auto"/>
            <w:vAlign w:val="center"/>
            <w:hideMark/>
          </w:tcPr>
          <w:p w14:paraId="43B981F6"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szt.</w:t>
            </w:r>
          </w:p>
        </w:tc>
        <w:tc>
          <w:tcPr>
            <w:tcW w:w="1441" w:type="dxa"/>
            <w:tcBorders>
              <w:top w:val="nil"/>
              <w:left w:val="nil"/>
              <w:bottom w:val="single" w:sz="4" w:space="0" w:color="auto"/>
              <w:right w:val="single" w:sz="4" w:space="0" w:color="auto"/>
            </w:tcBorders>
            <w:shd w:val="clear" w:color="auto" w:fill="auto"/>
            <w:vAlign w:val="center"/>
            <w:hideMark/>
          </w:tcPr>
          <w:p w14:paraId="3EBB8F56"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2szt-25l</w:t>
            </w:r>
          </w:p>
        </w:tc>
        <w:tc>
          <w:tcPr>
            <w:tcW w:w="1396" w:type="dxa"/>
            <w:tcBorders>
              <w:top w:val="nil"/>
              <w:left w:val="nil"/>
              <w:bottom w:val="single" w:sz="4" w:space="0" w:color="auto"/>
              <w:right w:val="single" w:sz="8" w:space="0" w:color="auto"/>
            </w:tcBorders>
            <w:shd w:val="clear" w:color="auto" w:fill="auto"/>
            <w:vAlign w:val="center"/>
            <w:hideMark/>
          </w:tcPr>
          <w:p w14:paraId="3C76AF55" w14:textId="77777777" w:rsidR="0069067A" w:rsidRPr="00B15827" w:rsidRDefault="0069067A" w:rsidP="0069067A">
            <w:pPr>
              <w:jc w:val="center"/>
              <w:rPr>
                <w:rFonts w:ascii="Calibri" w:hAnsi="Calibri" w:cs="Calibri"/>
                <w:sz w:val="22"/>
                <w:szCs w:val="22"/>
              </w:rPr>
            </w:pPr>
            <w:r>
              <w:rPr>
                <w:rFonts w:ascii="Calibri" w:hAnsi="Calibri" w:cs="Calibri"/>
                <w:sz w:val="22"/>
                <w:szCs w:val="22"/>
              </w:rPr>
              <w:t xml:space="preserve">3 </w:t>
            </w:r>
            <w:r w:rsidRPr="00B15827">
              <w:rPr>
                <w:rFonts w:ascii="Calibri" w:hAnsi="Calibri" w:cs="Calibri"/>
                <w:sz w:val="22"/>
                <w:szCs w:val="22"/>
              </w:rPr>
              <w:t>razy w tygodniu</w:t>
            </w:r>
          </w:p>
        </w:tc>
      </w:tr>
      <w:tr w:rsidR="0069067A" w:rsidRPr="00B15827" w14:paraId="68E66466"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68EF2B74"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2</w:t>
            </w:r>
          </w:p>
        </w:tc>
        <w:tc>
          <w:tcPr>
            <w:tcW w:w="5357" w:type="dxa"/>
            <w:tcBorders>
              <w:top w:val="nil"/>
              <w:left w:val="nil"/>
              <w:bottom w:val="single" w:sz="4" w:space="0" w:color="auto"/>
              <w:right w:val="single" w:sz="4" w:space="0" w:color="auto"/>
            </w:tcBorders>
            <w:shd w:val="clear" w:color="auto" w:fill="auto"/>
            <w:vAlign w:val="center"/>
            <w:hideMark/>
          </w:tcPr>
          <w:p w14:paraId="3A62F1FC"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powierzchni podłóg- gres</w:t>
            </w:r>
          </w:p>
        </w:tc>
        <w:tc>
          <w:tcPr>
            <w:tcW w:w="1052" w:type="dxa"/>
            <w:tcBorders>
              <w:top w:val="nil"/>
              <w:left w:val="nil"/>
              <w:bottom w:val="single" w:sz="4" w:space="0" w:color="auto"/>
              <w:right w:val="single" w:sz="4" w:space="0" w:color="auto"/>
            </w:tcBorders>
            <w:shd w:val="clear" w:color="auto" w:fill="auto"/>
            <w:vAlign w:val="center"/>
            <w:hideMark/>
          </w:tcPr>
          <w:p w14:paraId="00EA1928"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2FD3C762"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82,4</w:t>
            </w:r>
          </w:p>
        </w:tc>
        <w:tc>
          <w:tcPr>
            <w:tcW w:w="1396" w:type="dxa"/>
            <w:tcBorders>
              <w:top w:val="nil"/>
              <w:left w:val="nil"/>
              <w:bottom w:val="single" w:sz="4" w:space="0" w:color="auto"/>
              <w:right w:val="single" w:sz="8" w:space="0" w:color="auto"/>
            </w:tcBorders>
            <w:shd w:val="clear" w:color="auto" w:fill="auto"/>
            <w:vAlign w:val="center"/>
            <w:hideMark/>
          </w:tcPr>
          <w:p w14:paraId="6A94C8C0"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w tygodniu</w:t>
            </w:r>
          </w:p>
        </w:tc>
      </w:tr>
      <w:tr w:rsidR="0069067A" w:rsidRPr="00B15827" w14:paraId="42652FED"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69A67BC3"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lastRenderedPageBreak/>
              <w:t>3</w:t>
            </w:r>
          </w:p>
        </w:tc>
        <w:tc>
          <w:tcPr>
            <w:tcW w:w="5357" w:type="dxa"/>
            <w:tcBorders>
              <w:top w:val="nil"/>
              <w:left w:val="nil"/>
              <w:bottom w:val="single" w:sz="4" w:space="0" w:color="auto"/>
              <w:right w:val="single" w:sz="4" w:space="0" w:color="auto"/>
            </w:tcBorders>
            <w:shd w:val="clear" w:color="auto" w:fill="auto"/>
            <w:vAlign w:val="center"/>
            <w:hideMark/>
          </w:tcPr>
          <w:p w14:paraId="32E6D875"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i dezynfekcja armatury sanitarnej</w:t>
            </w:r>
          </w:p>
        </w:tc>
        <w:tc>
          <w:tcPr>
            <w:tcW w:w="1052" w:type="dxa"/>
            <w:tcBorders>
              <w:top w:val="nil"/>
              <w:left w:val="nil"/>
              <w:bottom w:val="single" w:sz="4" w:space="0" w:color="auto"/>
              <w:right w:val="single" w:sz="4" w:space="0" w:color="auto"/>
            </w:tcBorders>
            <w:shd w:val="clear" w:color="auto" w:fill="auto"/>
            <w:vAlign w:val="center"/>
            <w:hideMark/>
          </w:tcPr>
          <w:p w14:paraId="5D0ADA91"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szt.</w:t>
            </w:r>
          </w:p>
        </w:tc>
        <w:tc>
          <w:tcPr>
            <w:tcW w:w="1441" w:type="dxa"/>
            <w:tcBorders>
              <w:top w:val="nil"/>
              <w:left w:val="nil"/>
              <w:bottom w:val="single" w:sz="4" w:space="0" w:color="auto"/>
              <w:right w:val="single" w:sz="4" w:space="0" w:color="auto"/>
            </w:tcBorders>
            <w:shd w:val="clear" w:color="auto" w:fill="auto"/>
            <w:vAlign w:val="center"/>
            <w:hideMark/>
          </w:tcPr>
          <w:p w14:paraId="046FD342"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umywalki-3szt</w:t>
            </w:r>
          </w:p>
        </w:tc>
        <w:tc>
          <w:tcPr>
            <w:tcW w:w="1396" w:type="dxa"/>
            <w:tcBorders>
              <w:top w:val="nil"/>
              <w:left w:val="nil"/>
              <w:bottom w:val="single" w:sz="4" w:space="0" w:color="auto"/>
              <w:right w:val="single" w:sz="8" w:space="0" w:color="auto"/>
            </w:tcBorders>
            <w:shd w:val="clear" w:color="auto" w:fill="auto"/>
            <w:vAlign w:val="center"/>
            <w:hideMark/>
          </w:tcPr>
          <w:p w14:paraId="510831A4"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w tygodniu</w:t>
            </w:r>
          </w:p>
        </w:tc>
      </w:tr>
      <w:tr w:rsidR="0069067A" w:rsidRPr="00B15827" w14:paraId="356A9739"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3EEC7EA6"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4</w:t>
            </w:r>
          </w:p>
        </w:tc>
        <w:tc>
          <w:tcPr>
            <w:tcW w:w="5357" w:type="dxa"/>
            <w:tcBorders>
              <w:top w:val="nil"/>
              <w:left w:val="nil"/>
              <w:bottom w:val="single" w:sz="4" w:space="0" w:color="auto"/>
              <w:right w:val="single" w:sz="4" w:space="0" w:color="auto"/>
            </w:tcBorders>
            <w:shd w:val="clear" w:color="auto" w:fill="auto"/>
            <w:vAlign w:val="center"/>
            <w:hideMark/>
          </w:tcPr>
          <w:p w14:paraId="11C38132"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 xml:space="preserve">Mycie zewnętrznych drzwi windowych </w:t>
            </w:r>
          </w:p>
        </w:tc>
        <w:tc>
          <w:tcPr>
            <w:tcW w:w="1052" w:type="dxa"/>
            <w:tcBorders>
              <w:top w:val="nil"/>
              <w:left w:val="nil"/>
              <w:bottom w:val="single" w:sz="4" w:space="0" w:color="auto"/>
              <w:right w:val="single" w:sz="4" w:space="0" w:color="auto"/>
            </w:tcBorders>
            <w:shd w:val="clear" w:color="auto" w:fill="auto"/>
            <w:vAlign w:val="center"/>
            <w:hideMark/>
          </w:tcPr>
          <w:p w14:paraId="14401B4E"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7A644564"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2,5</w:t>
            </w:r>
          </w:p>
        </w:tc>
        <w:tc>
          <w:tcPr>
            <w:tcW w:w="1396" w:type="dxa"/>
            <w:tcBorders>
              <w:top w:val="nil"/>
              <w:left w:val="nil"/>
              <w:bottom w:val="single" w:sz="4" w:space="0" w:color="auto"/>
              <w:right w:val="single" w:sz="8" w:space="0" w:color="auto"/>
            </w:tcBorders>
            <w:shd w:val="clear" w:color="auto" w:fill="auto"/>
            <w:vAlign w:val="center"/>
            <w:hideMark/>
          </w:tcPr>
          <w:p w14:paraId="73C70729"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w tygodniu</w:t>
            </w:r>
          </w:p>
        </w:tc>
      </w:tr>
      <w:tr w:rsidR="0069067A" w:rsidRPr="00B15827" w14:paraId="24CC9A64"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55382BC4"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5</w:t>
            </w:r>
          </w:p>
        </w:tc>
        <w:tc>
          <w:tcPr>
            <w:tcW w:w="5357" w:type="dxa"/>
            <w:tcBorders>
              <w:top w:val="nil"/>
              <w:left w:val="nil"/>
              <w:bottom w:val="single" w:sz="4" w:space="0" w:color="auto"/>
              <w:right w:val="single" w:sz="4" w:space="0" w:color="auto"/>
            </w:tcBorders>
            <w:shd w:val="clear" w:color="auto" w:fill="auto"/>
            <w:vAlign w:val="center"/>
            <w:hideMark/>
          </w:tcPr>
          <w:p w14:paraId="66F3D1AC"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parapetów- konglomerat</w:t>
            </w:r>
          </w:p>
        </w:tc>
        <w:tc>
          <w:tcPr>
            <w:tcW w:w="1052" w:type="dxa"/>
            <w:tcBorders>
              <w:top w:val="nil"/>
              <w:left w:val="nil"/>
              <w:bottom w:val="single" w:sz="4" w:space="0" w:color="auto"/>
              <w:right w:val="single" w:sz="4" w:space="0" w:color="auto"/>
            </w:tcBorders>
            <w:shd w:val="clear" w:color="auto" w:fill="auto"/>
            <w:vAlign w:val="center"/>
            <w:hideMark/>
          </w:tcPr>
          <w:p w14:paraId="32BF9AA9"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szt.</w:t>
            </w:r>
          </w:p>
        </w:tc>
        <w:tc>
          <w:tcPr>
            <w:tcW w:w="1441" w:type="dxa"/>
            <w:tcBorders>
              <w:top w:val="nil"/>
              <w:left w:val="nil"/>
              <w:bottom w:val="single" w:sz="4" w:space="0" w:color="auto"/>
              <w:right w:val="single" w:sz="4" w:space="0" w:color="auto"/>
            </w:tcBorders>
            <w:shd w:val="clear" w:color="auto" w:fill="auto"/>
            <w:vAlign w:val="center"/>
            <w:hideMark/>
          </w:tcPr>
          <w:p w14:paraId="7B9D23CD"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10</w:t>
            </w:r>
          </w:p>
        </w:tc>
        <w:tc>
          <w:tcPr>
            <w:tcW w:w="1396" w:type="dxa"/>
            <w:tcBorders>
              <w:top w:val="nil"/>
              <w:left w:val="nil"/>
              <w:bottom w:val="single" w:sz="4" w:space="0" w:color="auto"/>
              <w:right w:val="single" w:sz="8" w:space="0" w:color="auto"/>
            </w:tcBorders>
            <w:shd w:val="clear" w:color="auto" w:fill="auto"/>
            <w:vAlign w:val="center"/>
            <w:hideMark/>
          </w:tcPr>
          <w:p w14:paraId="56736A94"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w tygodniu</w:t>
            </w:r>
          </w:p>
        </w:tc>
      </w:tr>
      <w:tr w:rsidR="0069067A" w:rsidRPr="00B15827" w14:paraId="274C6ADA"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584BB403"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6</w:t>
            </w:r>
          </w:p>
        </w:tc>
        <w:tc>
          <w:tcPr>
            <w:tcW w:w="5357" w:type="dxa"/>
            <w:tcBorders>
              <w:top w:val="nil"/>
              <w:left w:val="nil"/>
              <w:bottom w:val="single" w:sz="4" w:space="0" w:color="auto"/>
              <w:right w:val="single" w:sz="4" w:space="0" w:color="auto"/>
            </w:tcBorders>
            <w:shd w:val="clear" w:color="auto" w:fill="auto"/>
            <w:vAlign w:val="center"/>
            <w:hideMark/>
          </w:tcPr>
          <w:p w14:paraId="6B45AE14"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Zamiatanie/mycie powierzchni podłogi garażu - posadzka żywiczna</w:t>
            </w:r>
          </w:p>
        </w:tc>
        <w:tc>
          <w:tcPr>
            <w:tcW w:w="1052" w:type="dxa"/>
            <w:tcBorders>
              <w:top w:val="nil"/>
              <w:left w:val="nil"/>
              <w:bottom w:val="single" w:sz="4" w:space="0" w:color="auto"/>
              <w:right w:val="single" w:sz="4" w:space="0" w:color="auto"/>
            </w:tcBorders>
            <w:shd w:val="clear" w:color="auto" w:fill="auto"/>
            <w:vAlign w:val="center"/>
            <w:hideMark/>
          </w:tcPr>
          <w:p w14:paraId="6B34310B"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4C4A75E5"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227,2</w:t>
            </w:r>
          </w:p>
        </w:tc>
        <w:tc>
          <w:tcPr>
            <w:tcW w:w="1396" w:type="dxa"/>
            <w:tcBorders>
              <w:top w:val="nil"/>
              <w:left w:val="nil"/>
              <w:bottom w:val="single" w:sz="4" w:space="0" w:color="auto"/>
              <w:right w:val="single" w:sz="8" w:space="0" w:color="auto"/>
            </w:tcBorders>
            <w:shd w:val="clear" w:color="auto" w:fill="auto"/>
            <w:vAlign w:val="center"/>
            <w:hideMark/>
          </w:tcPr>
          <w:p w14:paraId="5F99B89E"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w tygodniu</w:t>
            </w:r>
          </w:p>
        </w:tc>
      </w:tr>
      <w:tr w:rsidR="0069067A" w:rsidRPr="00B15827" w14:paraId="2BEB3D25"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39AC04CA"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7</w:t>
            </w:r>
          </w:p>
        </w:tc>
        <w:tc>
          <w:tcPr>
            <w:tcW w:w="5357" w:type="dxa"/>
            <w:tcBorders>
              <w:top w:val="nil"/>
              <w:left w:val="nil"/>
              <w:bottom w:val="single" w:sz="4" w:space="0" w:color="auto"/>
              <w:right w:val="single" w:sz="4" w:space="0" w:color="auto"/>
            </w:tcBorders>
            <w:shd w:val="clear" w:color="auto" w:fill="auto"/>
            <w:vAlign w:val="center"/>
            <w:hideMark/>
          </w:tcPr>
          <w:p w14:paraId="174079D3"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powierzchni podłóg w archiwum - posadzka żywiczna</w:t>
            </w:r>
          </w:p>
        </w:tc>
        <w:tc>
          <w:tcPr>
            <w:tcW w:w="1052" w:type="dxa"/>
            <w:tcBorders>
              <w:top w:val="nil"/>
              <w:left w:val="nil"/>
              <w:bottom w:val="single" w:sz="4" w:space="0" w:color="auto"/>
              <w:right w:val="single" w:sz="4" w:space="0" w:color="auto"/>
            </w:tcBorders>
            <w:shd w:val="clear" w:color="auto" w:fill="auto"/>
            <w:vAlign w:val="center"/>
            <w:hideMark/>
          </w:tcPr>
          <w:p w14:paraId="1F8E4F39"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318200B2"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90,0</w:t>
            </w:r>
          </w:p>
        </w:tc>
        <w:tc>
          <w:tcPr>
            <w:tcW w:w="1396" w:type="dxa"/>
            <w:tcBorders>
              <w:top w:val="nil"/>
              <w:left w:val="nil"/>
              <w:bottom w:val="single" w:sz="4" w:space="0" w:color="auto"/>
              <w:right w:val="single" w:sz="8" w:space="0" w:color="auto"/>
            </w:tcBorders>
            <w:shd w:val="clear" w:color="auto" w:fill="auto"/>
            <w:vAlign w:val="center"/>
            <w:hideMark/>
          </w:tcPr>
          <w:p w14:paraId="63616EF9"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na 3 miesiące</w:t>
            </w:r>
          </w:p>
        </w:tc>
      </w:tr>
      <w:tr w:rsidR="0069067A" w:rsidRPr="00B15827" w14:paraId="78508B89"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7A95837D"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8</w:t>
            </w:r>
          </w:p>
        </w:tc>
        <w:tc>
          <w:tcPr>
            <w:tcW w:w="5357" w:type="dxa"/>
            <w:tcBorders>
              <w:top w:val="nil"/>
              <w:left w:val="nil"/>
              <w:bottom w:val="single" w:sz="4" w:space="0" w:color="auto"/>
              <w:right w:val="single" w:sz="4" w:space="0" w:color="auto"/>
            </w:tcBorders>
            <w:shd w:val="clear" w:color="auto" w:fill="auto"/>
            <w:vAlign w:val="center"/>
            <w:hideMark/>
          </w:tcPr>
          <w:p w14:paraId="54E24473"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 xml:space="preserve">Mycie powierzchni podłogi w kotłowni- gres, </w:t>
            </w:r>
          </w:p>
        </w:tc>
        <w:tc>
          <w:tcPr>
            <w:tcW w:w="1052" w:type="dxa"/>
            <w:tcBorders>
              <w:top w:val="nil"/>
              <w:left w:val="nil"/>
              <w:bottom w:val="single" w:sz="4" w:space="0" w:color="auto"/>
              <w:right w:val="single" w:sz="4" w:space="0" w:color="auto"/>
            </w:tcBorders>
            <w:shd w:val="clear" w:color="auto" w:fill="auto"/>
            <w:vAlign w:val="center"/>
            <w:hideMark/>
          </w:tcPr>
          <w:p w14:paraId="0768DB4E"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5CB1E58C"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12,1</w:t>
            </w:r>
          </w:p>
        </w:tc>
        <w:tc>
          <w:tcPr>
            <w:tcW w:w="1396" w:type="dxa"/>
            <w:tcBorders>
              <w:top w:val="nil"/>
              <w:left w:val="nil"/>
              <w:bottom w:val="single" w:sz="4" w:space="0" w:color="auto"/>
              <w:right w:val="single" w:sz="8" w:space="0" w:color="auto"/>
            </w:tcBorders>
            <w:shd w:val="clear" w:color="auto" w:fill="auto"/>
            <w:vAlign w:val="center"/>
            <w:hideMark/>
          </w:tcPr>
          <w:p w14:paraId="2FC01E20"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na 3 miesiące</w:t>
            </w:r>
          </w:p>
        </w:tc>
      </w:tr>
      <w:tr w:rsidR="0069067A" w:rsidRPr="00B15827" w14:paraId="2789EE64"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450605C6"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9</w:t>
            </w:r>
          </w:p>
        </w:tc>
        <w:tc>
          <w:tcPr>
            <w:tcW w:w="5357" w:type="dxa"/>
            <w:tcBorders>
              <w:top w:val="nil"/>
              <w:left w:val="nil"/>
              <w:bottom w:val="single" w:sz="4" w:space="0" w:color="auto"/>
              <w:right w:val="single" w:sz="4" w:space="0" w:color="auto"/>
            </w:tcBorders>
            <w:shd w:val="clear" w:color="auto" w:fill="auto"/>
            <w:vAlign w:val="center"/>
          </w:tcPr>
          <w:p w14:paraId="13185247"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Usuwanie kurzu i pajęczyn ze ścian i urządzeń kotłowni</w:t>
            </w:r>
          </w:p>
        </w:tc>
        <w:tc>
          <w:tcPr>
            <w:tcW w:w="1052" w:type="dxa"/>
            <w:tcBorders>
              <w:top w:val="nil"/>
              <w:left w:val="nil"/>
              <w:bottom w:val="single" w:sz="4" w:space="0" w:color="auto"/>
              <w:right w:val="single" w:sz="4" w:space="0" w:color="auto"/>
            </w:tcBorders>
            <w:shd w:val="clear" w:color="auto" w:fill="auto"/>
            <w:vAlign w:val="center"/>
          </w:tcPr>
          <w:p w14:paraId="27191D00" w14:textId="77777777" w:rsidR="0069067A" w:rsidRPr="00B15827" w:rsidRDefault="0069067A" w:rsidP="0069067A">
            <w:pPr>
              <w:jc w:val="center"/>
              <w:rPr>
                <w:rFonts w:ascii="Calibri" w:hAnsi="Calibri" w:cs="Calibri"/>
                <w:sz w:val="22"/>
                <w:szCs w:val="22"/>
              </w:rPr>
            </w:pPr>
          </w:p>
        </w:tc>
        <w:tc>
          <w:tcPr>
            <w:tcW w:w="1441" w:type="dxa"/>
            <w:tcBorders>
              <w:top w:val="nil"/>
              <w:left w:val="nil"/>
              <w:bottom w:val="single" w:sz="4" w:space="0" w:color="auto"/>
              <w:right w:val="single" w:sz="4" w:space="0" w:color="auto"/>
            </w:tcBorders>
            <w:shd w:val="clear" w:color="auto" w:fill="auto"/>
            <w:vAlign w:val="center"/>
          </w:tcPr>
          <w:p w14:paraId="097A4D1D" w14:textId="77777777" w:rsidR="0069067A" w:rsidRPr="00B15827" w:rsidRDefault="0069067A" w:rsidP="0069067A">
            <w:pPr>
              <w:jc w:val="center"/>
              <w:rPr>
                <w:rFonts w:ascii="Calibri" w:hAnsi="Calibri" w:cs="Calibri"/>
                <w:sz w:val="22"/>
                <w:szCs w:val="22"/>
              </w:rPr>
            </w:pPr>
          </w:p>
        </w:tc>
        <w:tc>
          <w:tcPr>
            <w:tcW w:w="1396" w:type="dxa"/>
            <w:tcBorders>
              <w:top w:val="nil"/>
              <w:left w:val="nil"/>
              <w:bottom w:val="single" w:sz="4" w:space="0" w:color="auto"/>
              <w:right w:val="single" w:sz="8" w:space="0" w:color="auto"/>
            </w:tcBorders>
            <w:shd w:val="clear" w:color="auto" w:fill="auto"/>
            <w:vAlign w:val="center"/>
          </w:tcPr>
          <w:p w14:paraId="33ED0948"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na 3 miesiące</w:t>
            </w:r>
          </w:p>
        </w:tc>
      </w:tr>
      <w:tr w:rsidR="0069067A" w:rsidRPr="00B15827" w14:paraId="77375478"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718B46FF"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10</w:t>
            </w:r>
          </w:p>
        </w:tc>
        <w:tc>
          <w:tcPr>
            <w:tcW w:w="5357" w:type="dxa"/>
            <w:tcBorders>
              <w:top w:val="nil"/>
              <w:left w:val="nil"/>
              <w:bottom w:val="single" w:sz="4" w:space="0" w:color="auto"/>
              <w:right w:val="single" w:sz="4" w:space="0" w:color="auto"/>
            </w:tcBorders>
            <w:shd w:val="clear" w:color="auto" w:fill="auto"/>
            <w:vAlign w:val="center"/>
            <w:hideMark/>
          </w:tcPr>
          <w:p w14:paraId="072F8838"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powierzchni mebli w archiwum</w:t>
            </w:r>
          </w:p>
        </w:tc>
        <w:tc>
          <w:tcPr>
            <w:tcW w:w="1052" w:type="dxa"/>
            <w:tcBorders>
              <w:top w:val="nil"/>
              <w:left w:val="nil"/>
              <w:bottom w:val="single" w:sz="4" w:space="0" w:color="auto"/>
              <w:right w:val="single" w:sz="4" w:space="0" w:color="auto"/>
            </w:tcBorders>
            <w:shd w:val="clear" w:color="auto" w:fill="auto"/>
            <w:vAlign w:val="center"/>
            <w:hideMark/>
          </w:tcPr>
          <w:p w14:paraId="45898F41"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 </w:t>
            </w:r>
          </w:p>
        </w:tc>
        <w:tc>
          <w:tcPr>
            <w:tcW w:w="1441" w:type="dxa"/>
            <w:tcBorders>
              <w:top w:val="nil"/>
              <w:left w:val="nil"/>
              <w:bottom w:val="single" w:sz="4" w:space="0" w:color="auto"/>
              <w:right w:val="single" w:sz="4" w:space="0" w:color="auto"/>
            </w:tcBorders>
            <w:shd w:val="clear" w:color="auto" w:fill="auto"/>
            <w:vAlign w:val="center"/>
            <w:hideMark/>
          </w:tcPr>
          <w:p w14:paraId="49499252"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 </w:t>
            </w:r>
          </w:p>
        </w:tc>
        <w:tc>
          <w:tcPr>
            <w:tcW w:w="1396" w:type="dxa"/>
            <w:tcBorders>
              <w:top w:val="nil"/>
              <w:left w:val="nil"/>
              <w:bottom w:val="single" w:sz="4" w:space="0" w:color="auto"/>
              <w:right w:val="single" w:sz="8" w:space="0" w:color="auto"/>
            </w:tcBorders>
            <w:shd w:val="clear" w:color="auto" w:fill="auto"/>
            <w:vAlign w:val="center"/>
            <w:hideMark/>
          </w:tcPr>
          <w:p w14:paraId="267F283C"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na 6 miesięcy</w:t>
            </w:r>
          </w:p>
        </w:tc>
      </w:tr>
      <w:tr w:rsidR="0069067A" w:rsidRPr="00B15827" w14:paraId="452EAF64"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20B07529"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11</w:t>
            </w:r>
          </w:p>
        </w:tc>
        <w:tc>
          <w:tcPr>
            <w:tcW w:w="5357" w:type="dxa"/>
            <w:tcBorders>
              <w:top w:val="nil"/>
              <w:left w:val="nil"/>
              <w:bottom w:val="single" w:sz="4" w:space="0" w:color="auto"/>
              <w:right w:val="single" w:sz="4" w:space="0" w:color="auto"/>
            </w:tcBorders>
            <w:shd w:val="clear" w:color="auto" w:fill="auto"/>
            <w:vAlign w:val="center"/>
            <w:hideMark/>
          </w:tcPr>
          <w:p w14:paraId="2C8B5939"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drzwi wewnętrznych z płyty wiórowej laminowanej, ościeżnic, klamek</w:t>
            </w:r>
          </w:p>
        </w:tc>
        <w:tc>
          <w:tcPr>
            <w:tcW w:w="1052" w:type="dxa"/>
            <w:tcBorders>
              <w:top w:val="nil"/>
              <w:left w:val="nil"/>
              <w:bottom w:val="single" w:sz="4" w:space="0" w:color="auto"/>
              <w:right w:val="single" w:sz="4" w:space="0" w:color="auto"/>
            </w:tcBorders>
            <w:shd w:val="clear" w:color="auto" w:fill="auto"/>
            <w:vAlign w:val="center"/>
            <w:hideMark/>
          </w:tcPr>
          <w:p w14:paraId="78EAA370"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szt.</w:t>
            </w:r>
          </w:p>
        </w:tc>
        <w:tc>
          <w:tcPr>
            <w:tcW w:w="1441" w:type="dxa"/>
            <w:tcBorders>
              <w:top w:val="nil"/>
              <w:left w:val="nil"/>
              <w:bottom w:val="single" w:sz="4" w:space="0" w:color="auto"/>
              <w:right w:val="single" w:sz="4" w:space="0" w:color="auto"/>
            </w:tcBorders>
            <w:shd w:val="clear" w:color="auto" w:fill="auto"/>
            <w:vAlign w:val="center"/>
            <w:hideMark/>
          </w:tcPr>
          <w:p w14:paraId="5C8D07AE"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11</w:t>
            </w:r>
          </w:p>
        </w:tc>
        <w:tc>
          <w:tcPr>
            <w:tcW w:w="1396" w:type="dxa"/>
            <w:tcBorders>
              <w:top w:val="nil"/>
              <w:left w:val="nil"/>
              <w:bottom w:val="single" w:sz="4" w:space="0" w:color="auto"/>
              <w:right w:val="single" w:sz="8" w:space="0" w:color="auto"/>
            </w:tcBorders>
            <w:shd w:val="clear" w:color="auto" w:fill="auto"/>
            <w:vAlign w:val="center"/>
            <w:hideMark/>
          </w:tcPr>
          <w:p w14:paraId="296C9220"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na 6 miesięcy</w:t>
            </w:r>
          </w:p>
        </w:tc>
      </w:tr>
      <w:tr w:rsidR="0069067A" w:rsidRPr="00B15827" w14:paraId="4BF7849A"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2B0B5A09"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12</w:t>
            </w:r>
          </w:p>
        </w:tc>
        <w:tc>
          <w:tcPr>
            <w:tcW w:w="5357" w:type="dxa"/>
            <w:tcBorders>
              <w:top w:val="nil"/>
              <w:left w:val="nil"/>
              <w:bottom w:val="single" w:sz="4" w:space="0" w:color="auto"/>
              <w:right w:val="single" w:sz="4" w:space="0" w:color="auto"/>
            </w:tcBorders>
            <w:shd w:val="clear" w:color="auto" w:fill="auto"/>
            <w:vAlign w:val="center"/>
            <w:hideMark/>
          </w:tcPr>
          <w:p w14:paraId="6D89C26A"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powierzchni ścian- glazura</w:t>
            </w:r>
          </w:p>
        </w:tc>
        <w:tc>
          <w:tcPr>
            <w:tcW w:w="1052" w:type="dxa"/>
            <w:tcBorders>
              <w:top w:val="nil"/>
              <w:left w:val="nil"/>
              <w:bottom w:val="single" w:sz="4" w:space="0" w:color="auto"/>
              <w:right w:val="single" w:sz="4" w:space="0" w:color="auto"/>
            </w:tcBorders>
            <w:shd w:val="clear" w:color="auto" w:fill="auto"/>
            <w:vAlign w:val="center"/>
            <w:hideMark/>
          </w:tcPr>
          <w:p w14:paraId="58F450B8"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2FC9988F"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153</w:t>
            </w:r>
          </w:p>
        </w:tc>
        <w:tc>
          <w:tcPr>
            <w:tcW w:w="1396" w:type="dxa"/>
            <w:tcBorders>
              <w:top w:val="nil"/>
              <w:left w:val="nil"/>
              <w:bottom w:val="single" w:sz="4" w:space="0" w:color="auto"/>
              <w:right w:val="single" w:sz="8" w:space="0" w:color="auto"/>
            </w:tcBorders>
            <w:shd w:val="clear" w:color="auto" w:fill="auto"/>
            <w:vAlign w:val="center"/>
            <w:hideMark/>
          </w:tcPr>
          <w:p w14:paraId="63EE6723"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na 6 miesięcy</w:t>
            </w:r>
          </w:p>
        </w:tc>
      </w:tr>
      <w:tr w:rsidR="0069067A" w:rsidRPr="00B15827" w14:paraId="2C1677D6" w14:textId="77777777" w:rsidTr="0069067A">
        <w:trPr>
          <w:trHeight w:val="600"/>
        </w:trPr>
        <w:tc>
          <w:tcPr>
            <w:tcW w:w="9720"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71A6EE72" w14:textId="77777777" w:rsidR="0069067A" w:rsidRPr="00B15827" w:rsidRDefault="0069067A" w:rsidP="0069067A">
            <w:pPr>
              <w:jc w:val="center"/>
              <w:rPr>
                <w:rFonts w:ascii="Calibri" w:hAnsi="Calibri" w:cs="Calibri"/>
                <w:b/>
                <w:bCs/>
                <w:sz w:val="22"/>
                <w:szCs w:val="22"/>
              </w:rPr>
            </w:pPr>
            <w:r w:rsidRPr="00B15827">
              <w:rPr>
                <w:rFonts w:ascii="Calibri" w:hAnsi="Calibri" w:cs="Calibri"/>
                <w:b/>
                <w:bCs/>
                <w:sz w:val="22"/>
                <w:szCs w:val="22"/>
              </w:rPr>
              <w:t>Biuro</w:t>
            </w:r>
          </w:p>
        </w:tc>
      </w:tr>
      <w:tr w:rsidR="0069067A" w:rsidRPr="00B15827" w14:paraId="1E25C54A"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75002049"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13</w:t>
            </w:r>
          </w:p>
        </w:tc>
        <w:tc>
          <w:tcPr>
            <w:tcW w:w="5357" w:type="dxa"/>
            <w:tcBorders>
              <w:top w:val="nil"/>
              <w:left w:val="nil"/>
              <w:bottom w:val="single" w:sz="4" w:space="0" w:color="auto"/>
              <w:right w:val="single" w:sz="4" w:space="0" w:color="auto"/>
            </w:tcBorders>
            <w:shd w:val="clear" w:color="auto" w:fill="auto"/>
            <w:vAlign w:val="center"/>
            <w:hideMark/>
          </w:tcPr>
          <w:p w14:paraId="20E37EAB"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Odkurzanie powierzchni podłóg (usuwanie plam) - wykładzina dywanowa</w:t>
            </w:r>
          </w:p>
        </w:tc>
        <w:tc>
          <w:tcPr>
            <w:tcW w:w="1052" w:type="dxa"/>
            <w:tcBorders>
              <w:top w:val="nil"/>
              <w:left w:val="nil"/>
              <w:bottom w:val="single" w:sz="4" w:space="0" w:color="auto"/>
              <w:right w:val="single" w:sz="4" w:space="0" w:color="auto"/>
            </w:tcBorders>
            <w:shd w:val="clear" w:color="auto" w:fill="auto"/>
            <w:vAlign w:val="center"/>
            <w:hideMark/>
          </w:tcPr>
          <w:p w14:paraId="527F1A32"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711CD337"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614,2</w:t>
            </w:r>
          </w:p>
        </w:tc>
        <w:tc>
          <w:tcPr>
            <w:tcW w:w="1396" w:type="dxa"/>
            <w:tcBorders>
              <w:top w:val="nil"/>
              <w:left w:val="nil"/>
              <w:bottom w:val="single" w:sz="4" w:space="0" w:color="auto"/>
              <w:right w:val="single" w:sz="8" w:space="0" w:color="auto"/>
            </w:tcBorders>
            <w:shd w:val="clear" w:color="auto" w:fill="auto"/>
            <w:vAlign w:val="center"/>
            <w:hideMark/>
          </w:tcPr>
          <w:p w14:paraId="79DFEA20" w14:textId="77777777" w:rsidR="0069067A" w:rsidRPr="00B15827" w:rsidRDefault="0069067A" w:rsidP="0069067A">
            <w:pPr>
              <w:jc w:val="center"/>
              <w:rPr>
                <w:rFonts w:ascii="Calibri" w:hAnsi="Calibri" w:cs="Calibri"/>
                <w:sz w:val="22"/>
                <w:szCs w:val="22"/>
              </w:rPr>
            </w:pPr>
            <w:r>
              <w:rPr>
                <w:rFonts w:ascii="Calibri" w:hAnsi="Calibri" w:cs="Calibri"/>
                <w:sz w:val="22"/>
                <w:szCs w:val="22"/>
              </w:rPr>
              <w:t>3</w:t>
            </w:r>
            <w:r w:rsidRPr="00B15827">
              <w:rPr>
                <w:rFonts w:ascii="Calibri" w:hAnsi="Calibri" w:cs="Calibri"/>
                <w:sz w:val="22"/>
                <w:szCs w:val="22"/>
              </w:rPr>
              <w:t xml:space="preserve"> razy w tygodniu</w:t>
            </w:r>
          </w:p>
        </w:tc>
      </w:tr>
      <w:tr w:rsidR="0069067A" w:rsidRPr="00B15827" w14:paraId="2D0D2A3E"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2A0E5E82"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14</w:t>
            </w:r>
          </w:p>
        </w:tc>
        <w:tc>
          <w:tcPr>
            <w:tcW w:w="5357" w:type="dxa"/>
            <w:tcBorders>
              <w:top w:val="nil"/>
              <w:left w:val="nil"/>
              <w:bottom w:val="single" w:sz="4" w:space="0" w:color="auto"/>
              <w:right w:val="single" w:sz="4" w:space="0" w:color="auto"/>
            </w:tcBorders>
            <w:shd w:val="clear" w:color="auto" w:fill="auto"/>
            <w:vAlign w:val="center"/>
            <w:hideMark/>
          </w:tcPr>
          <w:p w14:paraId="044C64AA"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powierzchni podłóg - gres polerowany</w:t>
            </w:r>
          </w:p>
        </w:tc>
        <w:tc>
          <w:tcPr>
            <w:tcW w:w="1052" w:type="dxa"/>
            <w:tcBorders>
              <w:top w:val="nil"/>
              <w:left w:val="nil"/>
              <w:bottom w:val="single" w:sz="4" w:space="0" w:color="auto"/>
              <w:right w:val="single" w:sz="4" w:space="0" w:color="auto"/>
            </w:tcBorders>
            <w:shd w:val="clear" w:color="auto" w:fill="auto"/>
            <w:vAlign w:val="center"/>
            <w:hideMark/>
          </w:tcPr>
          <w:p w14:paraId="01BE9385"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072E0CEB"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277,2</w:t>
            </w:r>
          </w:p>
        </w:tc>
        <w:tc>
          <w:tcPr>
            <w:tcW w:w="1396" w:type="dxa"/>
            <w:tcBorders>
              <w:top w:val="nil"/>
              <w:left w:val="nil"/>
              <w:bottom w:val="single" w:sz="4" w:space="0" w:color="auto"/>
              <w:right w:val="single" w:sz="8" w:space="0" w:color="auto"/>
            </w:tcBorders>
            <w:shd w:val="clear" w:color="auto" w:fill="auto"/>
            <w:vAlign w:val="center"/>
            <w:hideMark/>
          </w:tcPr>
          <w:p w14:paraId="0CB23E50" w14:textId="77777777" w:rsidR="0069067A" w:rsidRPr="00B15827" w:rsidRDefault="0069067A" w:rsidP="0069067A">
            <w:pPr>
              <w:jc w:val="center"/>
              <w:rPr>
                <w:rFonts w:ascii="Calibri" w:hAnsi="Calibri" w:cs="Calibri"/>
                <w:sz w:val="22"/>
                <w:szCs w:val="22"/>
              </w:rPr>
            </w:pPr>
            <w:r>
              <w:rPr>
                <w:rFonts w:ascii="Calibri" w:hAnsi="Calibri" w:cs="Calibri"/>
                <w:sz w:val="22"/>
                <w:szCs w:val="22"/>
              </w:rPr>
              <w:t>3</w:t>
            </w:r>
            <w:r w:rsidRPr="00B15827">
              <w:rPr>
                <w:rFonts w:ascii="Calibri" w:hAnsi="Calibri" w:cs="Calibri"/>
                <w:sz w:val="22"/>
                <w:szCs w:val="22"/>
              </w:rPr>
              <w:t xml:space="preserve"> razy w tygodniu</w:t>
            </w:r>
          </w:p>
        </w:tc>
      </w:tr>
      <w:tr w:rsidR="0069067A" w:rsidRPr="00B15827" w14:paraId="5445E54B"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6D1A5707"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15</w:t>
            </w:r>
          </w:p>
        </w:tc>
        <w:tc>
          <w:tcPr>
            <w:tcW w:w="5357" w:type="dxa"/>
            <w:tcBorders>
              <w:top w:val="nil"/>
              <w:left w:val="nil"/>
              <w:bottom w:val="single" w:sz="4" w:space="0" w:color="auto"/>
              <w:right w:val="single" w:sz="4" w:space="0" w:color="auto"/>
            </w:tcBorders>
            <w:shd w:val="clear" w:color="auto" w:fill="auto"/>
            <w:vAlign w:val="center"/>
            <w:hideMark/>
          </w:tcPr>
          <w:p w14:paraId="26899DEE"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powierzchni podłóg - gres i terakota</w:t>
            </w:r>
          </w:p>
        </w:tc>
        <w:tc>
          <w:tcPr>
            <w:tcW w:w="1052" w:type="dxa"/>
            <w:tcBorders>
              <w:top w:val="nil"/>
              <w:left w:val="nil"/>
              <w:bottom w:val="single" w:sz="4" w:space="0" w:color="auto"/>
              <w:right w:val="single" w:sz="4" w:space="0" w:color="auto"/>
            </w:tcBorders>
            <w:shd w:val="clear" w:color="auto" w:fill="auto"/>
            <w:vAlign w:val="center"/>
            <w:hideMark/>
          </w:tcPr>
          <w:p w14:paraId="087C8D01"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2D3A152A"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251,5</w:t>
            </w:r>
          </w:p>
        </w:tc>
        <w:tc>
          <w:tcPr>
            <w:tcW w:w="1396" w:type="dxa"/>
            <w:tcBorders>
              <w:top w:val="nil"/>
              <w:left w:val="nil"/>
              <w:bottom w:val="single" w:sz="4" w:space="0" w:color="auto"/>
              <w:right w:val="single" w:sz="8" w:space="0" w:color="auto"/>
            </w:tcBorders>
            <w:shd w:val="clear" w:color="auto" w:fill="auto"/>
            <w:vAlign w:val="center"/>
            <w:hideMark/>
          </w:tcPr>
          <w:p w14:paraId="284AAFC5" w14:textId="77777777" w:rsidR="0069067A" w:rsidRPr="00B15827" w:rsidRDefault="0069067A" w:rsidP="0069067A">
            <w:pPr>
              <w:jc w:val="center"/>
              <w:rPr>
                <w:rFonts w:ascii="Calibri" w:hAnsi="Calibri" w:cs="Calibri"/>
                <w:sz w:val="22"/>
                <w:szCs w:val="22"/>
              </w:rPr>
            </w:pPr>
            <w:r>
              <w:rPr>
                <w:rFonts w:ascii="Calibri" w:hAnsi="Calibri" w:cs="Calibri"/>
                <w:sz w:val="22"/>
                <w:szCs w:val="22"/>
              </w:rPr>
              <w:t>3</w:t>
            </w:r>
            <w:r w:rsidRPr="00B15827">
              <w:rPr>
                <w:rFonts w:ascii="Calibri" w:hAnsi="Calibri" w:cs="Calibri"/>
                <w:sz w:val="22"/>
                <w:szCs w:val="22"/>
              </w:rPr>
              <w:t xml:space="preserve"> razy w tygodniu</w:t>
            </w:r>
          </w:p>
        </w:tc>
      </w:tr>
      <w:tr w:rsidR="0069067A" w:rsidRPr="00B15827" w14:paraId="6874D95F"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187A4816"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16</w:t>
            </w:r>
          </w:p>
        </w:tc>
        <w:tc>
          <w:tcPr>
            <w:tcW w:w="5357" w:type="dxa"/>
            <w:tcBorders>
              <w:top w:val="nil"/>
              <w:left w:val="nil"/>
              <w:bottom w:val="single" w:sz="4" w:space="0" w:color="auto"/>
              <w:right w:val="single" w:sz="4" w:space="0" w:color="auto"/>
            </w:tcBorders>
            <w:shd w:val="clear" w:color="auto" w:fill="auto"/>
            <w:vAlign w:val="center"/>
            <w:hideMark/>
          </w:tcPr>
          <w:p w14:paraId="262C45AA"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 xml:space="preserve">Opróżnianie i utrzymanie w czystości koszy na śmieci, wymiana i wynoszenie worków  </w:t>
            </w:r>
          </w:p>
        </w:tc>
        <w:tc>
          <w:tcPr>
            <w:tcW w:w="1052" w:type="dxa"/>
            <w:tcBorders>
              <w:top w:val="nil"/>
              <w:left w:val="nil"/>
              <w:bottom w:val="single" w:sz="4" w:space="0" w:color="auto"/>
              <w:right w:val="single" w:sz="4" w:space="0" w:color="auto"/>
            </w:tcBorders>
            <w:shd w:val="clear" w:color="auto" w:fill="auto"/>
            <w:vAlign w:val="center"/>
            <w:hideMark/>
          </w:tcPr>
          <w:p w14:paraId="0B796427"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szt.</w:t>
            </w:r>
          </w:p>
        </w:tc>
        <w:tc>
          <w:tcPr>
            <w:tcW w:w="1441" w:type="dxa"/>
            <w:tcBorders>
              <w:top w:val="nil"/>
              <w:left w:val="nil"/>
              <w:bottom w:val="single" w:sz="4" w:space="0" w:color="auto"/>
              <w:right w:val="single" w:sz="4" w:space="0" w:color="auto"/>
            </w:tcBorders>
            <w:shd w:val="clear" w:color="auto" w:fill="auto"/>
            <w:vAlign w:val="center"/>
            <w:hideMark/>
          </w:tcPr>
          <w:p w14:paraId="4B03D408"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36szt.-25l</w:t>
            </w:r>
          </w:p>
        </w:tc>
        <w:tc>
          <w:tcPr>
            <w:tcW w:w="1396" w:type="dxa"/>
            <w:tcBorders>
              <w:top w:val="nil"/>
              <w:left w:val="nil"/>
              <w:bottom w:val="single" w:sz="4" w:space="0" w:color="auto"/>
              <w:right w:val="single" w:sz="8" w:space="0" w:color="auto"/>
            </w:tcBorders>
            <w:shd w:val="clear" w:color="auto" w:fill="auto"/>
            <w:vAlign w:val="center"/>
            <w:hideMark/>
          </w:tcPr>
          <w:p w14:paraId="6CEA02A8" w14:textId="77777777" w:rsidR="0069067A" w:rsidRPr="00B15827" w:rsidRDefault="0069067A" w:rsidP="0069067A">
            <w:pPr>
              <w:jc w:val="center"/>
              <w:rPr>
                <w:rFonts w:ascii="Calibri" w:hAnsi="Calibri" w:cs="Calibri"/>
                <w:sz w:val="22"/>
                <w:szCs w:val="22"/>
              </w:rPr>
            </w:pPr>
            <w:r>
              <w:rPr>
                <w:rFonts w:ascii="Calibri" w:hAnsi="Calibri" w:cs="Calibri"/>
                <w:sz w:val="22"/>
                <w:szCs w:val="22"/>
              </w:rPr>
              <w:t>3</w:t>
            </w:r>
            <w:r w:rsidRPr="00B15827">
              <w:rPr>
                <w:rFonts w:ascii="Calibri" w:hAnsi="Calibri" w:cs="Calibri"/>
                <w:sz w:val="22"/>
                <w:szCs w:val="22"/>
              </w:rPr>
              <w:t xml:space="preserve"> razy w tygodniu</w:t>
            </w:r>
          </w:p>
        </w:tc>
      </w:tr>
      <w:tr w:rsidR="0069067A" w:rsidRPr="00B15827" w14:paraId="6C180657"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65C3F28B"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17</w:t>
            </w:r>
          </w:p>
        </w:tc>
        <w:tc>
          <w:tcPr>
            <w:tcW w:w="5357" w:type="dxa"/>
            <w:tcBorders>
              <w:top w:val="nil"/>
              <w:left w:val="nil"/>
              <w:bottom w:val="single" w:sz="4" w:space="0" w:color="auto"/>
              <w:right w:val="single" w:sz="4" w:space="0" w:color="auto"/>
            </w:tcBorders>
            <w:shd w:val="clear" w:color="auto" w:fill="auto"/>
            <w:vAlign w:val="center"/>
            <w:hideMark/>
          </w:tcPr>
          <w:p w14:paraId="293CA0F4"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i dezynfekcja armatury sanitarnej i kuchennej, mycie luster</w:t>
            </w:r>
          </w:p>
        </w:tc>
        <w:tc>
          <w:tcPr>
            <w:tcW w:w="1052" w:type="dxa"/>
            <w:tcBorders>
              <w:top w:val="nil"/>
              <w:left w:val="nil"/>
              <w:bottom w:val="single" w:sz="4" w:space="0" w:color="auto"/>
              <w:right w:val="single" w:sz="4" w:space="0" w:color="auto"/>
            </w:tcBorders>
            <w:shd w:val="clear" w:color="auto" w:fill="auto"/>
            <w:vAlign w:val="center"/>
            <w:hideMark/>
          </w:tcPr>
          <w:p w14:paraId="15F77E0B"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szt.</w:t>
            </w:r>
          </w:p>
        </w:tc>
        <w:tc>
          <w:tcPr>
            <w:tcW w:w="1441" w:type="dxa"/>
            <w:tcBorders>
              <w:top w:val="nil"/>
              <w:left w:val="nil"/>
              <w:bottom w:val="single" w:sz="4" w:space="0" w:color="auto"/>
              <w:right w:val="single" w:sz="4" w:space="0" w:color="auto"/>
            </w:tcBorders>
            <w:shd w:val="clear" w:color="auto" w:fill="auto"/>
            <w:vAlign w:val="center"/>
            <w:hideMark/>
          </w:tcPr>
          <w:p w14:paraId="52AB37D3"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zlewozmywak-3szt., umywalka-14szt., miska ustępowa-12szt., pisuar-6szt.</w:t>
            </w:r>
          </w:p>
        </w:tc>
        <w:tc>
          <w:tcPr>
            <w:tcW w:w="1396" w:type="dxa"/>
            <w:tcBorders>
              <w:top w:val="nil"/>
              <w:left w:val="nil"/>
              <w:bottom w:val="single" w:sz="4" w:space="0" w:color="auto"/>
              <w:right w:val="single" w:sz="8" w:space="0" w:color="auto"/>
            </w:tcBorders>
            <w:shd w:val="clear" w:color="auto" w:fill="auto"/>
            <w:vAlign w:val="center"/>
            <w:hideMark/>
          </w:tcPr>
          <w:p w14:paraId="0D896C9A" w14:textId="77777777" w:rsidR="0069067A" w:rsidRPr="00B15827" w:rsidRDefault="0069067A" w:rsidP="0069067A">
            <w:pPr>
              <w:jc w:val="center"/>
              <w:rPr>
                <w:rFonts w:ascii="Calibri" w:hAnsi="Calibri" w:cs="Calibri"/>
                <w:sz w:val="22"/>
                <w:szCs w:val="22"/>
              </w:rPr>
            </w:pPr>
            <w:r>
              <w:rPr>
                <w:rFonts w:ascii="Calibri" w:hAnsi="Calibri" w:cs="Calibri"/>
                <w:sz w:val="22"/>
                <w:szCs w:val="22"/>
              </w:rPr>
              <w:t>3</w:t>
            </w:r>
            <w:r w:rsidRPr="00B15827">
              <w:rPr>
                <w:rFonts w:ascii="Calibri" w:hAnsi="Calibri" w:cs="Calibri"/>
                <w:sz w:val="22"/>
                <w:szCs w:val="22"/>
              </w:rPr>
              <w:t xml:space="preserve"> razy w tygodniu</w:t>
            </w:r>
          </w:p>
        </w:tc>
      </w:tr>
      <w:tr w:rsidR="0069067A" w:rsidRPr="00B15827" w14:paraId="5E258B63"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70B832DC"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18</w:t>
            </w:r>
          </w:p>
        </w:tc>
        <w:tc>
          <w:tcPr>
            <w:tcW w:w="5357" w:type="dxa"/>
            <w:tcBorders>
              <w:top w:val="nil"/>
              <w:left w:val="nil"/>
              <w:bottom w:val="single" w:sz="4" w:space="0" w:color="auto"/>
              <w:right w:val="single" w:sz="4" w:space="0" w:color="auto"/>
            </w:tcBorders>
            <w:shd w:val="clear" w:color="auto" w:fill="auto"/>
            <w:vAlign w:val="center"/>
            <w:hideMark/>
          </w:tcPr>
          <w:p w14:paraId="65841A7B"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Uzupełnianie środków higienicznych i zapachowych</w:t>
            </w:r>
          </w:p>
        </w:tc>
        <w:tc>
          <w:tcPr>
            <w:tcW w:w="1052" w:type="dxa"/>
            <w:tcBorders>
              <w:top w:val="nil"/>
              <w:left w:val="nil"/>
              <w:bottom w:val="single" w:sz="4" w:space="0" w:color="auto"/>
              <w:right w:val="single" w:sz="4" w:space="0" w:color="auto"/>
            </w:tcBorders>
            <w:shd w:val="clear" w:color="auto" w:fill="auto"/>
            <w:vAlign w:val="center"/>
            <w:hideMark/>
          </w:tcPr>
          <w:p w14:paraId="17F8C491"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szt.</w:t>
            </w:r>
          </w:p>
        </w:tc>
        <w:tc>
          <w:tcPr>
            <w:tcW w:w="1441" w:type="dxa"/>
            <w:tcBorders>
              <w:top w:val="nil"/>
              <w:left w:val="nil"/>
              <w:bottom w:val="single" w:sz="4" w:space="0" w:color="auto"/>
              <w:right w:val="single" w:sz="4" w:space="0" w:color="auto"/>
            </w:tcBorders>
            <w:shd w:val="clear" w:color="auto" w:fill="auto"/>
            <w:vAlign w:val="center"/>
            <w:hideMark/>
          </w:tcPr>
          <w:p w14:paraId="3D99A706" w14:textId="77777777" w:rsidR="0069067A" w:rsidRPr="00B15827" w:rsidRDefault="0069067A" w:rsidP="0069067A">
            <w:pPr>
              <w:jc w:val="center"/>
              <w:rPr>
                <w:rFonts w:ascii="Calibri" w:hAnsi="Calibri" w:cs="Calibri"/>
                <w:sz w:val="22"/>
                <w:szCs w:val="22"/>
              </w:rPr>
            </w:pPr>
          </w:p>
        </w:tc>
        <w:tc>
          <w:tcPr>
            <w:tcW w:w="1396" w:type="dxa"/>
            <w:tcBorders>
              <w:top w:val="nil"/>
              <w:left w:val="nil"/>
              <w:bottom w:val="single" w:sz="4" w:space="0" w:color="auto"/>
              <w:right w:val="single" w:sz="8" w:space="0" w:color="auto"/>
            </w:tcBorders>
            <w:shd w:val="clear" w:color="auto" w:fill="auto"/>
            <w:vAlign w:val="center"/>
            <w:hideMark/>
          </w:tcPr>
          <w:p w14:paraId="4AA95B6F" w14:textId="77777777" w:rsidR="0069067A" w:rsidRPr="00B15827" w:rsidRDefault="0069067A" w:rsidP="0069067A">
            <w:pPr>
              <w:jc w:val="center"/>
              <w:rPr>
                <w:rFonts w:ascii="Calibri" w:hAnsi="Calibri" w:cs="Calibri"/>
                <w:sz w:val="22"/>
                <w:szCs w:val="22"/>
              </w:rPr>
            </w:pPr>
            <w:r>
              <w:rPr>
                <w:rFonts w:ascii="Calibri" w:hAnsi="Calibri" w:cs="Calibri"/>
                <w:sz w:val="22"/>
                <w:szCs w:val="22"/>
              </w:rPr>
              <w:t>3</w:t>
            </w:r>
            <w:r w:rsidRPr="00B15827">
              <w:rPr>
                <w:rFonts w:ascii="Calibri" w:hAnsi="Calibri" w:cs="Calibri"/>
                <w:sz w:val="22"/>
                <w:szCs w:val="22"/>
              </w:rPr>
              <w:t xml:space="preserve"> razy w tygodniu</w:t>
            </w:r>
          </w:p>
        </w:tc>
      </w:tr>
      <w:tr w:rsidR="0069067A" w:rsidRPr="00B15827" w14:paraId="149FFFD0"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61613B8A"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19</w:t>
            </w:r>
          </w:p>
        </w:tc>
        <w:tc>
          <w:tcPr>
            <w:tcW w:w="5357" w:type="dxa"/>
            <w:tcBorders>
              <w:top w:val="nil"/>
              <w:left w:val="nil"/>
              <w:bottom w:val="single" w:sz="4" w:space="0" w:color="auto"/>
              <w:right w:val="single" w:sz="4" w:space="0" w:color="auto"/>
            </w:tcBorders>
            <w:shd w:val="clear" w:color="auto" w:fill="auto"/>
            <w:vAlign w:val="center"/>
            <w:hideMark/>
          </w:tcPr>
          <w:p w14:paraId="6A361085"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powierzchni mebli biurowych i kuchennych, skrzynek hydrantowych oraz sprzętu biurowego i kuchennego</w:t>
            </w:r>
          </w:p>
        </w:tc>
        <w:tc>
          <w:tcPr>
            <w:tcW w:w="1052" w:type="dxa"/>
            <w:tcBorders>
              <w:top w:val="nil"/>
              <w:left w:val="nil"/>
              <w:bottom w:val="single" w:sz="4" w:space="0" w:color="auto"/>
              <w:right w:val="single" w:sz="4" w:space="0" w:color="auto"/>
            </w:tcBorders>
            <w:shd w:val="clear" w:color="auto" w:fill="auto"/>
            <w:vAlign w:val="center"/>
            <w:hideMark/>
          </w:tcPr>
          <w:p w14:paraId="3724B408"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 </w:t>
            </w:r>
          </w:p>
        </w:tc>
        <w:tc>
          <w:tcPr>
            <w:tcW w:w="1441" w:type="dxa"/>
            <w:tcBorders>
              <w:top w:val="nil"/>
              <w:left w:val="nil"/>
              <w:bottom w:val="single" w:sz="4" w:space="0" w:color="auto"/>
              <w:right w:val="single" w:sz="4" w:space="0" w:color="auto"/>
            </w:tcBorders>
            <w:shd w:val="clear" w:color="auto" w:fill="auto"/>
            <w:vAlign w:val="center"/>
            <w:hideMark/>
          </w:tcPr>
          <w:p w14:paraId="161B5819"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 </w:t>
            </w:r>
          </w:p>
        </w:tc>
        <w:tc>
          <w:tcPr>
            <w:tcW w:w="1396" w:type="dxa"/>
            <w:tcBorders>
              <w:top w:val="nil"/>
              <w:left w:val="nil"/>
              <w:bottom w:val="single" w:sz="4" w:space="0" w:color="auto"/>
              <w:right w:val="single" w:sz="8" w:space="0" w:color="auto"/>
            </w:tcBorders>
            <w:shd w:val="clear" w:color="auto" w:fill="auto"/>
            <w:vAlign w:val="center"/>
            <w:hideMark/>
          </w:tcPr>
          <w:p w14:paraId="320F6B9C" w14:textId="77777777" w:rsidR="0069067A" w:rsidRPr="00B15827" w:rsidRDefault="0069067A" w:rsidP="0069067A">
            <w:pPr>
              <w:jc w:val="center"/>
              <w:rPr>
                <w:rFonts w:ascii="Calibri" w:hAnsi="Calibri" w:cs="Calibri"/>
                <w:sz w:val="22"/>
                <w:szCs w:val="22"/>
              </w:rPr>
            </w:pPr>
            <w:r>
              <w:rPr>
                <w:rFonts w:ascii="Calibri" w:hAnsi="Calibri" w:cs="Calibri"/>
                <w:sz w:val="22"/>
                <w:szCs w:val="22"/>
              </w:rPr>
              <w:t>3</w:t>
            </w:r>
            <w:r w:rsidRPr="00B15827">
              <w:rPr>
                <w:rFonts w:ascii="Calibri" w:hAnsi="Calibri" w:cs="Calibri"/>
                <w:sz w:val="22"/>
                <w:szCs w:val="22"/>
              </w:rPr>
              <w:t xml:space="preserve"> razy w tygodniu</w:t>
            </w:r>
          </w:p>
        </w:tc>
      </w:tr>
      <w:tr w:rsidR="0069067A" w:rsidRPr="00B15827" w14:paraId="00718110"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5925949F"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20</w:t>
            </w:r>
          </w:p>
        </w:tc>
        <w:tc>
          <w:tcPr>
            <w:tcW w:w="5357" w:type="dxa"/>
            <w:tcBorders>
              <w:top w:val="nil"/>
              <w:left w:val="nil"/>
              <w:bottom w:val="single" w:sz="4" w:space="0" w:color="auto"/>
              <w:right w:val="single" w:sz="4" w:space="0" w:color="auto"/>
            </w:tcBorders>
            <w:vAlign w:val="center"/>
          </w:tcPr>
          <w:p w14:paraId="11C36B3C"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wewnętrznych elementów mebli kuchennych</w:t>
            </w:r>
          </w:p>
        </w:tc>
        <w:tc>
          <w:tcPr>
            <w:tcW w:w="1052" w:type="dxa"/>
            <w:tcBorders>
              <w:top w:val="nil"/>
              <w:left w:val="nil"/>
              <w:bottom w:val="single" w:sz="4" w:space="0" w:color="auto"/>
              <w:right w:val="single" w:sz="4" w:space="0" w:color="auto"/>
            </w:tcBorders>
            <w:vAlign w:val="center"/>
          </w:tcPr>
          <w:p w14:paraId="10F59D9D" w14:textId="77777777" w:rsidR="0069067A" w:rsidRPr="00B15827" w:rsidRDefault="0069067A" w:rsidP="0069067A">
            <w:pPr>
              <w:jc w:val="center"/>
              <w:rPr>
                <w:rFonts w:ascii="Calibri" w:hAnsi="Calibri" w:cs="Calibri"/>
                <w:sz w:val="22"/>
                <w:szCs w:val="22"/>
              </w:rPr>
            </w:pPr>
          </w:p>
        </w:tc>
        <w:tc>
          <w:tcPr>
            <w:tcW w:w="1441" w:type="dxa"/>
            <w:tcBorders>
              <w:top w:val="nil"/>
              <w:left w:val="nil"/>
              <w:bottom w:val="single" w:sz="4" w:space="0" w:color="auto"/>
              <w:right w:val="single" w:sz="4" w:space="0" w:color="auto"/>
            </w:tcBorders>
            <w:vAlign w:val="center"/>
          </w:tcPr>
          <w:p w14:paraId="39AC4815" w14:textId="77777777" w:rsidR="0069067A" w:rsidRPr="00B15827" w:rsidRDefault="0069067A" w:rsidP="0069067A">
            <w:pPr>
              <w:jc w:val="center"/>
              <w:rPr>
                <w:rFonts w:ascii="Calibri" w:hAnsi="Calibri" w:cs="Calibri"/>
                <w:sz w:val="22"/>
                <w:szCs w:val="22"/>
              </w:rPr>
            </w:pPr>
          </w:p>
        </w:tc>
        <w:tc>
          <w:tcPr>
            <w:tcW w:w="1396" w:type="dxa"/>
            <w:tcBorders>
              <w:top w:val="nil"/>
              <w:left w:val="nil"/>
              <w:bottom w:val="single" w:sz="4" w:space="0" w:color="auto"/>
              <w:right w:val="single" w:sz="4" w:space="0" w:color="auto"/>
            </w:tcBorders>
            <w:vAlign w:val="center"/>
          </w:tcPr>
          <w:p w14:paraId="21562260"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na 6 miesięcy</w:t>
            </w:r>
          </w:p>
        </w:tc>
      </w:tr>
      <w:tr w:rsidR="0069067A" w:rsidRPr="00B15827" w14:paraId="6A479A9A"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1D710188"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21</w:t>
            </w:r>
          </w:p>
        </w:tc>
        <w:tc>
          <w:tcPr>
            <w:tcW w:w="5357" w:type="dxa"/>
            <w:tcBorders>
              <w:top w:val="nil"/>
              <w:left w:val="nil"/>
              <w:bottom w:val="single" w:sz="4" w:space="0" w:color="auto"/>
              <w:right w:val="single" w:sz="4" w:space="0" w:color="auto"/>
            </w:tcBorders>
            <w:shd w:val="clear" w:color="auto" w:fill="auto"/>
            <w:vAlign w:val="center"/>
            <w:hideMark/>
          </w:tcPr>
          <w:p w14:paraId="13547329"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Opróżnianie pojemników niszczarek dokumentów wraz z wymianą worków</w:t>
            </w:r>
          </w:p>
        </w:tc>
        <w:tc>
          <w:tcPr>
            <w:tcW w:w="1052" w:type="dxa"/>
            <w:tcBorders>
              <w:top w:val="nil"/>
              <w:left w:val="nil"/>
              <w:bottom w:val="single" w:sz="4" w:space="0" w:color="auto"/>
              <w:right w:val="single" w:sz="4" w:space="0" w:color="auto"/>
            </w:tcBorders>
            <w:shd w:val="clear" w:color="auto" w:fill="auto"/>
            <w:vAlign w:val="center"/>
            <w:hideMark/>
          </w:tcPr>
          <w:p w14:paraId="29D2A614"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szt.</w:t>
            </w:r>
          </w:p>
        </w:tc>
        <w:tc>
          <w:tcPr>
            <w:tcW w:w="1441" w:type="dxa"/>
            <w:tcBorders>
              <w:top w:val="nil"/>
              <w:left w:val="nil"/>
              <w:bottom w:val="single" w:sz="4" w:space="0" w:color="auto"/>
              <w:right w:val="single" w:sz="4" w:space="0" w:color="auto"/>
            </w:tcBorders>
            <w:shd w:val="clear" w:color="auto" w:fill="auto"/>
            <w:vAlign w:val="center"/>
            <w:hideMark/>
          </w:tcPr>
          <w:p w14:paraId="113A159D"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1szt.-90l, 1szt.-40l</w:t>
            </w:r>
          </w:p>
        </w:tc>
        <w:tc>
          <w:tcPr>
            <w:tcW w:w="1396" w:type="dxa"/>
            <w:tcBorders>
              <w:top w:val="nil"/>
              <w:left w:val="nil"/>
              <w:bottom w:val="single" w:sz="4" w:space="0" w:color="auto"/>
              <w:right w:val="single" w:sz="8" w:space="0" w:color="auto"/>
            </w:tcBorders>
            <w:shd w:val="clear" w:color="auto" w:fill="auto"/>
            <w:vAlign w:val="center"/>
            <w:hideMark/>
          </w:tcPr>
          <w:p w14:paraId="7C5BD6AD"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w tygodniu</w:t>
            </w:r>
          </w:p>
        </w:tc>
      </w:tr>
      <w:tr w:rsidR="0069067A" w:rsidRPr="00B15827" w14:paraId="1D76AC24"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5802EFD1"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lastRenderedPageBreak/>
              <w:t>22</w:t>
            </w:r>
          </w:p>
        </w:tc>
        <w:tc>
          <w:tcPr>
            <w:tcW w:w="5357" w:type="dxa"/>
            <w:tcBorders>
              <w:top w:val="nil"/>
              <w:left w:val="nil"/>
              <w:bottom w:val="single" w:sz="4" w:space="0" w:color="auto"/>
              <w:right w:val="single" w:sz="4" w:space="0" w:color="auto"/>
            </w:tcBorders>
            <w:shd w:val="clear" w:color="auto" w:fill="auto"/>
            <w:vAlign w:val="center"/>
            <w:hideMark/>
          </w:tcPr>
          <w:p w14:paraId="03B71805"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obustronne drzwi windowych oraz wnętrza windy</w:t>
            </w:r>
          </w:p>
        </w:tc>
        <w:tc>
          <w:tcPr>
            <w:tcW w:w="1052" w:type="dxa"/>
            <w:tcBorders>
              <w:top w:val="nil"/>
              <w:left w:val="nil"/>
              <w:bottom w:val="single" w:sz="4" w:space="0" w:color="auto"/>
              <w:right w:val="single" w:sz="4" w:space="0" w:color="auto"/>
            </w:tcBorders>
            <w:shd w:val="clear" w:color="auto" w:fill="auto"/>
            <w:vAlign w:val="center"/>
            <w:hideMark/>
          </w:tcPr>
          <w:p w14:paraId="22212B4B"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6D86ADEA"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22,9</w:t>
            </w:r>
          </w:p>
        </w:tc>
        <w:tc>
          <w:tcPr>
            <w:tcW w:w="1396" w:type="dxa"/>
            <w:tcBorders>
              <w:top w:val="nil"/>
              <w:left w:val="nil"/>
              <w:bottom w:val="single" w:sz="4" w:space="0" w:color="auto"/>
              <w:right w:val="single" w:sz="8" w:space="0" w:color="auto"/>
            </w:tcBorders>
            <w:shd w:val="clear" w:color="auto" w:fill="auto"/>
            <w:vAlign w:val="center"/>
            <w:hideMark/>
          </w:tcPr>
          <w:p w14:paraId="62CAE9C2"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w tygodniu</w:t>
            </w:r>
          </w:p>
        </w:tc>
      </w:tr>
      <w:tr w:rsidR="0069067A" w:rsidRPr="00B15827" w14:paraId="0FDF10A8"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6CB6B3CC"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23</w:t>
            </w:r>
          </w:p>
        </w:tc>
        <w:tc>
          <w:tcPr>
            <w:tcW w:w="5357" w:type="dxa"/>
            <w:tcBorders>
              <w:top w:val="nil"/>
              <w:left w:val="nil"/>
              <w:bottom w:val="single" w:sz="4" w:space="0" w:color="auto"/>
              <w:right w:val="single" w:sz="4" w:space="0" w:color="auto"/>
            </w:tcBorders>
            <w:shd w:val="clear" w:color="auto" w:fill="auto"/>
            <w:vAlign w:val="center"/>
            <w:hideMark/>
          </w:tcPr>
          <w:p w14:paraId="381C8754"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parapetów - konglomerat</w:t>
            </w:r>
          </w:p>
        </w:tc>
        <w:tc>
          <w:tcPr>
            <w:tcW w:w="1052" w:type="dxa"/>
            <w:tcBorders>
              <w:top w:val="nil"/>
              <w:left w:val="nil"/>
              <w:bottom w:val="single" w:sz="4" w:space="0" w:color="auto"/>
              <w:right w:val="single" w:sz="4" w:space="0" w:color="auto"/>
            </w:tcBorders>
            <w:shd w:val="clear" w:color="auto" w:fill="auto"/>
            <w:vAlign w:val="center"/>
            <w:hideMark/>
          </w:tcPr>
          <w:p w14:paraId="398082D9"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szt.</w:t>
            </w:r>
          </w:p>
        </w:tc>
        <w:tc>
          <w:tcPr>
            <w:tcW w:w="1441" w:type="dxa"/>
            <w:tcBorders>
              <w:top w:val="nil"/>
              <w:left w:val="nil"/>
              <w:bottom w:val="single" w:sz="4" w:space="0" w:color="auto"/>
              <w:right w:val="single" w:sz="4" w:space="0" w:color="auto"/>
            </w:tcBorders>
            <w:shd w:val="clear" w:color="auto" w:fill="auto"/>
            <w:vAlign w:val="center"/>
            <w:hideMark/>
          </w:tcPr>
          <w:p w14:paraId="122896CD"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22</w:t>
            </w:r>
          </w:p>
        </w:tc>
        <w:tc>
          <w:tcPr>
            <w:tcW w:w="1396" w:type="dxa"/>
            <w:tcBorders>
              <w:top w:val="nil"/>
              <w:left w:val="nil"/>
              <w:bottom w:val="single" w:sz="4" w:space="0" w:color="auto"/>
              <w:right w:val="single" w:sz="8" w:space="0" w:color="auto"/>
            </w:tcBorders>
            <w:shd w:val="clear" w:color="auto" w:fill="auto"/>
            <w:vAlign w:val="center"/>
            <w:hideMark/>
          </w:tcPr>
          <w:p w14:paraId="3A2DF364"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w tygodniu</w:t>
            </w:r>
          </w:p>
        </w:tc>
      </w:tr>
      <w:tr w:rsidR="0069067A" w:rsidRPr="00B15827" w14:paraId="27B6180F"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7B8EC1E3"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24</w:t>
            </w:r>
          </w:p>
        </w:tc>
        <w:tc>
          <w:tcPr>
            <w:tcW w:w="5357" w:type="dxa"/>
            <w:tcBorders>
              <w:top w:val="nil"/>
              <w:left w:val="nil"/>
              <w:bottom w:val="single" w:sz="4" w:space="0" w:color="auto"/>
              <w:right w:val="single" w:sz="4" w:space="0" w:color="auto"/>
            </w:tcBorders>
            <w:shd w:val="clear" w:color="auto" w:fill="auto"/>
            <w:vAlign w:val="center"/>
            <w:hideMark/>
          </w:tcPr>
          <w:p w14:paraId="2EB11EE5"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Zabezpieczanie powierzchni mebli biurowych środkami antystatycznymi</w:t>
            </w:r>
          </w:p>
        </w:tc>
        <w:tc>
          <w:tcPr>
            <w:tcW w:w="1052" w:type="dxa"/>
            <w:tcBorders>
              <w:top w:val="nil"/>
              <w:left w:val="nil"/>
              <w:bottom w:val="single" w:sz="4" w:space="0" w:color="auto"/>
              <w:right w:val="single" w:sz="4" w:space="0" w:color="auto"/>
            </w:tcBorders>
            <w:shd w:val="clear" w:color="auto" w:fill="auto"/>
            <w:vAlign w:val="center"/>
            <w:hideMark/>
          </w:tcPr>
          <w:p w14:paraId="5BFB13BA"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 </w:t>
            </w:r>
          </w:p>
        </w:tc>
        <w:tc>
          <w:tcPr>
            <w:tcW w:w="1441" w:type="dxa"/>
            <w:tcBorders>
              <w:top w:val="nil"/>
              <w:left w:val="nil"/>
              <w:bottom w:val="single" w:sz="4" w:space="0" w:color="auto"/>
              <w:right w:val="single" w:sz="4" w:space="0" w:color="auto"/>
            </w:tcBorders>
            <w:shd w:val="clear" w:color="auto" w:fill="auto"/>
            <w:vAlign w:val="center"/>
            <w:hideMark/>
          </w:tcPr>
          <w:p w14:paraId="4A30ACEC"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 </w:t>
            </w:r>
          </w:p>
        </w:tc>
        <w:tc>
          <w:tcPr>
            <w:tcW w:w="1396" w:type="dxa"/>
            <w:tcBorders>
              <w:top w:val="nil"/>
              <w:left w:val="nil"/>
              <w:bottom w:val="single" w:sz="4" w:space="0" w:color="auto"/>
              <w:right w:val="single" w:sz="8" w:space="0" w:color="auto"/>
            </w:tcBorders>
            <w:shd w:val="clear" w:color="auto" w:fill="auto"/>
            <w:vAlign w:val="center"/>
            <w:hideMark/>
          </w:tcPr>
          <w:p w14:paraId="4866B838"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w tygodniu</w:t>
            </w:r>
          </w:p>
        </w:tc>
      </w:tr>
      <w:tr w:rsidR="0069067A" w:rsidRPr="00B15827" w14:paraId="7E1326B2"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0FC5B784"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25</w:t>
            </w:r>
          </w:p>
        </w:tc>
        <w:tc>
          <w:tcPr>
            <w:tcW w:w="5357" w:type="dxa"/>
            <w:tcBorders>
              <w:top w:val="nil"/>
              <w:left w:val="nil"/>
              <w:bottom w:val="single" w:sz="4" w:space="0" w:color="auto"/>
              <w:right w:val="single" w:sz="4" w:space="0" w:color="auto"/>
            </w:tcBorders>
            <w:shd w:val="clear" w:color="auto" w:fill="auto"/>
            <w:vAlign w:val="center"/>
            <w:hideMark/>
          </w:tcPr>
          <w:p w14:paraId="2F1E020B"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powierzchni podłogi klatki schodowej ewakuacyjnej- gres</w:t>
            </w:r>
          </w:p>
        </w:tc>
        <w:tc>
          <w:tcPr>
            <w:tcW w:w="1052" w:type="dxa"/>
            <w:tcBorders>
              <w:top w:val="nil"/>
              <w:left w:val="nil"/>
              <w:bottom w:val="single" w:sz="4" w:space="0" w:color="auto"/>
              <w:right w:val="single" w:sz="4" w:space="0" w:color="auto"/>
            </w:tcBorders>
            <w:shd w:val="clear" w:color="auto" w:fill="auto"/>
            <w:vAlign w:val="center"/>
            <w:hideMark/>
          </w:tcPr>
          <w:p w14:paraId="2D413797"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39FE5C4B"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89,2</w:t>
            </w:r>
          </w:p>
        </w:tc>
        <w:tc>
          <w:tcPr>
            <w:tcW w:w="1396" w:type="dxa"/>
            <w:tcBorders>
              <w:top w:val="nil"/>
              <w:left w:val="nil"/>
              <w:bottom w:val="single" w:sz="4" w:space="0" w:color="auto"/>
              <w:right w:val="single" w:sz="8" w:space="0" w:color="auto"/>
            </w:tcBorders>
            <w:shd w:val="clear" w:color="auto" w:fill="auto"/>
            <w:vAlign w:val="center"/>
            <w:hideMark/>
          </w:tcPr>
          <w:p w14:paraId="6E278B2D"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na 2 tygodnie</w:t>
            </w:r>
          </w:p>
        </w:tc>
      </w:tr>
      <w:tr w:rsidR="0069067A" w:rsidRPr="00B15827" w14:paraId="67AC0916"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3FC0637D"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26</w:t>
            </w:r>
          </w:p>
        </w:tc>
        <w:tc>
          <w:tcPr>
            <w:tcW w:w="5357" w:type="dxa"/>
            <w:tcBorders>
              <w:top w:val="nil"/>
              <w:left w:val="nil"/>
              <w:bottom w:val="single" w:sz="4" w:space="0" w:color="auto"/>
              <w:right w:val="single" w:sz="4" w:space="0" w:color="auto"/>
            </w:tcBorders>
            <w:shd w:val="clear" w:color="auto" w:fill="auto"/>
            <w:vAlign w:val="center"/>
            <w:hideMark/>
          </w:tcPr>
          <w:p w14:paraId="52B590BE"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cokołów przypodłogowych</w:t>
            </w:r>
          </w:p>
        </w:tc>
        <w:tc>
          <w:tcPr>
            <w:tcW w:w="1052" w:type="dxa"/>
            <w:tcBorders>
              <w:top w:val="nil"/>
              <w:left w:val="nil"/>
              <w:bottom w:val="single" w:sz="4" w:space="0" w:color="auto"/>
              <w:right w:val="single" w:sz="4" w:space="0" w:color="auto"/>
            </w:tcBorders>
            <w:shd w:val="clear" w:color="auto" w:fill="auto"/>
            <w:vAlign w:val="center"/>
            <w:hideMark/>
          </w:tcPr>
          <w:p w14:paraId="1A7EBD2A"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 </w:t>
            </w:r>
          </w:p>
        </w:tc>
        <w:tc>
          <w:tcPr>
            <w:tcW w:w="1441" w:type="dxa"/>
            <w:tcBorders>
              <w:top w:val="nil"/>
              <w:left w:val="nil"/>
              <w:bottom w:val="single" w:sz="4" w:space="0" w:color="auto"/>
              <w:right w:val="single" w:sz="4" w:space="0" w:color="auto"/>
            </w:tcBorders>
            <w:shd w:val="clear" w:color="auto" w:fill="auto"/>
            <w:vAlign w:val="center"/>
            <w:hideMark/>
          </w:tcPr>
          <w:p w14:paraId="0B2BBC91"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 </w:t>
            </w:r>
          </w:p>
        </w:tc>
        <w:tc>
          <w:tcPr>
            <w:tcW w:w="1396" w:type="dxa"/>
            <w:tcBorders>
              <w:top w:val="nil"/>
              <w:left w:val="nil"/>
              <w:bottom w:val="single" w:sz="4" w:space="0" w:color="auto"/>
              <w:right w:val="single" w:sz="8" w:space="0" w:color="auto"/>
            </w:tcBorders>
            <w:shd w:val="clear" w:color="auto" w:fill="auto"/>
            <w:vAlign w:val="center"/>
            <w:hideMark/>
          </w:tcPr>
          <w:p w14:paraId="27EDC505"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w miesiącu</w:t>
            </w:r>
          </w:p>
        </w:tc>
      </w:tr>
      <w:tr w:rsidR="0069067A" w:rsidRPr="00B15827" w14:paraId="53436D74"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4DE57AA4"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27</w:t>
            </w:r>
          </w:p>
        </w:tc>
        <w:tc>
          <w:tcPr>
            <w:tcW w:w="5357" w:type="dxa"/>
            <w:tcBorders>
              <w:top w:val="nil"/>
              <w:left w:val="nil"/>
              <w:bottom w:val="single" w:sz="4" w:space="0" w:color="auto"/>
              <w:right w:val="single" w:sz="4" w:space="0" w:color="auto"/>
            </w:tcBorders>
            <w:shd w:val="clear" w:color="auto" w:fill="auto"/>
            <w:vAlign w:val="center"/>
            <w:hideMark/>
          </w:tcPr>
          <w:p w14:paraId="779EC3C3"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drzwi wewnętrznych z płyty wiórowej laminowanej, ościeżnic i klamek</w:t>
            </w:r>
          </w:p>
        </w:tc>
        <w:tc>
          <w:tcPr>
            <w:tcW w:w="1052" w:type="dxa"/>
            <w:tcBorders>
              <w:top w:val="nil"/>
              <w:left w:val="nil"/>
              <w:bottom w:val="single" w:sz="4" w:space="0" w:color="auto"/>
              <w:right w:val="single" w:sz="4" w:space="0" w:color="auto"/>
            </w:tcBorders>
            <w:shd w:val="clear" w:color="auto" w:fill="auto"/>
            <w:vAlign w:val="center"/>
            <w:hideMark/>
          </w:tcPr>
          <w:p w14:paraId="20C8F60B"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szt.</w:t>
            </w:r>
          </w:p>
        </w:tc>
        <w:tc>
          <w:tcPr>
            <w:tcW w:w="1441" w:type="dxa"/>
            <w:tcBorders>
              <w:top w:val="nil"/>
              <w:left w:val="nil"/>
              <w:bottom w:val="single" w:sz="4" w:space="0" w:color="auto"/>
              <w:right w:val="single" w:sz="4" w:space="0" w:color="auto"/>
            </w:tcBorders>
            <w:shd w:val="clear" w:color="auto" w:fill="auto"/>
            <w:vAlign w:val="center"/>
            <w:hideMark/>
          </w:tcPr>
          <w:p w14:paraId="5893D48B"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34</w:t>
            </w:r>
          </w:p>
        </w:tc>
        <w:tc>
          <w:tcPr>
            <w:tcW w:w="1396" w:type="dxa"/>
            <w:tcBorders>
              <w:top w:val="nil"/>
              <w:left w:val="nil"/>
              <w:bottom w:val="single" w:sz="4" w:space="0" w:color="auto"/>
              <w:right w:val="single" w:sz="8" w:space="0" w:color="auto"/>
            </w:tcBorders>
            <w:shd w:val="clear" w:color="auto" w:fill="auto"/>
            <w:vAlign w:val="center"/>
            <w:hideMark/>
          </w:tcPr>
          <w:p w14:paraId="3A4DBC73"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w miesiącu</w:t>
            </w:r>
          </w:p>
        </w:tc>
      </w:tr>
      <w:tr w:rsidR="0069067A" w:rsidRPr="00B15827" w14:paraId="7F29685C"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5CCAE7A3"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28</w:t>
            </w:r>
          </w:p>
        </w:tc>
        <w:tc>
          <w:tcPr>
            <w:tcW w:w="5357" w:type="dxa"/>
            <w:tcBorders>
              <w:top w:val="nil"/>
              <w:left w:val="nil"/>
              <w:bottom w:val="single" w:sz="4" w:space="0" w:color="auto"/>
              <w:right w:val="single" w:sz="4" w:space="0" w:color="auto"/>
            </w:tcBorders>
            <w:shd w:val="clear" w:color="auto" w:fill="auto"/>
            <w:vAlign w:val="center"/>
            <w:hideMark/>
          </w:tcPr>
          <w:p w14:paraId="6F2532A7"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powierzchni przeszkleń wewnętrznych, drzwi szklanych wewnętrznych, ościeżnic i klamek</w:t>
            </w:r>
          </w:p>
        </w:tc>
        <w:tc>
          <w:tcPr>
            <w:tcW w:w="1052" w:type="dxa"/>
            <w:tcBorders>
              <w:top w:val="nil"/>
              <w:left w:val="nil"/>
              <w:bottom w:val="single" w:sz="4" w:space="0" w:color="auto"/>
              <w:right w:val="single" w:sz="4" w:space="0" w:color="auto"/>
            </w:tcBorders>
            <w:shd w:val="clear" w:color="auto" w:fill="auto"/>
            <w:vAlign w:val="center"/>
            <w:hideMark/>
          </w:tcPr>
          <w:p w14:paraId="011513BA"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20A27F25"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198,8</w:t>
            </w:r>
          </w:p>
        </w:tc>
        <w:tc>
          <w:tcPr>
            <w:tcW w:w="1396" w:type="dxa"/>
            <w:tcBorders>
              <w:top w:val="nil"/>
              <w:left w:val="nil"/>
              <w:bottom w:val="single" w:sz="4" w:space="0" w:color="auto"/>
              <w:right w:val="single" w:sz="8" w:space="0" w:color="auto"/>
            </w:tcBorders>
            <w:shd w:val="clear" w:color="auto" w:fill="auto"/>
            <w:vAlign w:val="center"/>
            <w:hideMark/>
          </w:tcPr>
          <w:p w14:paraId="14F4673E"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w miesiącu</w:t>
            </w:r>
          </w:p>
        </w:tc>
      </w:tr>
      <w:tr w:rsidR="0069067A" w:rsidRPr="00B15827" w14:paraId="27E10DB6"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729587C5"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29</w:t>
            </w:r>
          </w:p>
        </w:tc>
        <w:tc>
          <w:tcPr>
            <w:tcW w:w="5357" w:type="dxa"/>
            <w:tcBorders>
              <w:top w:val="nil"/>
              <w:left w:val="nil"/>
              <w:bottom w:val="single" w:sz="4" w:space="0" w:color="auto"/>
              <w:right w:val="single" w:sz="4" w:space="0" w:color="auto"/>
            </w:tcBorders>
            <w:shd w:val="clear" w:color="auto" w:fill="auto"/>
            <w:vAlign w:val="center"/>
            <w:hideMark/>
          </w:tcPr>
          <w:p w14:paraId="6D8679D7"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balustrad i poręczy- stal nierdzewna</w:t>
            </w:r>
          </w:p>
        </w:tc>
        <w:tc>
          <w:tcPr>
            <w:tcW w:w="1052" w:type="dxa"/>
            <w:tcBorders>
              <w:top w:val="nil"/>
              <w:left w:val="nil"/>
              <w:bottom w:val="single" w:sz="4" w:space="0" w:color="auto"/>
              <w:right w:val="single" w:sz="4" w:space="0" w:color="auto"/>
            </w:tcBorders>
            <w:shd w:val="clear" w:color="auto" w:fill="auto"/>
            <w:vAlign w:val="center"/>
            <w:hideMark/>
          </w:tcPr>
          <w:p w14:paraId="5AFD0EE3"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p>
        </w:tc>
        <w:tc>
          <w:tcPr>
            <w:tcW w:w="1441" w:type="dxa"/>
            <w:tcBorders>
              <w:top w:val="nil"/>
              <w:left w:val="nil"/>
              <w:bottom w:val="single" w:sz="4" w:space="0" w:color="auto"/>
              <w:right w:val="single" w:sz="4" w:space="0" w:color="auto"/>
            </w:tcBorders>
            <w:shd w:val="clear" w:color="auto" w:fill="auto"/>
            <w:vAlign w:val="center"/>
            <w:hideMark/>
          </w:tcPr>
          <w:p w14:paraId="3930F5F4"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28</w:t>
            </w:r>
          </w:p>
        </w:tc>
        <w:tc>
          <w:tcPr>
            <w:tcW w:w="1396" w:type="dxa"/>
            <w:tcBorders>
              <w:top w:val="nil"/>
              <w:left w:val="nil"/>
              <w:bottom w:val="single" w:sz="4" w:space="0" w:color="auto"/>
              <w:right w:val="single" w:sz="8" w:space="0" w:color="auto"/>
            </w:tcBorders>
            <w:shd w:val="clear" w:color="auto" w:fill="auto"/>
            <w:vAlign w:val="center"/>
            <w:hideMark/>
          </w:tcPr>
          <w:p w14:paraId="2658632A"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w miesiącu</w:t>
            </w:r>
          </w:p>
        </w:tc>
      </w:tr>
      <w:tr w:rsidR="0069067A" w:rsidRPr="00B15827" w14:paraId="305C493C"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7FD7D595"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30</w:t>
            </w:r>
          </w:p>
        </w:tc>
        <w:tc>
          <w:tcPr>
            <w:tcW w:w="5357" w:type="dxa"/>
            <w:tcBorders>
              <w:top w:val="nil"/>
              <w:left w:val="nil"/>
              <w:bottom w:val="single" w:sz="4" w:space="0" w:color="auto"/>
              <w:right w:val="single" w:sz="4" w:space="0" w:color="auto"/>
            </w:tcBorders>
            <w:shd w:val="clear" w:color="auto" w:fill="auto"/>
            <w:vAlign w:val="center"/>
            <w:hideMark/>
          </w:tcPr>
          <w:p w14:paraId="1629A680"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lodówek</w:t>
            </w:r>
          </w:p>
        </w:tc>
        <w:tc>
          <w:tcPr>
            <w:tcW w:w="1052" w:type="dxa"/>
            <w:tcBorders>
              <w:top w:val="nil"/>
              <w:left w:val="nil"/>
              <w:bottom w:val="single" w:sz="4" w:space="0" w:color="auto"/>
              <w:right w:val="single" w:sz="4" w:space="0" w:color="auto"/>
            </w:tcBorders>
            <w:shd w:val="clear" w:color="auto" w:fill="auto"/>
            <w:vAlign w:val="center"/>
            <w:hideMark/>
          </w:tcPr>
          <w:p w14:paraId="56E5293B"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szt.</w:t>
            </w:r>
          </w:p>
        </w:tc>
        <w:tc>
          <w:tcPr>
            <w:tcW w:w="1441" w:type="dxa"/>
            <w:tcBorders>
              <w:top w:val="nil"/>
              <w:left w:val="nil"/>
              <w:bottom w:val="single" w:sz="4" w:space="0" w:color="auto"/>
              <w:right w:val="single" w:sz="4" w:space="0" w:color="auto"/>
            </w:tcBorders>
            <w:shd w:val="clear" w:color="auto" w:fill="auto"/>
            <w:vAlign w:val="center"/>
            <w:hideMark/>
          </w:tcPr>
          <w:p w14:paraId="306BA722"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2</w:t>
            </w:r>
          </w:p>
        </w:tc>
        <w:tc>
          <w:tcPr>
            <w:tcW w:w="1396" w:type="dxa"/>
            <w:tcBorders>
              <w:top w:val="nil"/>
              <w:left w:val="nil"/>
              <w:bottom w:val="single" w:sz="4" w:space="0" w:color="auto"/>
              <w:right w:val="single" w:sz="8" w:space="0" w:color="auto"/>
            </w:tcBorders>
            <w:shd w:val="clear" w:color="auto" w:fill="auto"/>
            <w:vAlign w:val="center"/>
            <w:hideMark/>
          </w:tcPr>
          <w:p w14:paraId="2CF79001"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w miesiącu</w:t>
            </w:r>
          </w:p>
        </w:tc>
      </w:tr>
      <w:tr w:rsidR="0069067A" w:rsidRPr="00B15827" w14:paraId="4A7B4EF5"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5F725897"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31</w:t>
            </w:r>
          </w:p>
        </w:tc>
        <w:tc>
          <w:tcPr>
            <w:tcW w:w="5357" w:type="dxa"/>
            <w:tcBorders>
              <w:top w:val="nil"/>
              <w:left w:val="nil"/>
              <w:bottom w:val="single" w:sz="4" w:space="0" w:color="auto"/>
              <w:right w:val="single" w:sz="4" w:space="0" w:color="auto"/>
            </w:tcBorders>
            <w:shd w:val="clear" w:color="auto" w:fill="auto"/>
            <w:vAlign w:val="center"/>
            <w:hideMark/>
          </w:tcPr>
          <w:p w14:paraId="40BD71DF"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powierzchni ścian w sanitariatach, kuchni, przy wejściu do windy- glazura, gres polerowany</w:t>
            </w:r>
          </w:p>
        </w:tc>
        <w:tc>
          <w:tcPr>
            <w:tcW w:w="1052" w:type="dxa"/>
            <w:tcBorders>
              <w:top w:val="nil"/>
              <w:left w:val="nil"/>
              <w:bottom w:val="single" w:sz="4" w:space="0" w:color="auto"/>
              <w:right w:val="single" w:sz="4" w:space="0" w:color="auto"/>
            </w:tcBorders>
            <w:shd w:val="clear" w:color="auto" w:fill="auto"/>
            <w:vAlign w:val="center"/>
            <w:hideMark/>
          </w:tcPr>
          <w:p w14:paraId="3EC649C2"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580877D5"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413,4</w:t>
            </w:r>
          </w:p>
        </w:tc>
        <w:tc>
          <w:tcPr>
            <w:tcW w:w="1396" w:type="dxa"/>
            <w:tcBorders>
              <w:top w:val="nil"/>
              <w:left w:val="nil"/>
              <w:bottom w:val="single" w:sz="4" w:space="0" w:color="auto"/>
              <w:right w:val="single" w:sz="8" w:space="0" w:color="auto"/>
            </w:tcBorders>
            <w:shd w:val="clear" w:color="auto" w:fill="auto"/>
            <w:vAlign w:val="center"/>
            <w:hideMark/>
          </w:tcPr>
          <w:p w14:paraId="57EA16D8"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na 3 miesiące</w:t>
            </w:r>
          </w:p>
        </w:tc>
      </w:tr>
      <w:tr w:rsidR="0069067A" w:rsidRPr="00B15827" w14:paraId="6D4A192E"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7790FBD2"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32</w:t>
            </w:r>
          </w:p>
        </w:tc>
        <w:tc>
          <w:tcPr>
            <w:tcW w:w="5357" w:type="dxa"/>
            <w:tcBorders>
              <w:top w:val="nil"/>
              <w:left w:val="nil"/>
              <w:bottom w:val="single" w:sz="4" w:space="0" w:color="auto"/>
              <w:right w:val="single" w:sz="4" w:space="0" w:color="auto"/>
            </w:tcBorders>
            <w:shd w:val="clear" w:color="auto" w:fill="auto"/>
            <w:vAlign w:val="center"/>
            <w:hideMark/>
          </w:tcPr>
          <w:p w14:paraId="101999EF"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balustrad i poręczy klatki ewakuacyjnej- powierzchnia malowana</w:t>
            </w:r>
          </w:p>
        </w:tc>
        <w:tc>
          <w:tcPr>
            <w:tcW w:w="1052" w:type="dxa"/>
            <w:tcBorders>
              <w:top w:val="nil"/>
              <w:left w:val="nil"/>
              <w:bottom w:val="single" w:sz="4" w:space="0" w:color="auto"/>
              <w:right w:val="single" w:sz="4" w:space="0" w:color="auto"/>
            </w:tcBorders>
            <w:shd w:val="clear" w:color="auto" w:fill="auto"/>
            <w:vAlign w:val="center"/>
            <w:hideMark/>
          </w:tcPr>
          <w:p w14:paraId="41331601"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p>
        </w:tc>
        <w:tc>
          <w:tcPr>
            <w:tcW w:w="1441" w:type="dxa"/>
            <w:tcBorders>
              <w:top w:val="nil"/>
              <w:left w:val="nil"/>
              <w:bottom w:val="single" w:sz="4" w:space="0" w:color="auto"/>
              <w:right w:val="single" w:sz="4" w:space="0" w:color="auto"/>
            </w:tcBorders>
            <w:shd w:val="clear" w:color="auto" w:fill="auto"/>
            <w:vAlign w:val="center"/>
            <w:hideMark/>
          </w:tcPr>
          <w:p w14:paraId="5FDFF655"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18</w:t>
            </w:r>
          </w:p>
        </w:tc>
        <w:tc>
          <w:tcPr>
            <w:tcW w:w="1396" w:type="dxa"/>
            <w:tcBorders>
              <w:top w:val="nil"/>
              <w:left w:val="nil"/>
              <w:bottom w:val="single" w:sz="4" w:space="0" w:color="auto"/>
              <w:right w:val="single" w:sz="8" w:space="0" w:color="auto"/>
            </w:tcBorders>
            <w:shd w:val="clear" w:color="auto" w:fill="auto"/>
            <w:vAlign w:val="center"/>
            <w:hideMark/>
          </w:tcPr>
          <w:p w14:paraId="2DFA1025"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na 3 miesiące</w:t>
            </w:r>
          </w:p>
        </w:tc>
      </w:tr>
      <w:tr w:rsidR="0069067A" w:rsidRPr="00B15827" w14:paraId="6D0019B9"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4EB4ED53"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33</w:t>
            </w:r>
          </w:p>
        </w:tc>
        <w:tc>
          <w:tcPr>
            <w:tcW w:w="5357" w:type="dxa"/>
            <w:tcBorders>
              <w:top w:val="nil"/>
              <w:left w:val="nil"/>
              <w:bottom w:val="single" w:sz="4" w:space="0" w:color="auto"/>
              <w:right w:val="single" w:sz="4" w:space="0" w:color="auto"/>
            </w:tcBorders>
            <w:shd w:val="clear" w:color="auto" w:fill="auto"/>
            <w:vAlign w:val="center"/>
            <w:hideMark/>
          </w:tcPr>
          <w:p w14:paraId="0E016D7C"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grzejników panelowych</w:t>
            </w:r>
          </w:p>
        </w:tc>
        <w:tc>
          <w:tcPr>
            <w:tcW w:w="1052" w:type="dxa"/>
            <w:tcBorders>
              <w:top w:val="nil"/>
              <w:left w:val="nil"/>
              <w:bottom w:val="single" w:sz="4" w:space="0" w:color="auto"/>
              <w:right w:val="single" w:sz="4" w:space="0" w:color="auto"/>
            </w:tcBorders>
            <w:shd w:val="clear" w:color="auto" w:fill="auto"/>
            <w:vAlign w:val="center"/>
            <w:hideMark/>
          </w:tcPr>
          <w:p w14:paraId="67D1E9D6"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 </w:t>
            </w:r>
          </w:p>
        </w:tc>
        <w:tc>
          <w:tcPr>
            <w:tcW w:w="1441" w:type="dxa"/>
            <w:tcBorders>
              <w:top w:val="nil"/>
              <w:left w:val="nil"/>
              <w:bottom w:val="single" w:sz="4" w:space="0" w:color="auto"/>
              <w:right w:val="single" w:sz="4" w:space="0" w:color="auto"/>
            </w:tcBorders>
            <w:shd w:val="clear" w:color="auto" w:fill="auto"/>
            <w:vAlign w:val="center"/>
            <w:hideMark/>
          </w:tcPr>
          <w:p w14:paraId="7B04B4FE"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 </w:t>
            </w:r>
          </w:p>
        </w:tc>
        <w:tc>
          <w:tcPr>
            <w:tcW w:w="1396" w:type="dxa"/>
            <w:tcBorders>
              <w:top w:val="nil"/>
              <w:left w:val="nil"/>
              <w:bottom w:val="single" w:sz="4" w:space="0" w:color="auto"/>
              <w:right w:val="single" w:sz="8" w:space="0" w:color="auto"/>
            </w:tcBorders>
            <w:shd w:val="clear" w:color="auto" w:fill="auto"/>
            <w:vAlign w:val="center"/>
            <w:hideMark/>
          </w:tcPr>
          <w:p w14:paraId="7EA076F2"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w roku</w:t>
            </w:r>
          </w:p>
        </w:tc>
      </w:tr>
      <w:tr w:rsidR="0069067A" w:rsidRPr="00B15827" w14:paraId="0417C628"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37E7B921"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34</w:t>
            </w:r>
          </w:p>
        </w:tc>
        <w:tc>
          <w:tcPr>
            <w:tcW w:w="5357" w:type="dxa"/>
            <w:tcBorders>
              <w:top w:val="nil"/>
              <w:left w:val="nil"/>
              <w:bottom w:val="single" w:sz="4" w:space="0" w:color="auto"/>
              <w:right w:val="single" w:sz="4" w:space="0" w:color="auto"/>
            </w:tcBorders>
            <w:shd w:val="clear" w:color="auto" w:fill="auto"/>
            <w:vAlign w:val="center"/>
            <w:hideMark/>
          </w:tcPr>
          <w:p w14:paraId="4FB6089F"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 xml:space="preserve">Pranie </w:t>
            </w:r>
            <w:proofErr w:type="spellStart"/>
            <w:r w:rsidRPr="00B15827">
              <w:rPr>
                <w:rFonts w:ascii="Calibri" w:hAnsi="Calibri" w:cs="Calibri"/>
                <w:sz w:val="22"/>
                <w:szCs w:val="22"/>
              </w:rPr>
              <w:t>wertikali</w:t>
            </w:r>
            <w:proofErr w:type="spellEnd"/>
          </w:p>
        </w:tc>
        <w:tc>
          <w:tcPr>
            <w:tcW w:w="1052" w:type="dxa"/>
            <w:tcBorders>
              <w:top w:val="nil"/>
              <w:left w:val="nil"/>
              <w:bottom w:val="single" w:sz="4" w:space="0" w:color="auto"/>
              <w:right w:val="single" w:sz="4" w:space="0" w:color="auto"/>
            </w:tcBorders>
            <w:shd w:val="clear" w:color="auto" w:fill="auto"/>
            <w:vAlign w:val="center"/>
            <w:hideMark/>
          </w:tcPr>
          <w:p w14:paraId="1575893E"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591EBBF4"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292,4</w:t>
            </w:r>
          </w:p>
        </w:tc>
        <w:tc>
          <w:tcPr>
            <w:tcW w:w="1396" w:type="dxa"/>
            <w:tcBorders>
              <w:top w:val="nil"/>
              <w:left w:val="nil"/>
              <w:bottom w:val="single" w:sz="4" w:space="0" w:color="auto"/>
              <w:right w:val="single" w:sz="8" w:space="0" w:color="auto"/>
            </w:tcBorders>
            <w:shd w:val="clear" w:color="auto" w:fill="auto"/>
            <w:vAlign w:val="center"/>
            <w:hideMark/>
          </w:tcPr>
          <w:p w14:paraId="0B1D74D5"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w roku</w:t>
            </w:r>
          </w:p>
        </w:tc>
      </w:tr>
      <w:tr w:rsidR="0069067A" w:rsidRPr="00B15827" w14:paraId="47CF0694"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1F19978B"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35</w:t>
            </w:r>
          </w:p>
        </w:tc>
        <w:tc>
          <w:tcPr>
            <w:tcW w:w="5357" w:type="dxa"/>
            <w:tcBorders>
              <w:top w:val="nil"/>
              <w:left w:val="nil"/>
              <w:bottom w:val="single" w:sz="4" w:space="0" w:color="auto"/>
              <w:right w:val="single" w:sz="4" w:space="0" w:color="auto"/>
            </w:tcBorders>
            <w:shd w:val="clear" w:color="auto" w:fill="auto"/>
            <w:vAlign w:val="center"/>
            <w:hideMark/>
          </w:tcPr>
          <w:p w14:paraId="33D76D03"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przesuwnych ścianek działowych w sali wykładowej</w:t>
            </w:r>
          </w:p>
        </w:tc>
        <w:tc>
          <w:tcPr>
            <w:tcW w:w="1052" w:type="dxa"/>
            <w:tcBorders>
              <w:top w:val="nil"/>
              <w:left w:val="nil"/>
              <w:bottom w:val="single" w:sz="4" w:space="0" w:color="auto"/>
              <w:right w:val="single" w:sz="4" w:space="0" w:color="auto"/>
            </w:tcBorders>
            <w:shd w:val="clear" w:color="auto" w:fill="auto"/>
            <w:vAlign w:val="center"/>
            <w:hideMark/>
          </w:tcPr>
          <w:p w14:paraId="6A7DEACC"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7BA584B9"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55,5</w:t>
            </w:r>
          </w:p>
        </w:tc>
        <w:tc>
          <w:tcPr>
            <w:tcW w:w="1396" w:type="dxa"/>
            <w:tcBorders>
              <w:top w:val="nil"/>
              <w:left w:val="nil"/>
              <w:bottom w:val="single" w:sz="4" w:space="0" w:color="auto"/>
              <w:right w:val="single" w:sz="8" w:space="0" w:color="auto"/>
            </w:tcBorders>
            <w:shd w:val="clear" w:color="auto" w:fill="auto"/>
            <w:vAlign w:val="center"/>
            <w:hideMark/>
          </w:tcPr>
          <w:p w14:paraId="17E1ADA3"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w roku</w:t>
            </w:r>
          </w:p>
        </w:tc>
      </w:tr>
      <w:tr w:rsidR="0069067A" w:rsidRPr="00B15827" w14:paraId="1E3CCCE0"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6C3C36BA"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36</w:t>
            </w:r>
          </w:p>
        </w:tc>
        <w:tc>
          <w:tcPr>
            <w:tcW w:w="5357" w:type="dxa"/>
            <w:tcBorders>
              <w:top w:val="nil"/>
              <w:left w:val="nil"/>
              <w:bottom w:val="single" w:sz="4" w:space="0" w:color="auto"/>
              <w:right w:val="single" w:sz="4" w:space="0" w:color="auto"/>
            </w:tcBorders>
            <w:shd w:val="clear" w:color="auto" w:fill="auto"/>
            <w:vAlign w:val="center"/>
            <w:hideMark/>
          </w:tcPr>
          <w:p w14:paraId="5D0C6B0A"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Pranie wykładzin dywanowych</w:t>
            </w:r>
          </w:p>
        </w:tc>
        <w:tc>
          <w:tcPr>
            <w:tcW w:w="1052" w:type="dxa"/>
            <w:tcBorders>
              <w:top w:val="nil"/>
              <w:left w:val="nil"/>
              <w:bottom w:val="single" w:sz="4" w:space="0" w:color="auto"/>
              <w:right w:val="single" w:sz="4" w:space="0" w:color="auto"/>
            </w:tcBorders>
            <w:shd w:val="clear" w:color="auto" w:fill="auto"/>
            <w:vAlign w:val="center"/>
            <w:hideMark/>
          </w:tcPr>
          <w:p w14:paraId="40734702"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2177F28B" w14:textId="77777777" w:rsidR="0069067A" w:rsidRPr="00B15827" w:rsidRDefault="0069067A" w:rsidP="0069067A">
            <w:pPr>
              <w:jc w:val="center"/>
              <w:rPr>
                <w:rFonts w:ascii="Calibri" w:hAnsi="Calibri" w:cs="Calibri"/>
                <w:sz w:val="22"/>
                <w:szCs w:val="22"/>
              </w:rPr>
            </w:pPr>
          </w:p>
          <w:p w14:paraId="11A077AB"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950</w:t>
            </w:r>
          </w:p>
          <w:p w14:paraId="541BA54D" w14:textId="77777777" w:rsidR="0069067A" w:rsidRPr="00B15827" w:rsidRDefault="0069067A" w:rsidP="0069067A">
            <w:pPr>
              <w:jc w:val="center"/>
              <w:rPr>
                <w:rFonts w:ascii="Calibri" w:hAnsi="Calibri" w:cs="Calibri"/>
                <w:sz w:val="22"/>
                <w:szCs w:val="22"/>
              </w:rPr>
            </w:pPr>
          </w:p>
        </w:tc>
        <w:tc>
          <w:tcPr>
            <w:tcW w:w="1396" w:type="dxa"/>
            <w:tcBorders>
              <w:top w:val="nil"/>
              <w:left w:val="nil"/>
              <w:bottom w:val="single" w:sz="4" w:space="0" w:color="auto"/>
              <w:right w:val="single" w:sz="8" w:space="0" w:color="auto"/>
            </w:tcBorders>
            <w:shd w:val="clear" w:color="auto" w:fill="auto"/>
            <w:vAlign w:val="center"/>
            <w:hideMark/>
          </w:tcPr>
          <w:p w14:paraId="43A14E11"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dwa razy w roku</w:t>
            </w:r>
          </w:p>
        </w:tc>
      </w:tr>
      <w:tr w:rsidR="0069067A" w:rsidRPr="00B15827" w14:paraId="3132316A" w14:textId="77777777" w:rsidTr="0069067A">
        <w:trPr>
          <w:trHeight w:val="600"/>
        </w:trPr>
        <w:tc>
          <w:tcPr>
            <w:tcW w:w="9720"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1D8C7A07" w14:textId="77777777" w:rsidR="0069067A" w:rsidRPr="00B15827" w:rsidRDefault="0069067A" w:rsidP="0069067A">
            <w:pPr>
              <w:jc w:val="center"/>
              <w:rPr>
                <w:rFonts w:ascii="Calibri" w:hAnsi="Calibri" w:cs="Calibri"/>
                <w:b/>
                <w:bCs/>
                <w:sz w:val="22"/>
                <w:szCs w:val="22"/>
              </w:rPr>
            </w:pPr>
            <w:r w:rsidRPr="00B15827">
              <w:rPr>
                <w:rFonts w:ascii="Calibri" w:hAnsi="Calibri" w:cs="Calibri"/>
                <w:b/>
                <w:bCs/>
                <w:sz w:val="22"/>
                <w:szCs w:val="22"/>
              </w:rPr>
              <w:t>Pokoje gościnne</w:t>
            </w:r>
          </w:p>
        </w:tc>
      </w:tr>
      <w:tr w:rsidR="0069067A" w:rsidRPr="00B15827" w14:paraId="6230C557"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6D9E854C" w14:textId="77777777" w:rsidR="0069067A" w:rsidRPr="00B15827" w:rsidRDefault="0069067A" w:rsidP="0069067A">
            <w:pPr>
              <w:jc w:val="center"/>
              <w:rPr>
                <w:rFonts w:ascii="Calibri" w:hAnsi="Calibri" w:cs="Calibri"/>
                <w:b/>
                <w:bCs/>
                <w:sz w:val="22"/>
                <w:szCs w:val="22"/>
              </w:rPr>
            </w:pPr>
          </w:p>
        </w:tc>
        <w:tc>
          <w:tcPr>
            <w:tcW w:w="5357" w:type="dxa"/>
            <w:tcBorders>
              <w:top w:val="nil"/>
              <w:left w:val="nil"/>
              <w:bottom w:val="single" w:sz="4" w:space="0" w:color="auto"/>
              <w:right w:val="single" w:sz="4" w:space="0" w:color="auto"/>
            </w:tcBorders>
            <w:shd w:val="clear" w:color="auto" w:fill="auto"/>
            <w:vAlign w:val="center"/>
            <w:hideMark/>
          </w:tcPr>
          <w:p w14:paraId="756CB3FC" w14:textId="77777777" w:rsidR="0069067A" w:rsidRPr="00B15827" w:rsidRDefault="0069067A" w:rsidP="0069067A">
            <w:pPr>
              <w:jc w:val="center"/>
              <w:rPr>
                <w:rFonts w:ascii="Calibri" w:hAnsi="Calibri" w:cs="Calibri"/>
                <w:b/>
                <w:bCs/>
                <w:sz w:val="22"/>
                <w:szCs w:val="22"/>
              </w:rPr>
            </w:pPr>
            <w:r w:rsidRPr="00B15827">
              <w:rPr>
                <w:rFonts w:ascii="Calibri" w:hAnsi="Calibri" w:cs="Calibri"/>
                <w:b/>
                <w:bCs/>
                <w:sz w:val="22"/>
                <w:szCs w:val="22"/>
              </w:rPr>
              <w:t>Pokoje gościnne - czynności wykonywane w pokoju</w:t>
            </w:r>
          </w:p>
        </w:tc>
        <w:tc>
          <w:tcPr>
            <w:tcW w:w="1052" w:type="dxa"/>
            <w:tcBorders>
              <w:top w:val="nil"/>
              <w:left w:val="nil"/>
              <w:bottom w:val="single" w:sz="4" w:space="0" w:color="auto"/>
              <w:right w:val="single" w:sz="4" w:space="0" w:color="auto"/>
            </w:tcBorders>
            <w:shd w:val="clear" w:color="auto" w:fill="auto"/>
            <w:vAlign w:val="center"/>
            <w:hideMark/>
          </w:tcPr>
          <w:p w14:paraId="6641C2A8" w14:textId="77777777" w:rsidR="0069067A" w:rsidRPr="00B15827" w:rsidRDefault="0069067A" w:rsidP="0069067A">
            <w:pPr>
              <w:jc w:val="center"/>
              <w:rPr>
                <w:rFonts w:ascii="Calibri" w:hAnsi="Calibri" w:cs="Calibri"/>
                <w:b/>
                <w:bCs/>
                <w:sz w:val="22"/>
                <w:szCs w:val="22"/>
              </w:rPr>
            </w:pPr>
            <w:r w:rsidRPr="00B15827">
              <w:rPr>
                <w:rFonts w:ascii="Calibri" w:hAnsi="Calibri" w:cs="Calibri"/>
                <w:b/>
                <w:bCs/>
                <w:sz w:val="22"/>
                <w:szCs w:val="22"/>
              </w:rPr>
              <w:t> </w:t>
            </w:r>
          </w:p>
        </w:tc>
        <w:tc>
          <w:tcPr>
            <w:tcW w:w="1441" w:type="dxa"/>
            <w:tcBorders>
              <w:top w:val="nil"/>
              <w:left w:val="nil"/>
              <w:bottom w:val="single" w:sz="4" w:space="0" w:color="auto"/>
              <w:right w:val="single" w:sz="4" w:space="0" w:color="auto"/>
            </w:tcBorders>
            <w:shd w:val="clear" w:color="auto" w:fill="auto"/>
            <w:vAlign w:val="center"/>
            <w:hideMark/>
          </w:tcPr>
          <w:p w14:paraId="03D58778" w14:textId="77777777" w:rsidR="0069067A" w:rsidRPr="00B15827" w:rsidRDefault="0069067A" w:rsidP="0069067A">
            <w:pPr>
              <w:jc w:val="center"/>
              <w:rPr>
                <w:rFonts w:ascii="Calibri" w:hAnsi="Calibri" w:cs="Calibri"/>
                <w:b/>
                <w:bCs/>
                <w:sz w:val="22"/>
                <w:szCs w:val="22"/>
              </w:rPr>
            </w:pPr>
            <w:r w:rsidRPr="00B15827">
              <w:rPr>
                <w:rFonts w:ascii="Calibri" w:hAnsi="Calibri" w:cs="Calibri"/>
                <w:b/>
                <w:bCs/>
                <w:sz w:val="22"/>
                <w:szCs w:val="22"/>
              </w:rPr>
              <w:t> </w:t>
            </w:r>
          </w:p>
        </w:tc>
        <w:tc>
          <w:tcPr>
            <w:tcW w:w="1396" w:type="dxa"/>
            <w:tcBorders>
              <w:top w:val="nil"/>
              <w:left w:val="nil"/>
              <w:bottom w:val="single" w:sz="4" w:space="0" w:color="auto"/>
              <w:right w:val="single" w:sz="8" w:space="0" w:color="auto"/>
            </w:tcBorders>
            <w:shd w:val="clear" w:color="auto" w:fill="auto"/>
            <w:vAlign w:val="center"/>
            <w:hideMark/>
          </w:tcPr>
          <w:p w14:paraId="31BAB14E" w14:textId="77777777" w:rsidR="0069067A" w:rsidRPr="00B15827" w:rsidRDefault="0069067A" w:rsidP="0069067A">
            <w:pPr>
              <w:jc w:val="center"/>
              <w:rPr>
                <w:rFonts w:ascii="Calibri" w:hAnsi="Calibri" w:cs="Calibri"/>
                <w:b/>
                <w:bCs/>
                <w:sz w:val="22"/>
                <w:szCs w:val="22"/>
              </w:rPr>
            </w:pPr>
            <w:r w:rsidRPr="00B15827">
              <w:rPr>
                <w:rFonts w:ascii="Calibri" w:hAnsi="Calibri" w:cs="Calibri"/>
                <w:b/>
                <w:bCs/>
                <w:sz w:val="22"/>
                <w:szCs w:val="22"/>
              </w:rPr>
              <w:t> Szacunkowa ilość 50</w:t>
            </w:r>
          </w:p>
        </w:tc>
      </w:tr>
      <w:tr w:rsidR="0069067A" w:rsidRPr="00B15827" w14:paraId="2A82F6E2"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040F89CE"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37</w:t>
            </w:r>
          </w:p>
        </w:tc>
        <w:tc>
          <w:tcPr>
            <w:tcW w:w="5357" w:type="dxa"/>
            <w:tcBorders>
              <w:top w:val="nil"/>
              <w:left w:val="nil"/>
              <w:bottom w:val="single" w:sz="4" w:space="0" w:color="auto"/>
              <w:right w:val="single" w:sz="4" w:space="0" w:color="auto"/>
            </w:tcBorders>
            <w:shd w:val="clear" w:color="auto" w:fill="auto"/>
            <w:vAlign w:val="center"/>
            <w:hideMark/>
          </w:tcPr>
          <w:p w14:paraId="6326463A"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Odkurzanie powierzchni podłóg (usuwanie plam) - wykładzina dywanowa</w:t>
            </w:r>
          </w:p>
        </w:tc>
        <w:tc>
          <w:tcPr>
            <w:tcW w:w="1052" w:type="dxa"/>
            <w:tcBorders>
              <w:top w:val="nil"/>
              <w:left w:val="nil"/>
              <w:bottom w:val="single" w:sz="4" w:space="0" w:color="auto"/>
              <w:right w:val="single" w:sz="4" w:space="0" w:color="auto"/>
            </w:tcBorders>
            <w:shd w:val="clear" w:color="auto" w:fill="auto"/>
            <w:vAlign w:val="center"/>
            <w:hideMark/>
          </w:tcPr>
          <w:p w14:paraId="4E610738"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7B5EDB9D"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28,7</w:t>
            </w:r>
          </w:p>
        </w:tc>
        <w:tc>
          <w:tcPr>
            <w:tcW w:w="1396" w:type="dxa"/>
            <w:tcBorders>
              <w:top w:val="nil"/>
              <w:left w:val="nil"/>
              <w:bottom w:val="single" w:sz="4" w:space="0" w:color="auto"/>
              <w:right w:val="single" w:sz="8" w:space="0" w:color="auto"/>
            </w:tcBorders>
            <w:shd w:val="clear" w:color="auto" w:fill="auto"/>
            <w:hideMark/>
          </w:tcPr>
          <w:p w14:paraId="011C01F0" w14:textId="77777777" w:rsidR="0069067A" w:rsidRPr="00B15827" w:rsidRDefault="0069067A" w:rsidP="0069067A">
            <w:pPr>
              <w:rPr>
                <w:rFonts w:ascii="Calibri" w:hAnsi="Calibri" w:cs="Calibri"/>
                <w:sz w:val="22"/>
                <w:szCs w:val="22"/>
              </w:rPr>
            </w:pPr>
            <w:r w:rsidRPr="00B15827">
              <w:rPr>
                <w:rFonts w:ascii="Calibri" w:hAnsi="Calibri" w:cs="Calibri"/>
                <w:bCs/>
                <w:sz w:val="22"/>
                <w:szCs w:val="22"/>
              </w:rPr>
              <w:t>każdorazowa na polecenie</w:t>
            </w:r>
          </w:p>
        </w:tc>
      </w:tr>
      <w:tr w:rsidR="0069067A" w:rsidRPr="00B15827" w14:paraId="36AFAA75"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7D45F365"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38</w:t>
            </w:r>
          </w:p>
        </w:tc>
        <w:tc>
          <w:tcPr>
            <w:tcW w:w="5357" w:type="dxa"/>
            <w:tcBorders>
              <w:top w:val="nil"/>
              <w:left w:val="nil"/>
              <w:bottom w:val="single" w:sz="4" w:space="0" w:color="auto"/>
              <w:right w:val="single" w:sz="4" w:space="0" w:color="auto"/>
            </w:tcBorders>
            <w:shd w:val="clear" w:color="auto" w:fill="auto"/>
            <w:vAlign w:val="center"/>
            <w:hideMark/>
          </w:tcPr>
          <w:p w14:paraId="7F977757"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powierzchni podłóg- gres i terakota</w:t>
            </w:r>
          </w:p>
        </w:tc>
        <w:tc>
          <w:tcPr>
            <w:tcW w:w="1052" w:type="dxa"/>
            <w:tcBorders>
              <w:top w:val="nil"/>
              <w:left w:val="nil"/>
              <w:bottom w:val="single" w:sz="4" w:space="0" w:color="auto"/>
              <w:right w:val="single" w:sz="4" w:space="0" w:color="auto"/>
            </w:tcBorders>
            <w:shd w:val="clear" w:color="auto" w:fill="auto"/>
            <w:vAlign w:val="center"/>
            <w:hideMark/>
          </w:tcPr>
          <w:p w14:paraId="70CA40C2"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1A2351EF"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6,6</w:t>
            </w:r>
          </w:p>
        </w:tc>
        <w:tc>
          <w:tcPr>
            <w:tcW w:w="1396" w:type="dxa"/>
            <w:tcBorders>
              <w:top w:val="nil"/>
              <w:left w:val="nil"/>
              <w:bottom w:val="single" w:sz="4" w:space="0" w:color="auto"/>
              <w:right w:val="single" w:sz="8" w:space="0" w:color="auto"/>
            </w:tcBorders>
            <w:shd w:val="clear" w:color="auto" w:fill="auto"/>
            <w:hideMark/>
          </w:tcPr>
          <w:p w14:paraId="580AF040" w14:textId="77777777" w:rsidR="0069067A" w:rsidRPr="00B15827" w:rsidRDefault="0069067A" w:rsidP="0069067A">
            <w:pPr>
              <w:rPr>
                <w:rFonts w:ascii="Calibri" w:hAnsi="Calibri" w:cs="Calibri"/>
                <w:sz w:val="22"/>
                <w:szCs w:val="22"/>
              </w:rPr>
            </w:pPr>
            <w:r w:rsidRPr="00B15827">
              <w:rPr>
                <w:rFonts w:ascii="Calibri" w:hAnsi="Calibri" w:cs="Calibri"/>
                <w:bCs/>
                <w:sz w:val="22"/>
                <w:szCs w:val="22"/>
              </w:rPr>
              <w:t>każdorazowa na polecenie</w:t>
            </w:r>
          </w:p>
        </w:tc>
      </w:tr>
      <w:tr w:rsidR="0069067A" w:rsidRPr="00B15827" w14:paraId="4237B0B1"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0C2B10DD"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39</w:t>
            </w:r>
          </w:p>
        </w:tc>
        <w:tc>
          <w:tcPr>
            <w:tcW w:w="5357" w:type="dxa"/>
            <w:tcBorders>
              <w:top w:val="nil"/>
              <w:left w:val="nil"/>
              <w:bottom w:val="single" w:sz="4" w:space="0" w:color="auto"/>
              <w:right w:val="single" w:sz="4" w:space="0" w:color="auto"/>
            </w:tcBorders>
            <w:shd w:val="clear" w:color="auto" w:fill="auto"/>
            <w:vAlign w:val="center"/>
            <w:hideMark/>
          </w:tcPr>
          <w:p w14:paraId="6B32B743"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cokołów przypodłogowych</w:t>
            </w:r>
          </w:p>
        </w:tc>
        <w:tc>
          <w:tcPr>
            <w:tcW w:w="1052" w:type="dxa"/>
            <w:tcBorders>
              <w:top w:val="nil"/>
              <w:left w:val="nil"/>
              <w:bottom w:val="single" w:sz="4" w:space="0" w:color="auto"/>
              <w:right w:val="single" w:sz="4" w:space="0" w:color="auto"/>
            </w:tcBorders>
            <w:shd w:val="clear" w:color="auto" w:fill="auto"/>
            <w:vAlign w:val="center"/>
            <w:hideMark/>
          </w:tcPr>
          <w:p w14:paraId="13AD8266"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 </w:t>
            </w:r>
          </w:p>
        </w:tc>
        <w:tc>
          <w:tcPr>
            <w:tcW w:w="1441" w:type="dxa"/>
            <w:tcBorders>
              <w:top w:val="nil"/>
              <w:left w:val="nil"/>
              <w:bottom w:val="single" w:sz="4" w:space="0" w:color="auto"/>
              <w:right w:val="single" w:sz="4" w:space="0" w:color="auto"/>
            </w:tcBorders>
            <w:shd w:val="clear" w:color="auto" w:fill="auto"/>
            <w:vAlign w:val="center"/>
            <w:hideMark/>
          </w:tcPr>
          <w:p w14:paraId="02703CAE"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 </w:t>
            </w:r>
          </w:p>
        </w:tc>
        <w:tc>
          <w:tcPr>
            <w:tcW w:w="1396" w:type="dxa"/>
            <w:tcBorders>
              <w:top w:val="nil"/>
              <w:left w:val="nil"/>
              <w:bottom w:val="single" w:sz="4" w:space="0" w:color="auto"/>
              <w:right w:val="single" w:sz="8" w:space="0" w:color="auto"/>
            </w:tcBorders>
            <w:shd w:val="clear" w:color="auto" w:fill="auto"/>
            <w:hideMark/>
          </w:tcPr>
          <w:p w14:paraId="26D4867A" w14:textId="77777777" w:rsidR="0069067A" w:rsidRPr="00B15827" w:rsidRDefault="0069067A" w:rsidP="0069067A">
            <w:pPr>
              <w:rPr>
                <w:rFonts w:ascii="Calibri" w:hAnsi="Calibri" w:cs="Calibri"/>
                <w:sz w:val="22"/>
                <w:szCs w:val="22"/>
              </w:rPr>
            </w:pPr>
            <w:r w:rsidRPr="00B15827">
              <w:rPr>
                <w:rFonts w:ascii="Calibri" w:hAnsi="Calibri" w:cs="Calibri"/>
                <w:bCs/>
                <w:sz w:val="22"/>
                <w:szCs w:val="22"/>
              </w:rPr>
              <w:t>każdorazowa na polecenie</w:t>
            </w:r>
          </w:p>
        </w:tc>
      </w:tr>
      <w:tr w:rsidR="0069067A" w:rsidRPr="00B15827" w14:paraId="324BA7A8"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6D8253E2"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40</w:t>
            </w:r>
          </w:p>
        </w:tc>
        <w:tc>
          <w:tcPr>
            <w:tcW w:w="5357" w:type="dxa"/>
            <w:tcBorders>
              <w:top w:val="nil"/>
              <w:left w:val="nil"/>
              <w:bottom w:val="single" w:sz="4" w:space="0" w:color="auto"/>
              <w:right w:val="single" w:sz="4" w:space="0" w:color="auto"/>
            </w:tcBorders>
            <w:shd w:val="clear" w:color="auto" w:fill="auto"/>
            <w:vAlign w:val="center"/>
            <w:hideMark/>
          </w:tcPr>
          <w:p w14:paraId="3BD90049"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 xml:space="preserve">Opróżnianie i utrzymanie w czystości koszy na śmieci, wymiana i wynoszenie worków  </w:t>
            </w:r>
          </w:p>
        </w:tc>
        <w:tc>
          <w:tcPr>
            <w:tcW w:w="1052" w:type="dxa"/>
            <w:tcBorders>
              <w:top w:val="nil"/>
              <w:left w:val="nil"/>
              <w:bottom w:val="single" w:sz="4" w:space="0" w:color="auto"/>
              <w:right w:val="single" w:sz="4" w:space="0" w:color="auto"/>
            </w:tcBorders>
            <w:shd w:val="clear" w:color="auto" w:fill="auto"/>
            <w:vAlign w:val="center"/>
            <w:hideMark/>
          </w:tcPr>
          <w:p w14:paraId="0EECBBAD"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szt.</w:t>
            </w:r>
          </w:p>
        </w:tc>
        <w:tc>
          <w:tcPr>
            <w:tcW w:w="1441" w:type="dxa"/>
            <w:tcBorders>
              <w:top w:val="nil"/>
              <w:left w:val="nil"/>
              <w:bottom w:val="single" w:sz="4" w:space="0" w:color="auto"/>
              <w:right w:val="single" w:sz="4" w:space="0" w:color="auto"/>
            </w:tcBorders>
            <w:shd w:val="clear" w:color="auto" w:fill="auto"/>
            <w:vAlign w:val="center"/>
            <w:hideMark/>
          </w:tcPr>
          <w:p w14:paraId="2AE89671"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1szt.-25l</w:t>
            </w:r>
          </w:p>
        </w:tc>
        <w:tc>
          <w:tcPr>
            <w:tcW w:w="1396" w:type="dxa"/>
            <w:tcBorders>
              <w:top w:val="nil"/>
              <w:left w:val="nil"/>
              <w:bottom w:val="single" w:sz="4" w:space="0" w:color="auto"/>
              <w:right w:val="single" w:sz="8" w:space="0" w:color="auto"/>
            </w:tcBorders>
            <w:shd w:val="clear" w:color="auto" w:fill="auto"/>
            <w:hideMark/>
          </w:tcPr>
          <w:p w14:paraId="37E0488A" w14:textId="77777777" w:rsidR="0069067A" w:rsidRPr="00B15827" w:rsidRDefault="0069067A" w:rsidP="0069067A">
            <w:pPr>
              <w:rPr>
                <w:rFonts w:ascii="Calibri" w:hAnsi="Calibri" w:cs="Calibri"/>
                <w:sz w:val="22"/>
                <w:szCs w:val="22"/>
              </w:rPr>
            </w:pPr>
            <w:r w:rsidRPr="00B15827">
              <w:rPr>
                <w:rFonts w:ascii="Calibri" w:hAnsi="Calibri" w:cs="Calibri"/>
                <w:bCs/>
                <w:sz w:val="22"/>
                <w:szCs w:val="22"/>
              </w:rPr>
              <w:t>każdorazowa na polecenie</w:t>
            </w:r>
          </w:p>
        </w:tc>
      </w:tr>
      <w:tr w:rsidR="0069067A" w:rsidRPr="00B15827" w14:paraId="0E8F366C"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1B6BA37D"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41</w:t>
            </w:r>
          </w:p>
        </w:tc>
        <w:tc>
          <w:tcPr>
            <w:tcW w:w="5357" w:type="dxa"/>
            <w:tcBorders>
              <w:top w:val="nil"/>
              <w:left w:val="nil"/>
              <w:bottom w:val="single" w:sz="4" w:space="0" w:color="auto"/>
              <w:right w:val="single" w:sz="4" w:space="0" w:color="auto"/>
            </w:tcBorders>
            <w:shd w:val="clear" w:color="auto" w:fill="auto"/>
            <w:vAlign w:val="center"/>
            <w:hideMark/>
          </w:tcPr>
          <w:p w14:paraId="0B6BA285"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powierzchni mebli pokojowych oraz zabezpieczanie powierzchni mebli środkami antystatycznymi</w:t>
            </w:r>
          </w:p>
        </w:tc>
        <w:tc>
          <w:tcPr>
            <w:tcW w:w="1052" w:type="dxa"/>
            <w:tcBorders>
              <w:top w:val="nil"/>
              <w:left w:val="nil"/>
              <w:bottom w:val="single" w:sz="4" w:space="0" w:color="auto"/>
              <w:right w:val="single" w:sz="4" w:space="0" w:color="auto"/>
            </w:tcBorders>
            <w:shd w:val="clear" w:color="auto" w:fill="auto"/>
            <w:vAlign w:val="center"/>
            <w:hideMark/>
          </w:tcPr>
          <w:p w14:paraId="3B466CF5"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 </w:t>
            </w:r>
          </w:p>
        </w:tc>
        <w:tc>
          <w:tcPr>
            <w:tcW w:w="1441" w:type="dxa"/>
            <w:tcBorders>
              <w:top w:val="nil"/>
              <w:left w:val="nil"/>
              <w:bottom w:val="single" w:sz="4" w:space="0" w:color="auto"/>
              <w:right w:val="single" w:sz="4" w:space="0" w:color="auto"/>
            </w:tcBorders>
            <w:shd w:val="clear" w:color="auto" w:fill="auto"/>
            <w:vAlign w:val="center"/>
            <w:hideMark/>
          </w:tcPr>
          <w:p w14:paraId="17CEC607"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 </w:t>
            </w:r>
          </w:p>
        </w:tc>
        <w:tc>
          <w:tcPr>
            <w:tcW w:w="1396" w:type="dxa"/>
            <w:tcBorders>
              <w:top w:val="nil"/>
              <w:left w:val="nil"/>
              <w:bottom w:val="single" w:sz="4" w:space="0" w:color="auto"/>
              <w:right w:val="single" w:sz="8" w:space="0" w:color="auto"/>
            </w:tcBorders>
            <w:shd w:val="clear" w:color="auto" w:fill="auto"/>
            <w:hideMark/>
          </w:tcPr>
          <w:p w14:paraId="728FB7E8" w14:textId="77777777" w:rsidR="0069067A" w:rsidRPr="00B15827" w:rsidRDefault="0069067A" w:rsidP="0069067A">
            <w:pPr>
              <w:rPr>
                <w:rFonts w:ascii="Calibri" w:hAnsi="Calibri" w:cs="Calibri"/>
                <w:sz w:val="22"/>
                <w:szCs w:val="22"/>
              </w:rPr>
            </w:pPr>
            <w:r w:rsidRPr="00B15827">
              <w:rPr>
                <w:rFonts w:ascii="Calibri" w:hAnsi="Calibri" w:cs="Calibri"/>
                <w:bCs/>
                <w:sz w:val="22"/>
                <w:szCs w:val="22"/>
              </w:rPr>
              <w:t>każdorazowa na polecenie</w:t>
            </w:r>
          </w:p>
        </w:tc>
      </w:tr>
      <w:tr w:rsidR="0069067A" w:rsidRPr="00B15827" w14:paraId="2ACEAE7B"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27277985"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lastRenderedPageBreak/>
              <w:t>42</w:t>
            </w:r>
          </w:p>
        </w:tc>
        <w:tc>
          <w:tcPr>
            <w:tcW w:w="5357" w:type="dxa"/>
            <w:tcBorders>
              <w:top w:val="nil"/>
              <w:left w:val="nil"/>
              <w:bottom w:val="single" w:sz="4" w:space="0" w:color="auto"/>
              <w:right w:val="single" w:sz="4" w:space="0" w:color="auto"/>
            </w:tcBorders>
            <w:shd w:val="clear" w:color="auto" w:fill="auto"/>
            <w:vAlign w:val="center"/>
            <w:hideMark/>
          </w:tcPr>
          <w:p w14:paraId="306DA435"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Odkurzanie/czyszczenie powierzchni mebli wykończonych tkaniną</w:t>
            </w:r>
          </w:p>
        </w:tc>
        <w:tc>
          <w:tcPr>
            <w:tcW w:w="1052" w:type="dxa"/>
            <w:tcBorders>
              <w:top w:val="nil"/>
              <w:left w:val="nil"/>
              <w:bottom w:val="single" w:sz="4" w:space="0" w:color="auto"/>
              <w:right w:val="single" w:sz="4" w:space="0" w:color="auto"/>
            </w:tcBorders>
            <w:shd w:val="clear" w:color="auto" w:fill="auto"/>
            <w:vAlign w:val="center"/>
            <w:hideMark/>
          </w:tcPr>
          <w:p w14:paraId="79414444"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 </w:t>
            </w:r>
          </w:p>
        </w:tc>
        <w:tc>
          <w:tcPr>
            <w:tcW w:w="1441" w:type="dxa"/>
            <w:tcBorders>
              <w:top w:val="nil"/>
              <w:left w:val="nil"/>
              <w:bottom w:val="single" w:sz="4" w:space="0" w:color="auto"/>
              <w:right w:val="single" w:sz="4" w:space="0" w:color="auto"/>
            </w:tcBorders>
            <w:shd w:val="clear" w:color="auto" w:fill="auto"/>
            <w:vAlign w:val="center"/>
            <w:hideMark/>
          </w:tcPr>
          <w:p w14:paraId="57E4DBB0"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 </w:t>
            </w:r>
          </w:p>
        </w:tc>
        <w:tc>
          <w:tcPr>
            <w:tcW w:w="1396" w:type="dxa"/>
            <w:tcBorders>
              <w:top w:val="nil"/>
              <w:left w:val="nil"/>
              <w:bottom w:val="single" w:sz="4" w:space="0" w:color="auto"/>
              <w:right w:val="single" w:sz="8" w:space="0" w:color="auto"/>
            </w:tcBorders>
            <w:shd w:val="clear" w:color="auto" w:fill="auto"/>
            <w:hideMark/>
          </w:tcPr>
          <w:p w14:paraId="01CCD9DD" w14:textId="77777777" w:rsidR="0069067A" w:rsidRPr="00B15827" w:rsidRDefault="0069067A" w:rsidP="0069067A">
            <w:pPr>
              <w:rPr>
                <w:rFonts w:ascii="Calibri" w:hAnsi="Calibri" w:cs="Calibri"/>
                <w:sz w:val="22"/>
                <w:szCs w:val="22"/>
              </w:rPr>
            </w:pPr>
            <w:r w:rsidRPr="00B15827">
              <w:rPr>
                <w:rFonts w:ascii="Calibri" w:hAnsi="Calibri" w:cs="Calibri"/>
                <w:bCs/>
                <w:sz w:val="22"/>
                <w:szCs w:val="22"/>
              </w:rPr>
              <w:t>każdorazowa na polecenie</w:t>
            </w:r>
          </w:p>
        </w:tc>
      </w:tr>
      <w:tr w:rsidR="0069067A" w:rsidRPr="00B15827" w14:paraId="410A577B"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56086B31"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43</w:t>
            </w:r>
          </w:p>
        </w:tc>
        <w:tc>
          <w:tcPr>
            <w:tcW w:w="5357" w:type="dxa"/>
            <w:tcBorders>
              <w:top w:val="nil"/>
              <w:left w:val="nil"/>
              <w:bottom w:val="single" w:sz="4" w:space="0" w:color="auto"/>
              <w:right w:val="single" w:sz="4" w:space="0" w:color="auto"/>
            </w:tcBorders>
            <w:shd w:val="clear" w:color="auto" w:fill="auto"/>
            <w:vAlign w:val="center"/>
            <w:hideMark/>
          </w:tcPr>
          <w:p w14:paraId="1C0524B9"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i dezynfekcja armatury sanitarnej, mycie luster</w:t>
            </w:r>
          </w:p>
        </w:tc>
        <w:tc>
          <w:tcPr>
            <w:tcW w:w="1052" w:type="dxa"/>
            <w:tcBorders>
              <w:top w:val="nil"/>
              <w:left w:val="nil"/>
              <w:bottom w:val="single" w:sz="4" w:space="0" w:color="auto"/>
              <w:right w:val="single" w:sz="4" w:space="0" w:color="auto"/>
            </w:tcBorders>
            <w:shd w:val="clear" w:color="auto" w:fill="auto"/>
            <w:vAlign w:val="center"/>
            <w:hideMark/>
          </w:tcPr>
          <w:p w14:paraId="0C5E9298"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szt.</w:t>
            </w:r>
          </w:p>
        </w:tc>
        <w:tc>
          <w:tcPr>
            <w:tcW w:w="1441" w:type="dxa"/>
            <w:tcBorders>
              <w:top w:val="nil"/>
              <w:left w:val="nil"/>
              <w:bottom w:val="single" w:sz="4" w:space="0" w:color="auto"/>
              <w:right w:val="single" w:sz="4" w:space="0" w:color="auto"/>
            </w:tcBorders>
            <w:shd w:val="clear" w:color="auto" w:fill="auto"/>
            <w:vAlign w:val="center"/>
            <w:hideMark/>
          </w:tcPr>
          <w:p w14:paraId="232A8C57"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umywalka-1szt., miska ustępowa-1szt., prysznic-1szt.</w:t>
            </w:r>
          </w:p>
        </w:tc>
        <w:tc>
          <w:tcPr>
            <w:tcW w:w="1396" w:type="dxa"/>
            <w:tcBorders>
              <w:top w:val="nil"/>
              <w:left w:val="nil"/>
              <w:bottom w:val="single" w:sz="4" w:space="0" w:color="auto"/>
              <w:right w:val="single" w:sz="8" w:space="0" w:color="auto"/>
            </w:tcBorders>
            <w:shd w:val="clear" w:color="auto" w:fill="auto"/>
            <w:hideMark/>
          </w:tcPr>
          <w:p w14:paraId="3256A525" w14:textId="77777777" w:rsidR="0069067A" w:rsidRPr="00B15827" w:rsidRDefault="0069067A" w:rsidP="0069067A">
            <w:pPr>
              <w:rPr>
                <w:rFonts w:ascii="Calibri" w:hAnsi="Calibri" w:cs="Calibri"/>
                <w:sz w:val="22"/>
                <w:szCs w:val="22"/>
              </w:rPr>
            </w:pPr>
            <w:r w:rsidRPr="00B15827">
              <w:rPr>
                <w:rFonts w:ascii="Calibri" w:hAnsi="Calibri" w:cs="Calibri"/>
                <w:bCs/>
                <w:sz w:val="22"/>
                <w:szCs w:val="22"/>
              </w:rPr>
              <w:t>każdorazowa na polecenie</w:t>
            </w:r>
          </w:p>
        </w:tc>
      </w:tr>
      <w:tr w:rsidR="0069067A" w:rsidRPr="00B15827" w14:paraId="50A3F7E6"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44CAD7C2"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44</w:t>
            </w:r>
          </w:p>
        </w:tc>
        <w:tc>
          <w:tcPr>
            <w:tcW w:w="5357" w:type="dxa"/>
            <w:tcBorders>
              <w:top w:val="nil"/>
              <w:left w:val="nil"/>
              <w:bottom w:val="single" w:sz="4" w:space="0" w:color="auto"/>
              <w:right w:val="single" w:sz="4" w:space="0" w:color="auto"/>
            </w:tcBorders>
            <w:shd w:val="clear" w:color="auto" w:fill="auto"/>
            <w:vAlign w:val="center"/>
            <w:hideMark/>
          </w:tcPr>
          <w:p w14:paraId="34C411A8"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Uzupełnianie środków higienicznych i zapachowych</w:t>
            </w:r>
          </w:p>
        </w:tc>
        <w:tc>
          <w:tcPr>
            <w:tcW w:w="1052" w:type="dxa"/>
            <w:tcBorders>
              <w:top w:val="nil"/>
              <w:left w:val="nil"/>
              <w:bottom w:val="single" w:sz="4" w:space="0" w:color="auto"/>
              <w:right w:val="single" w:sz="4" w:space="0" w:color="auto"/>
            </w:tcBorders>
            <w:shd w:val="clear" w:color="auto" w:fill="auto"/>
            <w:vAlign w:val="center"/>
            <w:hideMark/>
          </w:tcPr>
          <w:p w14:paraId="60E62E40" w14:textId="77777777" w:rsidR="0069067A" w:rsidRPr="00B15827" w:rsidRDefault="0069067A" w:rsidP="0069067A">
            <w:pPr>
              <w:jc w:val="center"/>
              <w:rPr>
                <w:rFonts w:ascii="Calibri" w:hAnsi="Calibri" w:cs="Calibri"/>
                <w:sz w:val="22"/>
                <w:szCs w:val="22"/>
              </w:rPr>
            </w:pPr>
          </w:p>
        </w:tc>
        <w:tc>
          <w:tcPr>
            <w:tcW w:w="1441" w:type="dxa"/>
            <w:tcBorders>
              <w:top w:val="nil"/>
              <w:left w:val="nil"/>
              <w:bottom w:val="single" w:sz="4" w:space="0" w:color="auto"/>
              <w:right w:val="single" w:sz="4" w:space="0" w:color="auto"/>
            </w:tcBorders>
            <w:shd w:val="clear" w:color="auto" w:fill="auto"/>
            <w:vAlign w:val="center"/>
            <w:hideMark/>
          </w:tcPr>
          <w:p w14:paraId="79892D61" w14:textId="77777777" w:rsidR="0069067A" w:rsidRPr="00B15827" w:rsidRDefault="0069067A" w:rsidP="0069067A">
            <w:pPr>
              <w:jc w:val="center"/>
              <w:rPr>
                <w:rFonts w:ascii="Calibri" w:hAnsi="Calibri" w:cs="Calibri"/>
                <w:sz w:val="22"/>
                <w:szCs w:val="22"/>
              </w:rPr>
            </w:pPr>
          </w:p>
        </w:tc>
        <w:tc>
          <w:tcPr>
            <w:tcW w:w="1396" w:type="dxa"/>
            <w:tcBorders>
              <w:top w:val="nil"/>
              <w:left w:val="nil"/>
              <w:bottom w:val="single" w:sz="4" w:space="0" w:color="auto"/>
              <w:right w:val="single" w:sz="8" w:space="0" w:color="auto"/>
            </w:tcBorders>
            <w:shd w:val="clear" w:color="auto" w:fill="auto"/>
            <w:hideMark/>
          </w:tcPr>
          <w:p w14:paraId="1E9EE42B" w14:textId="77777777" w:rsidR="0069067A" w:rsidRPr="00B15827" w:rsidRDefault="0069067A" w:rsidP="0069067A">
            <w:pPr>
              <w:rPr>
                <w:rFonts w:ascii="Calibri" w:hAnsi="Calibri" w:cs="Calibri"/>
                <w:sz w:val="22"/>
                <w:szCs w:val="22"/>
              </w:rPr>
            </w:pPr>
            <w:r w:rsidRPr="00B15827">
              <w:rPr>
                <w:rFonts w:ascii="Calibri" w:hAnsi="Calibri" w:cs="Calibri"/>
                <w:bCs/>
                <w:sz w:val="22"/>
                <w:szCs w:val="22"/>
              </w:rPr>
              <w:t>każdorazowa na polecenie</w:t>
            </w:r>
          </w:p>
        </w:tc>
      </w:tr>
      <w:tr w:rsidR="0069067A" w:rsidRPr="00B15827" w14:paraId="6AEBA937"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3D6A07D3"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45</w:t>
            </w:r>
          </w:p>
        </w:tc>
        <w:tc>
          <w:tcPr>
            <w:tcW w:w="5357" w:type="dxa"/>
            <w:tcBorders>
              <w:top w:val="nil"/>
              <w:left w:val="nil"/>
              <w:bottom w:val="single" w:sz="4" w:space="0" w:color="auto"/>
              <w:right w:val="single" w:sz="4" w:space="0" w:color="auto"/>
            </w:tcBorders>
            <w:shd w:val="clear" w:color="auto" w:fill="auto"/>
            <w:vAlign w:val="center"/>
            <w:hideMark/>
          </w:tcPr>
          <w:p w14:paraId="27BAF841"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powierzchni ścian w sanitariatach- glazura</w:t>
            </w:r>
          </w:p>
        </w:tc>
        <w:tc>
          <w:tcPr>
            <w:tcW w:w="1052" w:type="dxa"/>
            <w:tcBorders>
              <w:top w:val="nil"/>
              <w:left w:val="nil"/>
              <w:bottom w:val="single" w:sz="4" w:space="0" w:color="auto"/>
              <w:right w:val="single" w:sz="4" w:space="0" w:color="auto"/>
            </w:tcBorders>
            <w:shd w:val="clear" w:color="auto" w:fill="auto"/>
            <w:vAlign w:val="center"/>
            <w:hideMark/>
          </w:tcPr>
          <w:p w14:paraId="4AD29DD8"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0CFE4535"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25,2</w:t>
            </w:r>
          </w:p>
        </w:tc>
        <w:tc>
          <w:tcPr>
            <w:tcW w:w="1396" w:type="dxa"/>
            <w:tcBorders>
              <w:top w:val="nil"/>
              <w:left w:val="nil"/>
              <w:bottom w:val="single" w:sz="4" w:space="0" w:color="auto"/>
              <w:right w:val="single" w:sz="8" w:space="0" w:color="auto"/>
            </w:tcBorders>
            <w:shd w:val="clear" w:color="auto" w:fill="auto"/>
            <w:hideMark/>
          </w:tcPr>
          <w:p w14:paraId="11B1BEA6" w14:textId="77777777" w:rsidR="0069067A" w:rsidRPr="00B15827" w:rsidRDefault="0069067A" w:rsidP="0069067A">
            <w:pPr>
              <w:rPr>
                <w:rFonts w:ascii="Calibri" w:hAnsi="Calibri" w:cs="Calibri"/>
                <w:sz w:val="22"/>
                <w:szCs w:val="22"/>
              </w:rPr>
            </w:pPr>
            <w:r w:rsidRPr="00B15827">
              <w:rPr>
                <w:rFonts w:ascii="Calibri" w:hAnsi="Calibri" w:cs="Calibri"/>
                <w:bCs/>
                <w:sz w:val="22"/>
                <w:szCs w:val="22"/>
              </w:rPr>
              <w:t>każdorazowa na polecenie</w:t>
            </w:r>
          </w:p>
        </w:tc>
      </w:tr>
      <w:tr w:rsidR="0069067A" w:rsidRPr="00B15827" w14:paraId="5CAE7CCC"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6DC784AF"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46</w:t>
            </w:r>
          </w:p>
        </w:tc>
        <w:tc>
          <w:tcPr>
            <w:tcW w:w="5357" w:type="dxa"/>
            <w:tcBorders>
              <w:top w:val="nil"/>
              <w:left w:val="nil"/>
              <w:bottom w:val="single" w:sz="4" w:space="0" w:color="auto"/>
              <w:right w:val="single" w:sz="4" w:space="0" w:color="auto"/>
            </w:tcBorders>
            <w:shd w:val="clear" w:color="auto" w:fill="auto"/>
            <w:vAlign w:val="center"/>
            <w:hideMark/>
          </w:tcPr>
          <w:p w14:paraId="1A3A2862"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 xml:space="preserve">Wymiana pościeli </w:t>
            </w:r>
          </w:p>
        </w:tc>
        <w:tc>
          <w:tcPr>
            <w:tcW w:w="1052" w:type="dxa"/>
            <w:tcBorders>
              <w:top w:val="nil"/>
              <w:left w:val="nil"/>
              <w:bottom w:val="single" w:sz="4" w:space="0" w:color="auto"/>
              <w:right w:val="single" w:sz="4" w:space="0" w:color="auto"/>
            </w:tcBorders>
            <w:shd w:val="clear" w:color="auto" w:fill="auto"/>
            <w:vAlign w:val="center"/>
            <w:hideMark/>
          </w:tcPr>
          <w:p w14:paraId="442C065A" w14:textId="77777777" w:rsidR="0069067A" w:rsidRPr="00B15827" w:rsidRDefault="0069067A" w:rsidP="0069067A">
            <w:pPr>
              <w:jc w:val="center"/>
              <w:rPr>
                <w:rFonts w:ascii="Calibri" w:hAnsi="Calibri" w:cs="Calibri"/>
                <w:sz w:val="22"/>
                <w:szCs w:val="22"/>
              </w:rPr>
            </w:pPr>
            <w:proofErr w:type="spellStart"/>
            <w:r w:rsidRPr="00B15827">
              <w:rPr>
                <w:rFonts w:ascii="Calibri" w:hAnsi="Calibri" w:cs="Calibri"/>
                <w:sz w:val="22"/>
                <w:szCs w:val="22"/>
              </w:rPr>
              <w:t>kpl</w:t>
            </w:r>
            <w:proofErr w:type="spellEnd"/>
            <w:r w:rsidRPr="00B15827">
              <w:rPr>
                <w:rFonts w:ascii="Calibri" w:hAnsi="Calibri" w:cs="Calibri"/>
                <w:sz w:val="22"/>
                <w:szCs w:val="22"/>
              </w:rPr>
              <w:t>.</w:t>
            </w:r>
          </w:p>
        </w:tc>
        <w:tc>
          <w:tcPr>
            <w:tcW w:w="1441" w:type="dxa"/>
            <w:tcBorders>
              <w:top w:val="nil"/>
              <w:left w:val="nil"/>
              <w:bottom w:val="single" w:sz="4" w:space="0" w:color="auto"/>
              <w:right w:val="single" w:sz="4" w:space="0" w:color="auto"/>
            </w:tcBorders>
            <w:shd w:val="clear" w:color="auto" w:fill="auto"/>
            <w:vAlign w:val="center"/>
            <w:hideMark/>
          </w:tcPr>
          <w:p w14:paraId="67FC80DC"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2</w:t>
            </w:r>
          </w:p>
        </w:tc>
        <w:tc>
          <w:tcPr>
            <w:tcW w:w="1396" w:type="dxa"/>
            <w:tcBorders>
              <w:top w:val="nil"/>
              <w:left w:val="nil"/>
              <w:bottom w:val="single" w:sz="4" w:space="0" w:color="auto"/>
              <w:right w:val="single" w:sz="8" w:space="0" w:color="auto"/>
            </w:tcBorders>
            <w:shd w:val="clear" w:color="auto" w:fill="auto"/>
            <w:hideMark/>
          </w:tcPr>
          <w:p w14:paraId="5CE873C7" w14:textId="77777777" w:rsidR="0069067A" w:rsidRPr="00B15827" w:rsidRDefault="0069067A" w:rsidP="0069067A">
            <w:pPr>
              <w:rPr>
                <w:rFonts w:ascii="Calibri" w:hAnsi="Calibri" w:cs="Calibri"/>
                <w:sz w:val="22"/>
                <w:szCs w:val="22"/>
              </w:rPr>
            </w:pPr>
            <w:r w:rsidRPr="00B15827">
              <w:rPr>
                <w:rFonts w:ascii="Calibri" w:hAnsi="Calibri" w:cs="Calibri"/>
                <w:bCs/>
                <w:sz w:val="22"/>
                <w:szCs w:val="22"/>
              </w:rPr>
              <w:t>każdorazowa na polecenie</w:t>
            </w:r>
          </w:p>
        </w:tc>
      </w:tr>
      <w:tr w:rsidR="0069067A" w:rsidRPr="00B15827" w14:paraId="6486BA90"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2CF68058"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47</w:t>
            </w:r>
          </w:p>
        </w:tc>
        <w:tc>
          <w:tcPr>
            <w:tcW w:w="5357" w:type="dxa"/>
            <w:tcBorders>
              <w:top w:val="nil"/>
              <w:left w:val="nil"/>
              <w:bottom w:val="single" w:sz="4" w:space="0" w:color="auto"/>
              <w:right w:val="single" w:sz="4" w:space="0" w:color="auto"/>
            </w:tcBorders>
            <w:shd w:val="clear" w:color="auto" w:fill="auto"/>
            <w:vAlign w:val="center"/>
            <w:hideMark/>
          </w:tcPr>
          <w:p w14:paraId="07A66878"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 xml:space="preserve">Mycie drzwi wewnętrznych z płyty wiórowej laminowanej, ościeżnic i klamek </w:t>
            </w:r>
          </w:p>
        </w:tc>
        <w:tc>
          <w:tcPr>
            <w:tcW w:w="1052" w:type="dxa"/>
            <w:tcBorders>
              <w:top w:val="nil"/>
              <w:left w:val="nil"/>
              <w:bottom w:val="single" w:sz="4" w:space="0" w:color="auto"/>
              <w:right w:val="single" w:sz="4" w:space="0" w:color="auto"/>
            </w:tcBorders>
            <w:shd w:val="clear" w:color="auto" w:fill="auto"/>
            <w:vAlign w:val="center"/>
            <w:hideMark/>
          </w:tcPr>
          <w:p w14:paraId="1602756D"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szt.</w:t>
            </w:r>
          </w:p>
        </w:tc>
        <w:tc>
          <w:tcPr>
            <w:tcW w:w="1441" w:type="dxa"/>
            <w:tcBorders>
              <w:top w:val="nil"/>
              <w:left w:val="nil"/>
              <w:bottom w:val="single" w:sz="4" w:space="0" w:color="auto"/>
              <w:right w:val="single" w:sz="4" w:space="0" w:color="auto"/>
            </w:tcBorders>
            <w:shd w:val="clear" w:color="auto" w:fill="auto"/>
            <w:vAlign w:val="center"/>
            <w:hideMark/>
          </w:tcPr>
          <w:p w14:paraId="775F820E"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2</w:t>
            </w:r>
          </w:p>
        </w:tc>
        <w:tc>
          <w:tcPr>
            <w:tcW w:w="1396" w:type="dxa"/>
            <w:tcBorders>
              <w:top w:val="nil"/>
              <w:left w:val="nil"/>
              <w:bottom w:val="single" w:sz="4" w:space="0" w:color="auto"/>
              <w:right w:val="single" w:sz="8" w:space="0" w:color="auto"/>
            </w:tcBorders>
            <w:shd w:val="clear" w:color="auto" w:fill="auto"/>
            <w:hideMark/>
          </w:tcPr>
          <w:p w14:paraId="260D3A6A" w14:textId="77777777" w:rsidR="0069067A" w:rsidRPr="00B15827" w:rsidRDefault="0069067A" w:rsidP="0069067A">
            <w:pPr>
              <w:rPr>
                <w:rFonts w:ascii="Calibri" w:hAnsi="Calibri" w:cs="Calibri"/>
                <w:sz w:val="22"/>
                <w:szCs w:val="22"/>
              </w:rPr>
            </w:pPr>
            <w:r w:rsidRPr="00B15827">
              <w:rPr>
                <w:rFonts w:ascii="Calibri" w:hAnsi="Calibri" w:cs="Calibri"/>
                <w:bCs/>
                <w:sz w:val="22"/>
                <w:szCs w:val="22"/>
              </w:rPr>
              <w:t>każdorazowa na polecenie</w:t>
            </w:r>
          </w:p>
        </w:tc>
      </w:tr>
      <w:tr w:rsidR="0069067A" w:rsidRPr="00B15827" w14:paraId="377F3608"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1FB02026"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48</w:t>
            </w:r>
          </w:p>
        </w:tc>
        <w:tc>
          <w:tcPr>
            <w:tcW w:w="5357" w:type="dxa"/>
            <w:tcBorders>
              <w:top w:val="nil"/>
              <w:left w:val="nil"/>
              <w:bottom w:val="single" w:sz="4" w:space="0" w:color="auto"/>
              <w:right w:val="single" w:sz="4" w:space="0" w:color="auto"/>
            </w:tcBorders>
            <w:shd w:val="clear" w:color="auto" w:fill="auto"/>
            <w:vAlign w:val="center"/>
            <w:hideMark/>
          </w:tcPr>
          <w:p w14:paraId="42CE129E"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grzejników panelowych</w:t>
            </w:r>
          </w:p>
        </w:tc>
        <w:tc>
          <w:tcPr>
            <w:tcW w:w="1052" w:type="dxa"/>
            <w:tcBorders>
              <w:top w:val="nil"/>
              <w:left w:val="nil"/>
              <w:bottom w:val="single" w:sz="4" w:space="0" w:color="auto"/>
              <w:right w:val="single" w:sz="4" w:space="0" w:color="auto"/>
            </w:tcBorders>
            <w:shd w:val="clear" w:color="auto" w:fill="auto"/>
            <w:vAlign w:val="center"/>
            <w:hideMark/>
          </w:tcPr>
          <w:p w14:paraId="76AD15CE"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 </w:t>
            </w:r>
          </w:p>
        </w:tc>
        <w:tc>
          <w:tcPr>
            <w:tcW w:w="1441" w:type="dxa"/>
            <w:tcBorders>
              <w:top w:val="nil"/>
              <w:left w:val="nil"/>
              <w:bottom w:val="single" w:sz="4" w:space="0" w:color="auto"/>
              <w:right w:val="single" w:sz="4" w:space="0" w:color="auto"/>
            </w:tcBorders>
            <w:shd w:val="clear" w:color="auto" w:fill="auto"/>
            <w:vAlign w:val="center"/>
            <w:hideMark/>
          </w:tcPr>
          <w:p w14:paraId="692A7AF1"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 </w:t>
            </w:r>
          </w:p>
        </w:tc>
        <w:tc>
          <w:tcPr>
            <w:tcW w:w="1396" w:type="dxa"/>
            <w:tcBorders>
              <w:top w:val="nil"/>
              <w:left w:val="nil"/>
              <w:bottom w:val="single" w:sz="4" w:space="0" w:color="auto"/>
              <w:right w:val="single" w:sz="8" w:space="0" w:color="auto"/>
            </w:tcBorders>
            <w:shd w:val="clear" w:color="auto" w:fill="auto"/>
            <w:hideMark/>
          </w:tcPr>
          <w:p w14:paraId="1DBB5A2D" w14:textId="77777777" w:rsidR="0069067A" w:rsidRPr="00B15827" w:rsidRDefault="0069067A" w:rsidP="0069067A">
            <w:pPr>
              <w:rPr>
                <w:rFonts w:ascii="Calibri" w:hAnsi="Calibri" w:cs="Calibri"/>
                <w:sz w:val="22"/>
                <w:szCs w:val="22"/>
              </w:rPr>
            </w:pPr>
            <w:r w:rsidRPr="00B15827">
              <w:rPr>
                <w:rFonts w:ascii="Calibri" w:hAnsi="Calibri" w:cs="Calibri"/>
                <w:bCs/>
                <w:sz w:val="22"/>
                <w:szCs w:val="22"/>
              </w:rPr>
              <w:t>każdorazowa na polecenie</w:t>
            </w:r>
          </w:p>
        </w:tc>
      </w:tr>
      <w:tr w:rsidR="0069067A" w:rsidRPr="00B15827" w14:paraId="79AA5D62"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2648A7E6"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49</w:t>
            </w:r>
          </w:p>
        </w:tc>
        <w:tc>
          <w:tcPr>
            <w:tcW w:w="5357" w:type="dxa"/>
            <w:tcBorders>
              <w:top w:val="nil"/>
              <w:left w:val="nil"/>
              <w:bottom w:val="single" w:sz="4" w:space="0" w:color="auto"/>
              <w:right w:val="single" w:sz="4" w:space="0" w:color="auto"/>
            </w:tcBorders>
            <w:shd w:val="clear" w:color="auto" w:fill="auto"/>
            <w:vAlign w:val="center"/>
            <w:hideMark/>
          </w:tcPr>
          <w:p w14:paraId="4C5DF7F9"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Odkurzanie parapetów</w:t>
            </w:r>
          </w:p>
        </w:tc>
        <w:tc>
          <w:tcPr>
            <w:tcW w:w="1052" w:type="dxa"/>
            <w:tcBorders>
              <w:top w:val="nil"/>
              <w:left w:val="nil"/>
              <w:bottom w:val="single" w:sz="4" w:space="0" w:color="auto"/>
              <w:right w:val="single" w:sz="4" w:space="0" w:color="auto"/>
            </w:tcBorders>
            <w:shd w:val="clear" w:color="auto" w:fill="auto"/>
            <w:vAlign w:val="center"/>
            <w:hideMark/>
          </w:tcPr>
          <w:p w14:paraId="4BFEE7FE"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 </w:t>
            </w:r>
          </w:p>
        </w:tc>
        <w:tc>
          <w:tcPr>
            <w:tcW w:w="1441" w:type="dxa"/>
            <w:tcBorders>
              <w:top w:val="nil"/>
              <w:left w:val="nil"/>
              <w:bottom w:val="single" w:sz="4" w:space="0" w:color="auto"/>
              <w:right w:val="single" w:sz="4" w:space="0" w:color="auto"/>
            </w:tcBorders>
            <w:shd w:val="clear" w:color="auto" w:fill="auto"/>
            <w:vAlign w:val="center"/>
            <w:hideMark/>
          </w:tcPr>
          <w:p w14:paraId="0D16E1A1"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 </w:t>
            </w:r>
          </w:p>
        </w:tc>
        <w:tc>
          <w:tcPr>
            <w:tcW w:w="1396" w:type="dxa"/>
            <w:tcBorders>
              <w:top w:val="nil"/>
              <w:left w:val="nil"/>
              <w:bottom w:val="single" w:sz="4" w:space="0" w:color="auto"/>
              <w:right w:val="single" w:sz="8" w:space="0" w:color="auto"/>
            </w:tcBorders>
            <w:shd w:val="clear" w:color="auto" w:fill="auto"/>
            <w:vAlign w:val="center"/>
            <w:hideMark/>
          </w:tcPr>
          <w:p w14:paraId="41DA959C" w14:textId="77777777" w:rsidR="0069067A" w:rsidRPr="00B15827" w:rsidRDefault="0069067A" w:rsidP="0069067A">
            <w:pPr>
              <w:jc w:val="center"/>
              <w:rPr>
                <w:rFonts w:ascii="Calibri" w:hAnsi="Calibri" w:cs="Calibri"/>
                <w:sz w:val="22"/>
                <w:szCs w:val="22"/>
              </w:rPr>
            </w:pPr>
            <w:r w:rsidRPr="00B15827">
              <w:rPr>
                <w:rFonts w:ascii="Calibri" w:hAnsi="Calibri" w:cs="Calibri"/>
                <w:bCs/>
                <w:sz w:val="22"/>
                <w:szCs w:val="22"/>
              </w:rPr>
              <w:t>każdorazowa na polecenie</w:t>
            </w:r>
          </w:p>
        </w:tc>
      </w:tr>
      <w:tr w:rsidR="0069067A" w:rsidRPr="00B15827" w14:paraId="72870344"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17CD5F08"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50</w:t>
            </w:r>
          </w:p>
        </w:tc>
        <w:tc>
          <w:tcPr>
            <w:tcW w:w="5357" w:type="dxa"/>
            <w:tcBorders>
              <w:top w:val="nil"/>
              <w:left w:val="nil"/>
              <w:bottom w:val="single" w:sz="4" w:space="0" w:color="auto"/>
              <w:right w:val="single" w:sz="4" w:space="0" w:color="auto"/>
            </w:tcBorders>
            <w:shd w:val="clear" w:color="auto" w:fill="auto"/>
            <w:vAlign w:val="center"/>
            <w:hideMark/>
          </w:tcPr>
          <w:p w14:paraId="3CC37512"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Pranie wykładziny dywanowej</w:t>
            </w:r>
          </w:p>
        </w:tc>
        <w:tc>
          <w:tcPr>
            <w:tcW w:w="1052" w:type="dxa"/>
            <w:tcBorders>
              <w:top w:val="nil"/>
              <w:left w:val="nil"/>
              <w:bottom w:val="single" w:sz="4" w:space="0" w:color="auto"/>
              <w:right w:val="single" w:sz="4" w:space="0" w:color="auto"/>
            </w:tcBorders>
            <w:shd w:val="clear" w:color="auto" w:fill="auto"/>
            <w:vAlign w:val="center"/>
            <w:hideMark/>
          </w:tcPr>
          <w:p w14:paraId="316F121A"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0D162BC4"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50</w:t>
            </w:r>
          </w:p>
        </w:tc>
        <w:tc>
          <w:tcPr>
            <w:tcW w:w="1396" w:type="dxa"/>
            <w:tcBorders>
              <w:top w:val="nil"/>
              <w:left w:val="nil"/>
              <w:bottom w:val="single" w:sz="4" w:space="0" w:color="auto"/>
              <w:right w:val="single" w:sz="8" w:space="0" w:color="auto"/>
            </w:tcBorders>
            <w:shd w:val="clear" w:color="auto" w:fill="auto"/>
            <w:vAlign w:val="center"/>
            <w:hideMark/>
          </w:tcPr>
          <w:p w14:paraId="2699BA26" w14:textId="77777777" w:rsidR="0069067A" w:rsidRPr="00B15827" w:rsidRDefault="0069067A" w:rsidP="0069067A">
            <w:pPr>
              <w:rPr>
                <w:rFonts w:ascii="Calibri" w:hAnsi="Calibri" w:cs="Calibri"/>
                <w:bCs/>
                <w:sz w:val="22"/>
                <w:szCs w:val="22"/>
              </w:rPr>
            </w:pPr>
            <w:r w:rsidRPr="00B15827">
              <w:rPr>
                <w:rFonts w:ascii="Calibri" w:hAnsi="Calibri" w:cs="Calibri"/>
                <w:bCs/>
                <w:sz w:val="22"/>
                <w:szCs w:val="22"/>
              </w:rPr>
              <w:t xml:space="preserve"> raz w roku</w:t>
            </w:r>
          </w:p>
        </w:tc>
      </w:tr>
      <w:tr w:rsidR="0069067A" w:rsidRPr="00B15827" w14:paraId="568D75BA"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40954223" w14:textId="77777777" w:rsidR="0069067A" w:rsidRPr="00B15827" w:rsidRDefault="0069067A" w:rsidP="0069067A">
            <w:pPr>
              <w:jc w:val="center"/>
              <w:rPr>
                <w:rFonts w:ascii="Calibri" w:hAnsi="Calibri" w:cs="Calibri"/>
                <w:sz w:val="22"/>
                <w:szCs w:val="22"/>
              </w:rPr>
            </w:pPr>
          </w:p>
        </w:tc>
        <w:tc>
          <w:tcPr>
            <w:tcW w:w="5357" w:type="dxa"/>
            <w:tcBorders>
              <w:top w:val="nil"/>
              <w:left w:val="nil"/>
              <w:bottom w:val="single" w:sz="4" w:space="0" w:color="auto"/>
              <w:right w:val="single" w:sz="4" w:space="0" w:color="auto"/>
            </w:tcBorders>
            <w:shd w:val="clear" w:color="auto" w:fill="auto"/>
            <w:vAlign w:val="center"/>
            <w:hideMark/>
          </w:tcPr>
          <w:p w14:paraId="39170B10" w14:textId="77777777" w:rsidR="0069067A" w:rsidRPr="00B15827" w:rsidRDefault="0069067A" w:rsidP="0069067A">
            <w:pPr>
              <w:jc w:val="center"/>
              <w:rPr>
                <w:rFonts w:ascii="Calibri" w:hAnsi="Calibri" w:cs="Calibri"/>
                <w:b/>
                <w:bCs/>
                <w:sz w:val="22"/>
                <w:szCs w:val="22"/>
              </w:rPr>
            </w:pPr>
            <w:r w:rsidRPr="00B15827">
              <w:rPr>
                <w:rFonts w:ascii="Calibri" w:hAnsi="Calibri" w:cs="Calibri"/>
                <w:b/>
                <w:bCs/>
                <w:sz w:val="22"/>
                <w:szCs w:val="22"/>
              </w:rPr>
              <w:t>Pokoje gościnne - czynności wykonywane w części wspólnej</w:t>
            </w:r>
          </w:p>
        </w:tc>
        <w:tc>
          <w:tcPr>
            <w:tcW w:w="1052" w:type="dxa"/>
            <w:tcBorders>
              <w:top w:val="nil"/>
              <w:left w:val="nil"/>
              <w:bottom w:val="single" w:sz="4" w:space="0" w:color="auto"/>
              <w:right w:val="single" w:sz="4" w:space="0" w:color="auto"/>
            </w:tcBorders>
            <w:shd w:val="clear" w:color="auto" w:fill="auto"/>
            <w:vAlign w:val="center"/>
            <w:hideMark/>
          </w:tcPr>
          <w:p w14:paraId="44103031"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 </w:t>
            </w:r>
          </w:p>
        </w:tc>
        <w:tc>
          <w:tcPr>
            <w:tcW w:w="1441" w:type="dxa"/>
            <w:tcBorders>
              <w:top w:val="nil"/>
              <w:left w:val="nil"/>
              <w:bottom w:val="single" w:sz="4" w:space="0" w:color="auto"/>
              <w:right w:val="single" w:sz="4" w:space="0" w:color="auto"/>
            </w:tcBorders>
            <w:shd w:val="clear" w:color="auto" w:fill="auto"/>
            <w:vAlign w:val="center"/>
            <w:hideMark/>
          </w:tcPr>
          <w:p w14:paraId="3C15974D"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 </w:t>
            </w:r>
          </w:p>
        </w:tc>
        <w:tc>
          <w:tcPr>
            <w:tcW w:w="1396" w:type="dxa"/>
            <w:tcBorders>
              <w:top w:val="nil"/>
              <w:left w:val="nil"/>
              <w:bottom w:val="single" w:sz="4" w:space="0" w:color="auto"/>
              <w:right w:val="single" w:sz="8" w:space="0" w:color="auto"/>
            </w:tcBorders>
            <w:shd w:val="clear" w:color="auto" w:fill="auto"/>
            <w:vAlign w:val="center"/>
            <w:hideMark/>
          </w:tcPr>
          <w:p w14:paraId="235A3419"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 </w:t>
            </w:r>
            <w:r w:rsidRPr="00B15827">
              <w:rPr>
                <w:rFonts w:ascii="Calibri" w:hAnsi="Calibri" w:cs="Calibri"/>
                <w:b/>
                <w:bCs/>
                <w:sz w:val="22"/>
                <w:szCs w:val="22"/>
              </w:rPr>
              <w:t>Szacunkowa ilość 50</w:t>
            </w:r>
          </w:p>
        </w:tc>
      </w:tr>
      <w:tr w:rsidR="0069067A" w:rsidRPr="00B15827" w14:paraId="63F7EC9D"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0BEA47D3"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51</w:t>
            </w:r>
          </w:p>
        </w:tc>
        <w:tc>
          <w:tcPr>
            <w:tcW w:w="5357" w:type="dxa"/>
            <w:tcBorders>
              <w:top w:val="nil"/>
              <w:left w:val="nil"/>
              <w:bottom w:val="single" w:sz="4" w:space="0" w:color="auto"/>
              <w:right w:val="single" w:sz="4" w:space="0" w:color="auto"/>
            </w:tcBorders>
            <w:shd w:val="clear" w:color="auto" w:fill="auto"/>
            <w:vAlign w:val="center"/>
            <w:hideMark/>
          </w:tcPr>
          <w:p w14:paraId="35D228AB"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Odkurzanie powierzchni podłóg (usuwanie plam) - wykładzina dywanowa</w:t>
            </w:r>
          </w:p>
        </w:tc>
        <w:tc>
          <w:tcPr>
            <w:tcW w:w="1052" w:type="dxa"/>
            <w:tcBorders>
              <w:top w:val="nil"/>
              <w:left w:val="nil"/>
              <w:bottom w:val="single" w:sz="4" w:space="0" w:color="auto"/>
              <w:right w:val="single" w:sz="4" w:space="0" w:color="auto"/>
            </w:tcBorders>
            <w:shd w:val="clear" w:color="auto" w:fill="auto"/>
            <w:vAlign w:val="center"/>
            <w:hideMark/>
          </w:tcPr>
          <w:p w14:paraId="5A6EF8BE"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6E497BF2"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58,3</w:t>
            </w:r>
          </w:p>
        </w:tc>
        <w:tc>
          <w:tcPr>
            <w:tcW w:w="1396" w:type="dxa"/>
            <w:tcBorders>
              <w:top w:val="nil"/>
              <w:left w:val="nil"/>
              <w:bottom w:val="single" w:sz="4" w:space="0" w:color="auto"/>
              <w:right w:val="single" w:sz="8" w:space="0" w:color="auto"/>
            </w:tcBorders>
            <w:shd w:val="clear" w:color="auto" w:fill="auto"/>
            <w:hideMark/>
          </w:tcPr>
          <w:p w14:paraId="1424D479" w14:textId="77777777" w:rsidR="0069067A" w:rsidRPr="00B15827" w:rsidRDefault="0069067A" w:rsidP="0069067A">
            <w:pPr>
              <w:rPr>
                <w:rFonts w:ascii="Calibri" w:hAnsi="Calibri" w:cs="Calibri"/>
                <w:sz w:val="22"/>
                <w:szCs w:val="22"/>
              </w:rPr>
            </w:pPr>
            <w:r w:rsidRPr="00B15827">
              <w:rPr>
                <w:rFonts w:ascii="Calibri" w:hAnsi="Calibri" w:cs="Calibri"/>
                <w:bCs/>
                <w:sz w:val="22"/>
                <w:szCs w:val="22"/>
              </w:rPr>
              <w:t>każdorazowa na polecenie</w:t>
            </w:r>
          </w:p>
        </w:tc>
      </w:tr>
      <w:tr w:rsidR="0069067A" w:rsidRPr="00B15827" w14:paraId="4F1C9BA0"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393D27E4"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52</w:t>
            </w:r>
          </w:p>
        </w:tc>
        <w:tc>
          <w:tcPr>
            <w:tcW w:w="5357" w:type="dxa"/>
            <w:tcBorders>
              <w:top w:val="nil"/>
              <w:left w:val="nil"/>
              <w:bottom w:val="single" w:sz="4" w:space="0" w:color="auto"/>
              <w:right w:val="single" w:sz="4" w:space="0" w:color="auto"/>
            </w:tcBorders>
            <w:shd w:val="clear" w:color="auto" w:fill="auto"/>
            <w:vAlign w:val="center"/>
            <w:hideMark/>
          </w:tcPr>
          <w:p w14:paraId="7A301C08"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powierzchni podłóg - gres polerowany</w:t>
            </w:r>
          </w:p>
        </w:tc>
        <w:tc>
          <w:tcPr>
            <w:tcW w:w="1052" w:type="dxa"/>
            <w:tcBorders>
              <w:top w:val="nil"/>
              <w:left w:val="nil"/>
              <w:bottom w:val="single" w:sz="4" w:space="0" w:color="auto"/>
              <w:right w:val="single" w:sz="4" w:space="0" w:color="auto"/>
            </w:tcBorders>
            <w:shd w:val="clear" w:color="auto" w:fill="auto"/>
            <w:vAlign w:val="center"/>
            <w:hideMark/>
          </w:tcPr>
          <w:p w14:paraId="22B066AE"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645FD9C8"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18,3</w:t>
            </w:r>
          </w:p>
        </w:tc>
        <w:tc>
          <w:tcPr>
            <w:tcW w:w="1396" w:type="dxa"/>
            <w:tcBorders>
              <w:top w:val="nil"/>
              <w:left w:val="nil"/>
              <w:bottom w:val="single" w:sz="4" w:space="0" w:color="auto"/>
              <w:right w:val="single" w:sz="8" w:space="0" w:color="auto"/>
            </w:tcBorders>
            <w:shd w:val="clear" w:color="auto" w:fill="auto"/>
            <w:hideMark/>
          </w:tcPr>
          <w:p w14:paraId="4C32ACD1" w14:textId="77777777" w:rsidR="0069067A" w:rsidRPr="00B15827" w:rsidRDefault="0069067A" w:rsidP="0069067A">
            <w:pPr>
              <w:rPr>
                <w:rFonts w:ascii="Calibri" w:hAnsi="Calibri" w:cs="Calibri"/>
                <w:sz w:val="22"/>
                <w:szCs w:val="22"/>
              </w:rPr>
            </w:pPr>
            <w:r w:rsidRPr="00B15827">
              <w:rPr>
                <w:rFonts w:ascii="Calibri" w:hAnsi="Calibri" w:cs="Calibri"/>
                <w:bCs/>
                <w:sz w:val="22"/>
                <w:szCs w:val="22"/>
              </w:rPr>
              <w:t>każdorazowa na polecenie</w:t>
            </w:r>
          </w:p>
        </w:tc>
      </w:tr>
      <w:tr w:rsidR="0069067A" w:rsidRPr="00B15827" w14:paraId="23A1115E"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178B30D4"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53</w:t>
            </w:r>
          </w:p>
        </w:tc>
        <w:tc>
          <w:tcPr>
            <w:tcW w:w="5357" w:type="dxa"/>
            <w:tcBorders>
              <w:top w:val="nil"/>
              <w:left w:val="nil"/>
              <w:bottom w:val="single" w:sz="4" w:space="0" w:color="auto"/>
              <w:right w:val="single" w:sz="4" w:space="0" w:color="auto"/>
            </w:tcBorders>
            <w:shd w:val="clear" w:color="auto" w:fill="auto"/>
            <w:vAlign w:val="center"/>
            <w:hideMark/>
          </w:tcPr>
          <w:p w14:paraId="51DCF77A"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powierzchni podłóg - gres i terakota</w:t>
            </w:r>
          </w:p>
        </w:tc>
        <w:tc>
          <w:tcPr>
            <w:tcW w:w="1052" w:type="dxa"/>
            <w:tcBorders>
              <w:top w:val="nil"/>
              <w:left w:val="nil"/>
              <w:bottom w:val="single" w:sz="4" w:space="0" w:color="auto"/>
              <w:right w:val="single" w:sz="4" w:space="0" w:color="auto"/>
            </w:tcBorders>
            <w:shd w:val="clear" w:color="auto" w:fill="auto"/>
            <w:vAlign w:val="center"/>
            <w:hideMark/>
          </w:tcPr>
          <w:p w14:paraId="250EE195"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46F0D7F0"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23,5</w:t>
            </w:r>
          </w:p>
        </w:tc>
        <w:tc>
          <w:tcPr>
            <w:tcW w:w="1396" w:type="dxa"/>
            <w:tcBorders>
              <w:top w:val="nil"/>
              <w:left w:val="nil"/>
              <w:bottom w:val="single" w:sz="4" w:space="0" w:color="auto"/>
              <w:right w:val="single" w:sz="8" w:space="0" w:color="auto"/>
            </w:tcBorders>
            <w:shd w:val="clear" w:color="auto" w:fill="auto"/>
            <w:hideMark/>
          </w:tcPr>
          <w:p w14:paraId="2098DE9E" w14:textId="77777777" w:rsidR="0069067A" w:rsidRPr="00B15827" w:rsidRDefault="0069067A" w:rsidP="0069067A">
            <w:pPr>
              <w:rPr>
                <w:rFonts w:ascii="Calibri" w:hAnsi="Calibri" w:cs="Calibri"/>
                <w:sz w:val="22"/>
                <w:szCs w:val="22"/>
              </w:rPr>
            </w:pPr>
            <w:r w:rsidRPr="00B15827">
              <w:rPr>
                <w:rFonts w:ascii="Calibri" w:hAnsi="Calibri" w:cs="Calibri"/>
                <w:bCs/>
                <w:sz w:val="22"/>
                <w:szCs w:val="22"/>
              </w:rPr>
              <w:t>każdorazowa na polecenie</w:t>
            </w:r>
          </w:p>
        </w:tc>
      </w:tr>
      <w:tr w:rsidR="0069067A" w:rsidRPr="00B15827" w14:paraId="62DFE629"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7523FEF0"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54</w:t>
            </w:r>
          </w:p>
        </w:tc>
        <w:tc>
          <w:tcPr>
            <w:tcW w:w="5357" w:type="dxa"/>
            <w:tcBorders>
              <w:top w:val="nil"/>
              <w:left w:val="nil"/>
              <w:bottom w:val="single" w:sz="4" w:space="0" w:color="auto"/>
              <w:right w:val="single" w:sz="4" w:space="0" w:color="auto"/>
            </w:tcBorders>
            <w:shd w:val="clear" w:color="auto" w:fill="auto"/>
            <w:vAlign w:val="center"/>
            <w:hideMark/>
          </w:tcPr>
          <w:p w14:paraId="00F83B72"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cokołów przypodłogowych</w:t>
            </w:r>
          </w:p>
        </w:tc>
        <w:tc>
          <w:tcPr>
            <w:tcW w:w="1052" w:type="dxa"/>
            <w:tcBorders>
              <w:top w:val="nil"/>
              <w:left w:val="nil"/>
              <w:bottom w:val="single" w:sz="4" w:space="0" w:color="auto"/>
              <w:right w:val="single" w:sz="4" w:space="0" w:color="auto"/>
            </w:tcBorders>
            <w:shd w:val="clear" w:color="auto" w:fill="auto"/>
            <w:vAlign w:val="center"/>
            <w:hideMark/>
          </w:tcPr>
          <w:p w14:paraId="4E0D3A70"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 </w:t>
            </w:r>
          </w:p>
        </w:tc>
        <w:tc>
          <w:tcPr>
            <w:tcW w:w="1441" w:type="dxa"/>
            <w:tcBorders>
              <w:top w:val="nil"/>
              <w:left w:val="nil"/>
              <w:bottom w:val="single" w:sz="4" w:space="0" w:color="auto"/>
              <w:right w:val="single" w:sz="4" w:space="0" w:color="auto"/>
            </w:tcBorders>
            <w:shd w:val="clear" w:color="auto" w:fill="auto"/>
            <w:vAlign w:val="center"/>
            <w:hideMark/>
          </w:tcPr>
          <w:p w14:paraId="6C87B31A"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 </w:t>
            </w:r>
          </w:p>
        </w:tc>
        <w:tc>
          <w:tcPr>
            <w:tcW w:w="1396" w:type="dxa"/>
            <w:tcBorders>
              <w:top w:val="nil"/>
              <w:left w:val="nil"/>
              <w:bottom w:val="single" w:sz="4" w:space="0" w:color="auto"/>
              <w:right w:val="single" w:sz="8" w:space="0" w:color="auto"/>
            </w:tcBorders>
            <w:shd w:val="clear" w:color="auto" w:fill="auto"/>
            <w:hideMark/>
          </w:tcPr>
          <w:p w14:paraId="2CEEDEA3" w14:textId="77777777" w:rsidR="0069067A" w:rsidRPr="00B15827" w:rsidRDefault="0069067A" w:rsidP="0069067A">
            <w:pPr>
              <w:rPr>
                <w:rFonts w:ascii="Calibri" w:hAnsi="Calibri" w:cs="Calibri"/>
                <w:sz w:val="22"/>
                <w:szCs w:val="22"/>
              </w:rPr>
            </w:pPr>
            <w:r w:rsidRPr="00B15827">
              <w:rPr>
                <w:rFonts w:ascii="Calibri" w:hAnsi="Calibri" w:cs="Calibri"/>
                <w:bCs/>
                <w:sz w:val="22"/>
                <w:szCs w:val="22"/>
              </w:rPr>
              <w:t>każdorazowa na polecenie</w:t>
            </w:r>
          </w:p>
        </w:tc>
      </w:tr>
      <w:tr w:rsidR="0069067A" w:rsidRPr="00B15827" w14:paraId="591D8067"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428D8FA8"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55</w:t>
            </w:r>
          </w:p>
        </w:tc>
        <w:tc>
          <w:tcPr>
            <w:tcW w:w="5357" w:type="dxa"/>
            <w:tcBorders>
              <w:top w:val="nil"/>
              <w:left w:val="nil"/>
              <w:bottom w:val="single" w:sz="4" w:space="0" w:color="auto"/>
              <w:right w:val="single" w:sz="4" w:space="0" w:color="auto"/>
            </w:tcBorders>
            <w:shd w:val="clear" w:color="auto" w:fill="auto"/>
            <w:vAlign w:val="center"/>
            <w:hideMark/>
          </w:tcPr>
          <w:p w14:paraId="4BCCF4ED"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 xml:space="preserve">Opróżnianie i utrzymanie w czystości koszy na śmieci, wymiana i wynoszenie worków  </w:t>
            </w:r>
          </w:p>
        </w:tc>
        <w:tc>
          <w:tcPr>
            <w:tcW w:w="1052" w:type="dxa"/>
            <w:tcBorders>
              <w:top w:val="nil"/>
              <w:left w:val="nil"/>
              <w:bottom w:val="single" w:sz="4" w:space="0" w:color="auto"/>
              <w:right w:val="single" w:sz="4" w:space="0" w:color="auto"/>
            </w:tcBorders>
            <w:shd w:val="clear" w:color="auto" w:fill="auto"/>
            <w:vAlign w:val="center"/>
            <w:hideMark/>
          </w:tcPr>
          <w:p w14:paraId="10DCFA39"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szt.</w:t>
            </w:r>
          </w:p>
        </w:tc>
        <w:tc>
          <w:tcPr>
            <w:tcW w:w="1441" w:type="dxa"/>
            <w:tcBorders>
              <w:top w:val="nil"/>
              <w:left w:val="nil"/>
              <w:bottom w:val="single" w:sz="4" w:space="0" w:color="auto"/>
              <w:right w:val="single" w:sz="4" w:space="0" w:color="auto"/>
            </w:tcBorders>
            <w:shd w:val="clear" w:color="auto" w:fill="auto"/>
            <w:vAlign w:val="center"/>
            <w:hideMark/>
          </w:tcPr>
          <w:p w14:paraId="0878132F"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2szt.-25l</w:t>
            </w:r>
          </w:p>
        </w:tc>
        <w:tc>
          <w:tcPr>
            <w:tcW w:w="1396" w:type="dxa"/>
            <w:tcBorders>
              <w:top w:val="nil"/>
              <w:left w:val="nil"/>
              <w:bottom w:val="single" w:sz="4" w:space="0" w:color="auto"/>
              <w:right w:val="single" w:sz="8" w:space="0" w:color="auto"/>
            </w:tcBorders>
            <w:shd w:val="clear" w:color="auto" w:fill="auto"/>
            <w:hideMark/>
          </w:tcPr>
          <w:p w14:paraId="0184A794" w14:textId="77777777" w:rsidR="0069067A" w:rsidRPr="00B15827" w:rsidRDefault="0069067A" w:rsidP="0069067A">
            <w:pPr>
              <w:rPr>
                <w:rFonts w:ascii="Calibri" w:hAnsi="Calibri" w:cs="Calibri"/>
                <w:sz w:val="22"/>
                <w:szCs w:val="22"/>
              </w:rPr>
            </w:pPr>
            <w:r w:rsidRPr="00B15827">
              <w:rPr>
                <w:rFonts w:ascii="Calibri" w:hAnsi="Calibri" w:cs="Calibri"/>
                <w:bCs/>
                <w:sz w:val="22"/>
                <w:szCs w:val="22"/>
              </w:rPr>
              <w:t>każdorazowa na polecenie</w:t>
            </w:r>
          </w:p>
        </w:tc>
      </w:tr>
      <w:tr w:rsidR="0069067A" w:rsidRPr="00B15827" w14:paraId="2530395B"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5BD3CCA1"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56</w:t>
            </w:r>
          </w:p>
        </w:tc>
        <w:tc>
          <w:tcPr>
            <w:tcW w:w="5357" w:type="dxa"/>
            <w:tcBorders>
              <w:top w:val="nil"/>
              <w:left w:val="nil"/>
              <w:bottom w:val="single" w:sz="4" w:space="0" w:color="auto"/>
              <w:right w:val="single" w:sz="4" w:space="0" w:color="auto"/>
            </w:tcBorders>
            <w:shd w:val="clear" w:color="auto" w:fill="auto"/>
            <w:vAlign w:val="center"/>
            <w:hideMark/>
          </w:tcPr>
          <w:p w14:paraId="675E204A"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powierzchni mebli kuchennych, sprzętu kuchennego oraz zabezpieczanie powierzchni mebli środkami antystatycznymi</w:t>
            </w:r>
          </w:p>
        </w:tc>
        <w:tc>
          <w:tcPr>
            <w:tcW w:w="1052" w:type="dxa"/>
            <w:tcBorders>
              <w:top w:val="nil"/>
              <w:left w:val="nil"/>
              <w:bottom w:val="single" w:sz="4" w:space="0" w:color="auto"/>
              <w:right w:val="single" w:sz="4" w:space="0" w:color="auto"/>
            </w:tcBorders>
            <w:shd w:val="clear" w:color="auto" w:fill="auto"/>
            <w:vAlign w:val="center"/>
            <w:hideMark/>
          </w:tcPr>
          <w:p w14:paraId="2109B4FD"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 </w:t>
            </w:r>
          </w:p>
        </w:tc>
        <w:tc>
          <w:tcPr>
            <w:tcW w:w="1441" w:type="dxa"/>
            <w:tcBorders>
              <w:top w:val="nil"/>
              <w:left w:val="nil"/>
              <w:bottom w:val="single" w:sz="4" w:space="0" w:color="auto"/>
              <w:right w:val="single" w:sz="4" w:space="0" w:color="auto"/>
            </w:tcBorders>
            <w:shd w:val="clear" w:color="auto" w:fill="auto"/>
            <w:vAlign w:val="center"/>
            <w:hideMark/>
          </w:tcPr>
          <w:p w14:paraId="0C711C4A"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 </w:t>
            </w:r>
          </w:p>
        </w:tc>
        <w:tc>
          <w:tcPr>
            <w:tcW w:w="1396" w:type="dxa"/>
            <w:tcBorders>
              <w:top w:val="nil"/>
              <w:left w:val="nil"/>
              <w:bottom w:val="single" w:sz="4" w:space="0" w:color="auto"/>
              <w:right w:val="single" w:sz="8" w:space="0" w:color="auto"/>
            </w:tcBorders>
            <w:shd w:val="clear" w:color="auto" w:fill="auto"/>
            <w:hideMark/>
          </w:tcPr>
          <w:p w14:paraId="6A56F635" w14:textId="77777777" w:rsidR="0069067A" w:rsidRPr="00B15827" w:rsidRDefault="0069067A" w:rsidP="0069067A">
            <w:pPr>
              <w:rPr>
                <w:rFonts w:ascii="Calibri" w:hAnsi="Calibri" w:cs="Calibri"/>
                <w:sz w:val="22"/>
                <w:szCs w:val="22"/>
              </w:rPr>
            </w:pPr>
            <w:r w:rsidRPr="00B15827">
              <w:rPr>
                <w:rFonts w:ascii="Calibri" w:hAnsi="Calibri" w:cs="Calibri"/>
                <w:bCs/>
                <w:sz w:val="22"/>
                <w:szCs w:val="22"/>
              </w:rPr>
              <w:t>każdorazowa na polecenie</w:t>
            </w:r>
          </w:p>
        </w:tc>
      </w:tr>
      <w:tr w:rsidR="0069067A" w:rsidRPr="00B15827" w14:paraId="3CF96D1B"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46151354"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57</w:t>
            </w:r>
          </w:p>
        </w:tc>
        <w:tc>
          <w:tcPr>
            <w:tcW w:w="5357" w:type="dxa"/>
            <w:tcBorders>
              <w:top w:val="nil"/>
              <w:left w:val="nil"/>
              <w:bottom w:val="single" w:sz="4" w:space="0" w:color="auto"/>
              <w:right w:val="single" w:sz="4" w:space="0" w:color="auto"/>
            </w:tcBorders>
            <w:shd w:val="clear" w:color="auto" w:fill="auto"/>
            <w:vAlign w:val="center"/>
            <w:hideMark/>
          </w:tcPr>
          <w:p w14:paraId="31934AFE"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Odkurzanie/czyszczenie powierzchni mebli wykończonych tkaniną</w:t>
            </w:r>
          </w:p>
        </w:tc>
        <w:tc>
          <w:tcPr>
            <w:tcW w:w="1052" w:type="dxa"/>
            <w:tcBorders>
              <w:top w:val="nil"/>
              <w:left w:val="nil"/>
              <w:bottom w:val="single" w:sz="4" w:space="0" w:color="auto"/>
              <w:right w:val="single" w:sz="4" w:space="0" w:color="auto"/>
            </w:tcBorders>
            <w:shd w:val="clear" w:color="auto" w:fill="auto"/>
            <w:vAlign w:val="center"/>
            <w:hideMark/>
          </w:tcPr>
          <w:p w14:paraId="7AB0C511"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 </w:t>
            </w:r>
          </w:p>
        </w:tc>
        <w:tc>
          <w:tcPr>
            <w:tcW w:w="1441" w:type="dxa"/>
            <w:tcBorders>
              <w:top w:val="nil"/>
              <w:left w:val="nil"/>
              <w:bottom w:val="single" w:sz="4" w:space="0" w:color="auto"/>
              <w:right w:val="single" w:sz="4" w:space="0" w:color="auto"/>
            </w:tcBorders>
            <w:shd w:val="clear" w:color="auto" w:fill="auto"/>
            <w:vAlign w:val="center"/>
            <w:hideMark/>
          </w:tcPr>
          <w:p w14:paraId="6A85125D"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 </w:t>
            </w:r>
          </w:p>
        </w:tc>
        <w:tc>
          <w:tcPr>
            <w:tcW w:w="1396" w:type="dxa"/>
            <w:tcBorders>
              <w:top w:val="nil"/>
              <w:left w:val="nil"/>
              <w:bottom w:val="single" w:sz="4" w:space="0" w:color="auto"/>
              <w:right w:val="single" w:sz="8" w:space="0" w:color="auto"/>
            </w:tcBorders>
            <w:shd w:val="clear" w:color="auto" w:fill="auto"/>
            <w:hideMark/>
          </w:tcPr>
          <w:p w14:paraId="0E1E56ED" w14:textId="77777777" w:rsidR="0069067A" w:rsidRPr="00B15827" w:rsidRDefault="0069067A" w:rsidP="0069067A">
            <w:pPr>
              <w:rPr>
                <w:rFonts w:ascii="Calibri" w:hAnsi="Calibri" w:cs="Calibri"/>
                <w:sz w:val="22"/>
                <w:szCs w:val="22"/>
              </w:rPr>
            </w:pPr>
            <w:r w:rsidRPr="00B15827">
              <w:rPr>
                <w:rFonts w:ascii="Calibri" w:hAnsi="Calibri" w:cs="Calibri"/>
                <w:bCs/>
                <w:sz w:val="22"/>
                <w:szCs w:val="22"/>
              </w:rPr>
              <w:t>każdorazowa na polecenie</w:t>
            </w:r>
          </w:p>
        </w:tc>
      </w:tr>
      <w:tr w:rsidR="0069067A" w:rsidRPr="00B15827" w14:paraId="34ED2226"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47DB88B0"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58</w:t>
            </w:r>
          </w:p>
        </w:tc>
        <w:tc>
          <w:tcPr>
            <w:tcW w:w="5357" w:type="dxa"/>
            <w:tcBorders>
              <w:top w:val="nil"/>
              <w:left w:val="nil"/>
              <w:bottom w:val="single" w:sz="4" w:space="0" w:color="auto"/>
              <w:right w:val="single" w:sz="4" w:space="0" w:color="auto"/>
            </w:tcBorders>
            <w:shd w:val="clear" w:color="auto" w:fill="auto"/>
            <w:vAlign w:val="center"/>
            <w:hideMark/>
          </w:tcPr>
          <w:p w14:paraId="4C17A6A5"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i dezynfekcja armatury sanitarnej i kuchennej, mycie luster</w:t>
            </w:r>
          </w:p>
        </w:tc>
        <w:tc>
          <w:tcPr>
            <w:tcW w:w="1052" w:type="dxa"/>
            <w:tcBorders>
              <w:top w:val="nil"/>
              <w:left w:val="nil"/>
              <w:bottom w:val="single" w:sz="4" w:space="0" w:color="auto"/>
              <w:right w:val="single" w:sz="4" w:space="0" w:color="auto"/>
            </w:tcBorders>
            <w:shd w:val="clear" w:color="auto" w:fill="auto"/>
            <w:vAlign w:val="center"/>
            <w:hideMark/>
          </w:tcPr>
          <w:p w14:paraId="4260F88F"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szt.</w:t>
            </w:r>
          </w:p>
        </w:tc>
        <w:tc>
          <w:tcPr>
            <w:tcW w:w="1441" w:type="dxa"/>
            <w:tcBorders>
              <w:top w:val="nil"/>
              <w:left w:val="nil"/>
              <w:bottom w:val="single" w:sz="4" w:space="0" w:color="auto"/>
              <w:right w:val="single" w:sz="4" w:space="0" w:color="auto"/>
            </w:tcBorders>
            <w:shd w:val="clear" w:color="auto" w:fill="auto"/>
            <w:vAlign w:val="center"/>
            <w:hideMark/>
          </w:tcPr>
          <w:p w14:paraId="1D2C6004"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zlewozmywak-1szt., umywalka-1szt., miska ustępowa-1szt.</w:t>
            </w:r>
          </w:p>
        </w:tc>
        <w:tc>
          <w:tcPr>
            <w:tcW w:w="1396" w:type="dxa"/>
            <w:tcBorders>
              <w:top w:val="nil"/>
              <w:left w:val="nil"/>
              <w:bottom w:val="single" w:sz="4" w:space="0" w:color="auto"/>
              <w:right w:val="single" w:sz="8" w:space="0" w:color="auto"/>
            </w:tcBorders>
            <w:shd w:val="clear" w:color="auto" w:fill="auto"/>
            <w:hideMark/>
          </w:tcPr>
          <w:p w14:paraId="4A6C39AB" w14:textId="77777777" w:rsidR="0069067A" w:rsidRPr="00B15827" w:rsidRDefault="0069067A" w:rsidP="0069067A">
            <w:pPr>
              <w:rPr>
                <w:rFonts w:ascii="Calibri" w:hAnsi="Calibri" w:cs="Calibri"/>
                <w:sz w:val="22"/>
                <w:szCs w:val="22"/>
              </w:rPr>
            </w:pPr>
            <w:r w:rsidRPr="00B15827">
              <w:rPr>
                <w:rFonts w:ascii="Calibri" w:hAnsi="Calibri" w:cs="Calibri"/>
                <w:bCs/>
                <w:sz w:val="22"/>
                <w:szCs w:val="22"/>
              </w:rPr>
              <w:t>każdorazowa na polecenie</w:t>
            </w:r>
          </w:p>
        </w:tc>
      </w:tr>
      <w:tr w:rsidR="0069067A" w:rsidRPr="00B15827" w14:paraId="441623DB"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0843DB28"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59</w:t>
            </w:r>
          </w:p>
        </w:tc>
        <w:tc>
          <w:tcPr>
            <w:tcW w:w="5357" w:type="dxa"/>
            <w:tcBorders>
              <w:top w:val="nil"/>
              <w:left w:val="nil"/>
              <w:bottom w:val="single" w:sz="4" w:space="0" w:color="auto"/>
              <w:right w:val="single" w:sz="4" w:space="0" w:color="auto"/>
            </w:tcBorders>
            <w:shd w:val="clear" w:color="auto" w:fill="auto"/>
            <w:vAlign w:val="center"/>
            <w:hideMark/>
          </w:tcPr>
          <w:p w14:paraId="2E3B4EB8"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Uzupełnianie środków higienicznych i zapachowych</w:t>
            </w:r>
          </w:p>
        </w:tc>
        <w:tc>
          <w:tcPr>
            <w:tcW w:w="1052" w:type="dxa"/>
            <w:tcBorders>
              <w:top w:val="nil"/>
              <w:left w:val="nil"/>
              <w:bottom w:val="single" w:sz="4" w:space="0" w:color="auto"/>
              <w:right w:val="single" w:sz="4" w:space="0" w:color="auto"/>
            </w:tcBorders>
            <w:shd w:val="clear" w:color="auto" w:fill="auto"/>
            <w:vAlign w:val="center"/>
            <w:hideMark/>
          </w:tcPr>
          <w:p w14:paraId="3447C3BC" w14:textId="77777777" w:rsidR="0069067A" w:rsidRPr="00B15827" w:rsidRDefault="0069067A" w:rsidP="0069067A">
            <w:pPr>
              <w:jc w:val="center"/>
              <w:rPr>
                <w:rFonts w:ascii="Calibri" w:hAnsi="Calibri" w:cs="Calibri"/>
                <w:sz w:val="22"/>
                <w:szCs w:val="22"/>
              </w:rPr>
            </w:pPr>
          </w:p>
        </w:tc>
        <w:tc>
          <w:tcPr>
            <w:tcW w:w="1441" w:type="dxa"/>
            <w:tcBorders>
              <w:top w:val="nil"/>
              <w:left w:val="nil"/>
              <w:bottom w:val="single" w:sz="4" w:space="0" w:color="auto"/>
              <w:right w:val="single" w:sz="4" w:space="0" w:color="auto"/>
            </w:tcBorders>
            <w:shd w:val="clear" w:color="auto" w:fill="auto"/>
            <w:vAlign w:val="center"/>
            <w:hideMark/>
          </w:tcPr>
          <w:p w14:paraId="402CC370" w14:textId="77777777" w:rsidR="0069067A" w:rsidRPr="00B15827" w:rsidRDefault="0069067A" w:rsidP="0069067A">
            <w:pPr>
              <w:jc w:val="center"/>
              <w:rPr>
                <w:rFonts w:ascii="Calibri" w:hAnsi="Calibri" w:cs="Calibri"/>
                <w:sz w:val="22"/>
                <w:szCs w:val="22"/>
              </w:rPr>
            </w:pPr>
          </w:p>
        </w:tc>
        <w:tc>
          <w:tcPr>
            <w:tcW w:w="1396" w:type="dxa"/>
            <w:tcBorders>
              <w:top w:val="nil"/>
              <w:left w:val="nil"/>
              <w:bottom w:val="single" w:sz="4" w:space="0" w:color="auto"/>
              <w:right w:val="single" w:sz="8" w:space="0" w:color="auto"/>
            </w:tcBorders>
            <w:shd w:val="clear" w:color="auto" w:fill="auto"/>
            <w:hideMark/>
          </w:tcPr>
          <w:p w14:paraId="105265C0" w14:textId="77777777" w:rsidR="0069067A" w:rsidRPr="00B15827" w:rsidRDefault="0069067A" w:rsidP="0069067A">
            <w:pPr>
              <w:rPr>
                <w:rFonts w:ascii="Calibri" w:hAnsi="Calibri" w:cs="Calibri"/>
                <w:sz w:val="22"/>
                <w:szCs w:val="22"/>
              </w:rPr>
            </w:pPr>
            <w:r w:rsidRPr="00B15827">
              <w:rPr>
                <w:rFonts w:ascii="Calibri" w:hAnsi="Calibri" w:cs="Calibri"/>
                <w:bCs/>
                <w:sz w:val="22"/>
                <w:szCs w:val="22"/>
              </w:rPr>
              <w:t>każdorazowa na polecenie</w:t>
            </w:r>
          </w:p>
        </w:tc>
      </w:tr>
      <w:tr w:rsidR="0069067A" w:rsidRPr="00B15827" w14:paraId="1E8A7AC8"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206A6FBD"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lastRenderedPageBreak/>
              <w:t>60</w:t>
            </w:r>
          </w:p>
        </w:tc>
        <w:tc>
          <w:tcPr>
            <w:tcW w:w="5357" w:type="dxa"/>
            <w:tcBorders>
              <w:top w:val="nil"/>
              <w:left w:val="nil"/>
              <w:bottom w:val="single" w:sz="4" w:space="0" w:color="auto"/>
              <w:right w:val="single" w:sz="4" w:space="0" w:color="auto"/>
            </w:tcBorders>
            <w:shd w:val="clear" w:color="auto" w:fill="auto"/>
            <w:vAlign w:val="center"/>
            <w:hideMark/>
          </w:tcPr>
          <w:p w14:paraId="2E4D5DB5"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powierzchni ścian w sanitariatach i kuchni- glazura</w:t>
            </w:r>
          </w:p>
        </w:tc>
        <w:tc>
          <w:tcPr>
            <w:tcW w:w="1052" w:type="dxa"/>
            <w:tcBorders>
              <w:top w:val="nil"/>
              <w:left w:val="nil"/>
              <w:bottom w:val="single" w:sz="4" w:space="0" w:color="auto"/>
              <w:right w:val="single" w:sz="4" w:space="0" w:color="auto"/>
            </w:tcBorders>
            <w:shd w:val="clear" w:color="auto" w:fill="auto"/>
            <w:vAlign w:val="center"/>
            <w:hideMark/>
          </w:tcPr>
          <w:p w14:paraId="6910BD7F"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42429BAF"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15,9</w:t>
            </w:r>
          </w:p>
        </w:tc>
        <w:tc>
          <w:tcPr>
            <w:tcW w:w="1396" w:type="dxa"/>
            <w:tcBorders>
              <w:top w:val="nil"/>
              <w:left w:val="nil"/>
              <w:bottom w:val="single" w:sz="4" w:space="0" w:color="auto"/>
              <w:right w:val="single" w:sz="8" w:space="0" w:color="auto"/>
            </w:tcBorders>
            <w:shd w:val="clear" w:color="auto" w:fill="auto"/>
            <w:hideMark/>
          </w:tcPr>
          <w:p w14:paraId="105B6DA8" w14:textId="77777777" w:rsidR="0069067A" w:rsidRPr="00B15827" w:rsidRDefault="0069067A" w:rsidP="0069067A">
            <w:pPr>
              <w:rPr>
                <w:rFonts w:ascii="Calibri" w:hAnsi="Calibri" w:cs="Calibri"/>
                <w:sz w:val="22"/>
                <w:szCs w:val="22"/>
              </w:rPr>
            </w:pPr>
            <w:r w:rsidRPr="00B15827">
              <w:rPr>
                <w:rFonts w:ascii="Calibri" w:hAnsi="Calibri" w:cs="Calibri"/>
                <w:bCs/>
                <w:sz w:val="22"/>
                <w:szCs w:val="22"/>
              </w:rPr>
              <w:t>każdorazowa na polecenie</w:t>
            </w:r>
          </w:p>
        </w:tc>
      </w:tr>
      <w:tr w:rsidR="0069067A" w:rsidRPr="00B15827" w14:paraId="0EFD4892"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41951FB3"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61</w:t>
            </w:r>
          </w:p>
        </w:tc>
        <w:tc>
          <w:tcPr>
            <w:tcW w:w="5357" w:type="dxa"/>
            <w:tcBorders>
              <w:top w:val="nil"/>
              <w:left w:val="nil"/>
              <w:bottom w:val="single" w:sz="4" w:space="0" w:color="auto"/>
              <w:right w:val="single" w:sz="4" w:space="0" w:color="auto"/>
            </w:tcBorders>
            <w:shd w:val="clear" w:color="auto" w:fill="auto"/>
            <w:vAlign w:val="center"/>
            <w:hideMark/>
          </w:tcPr>
          <w:p w14:paraId="10EDF617"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 xml:space="preserve">Mycie drzwi wewnętrznych z płyty wiórowej laminowanej, ościeżnic i klamek </w:t>
            </w:r>
          </w:p>
        </w:tc>
        <w:tc>
          <w:tcPr>
            <w:tcW w:w="1052" w:type="dxa"/>
            <w:tcBorders>
              <w:top w:val="nil"/>
              <w:left w:val="nil"/>
              <w:bottom w:val="single" w:sz="4" w:space="0" w:color="auto"/>
              <w:right w:val="single" w:sz="4" w:space="0" w:color="auto"/>
            </w:tcBorders>
            <w:shd w:val="clear" w:color="auto" w:fill="auto"/>
            <w:vAlign w:val="center"/>
            <w:hideMark/>
          </w:tcPr>
          <w:p w14:paraId="14067E97"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szt.</w:t>
            </w:r>
          </w:p>
        </w:tc>
        <w:tc>
          <w:tcPr>
            <w:tcW w:w="1441" w:type="dxa"/>
            <w:tcBorders>
              <w:top w:val="nil"/>
              <w:left w:val="nil"/>
              <w:bottom w:val="single" w:sz="4" w:space="0" w:color="auto"/>
              <w:right w:val="single" w:sz="4" w:space="0" w:color="auto"/>
            </w:tcBorders>
            <w:shd w:val="clear" w:color="auto" w:fill="auto"/>
            <w:vAlign w:val="center"/>
            <w:hideMark/>
          </w:tcPr>
          <w:p w14:paraId="58331D1A"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6</w:t>
            </w:r>
          </w:p>
        </w:tc>
        <w:tc>
          <w:tcPr>
            <w:tcW w:w="1396" w:type="dxa"/>
            <w:tcBorders>
              <w:top w:val="nil"/>
              <w:left w:val="nil"/>
              <w:bottom w:val="single" w:sz="4" w:space="0" w:color="auto"/>
              <w:right w:val="single" w:sz="8" w:space="0" w:color="auto"/>
            </w:tcBorders>
            <w:shd w:val="clear" w:color="auto" w:fill="auto"/>
            <w:hideMark/>
          </w:tcPr>
          <w:p w14:paraId="3BF05BC4" w14:textId="77777777" w:rsidR="0069067A" w:rsidRPr="00B15827" w:rsidRDefault="0069067A" w:rsidP="0069067A">
            <w:pPr>
              <w:rPr>
                <w:rFonts w:ascii="Calibri" w:hAnsi="Calibri" w:cs="Calibri"/>
                <w:sz w:val="22"/>
                <w:szCs w:val="22"/>
              </w:rPr>
            </w:pPr>
            <w:r w:rsidRPr="00B15827">
              <w:rPr>
                <w:rFonts w:ascii="Calibri" w:hAnsi="Calibri" w:cs="Calibri"/>
                <w:bCs/>
                <w:sz w:val="22"/>
                <w:szCs w:val="22"/>
              </w:rPr>
              <w:t>każdorazowa na polecenie</w:t>
            </w:r>
          </w:p>
        </w:tc>
      </w:tr>
      <w:tr w:rsidR="0069067A" w:rsidRPr="00B15827" w14:paraId="7C660224"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25D5BEC4"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62</w:t>
            </w:r>
          </w:p>
        </w:tc>
        <w:tc>
          <w:tcPr>
            <w:tcW w:w="5357" w:type="dxa"/>
            <w:tcBorders>
              <w:top w:val="nil"/>
              <w:left w:val="nil"/>
              <w:bottom w:val="single" w:sz="4" w:space="0" w:color="auto"/>
              <w:right w:val="single" w:sz="4" w:space="0" w:color="auto"/>
            </w:tcBorders>
            <w:shd w:val="clear" w:color="auto" w:fill="auto"/>
            <w:vAlign w:val="center"/>
            <w:hideMark/>
          </w:tcPr>
          <w:p w14:paraId="140421C0"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grzejników panelowych</w:t>
            </w:r>
          </w:p>
        </w:tc>
        <w:tc>
          <w:tcPr>
            <w:tcW w:w="1052" w:type="dxa"/>
            <w:tcBorders>
              <w:top w:val="nil"/>
              <w:left w:val="nil"/>
              <w:bottom w:val="single" w:sz="4" w:space="0" w:color="auto"/>
              <w:right w:val="single" w:sz="4" w:space="0" w:color="auto"/>
            </w:tcBorders>
            <w:shd w:val="clear" w:color="auto" w:fill="auto"/>
            <w:vAlign w:val="center"/>
            <w:hideMark/>
          </w:tcPr>
          <w:p w14:paraId="7D8F6D3B"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 </w:t>
            </w:r>
          </w:p>
        </w:tc>
        <w:tc>
          <w:tcPr>
            <w:tcW w:w="1441" w:type="dxa"/>
            <w:tcBorders>
              <w:top w:val="nil"/>
              <w:left w:val="nil"/>
              <w:bottom w:val="single" w:sz="4" w:space="0" w:color="auto"/>
              <w:right w:val="single" w:sz="4" w:space="0" w:color="auto"/>
            </w:tcBorders>
            <w:shd w:val="clear" w:color="auto" w:fill="auto"/>
            <w:vAlign w:val="center"/>
            <w:hideMark/>
          </w:tcPr>
          <w:p w14:paraId="025E7044"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 </w:t>
            </w:r>
          </w:p>
        </w:tc>
        <w:tc>
          <w:tcPr>
            <w:tcW w:w="1396" w:type="dxa"/>
            <w:tcBorders>
              <w:top w:val="nil"/>
              <w:left w:val="nil"/>
              <w:bottom w:val="single" w:sz="4" w:space="0" w:color="auto"/>
              <w:right w:val="single" w:sz="8" w:space="0" w:color="auto"/>
            </w:tcBorders>
            <w:shd w:val="clear" w:color="auto" w:fill="auto"/>
            <w:hideMark/>
          </w:tcPr>
          <w:p w14:paraId="7C058FAE" w14:textId="77777777" w:rsidR="0069067A" w:rsidRPr="00B15827" w:rsidRDefault="0069067A" w:rsidP="0069067A">
            <w:pPr>
              <w:rPr>
                <w:rFonts w:ascii="Calibri" w:hAnsi="Calibri" w:cs="Calibri"/>
                <w:sz w:val="22"/>
                <w:szCs w:val="22"/>
              </w:rPr>
            </w:pPr>
            <w:r w:rsidRPr="00B15827">
              <w:rPr>
                <w:rFonts w:ascii="Calibri" w:hAnsi="Calibri" w:cs="Calibri"/>
                <w:bCs/>
                <w:sz w:val="22"/>
                <w:szCs w:val="22"/>
              </w:rPr>
              <w:t>każdorazowa na polecenie</w:t>
            </w:r>
          </w:p>
        </w:tc>
      </w:tr>
      <w:tr w:rsidR="0069067A" w:rsidRPr="00B15827" w14:paraId="4168A68C"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706D20A0"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63</w:t>
            </w:r>
          </w:p>
        </w:tc>
        <w:tc>
          <w:tcPr>
            <w:tcW w:w="5357" w:type="dxa"/>
            <w:tcBorders>
              <w:top w:val="nil"/>
              <w:left w:val="nil"/>
              <w:bottom w:val="single" w:sz="4" w:space="0" w:color="auto"/>
              <w:right w:val="single" w:sz="4" w:space="0" w:color="auto"/>
            </w:tcBorders>
            <w:shd w:val="clear" w:color="auto" w:fill="auto"/>
            <w:vAlign w:val="center"/>
            <w:hideMark/>
          </w:tcPr>
          <w:p w14:paraId="25899C94"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parapetów</w:t>
            </w:r>
          </w:p>
        </w:tc>
        <w:tc>
          <w:tcPr>
            <w:tcW w:w="1052" w:type="dxa"/>
            <w:tcBorders>
              <w:top w:val="nil"/>
              <w:left w:val="nil"/>
              <w:bottom w:val="single" w:sz="4" w:space="0" w:color="auto"/>
              <w:right w:val="single" w:sz="4" w:space="0" w:color="auto"/>
            </w:tcBorders>
            <w:shd w:val="clear" w:color="auto" w:fill="auto"/>
            <w:vAlign w:val="center"/>
            <w:hideMark/>
          </w:tcPr>
          <w:p w14:paraId="2B489662"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 </w:t>
            </w:r>
          </w:p>
        </w:tc>
        <w:tc>
          <w:tcPr>
            <w:tcW w:w="1441" w:type="dxa"/>
            <w:tcBorders>
              <w:top w:val="nil"/>
              <w:left w:val="nil"/>
              <w:bottom w:val="single" w:sz="4" w:space="0" w:color="auto"/>
              <w:right w:val="single" w:sz="4" w:space="0" w:color="auto"/>
            </w:tcBorders>
            <w:shd w:val="clear" w:color="auto" w:fill="auto"/>
            <w:vAlign w:val="center"/>
            <w:hideMark/>
          </w:tcPr>
          <w:p w14:paraId="1ABE056C"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 </w:t>
            </w:r>
          </w:p>
        </w:tc>
        <w:tc>
          <w:tcPr>
            <w:tcW w:w="1396" w:type="dxa"/>
            <w:tcBorders>
              <w:top w:val="nil"/>
              <w:left w:val="nil"/>
              <w:bottom w:val="single" w:sz="4" w:space="0" w:color="auto"/>
              <w:right w:val="single" w:sz="8" w:space="0" w:color="auto"/>
            </w:tcBorders>
            <w:shd w:val="clear" w:color="auto" w:fill="auto"/>
            <w:hideMark/>
          </w:tcPr>
          <w:p w14:paraId="06E2AF38" w14:textId="77777777" w:rsidR="0069067A" w:rsidRPr="00B15827" w:rsidRDefault="0069067A" w:rsidP="0069067A">
            <w:pPr>
              <w:rPr>
                <w:rFonts w:ascii="Calibri" w:hAnsi="Calibri" w:cs="Calibri"/>
                <w:sz w:val="22"/>
                <w:szCs w:val="22"/>
              </w:rPr>
            </w:pPr>
            <w:r w:rsidRPr="00B15827">
              <w:rPr>
                <w:rFonts w:ascii="Calibri" w:hAnsi="Calibri" w:cs="Calibri"/>
                <w:bCs/>
                <w:sz w:val="22"/>
                <w:szCs w:val="22"/>
              </w:rPr>
              <w:t>każdorazowa na polecenie</w:t>
            </w:r>
          </w:p>
        </w:tc>
      </w:tr>
      <w:tr w:rsidR="0069067A" w:rsidRPr="00B15827" w14:paraId="3797F7D7"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66CA3355"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64</w:t>
            </w:r>
          </w:p>
        </w:tc>
        <w:tc>
          <w:tcPr>
            <w:tcW w:w="5357" w:type="dxa"/>
            <w:tcBorders>
              <w:top w:val="nil"/>
              <w:left w:val="nil"/>
              <w:bottom w:val="single" w:sz="4" w:space="0" w:color="auto"/>
              <w:right w:val="single" w:sz="4" w:space="0" w:color="auto"/>
            </w:tcBorders>
            <w:shd w:val="clear" w:color="auto" w:fill="auto"/>
            <w:vAlign w:val="center"/>
            <w:hideMark/>
          </w:tcPr>
          <w:p w14:paraId="762021FC"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lodówki</w:t>
            </w:r>
          </w:p>
        </w:tc>
        <w:tc>
          <w:tcPr>
            <w:tcW w:w="1052" w:type="dxa"/>
            <w:tcBorders>
              <w:top w:val="nil"/>
              <w:left w:val="nil"/>
              <w:bottom w:val="single" w:sz="4" w:space="0" w:color="auto"/>
              <w:right w:val="single" w:sz="4" w:space="0" w:color="auto"/>
            </w:tcBorders>
            <w:shd w:val="clear" w:color="auto" w:fill="auto"/>
            <w:vAlign w:val="center"/>
            <w:hideMark/>
          </w:tcPr>
          <w:p w14:paraId="49C4C625"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szt.</w:t>
            </w:r>
          </w:p>
        </w:tc>
        <w:tc>
          <w:tcPr>
            <w:tcW w:w="1441" w:type="dxa"/>
            <w:tcBorders>
              <w:top w:val="nil"/>
              <w:left w:val="nil"/>
              <w:bottom w:val="single" w:sz="4" w:space="0" w:color="auto"/>
              <w:right w:val="single" w:sz="4" w:space="0" w:color="auto"/>
            </w:tcBorders>
            <w:shd w:val="clear" w:color="auto" w:fill="auto"/>
            <w:vAlign w:val="center"/>
            <w:hideMark/>
          </w:tcPr>
          <w:p w14:paraId="1CF24E30"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1</w:t>
            </w:r>
          </w:p>
        </w:tc>
        <w:tc>
          <w:tcPr>
            <w:tcW w:w="1396" w:type="dxa"/>
            <w:tcBorders>
              <w:top w:val="nil"/>
              <w:left w:val="nil"/>
              <w:bottom w:val="single" w:sz="4" w:space="0" w:color="auto"/>
              <w:right w:val="single" w:sz="8" w:space="0" w:color="auto"/>
            </w:tcBorders>
            <w:shd w:val="clear" w:color="auto" w:fill="auto"/>
            <w:hideMark/>
          </w:tcPr>
          <w:p w14:paraId="16AE4BA0" w14:textId="77777777" w:rsidR="0069067A" w:rsidRPr="00B15827" w:rsidRDefault="0069067A" w:rsidP="0069067A">
            <w:pPr>
              <w:rPr>
                <w:rFonts w:ascii="Calibri" w:hAnsi="Calibri" w:cs="Calibri"/>
                <w:sz w:val="22"/>
                <w:szCs w:val="22"/>
              </w:rPr>
            </w:pPr>
            <w:r w:rsidRPr="00B15827">
              <w:rPr>
                <w:rFonts w:ascii="Calibri" w:hAnsi="Calibri" w:cs="Calibri"/>
                <w:bCs/>
                <w:sz w:val="22"/>
                <w:szCs w:val="22"/>
              </w:rPr>
              <w:t>każdorazowa na polecenie</w:t>
            </w:r>
          </w:p>
        </w:tc>
      </w:tr>
      <w:tr w:rsidR="0069067A" w:rsidRPr="00B15827" w14:paraId="4C10DA74"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5C0BCE38"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65</w:t>
            </w:r>
          </w:p>
        </w:tc>
        <w:tc>
          <w:tcPr>
            <w:tcW w:w="5357" w:type="dxa"/>
            <w:tcBorders>
              <w:top w:val="nil"/>
              <w:left w:val="nil"/>
              <w:bottom w:val="single" w:sz="4" w:space="0" w:color="auto"/>
              <w:right w:val="single" w:sz="4" w:space="0" w:color="auto"/>
            </w:tcBorders>
            <w:shd w:val="clear" w:color="auto" w:fill="auto"/>
            <w:vAlign w:val="center"/>
            <w:hideMark/>
          </w:tcPr>
          <w:p w14:paraId="4BF30F63"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Pranie wykładzin dywanowych</w:t>
            </w:r>
          </w:p>
        </w:tc>
        <w:tc>
          <w:tcPr>
            <w:tcW w:w="1052" w:type="dxa"/>
            <w:tcBorders>
              <w:top w:val="nil"/>
              <w:left w:val="nil"/>
              <w:bottom w:val="single" w:sz="4" w:space="0" w:color="auto"/>
              <w:right w:val="single" w:sz="4" w:space="0" w:color="auto"/>
            </w:tcBorders>
            <w:shd w:val="clear" w:color="auto" w:fill="auto"/>
            <w:vAlign w:val="center"/>
            <w:hideMark/>
          </w:tcPr>
          <w:p w14:paraId="46A22906"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560C9FC6"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30</w:t>
            </w:r>
          </w:p>
        </w:tc>
        <w:tc>
          <w:tcPr>
            <w:tcW w:w="1396" w:type="dxa"/>
            <w:tcBorders>
              <w:top w:val="nil"/>
              <w:left w:val="nil"/>
              <w:bottom w:val="single" w:sz="4" w:space="0" w:color="auto"/>
              <w:right w:val="single" w:sz="8" w:space="0" w:color="auto"/>
            </w:tcBorders>
            <w:shd w:val="clear" w:color="auto" w:fill="auto"/>
            <w:vAlign w:val="center"/>
            <w:hideMark/>
          </w:tcPr>
          <w:p w14:paraId="3D5A4B8B" w14:textId="77777777" w:rsidR="0069067A" w:rsidRPr="00B15827" w:rsidRDefault="0069067A" w:rsidP="0069067A">
            <w:pPr>
              <w:jc w:val="center"/>
              <w:rPr>
                <w:rFonts w:ascii="Calibri" w:hAnsi="Calibri" w:cs="Calibri"/>
                <w:bCs/>
                <w:sz w:val="22"/>
                <w:szCs w:val="22"/>
              </w:rPr>
            </w:pPr>
            <w:r w:rsidRPr="00B15827">
              <w:rPr>
                <w:rFonts w:ascii="Calibri" w:hAnsi="Calibri" w:cs="Calibri"/>
                <w:bCs/>
                <w:sz w:val="22"/>
                <w:szCs w:val="22"/>
              </w:rPr>
              <w:t>raz w roku</w:t>
            </w:r>
          </w:p>
        </w:tc>
      </w:tr>
      <w:tr w:rsidR="0069067A" w:rsidRPr="00B15827" w14:paraId="0793CE98"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3D996E81"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66</w:t>
            </w:r>
          </w:p>
        </w:tc>
        <w:tc>
          <w:tcPr>
            <w:tcW w:w="5357" w:type="dxa"/>
            <w:tcBorders>
              <w:top w:val="nil"/>
              <w:left w:val="nil"/>
              <w:bottom w:val="single" w:sz="4" w:space="0" w:color="auto"/>
              <w:right w:val="single" w:sz="4" w:space="0" w:color="auto"/>
            </w:tcBorders>
            <w:shd w:val="clear" w:color="auto" w:fill="auto"/>
            <w:vAlign w:val="center"/>
            <w:hideMark/>
          </w:tcPr>
          <w:p w14:paraId="423126F3"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 xml:space="preserve">Pranie </w:t>
            </w:r>
            <w:proofErr w:type="spellStart"/>
            <w:r w:rsidRPr="00B15827">
              <w:rPr>
                <w:rFonts w:ascii="Calibri" w:hAnsi="Calibri" w:cs="Calibri"/>
                <w:sz w:val="22"/>
                <w:szCs w:val="22"/>
              </w:rPr>
              <w:t>wertikali</w:t>
            </w:r>
            <w:proofErr w:type="spellEnd"/>
          </w:p>
        </w:tc>
        <w:tc>
          <w:tcPr>
            <w:tcW w:w="1052" w:type="dxa"/>
            <w:tcBorders>
              <w:top w:val="nil"/>
              <w:left w:val="nil"/>
              <w:bottom w:val="single" w:sz="4" w:space="0" w:color="auto"/>
              <w:right w:val="single" w:sz="4" w:space="0" w:color="auto"/>
            </w:tcBorders>
            <w:shd w:val="clear" w:color="auto" w:fill="auto"/>
            <w:vAlign w:val="center"/>
            <w:hideMark/>
          </w:tcPr>
          <w:p w14:paraId="72B01B2E"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690FAAEB"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20</w:t>
            </w:r>
          </w:p>
        </w:tc>
        <w:tc>
          <w:tcPr>
            <w:tcW w:w="1396" w:type="dxa"/>
            <w:tcBorders>
              <w:top w:val="nil"/>
              <w:left w:val="nil"/>
              <w:bottom w:val="single" w:sz="4" w:space="0" w:color="auto"/>
              <w:right w:val="single" w:sz="8" w:space="0" w:color="auto"/>
            </w:tcBorders>
            <w:shd w:val="clear" w:color="auto" w:fill="auto"/>
            <w:vAlign w:val="center"/>
            <w:hideMark/>
          </w:tcPr>
          <w:p w14:paraId="191CF947" w14:textId="77777777" w:rsidR="0069067A" w:rsidRPr="00B15827" w:rsidRDefault="0069067A" w:rsidP="0069067A">
            <w:pPr>
              <w:jc w:val="center"/>
              <w:rPr>
                <w:rFonts w:ascii="Calibri" w:hAnsi="Calibri" w:cs="Calibri"/>
                <w:bCs/>
                <w:sz w:val="22"/>
                <w:szCs w:val="22"/>
              </w:rPr>
            </w:pPr>
            <w:r w:rsidRPr="00B15827">
              <w:rPr>
                <w:rFonts w:ascii="Calibri" w:hAnsi="Calibri" w:cs="Calibri"/>
                <w:bCs/>
                <w:sz w:val="22"/>
                <w:szCs w:val="22"/>
              </w:rPr>
              <w:t>raz w roku</w:t>
            </w:r>
          </w:p>
        </w:tc>
      </w:tr>
      <w:tr w:rsidR="0069067A" w:rsidRPr="00B15827" w14:paraId="01B0B2AA" w14:textId="77777777" w:rsidTr="0069067A">
        <w:trPr>
          <w:trHeight w:val="600"/>
        </w:trPr>
        <w:tc>
          <w:tcPr>
            <w:tcW w:w="9720"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4C6960BB" w14:textId="77777777" w:rsidR="0069067A" w:rsidRPr="00B15827" w:rsidRDefault="0069067A" w:rsidP="0069067A">
            <w:pPr>
              <w:jc w:val="center"/>
              <w:rPr>
                <w:rFonts w:ascii="Calibri" w:hAnsi="Calibri" w:cs="Calibri"/>
                <w:b/>
                <w:bCs/>
                <w:sz w:val="22"/>
                <w:szCs w:val="22"/>
              </w:rPr>
            </w:pPr>
            <w:r w:rsidRPr="00B15827">
              <w:rPr>
                <w:rFonts w:ascii="Calibri" w:hAnsi="Calibri" w:cs="Calibri"/>
                <w:b/>
                <w:bCs/>
                <w:sz w:val="22"/>
                <w:szCs w:val="22"/>
              </w:rPr>
              <w:t>Elewacja</w:t>
            </w:r>
          </w:p>
        </w:tc>
      </w:tr>
      <w:tr w:rsidR="0069067A" w:rsidRPr="00B15827" w14:paraId="3065C601"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72C2D73B"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67</w:t>
            </w:r>
          </w:p>
        </w:tc>
        <w:tc>
          <w:tcPr>
            <w:tcW w:w="5357" w:type="dxa"/>
            <w:tcBorders>
              <w:top w:val="nil"/>
              <w:left w:val="nil"/>
              <w:bottom w:val="single" w:sz="4" w:space="0" w:color="auto"/>
              <w:right w:val="single" w:sz="4" w:space="0" w:color="auto"/>
            </w:tcBorders>
            <w:shd w:val="clear" w:color="auto" w:fill="auto"/>
            <w:vAlign w:val="bottom"/>
            <w:hideMark/>
          </w:tcPr>
          <w:p w14:paraId="37C7EA79"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Zamiatanie schodów zewnętrznych, wejść do budynku, zejścia do kotłowni wraz z oczyszczaniem kratki ściekowej</w:t>
            </w:r>
          </w:p>
        </w:tc>
        <w:tc>
          <w:tcPr>
            <w:tcW w:w="1052" w:type="dxa"/>
            <w:tcBorders>
              <w:top w:val="nil"/>
              <w:left w:val="nil"/>
              <w:bottom w:val="single" w:sz="4" w:space="0" w:color="auto"/>
              <w:right w:val="single" w:sz="4" w:space="0" w:color="auto"/>
            </w:tcBorders>
            <w:shd w:val="clear" w:color="auto" w:fill="auto"/>
            <w:vAlign w:val="center"/>
            <w:hideMark/>
          </w:tcPr>
          <w:p w14:paraId="0B7AEE11"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060BA7F2"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39,9</w:t>
            </w:r>
          </w:p>
        </w:tc>
        <w:tc>
          <w:tcPr>
            <w:tcW w:w="1396" w:type="dxa"/>
            <w:tcBorders>
              <w:top w:val="nil"/>
              <w:left w:val="nil"/>
              <w:bottom w:val="single" w:sz="4" w:space="0" w:color="auto"/>
              <w:right w:val="single" w:sz="8" w:space="0" w:color="auto"/>
            </w:tcBorders>
            <w:shd w:val="clear" w:color="auto" w:fill="auto"/>
            <w:vAlign w:val="center"/>
            <w:hideMark/>
          </w:tcPr>
          <w:p w14:paraId="08369103" w14:textId="77777777" w:rsidR="0069067A" w:rsidRPr="00B15827" w:rsidRDefault="0069067A" w:rsidP="0069067A">
            <w:pPr>
              <w:jc w:val="center"/>
              <w:rPr>
                <w:rFonts w:ascii="Calibri" w:hAnsi="Calibri" w:cs="Calibri"/>
                <w:sz w:val="22"/>
                <w:szCs w:val="22"/>
              </w:rPr>
            </w:pPr>
            <w:r>
              <w:rPr>
                <w:rFonts w:ascii="Calibri" w:hAnsi="Calibri" w:cs="Calibri"/>
                <w:sz w:val="22"/>
                <w:szCs w:val="22"/>
              </w:rPr>
              <w:t>3</w:t>
            </w:r>
            <w:r w:rsidRPr="00B15827">
              <w:rPr>
                <w:rFonts w:ascii="Calibri" w:hAnsi="Calibri" w:cs="Calibri"/>
                <w:sz w:val="22"/>
                <w:szCs w:val="22"/>
              </w:rPr>
              <w:t xml:space="preserve"> razy w tygodniu </w:t>
            </w:r>
          </w:p>
        </w:tc>
      </w:tr>
      <w:tr w:rsidR="0069067A" w:rsidRPr="00B15827" w14:paraId="1253A574"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4B69EAC1"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68</w:t>
            </w:r>
          </w:p>
        </w:tc>
        <w:tc>
          <w:tcPr>
            <w:tcW w:w="5357" w:type="dxa"/>
            <w:tcBorders>
              <w:top w:val="nil"/>
              <w:left w:val="nil"/>
              <w:bottom w:val="single" w:sz="4" w:space="0" w:color="auto"/>
              <w:right w:val="single" w:sz="4" w:space="0" w:color="auto"/>
            </w:tcBorders>
            <w:shd w:val="clear" w:color="auto" w:fill="auto"/>
            <w:vAlign w:val="center"/>
            <w:hideMark/>
          </w:tcPr>
          <w:p w14:paraId="395FD883"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schodów zewnętrznych, wejść do budynku- gres</w:t>
            </w:r>
          </w:p>
        </w:tc>
        <w:tc>
          <w:tcPr>
            <w:tcW w:w="1052" w:type="dxa"/>
            <w:tcBorders>
              <w:top w:val="nil"/>
              <w:left w:val="nil"/>
              <w:bottom w:val="single" w:sz="4" w:space="0" w:color="auto"/>
              <w:right w:val="single" w:sz="4" w:space="0" w:color="auto"/>
            </w:tcBorders>
            <w:shd w:val="clear" w:color="auto" w:fill="auto"/>
            <w:vAlign w:val="center"/>
            <w:hideMark/>
          </w:tcPr>
          <w:p w14:paraId="2D01F0BC"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3E7D194A"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32,5</w:t>
            </w:r>
          </w:p>
        </w:tc>
        <w:tc>
          <w:tcPr>
            <w:tcW w:w="1396" w:type="dxa"/>
            <w:tcBorders>
              <w:top w:val="nil"/>
              <w:left w:val="nil"/>
              <w:bottom w:val="single" w:sz="4" w:space="0" w:color="auto"/>
              <w:right w:val="single" w:sz="8" w:space="0" w:color="auto"/>
            </w:tcBorders>
            <w:shd w:val="clear" w:color="auto" w:fill="auto"/>
            <w:vAlign w:val="center"/>
            <w:hideMark/>
          </w:tcPr>
          <w:p w14:paraId="6040002D"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w tygodniu</w:t>
            </w:r>
          </w:p>
        </w:tc>
      </w:tr>
      <w:tr w:rsidR="0069067A" w:rsidRPr="00B15827" w14:paraId="4BECC059"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2DFF0438"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69</w:t>
            </w:r>
          </w:p>
        </w:tc>
        <w:tc>
          <w:tcPr>
            <w:tcW w:w="5357" w:type="dxa"/>
            <w:tcBorders>
              <w:top w:val="nil"/>
              <w:left w:val="nil"/>
              <w:bottom w:val="single" w:sz="4" w:space="0" w:color="auto"/>
              <w:right w:val="single" w:sz="4" w:space="0" w:color="auto"/>
            </w:tcBorders>
            <w:shd w:val="clear" w:color="auto" w:fill="auto"/>
            <w:vAlign w:val="center"/>
            <w:hideMark/>
          </w:tcPr>
          <w:p w14:paraId="2B51B136"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drzwi zewnętrznych szklanych i przyległych do nich przeszkleń, ościeżnic, klamek</w:t>
            </w:r>
          </w:p>
        </w:tc>
        <w:tc>
          <w:tcPr>
            <w:tcW w:w="1052" w:type="dxa"/>
            <w:tcBorders>
              <w:top w:val="nil"/>
              <w:left w:val="nil"/>
              <w:bottom w:val="single" w:sz="4" w:space="0" w:color="auto"/>
              <w:right w:val="single" w:sz="4" w:space="0" w:color="auto"/>
            </w:tcBorders>
            <w:shd w:val="clear" w:color="auto" w:fill="auto"/>
            <w:vAlign w:val="center"/>
            <w:hideMark/>
          </w:tcPr>
          <w:p w14:paraId="7808286D"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6C03C632"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16,2</w:t>
            </w:r>
          </w:p>
        </w:tc>
        <w:tc>
          <w:tcPr>
            <w:tcW w:w="1396" w:type="dxa"/>
            <w:tcBorders>
              <w:top w:val="nil"/>
              <w:left w:val="nil"/>
              <w:bottom w:val="single" w:sz="4" w:space="0" w:color="auto"/>
              <w:right w:val="single" w:sz="8" w:space="0" w:color="auto"/>
            </w:tcBorders>
            <w:shd w:val="clear" w:color="auto" w:fill="auto"/>
            <w:vAlign w:val="center"/>
            <w:hideMark/>
          </w:tcPr>
          <w:p w14:paraId="67D75BE1"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w tygodniu</w:t>
            </w:r>
          </w:p>
        </w:tc>
      </w:tr>
      <w:tr w:rsidR="0069067A" w:rsidRPr="00B15827" w14:paraId="0FAC1810"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549BE89A"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70</w:t>
            </w:r>
          </w:p>
        </w:tc>
        <w:tc>
          <w:tcPr>
            <w:tcW w:w="5357" w:type="dxa"/>
            <w:tcBorders>
              <w:top w:val="nil"/>
              <w:left w:val="nil"/>
              <w:bottom w:val="single" w:sz="4" w:space="0" w:color="auto"/>
              <w:right w:val="single" w:sz="4" w:space="0" w:color="auto"/>
            </w:tcBorders>
            <w:shd w:val="clear" w:color="auto" w:fill="auto"/>
            <w:vAlign w:val="center"/>
            <w:hideMark/>
          </w:tcPr>
          <w:p w14:paraId="7C3746B7"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tarasu i balkonów</w:t>
            </w:r>
          </w:p>
        </w:tc>
        <w:tc>
          <w:tcPr>
            <w:tcW w:w="1052" w:type="dxa"/>
            <w:tcBorders>
              <w:top w:val="nil"/>
              <w:left w:val="nil"/>
              <w:bottom w:val="single" w:sz="4" w:space="0" w:color="auto"/>
              <w:right w:val="single" w:sz="4" w:space="0" w:color="auto"/>
            </w:tcBorders>
            <w:shd w:val="clear" w:color="auto" w:fill="auto"/>
            <w:vAlign w:val="center"/>
            <w:hideMark/>
          </w:tcPr>
          <w:p w14:paraId="6FA0D476"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0803A7FC"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107,3</w:t>
            </w:r>
          </w:p>
        </w:tc>
        <w:tc>
          <w:tcPr>
            <w:tcW w:w="1396" w:type="dxa"/>
            <w:tcBorders>
              <w:top w:val="nil"/>
              <w:left w:val="nil"/>
              <w:bottom w:val="single" w:sz="4" w:space="0" w:color="auto"/>
              <w:right w:val="single" w:sz="8" w:space="0" w:color="auto"/>
            </w:tcBorders>
            <w:shd w:val="clear" w:color="auto" w:fill="auto"/>
            <w:vAlign w:val="center"/>
            <w:hideMark/>
          </w:tcPr>
          <w:p w14:paraId="0F501E6E"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na 2 tygodnie</w:t>
            </w:r>
          </w:p>
        </w:tc>
      </w:tr>
      <w:tr w:rsidR="0069067A" w:rsidRPr="00B15827" w14:paraId="2A5BAF6D"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5823D6D5"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71</w:t>
            </w:r>
          </w:p>
        </w:tc>
        <w:tc>
          <w:tcPr>
            <w:tcW w:w="5357" w:type="dxa"/>
            <w:tcBorders>
              <w:top w:val="nil"/>
              <w:left w:val="nil"/>
              <w:bottom w:val="single" w:sz="4" w:space="0" w:color="auto"/>
              <w:right w:val="single" w:sz="4" w:space="0" w:color="auto"/>
            </w:tcBorders>
            <w:shd w:val="clear" w:color="auto" w:fill="auto"/>
            <w:vAlign w:val="center"/>
            <w:hideMark/>
          </w:tcPr>
          <w:p w14:paraId="71F58BFB"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balustrad i poręczy zewnętrznych- stal nierdzewna</w:t>
            </w:r>
          </w:p>
        </w:tc>
        <w:tc>
          <w:tcPr>
            <w:tcW w:w="1052" w:type="dxa"/>
            <w:tcBorders>
              <w:top w:val="nil"/>
              <w:left w:val="nil"/>
              <w:bottom w:val="single" w:sz="4" w:space="0" w:color="auto"/>
              <w:right w:val="single" w:sz="4" w:space="0" w:color="auto"/>
            </w:tcBorders>
            <w:shd w:val="clear" w:color="auto" w:fill="auto"/>
            <w:vAlign w:val="center"/>
            <w:hideMark/>
          </w:tcPr>
          <w:p w14:paraId="74081DE2"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p>
        </w:tc>
        <w:tc>
          <w:tcPr>
            <w:tcW w:w="1441" w:type="dxa"/>
            <w:tcBorders>
              <w:top w:val="nil"/>
              <w:left w:val="nil"/>
              <w:bottom w:val="single" w:sz="4" w:space="0" w:color="auto"/>
              <w:right w:val="single" w:sz="4" w:space="0" w:color="auto"/>
            </w:tcBorders>
            <w:shd w:val="clear" w:color="auto" w:fill="auto"/>
            <w:vAlign w:val="center"/>
            <w:hideMark/>
          </w:tcPr>
          <w:p w14:paraId="766F511F"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98,9</w:t>
            </w:r>
          </w:p>
        </w:tc>
        <w:tc>
          <w:tcPr>
            <w:tcW w:w="1396" w:type="dxa"/>
            <w:tcBorders>
              <w:top w:val="nil"/>
              <w:left w:val="nil"/>
              <w:bottom w:val="single" w:sz="4" w:space="0" w:color="auto"/>
              <w:right w:val="single" w:sz="8" w:space="0" w:color="auto"/>
            </w:tcBorders>
            <w:shd w:val="clear" w:color="auto" w:fill="auto"/>
            <w:vAlign w:val="center"/>
            <w:hideMark/>
          </w:tcPr>
          <w:p w14:paraId="2788135D"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w miesiącu</w:t>
            </w:r>
          </w:p>
        </w:tc>
      </w:tr>
      <w:tr w:rsidR="0069067A" w:rsidRPr="00B15827" w14:paraId="601D4566"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1A65BDDE"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72</w:t>
            </w:r>
          </w:p>
        </w:tc>
        <w:tc>
          <w:tcPr>
            <w:tcW w:w="5357" w:type="dxa"/>
            <w:tcBorders>
              <w:top w:val="nil"/>
              <w:left w:val="nil"/>
              <w:bottom w:val="single" w:sz="4" w:space="0" w:color="auto"/>
              <w:right w:val="single" w:sz="4" w:space="0" w:color="auto"/>
            </w:tcBorders>
            <w:shd w:val="clear" w:color="auto" w:fill="auto"/>
            <w:vAlign w:val="center"/>
            <w:hideMark/>
          </w:tcPr>
          <w:p w14:paraId="4C31BC3F"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drzwi zewnętrznych pełnych do kotłowni, pomieszczenia na kontener, drzwi garażowych, tarasowych</w:t>
            </w:r>
          </w:p>
        </w:tc>
        <w:tc>
          <w:tcPr>
            <w:tcW w:w="1052" w:type="dxa"/>
            <w:tcBorders>
              <w:top w:val="nil"/>
              <w:left w:val="nil"/>
              <w:bottom w:val="single" w:sz="4" w:space="0" w:color="auto"/>
              <w:right w:val="single" w:sz="4" w:space="0" w:color="auto"/>
            </w:tcBorders>
            <w:shd w:val="clear" w:color="auto" w:fill="auto"/>
            <w:vAlign w:val="center"/>
            <w:hideMark/>
          </w:tcPr>
          <w:p w14:paraId="2B0FAB7C"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13326B6C"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15,7</w:t>
            </w:r>
          </w:p>
        </w:tc>
        <w:tc>
          <w:tcPr>
            <w:tcW w:w="1396" w:type="dxa"/>
            <w:tcBorders>
              <w:top w:val="nil"/>
              <w:left w:val="nil"/>
              <w:bottom w:val="single" w:sz="4" w:space="0" w:color="auto"/>
              <w:right w:val="single" w:sz="8" w:space="0" w:color="auto"/>
            </w:tcBorders>
            <w:shd w:val="clear" w:color="auto" w:fill="auto"/>
            <w:vAlign w:val="center"/>
            <w:hideMark/>
          </w:tcPr>
          <w:p w14:paraId="104FCAA1"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na 6 miesięcy</w:t>
            </w:r>
          </w:p>
        </w:tc>
      </w:tr>
      <w:tr w:rsidR="0069067A" w:rsidRPr="00B15827" w14:paraId="328B9D30"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5DFC3BC2"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73</w:t>
            </w:r>
          </w:p>
        </w:tc>
        <w:tc>
          <w:tcPr>
            <w:tcW w:w="5357" w:type="dxa"/>
            <w:tcBorders>
              <w:top w:val="nil"/>
              <w:left w:val="nil"/>
              <w:bottom w:val="single" w:sz="4" w:space="0" w:color="auto"/>
              <w:right w:val="single" w:sz="4" w:space="0" w:color="auto"/>
            </w:tcBorders>
            <w:shd w:val="clear" w:color="auto" w:fill="auto"/>
            <w:vAlign w:val="center"/>
            <w:hideMark/>
          </w:tcPr>
          <w:p w14:paraId="308D7C49"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okien i ościeżnic dwustronnie</w:t>
            </w:r>
          </w:p>
        </w:tc>
        <w:tc>
          <w:tcPr>
            <w:tcW w:w="1052" w:type="dxa"/>
            <w:tcBorders>
              <w:top w:val="nil"/>
              <w:left w:val="nil"/>
              <w:bottom w:val="single" w:sz="4" w:space="0" w:color="auto"/>
              <w:right w:val="single" w:sz="4" w:space="0" w:color="auto"/>
            </w:tcBorders>
            <w:shd w:val="clear" w:color="auto" w:fill="auto"/>
            <w:vAlign w:val="center"/>
            <w:hideMark/>
          </w:tcPr>
          <w:p w14:paraId="3EE5CB32"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10B10C5E"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53,2</w:t>
            </w:r>
          </w:p>
        </w:tc>
        <w:tc>
          <w:tcPr>
            <w:tcW w:w="1396" w:type="dxa"/>
            <w:tcBorders>
              <w:top w:val="nil"/>
              <w:left w:val="nil"/>
              <w:bottom w:val="single" w:sz="4" w:space="0" w:color="auto"/>
              <w:right w:val="single" w:sz="8" w:space="0" w:color="auto"/>
            </w:tcBorders>
            <w:shd w:val="clear" w:color="auto" w:fill="auto"/>
            <w:vAlign w:val="center"/>
            <w:hideMark/>
          </w:tcPr>
          <w:p w14:paraId="73342566"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na 6 miesięcy</w:t>
            </w:r>
          </w:p>
        </w:tc>
      </w:tr>
      <w:tr w:rsidR="0069067A" w:rsidRPr="00B15827" w14:paraId="3C0ADFAB"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3119F9E7"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74</w:t>
            </w:r>
          </w:p>
        </w:tc>
        <w:tc>
          <w:tcPr>
            <w:tcW w:w="5357" w:type="dxa"/>
            <w:tcBorders>
              <w:top w:val="nil"/>
              <w:left w:val="nil"/>
              <w:bottom w:val="single" w:sz="4" w:space="0" w:color="auto"/>
              <w:right w:val="single" w:sz="4" w:space="0" w:color="auto"/>
            </w:tcBorders>
            <w:shd w:val="clear" w:color="auto" w:fill="auto"/>
            <w:vAlign w:val="center"/>
            <w:hideMark/>
          </w:tcPr>
          <w:p w14:paraId="4C94E6FD"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przeszkleń elewacji obustronnie</w:t>
            </w:r>
          </w:p>
        </w:tc>
        <w:tc>
          <w:tcPr>
            <w:tcW w:w="1052" w:type="dxa"/>
            <w:tcBorders>
              <w:top w:val="nil"/>
              <w:left w:val="nil"/>
              <w:bottom w:val="single" w:sz="4" w:space="0" w:color="auto"/>
              <w:right w:val="single" w:sz="4" w:space="0" w:color="auto"/>
            </w:tcBorders>
            <w:shd w:val="clear" w:color="auto" w:fill="auto"/>
            <w:vAlign w:val="center"/>
            <w:hideMark/>
          </w:tcPr>
          <w:p w14:paraId="076E4A1C"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2D1DD19D"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453</w:t>
            </w:r>
          </w:p>
        </w:tc>
        <w:tc>
          <w:tcPr>
            <w:tcW w:w="1396" w:type="dxa"/>
            <w:tcBorders>
              <w:top w:val="nil"/>
              <w:left w:val="nil"/>
              <w:bottom w:val="single" w:sz="4" w:space="0" w:color="auto"/>
              <w:right w:val="single" w:sz="8" w:space="0" w:color="auto"/>
            </w:tcBorders>
            <w:shd w:val="clear" w:color="auto" w:fill="auto"/>
            <w:vAlign w:val="center"/>
            <w:hideMark/>
          </w:tcPr>
          <w:p w14:paraId="6BFF4BC6"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na 6 miesięcy</w:t>
            </w:r>
          </w:p>
        </w:tc>
      </w:tr>
      <w:tr w:rsidR="0069067A" w:rsidRPr="00B15827" w14:paraId="29FF4CC0"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08337CF7"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75</w:t>
            </w:r>
          </w:p>
        </w:tc>
        <w:tc>
          <w:tcPr>
            <w:tcW w:w="5357" w:type="dxa"/>
            <w:tcBorders>
              <w:top w:val="nil"/>
              <w:left w:val="nil"/>
              <w:bottom w:val="single" w:sz="4" w:space="0" w:color="auto"/>
              <w:right w:val="single" w:sz="4" w:space="0" w:color="auto"/>
            </w:tcBorders>
            <w:shd w:val="clear" w:color="auto" w:fill="auto"/>
            <w:vAlign w:val="center"/>
            <w:hideMark/>
          </w:tcPr>
          <w:p w14:paraId="3A4DBB0A"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szklanych zadaszeń nad wejściami i wjazdami</w:t>
            </w:r>
          </w:p>
        </w:tc>
        <w:tc>
          <w:tcPr>
            <w:tcW w:w="1052" w:type="dxa"/>
            <w:tcBorders>
              <w:top w:val="nil"/>
              <w:left w:val="nil"/>
              <w:bottom w:val="single" w:sz="4" w:space="0" w:color="auto"/>
              <w:right w:val="single" w:sz="4" w:space="0" w:color="auto"/>
            </w:tcBorders>
            <w:shd w:val="clear" w:color="auto" w:fill="auto"/>
            <w:vAlign w:val="center"/>
            <w:hideMark/>
          </w:tcPr>
          <w:p w14:paraId="530D4805"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3F90DC68"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13,5</w:t>
            </w:r>
          </w:p>
        </w:tc>
        <w:tc>
          <w:tcPr>
            <w:tcW w:w="1396" w:type="dxa"/>
            <w:tcBorders>
              <w:top w:val="nil"/>
              <w:left w:val="nil"/>
              <w:bottom w:val="single" w:sz="4" w:space="0" w:color="auto"/>
              <w:right w:val="single" w:sz="8" w:space="0" w:color="auto"/>
            </w:tcBorders>
            <w:shd w:val="clear" w:color="auto" w:fill="auto"/>
            <w:vAlign w:val="center"/>
            <w:hideMark/>
          </w:tcPr>
          <w:p w14:paraId="33644D89"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raz na 6 miesięcy</w:t>
            </w:r>
          </w:p>
        </w:tc>
      </w:tr>
      <w:tr w:rsidR="0069067A" w:rsidRPr="00B15827" w14:paraId="4AB95796" w14:textId="77777777" w:rsidTr="0069067A">
        <w:trPr>
          <w:trHeight w:val="600"/>
        </w:trPr>
        <w:tc>
          <w:tcPr>
            <w:tcW w:w="9720"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42301C45" w14:textId="77777777" w:rsidR="0069067A" w:rsidRPr="00B15827" w:rsidRDefault="0069067A" w:rsidP="0069067A">
            <w:pPr>
              <w:jc w:val="center"/>
              <w:rPr>
                <w:rFonts w:ascii="Calibri" w:hAnsi="Calibri" w:cs="Calibri"/>
                <w:b/>
                <w:bCs/>
                <w:sz w:val="22"/>
                <w:szCs w:val="22"/>
              </w:rPr>
            </w:pPr>
            <w:r w:rsidRPr="00B15827">
              <w:rPr>
                <w:rFonts w:ascii="Calibri" w:hAnsi="Calibri" w:cs="Calibri"/>
                <w:b/>
                <w:bCs/>
                <w:sz w:val="22"/>
                <w:szCs w:val="22"/>
              </w:rPr>
              <w:t>Teren posesji</w:t>
            </w:r>
          </w:p>
        </w:tc>
      </w:tr>
      <w:tr w:rsidR="0069067A" w:rsidRPr="00B15827" w14:paraId="15304FF0"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4361EB23"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76</w:t>
            </w:r>
          </w:p>
        </w:tc>
        <w:tc>
          <w:tcPr>
            <w:tcW w:w="5357" w:type="dxa"/>
            <w:tcBorders>
              <w:top w:val="nil"/>
              <w:left w:val="nil"/>
              <w:bottom w:val="single" w:sz="4" w:space="0" w:color="auto"/>
              <w:right w:val="single" w:sz="4" w:space="0" w:color="auto"/>
            </w:tcBorders>
            <w:shd w:val="clear" w:color="auto" w:fill="auto"/>
            <w:vAlign w:val="center"/>
            <w:hideMark/>
          </w:tcPr>
          <w:p w14:paraId="1E8668CC"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Czyszczenie opaski żwirowej z roślin i zanieczyszczeń.</w:t>
            </w:r>
          </w:p>
        </w:tc>
        <w:tc>
          <w:tcPr>
            <w:tcW w:w="1052" w:type="dxa"/>
            <w:tcBorders>
              <w:top w:val="nil"/>
              <w:left w:val="nil"/>
              <w:bottom w:val="single" w:sz="4" w:space="0" w:color="auto"/>
              <w:right w:val="single" w:sz="4" w:space="0" w:color="auto"/>
            </w:tcBorders>
            <w:shd w:val="clear" w:color="auto" w:fill="auto"/>
            <w:vAlign w:val="center"/>
            <w:hideMark/>
          </w:tcPr>
          <w:p w14:paraId="256F0DBD"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306EC4E8"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33</w:t>
            </w:r>
          </w:p>
        </w:tc>
        <w:tc>
          <w:tcPr>
            <w:tcW w:w="1396" w:type="dxa"/>
            <w:tcBorders>
              <w:top w:val="nil"/>
              <w:left w:val="nil"/>
              <w:bottom w:val="single" w:sz="4" w:space="0" w:color="auto"/>
              <w:right w:val="single" w:sz="8" w:space="0" w:color="auto"/>
            </w:tcBorders>
            <w:shd w:val="clear" w:color="auto" w:fill="auto"/>
            <w:vAlign w:val="center"/>
            <w:hideMark/>
          </w:tcPr>
          <w:p w14:paraId="2484C96E"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na bieżąco</w:t>
            </w:r>
          </w:p>
        </w:tc>
      </w:tr>
      <w:tr w:rsidR="0069067A" w:rsidRPr="00B15827" w14:paraId="475909C2"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79776EE5"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77</w:t>
            </w:r>
          </w:p>
        </w:tc>
        <w:tc>
          <w:tcPr>
            <w:tcW w:w="5357" w:type="dxa"/>
            <w:tcBorders>
              <w:top w:val="nil"/>
              <w:left w:val="nil"/>
              <w:bottom w:val="single" w:sz="4" w:space="0" w:color="auto"/>
              <w:right w:val="single" w:sz="4" w:space="0" w:color="auto"/>
            </w:tcBorders>
            <w:shd w:val="clear" w:color="auto" w:fill="auto"/>
            <w:vAlign w:val="center"/>
          </w:tcPr>
          <w:p w14:paraId="75E636AF"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Mycie balustrad i poręczy- stal nierdzewna, wejście do budynku, wyjście ewakuacyjne tył budynku</w:t>
            </w:r>
          </w:p>
        </w:tc>
        <w:tc>
          <w:tcPr>
            <w:tcW w:w="1052" w:type="dxa"/>
            <w:tcBorders>
              <w:top w:val="nil"/>
              <w:left w:val="nil"/>
              <w:bottom w:val="single" w:sz="4" w:space="0" w:color="auto"/>
              <w:right w:val="single" w:sz="4" w:space="0" w:color="auto"/>
            </w:tcBorders>
            <w:shd w:val="clear" w:color="auto" w:fill="auto"/>
            <w:vAlign w:val="center"/>
          </w:tcPr>
          <w:p w14:paraId="1BCCBC35"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p>
        </w:tc>
        <w:tc>
          <w:tcPr>
            <w:tcW w:w="1441" w:type="dxa"/>
            <w:tcBorders>
              <w:top w:val="nil"/>
              <w:left w:val="nil"/>
              <w:bottom w:val="single" w:sz="4" w:space="0" w:color="auto"/>
              <w:right w:val="single" w:sz="4" w:space="0" w:color="auto"/>
            </w:tcBorders>
            <w:shd w:val="clear" w:color="auto" w:fill="auto"/>
            <w:vAlign w:val="center"/>
          </w:tcPr>
          <w:p w14:paraId="185CEEA2"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15</w:t>
            </w:r>
          </w:p>
        </w:tc>
        <w:tc>
          <w:tcPr>
            <w:tcW w:w="1396" w:type="dxa"/>
            <w:tcBorders>
              <w:top w:val="nil"/>
              <w:left w:val="nil"/>
              <w:bottom w:val="single" w:sz="4" w:space="0" w:color="auto"/>
              <w:right w:val="single" w:sz="8" w:space="0" w:color="auto"/>
            </w:tcBorders>
            <w:shd w:val="clear" w:color="auto" w:fill="auto"/>
            <w:vAlign w:val="center"/>
          </w:tcPr>
          <w:p w14:paraId="403B8B3A"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na bieżąco</w:t>
            </w:r>
          </w:p>
        </w:tc>
      </w:tr>
      <w:tr w:rsidR="0069067A" w:rsidRPr="00B15827" w14:paraId="5775CFB0"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3DD84193"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78</w:t>
            </w:r>
          </w:p>
        </w:tc>
        <w:tc>
          <w:tcPr>
            <w:tcW w:w="5357" w:type="dxa"/>
            <w:tcBorders>
              <w:top w:val="nil"/>
              <w:left w:val="nil"/>
              <w:bottom w:val="single" w:sz="4" w:space="0" w:color="auto"/>
              <w:right w:val="single" w:sz="4" w:space="0" w:color="auto"/>
            </w:tcBorders>
            <w:shd w:val="clear" w:color="auto" w:fill="auto"/>
            <w:vAlign w:val="center"/>
            <w:hideMark/>
          </w:tcPr>
          <w:p w14:paraId="2C588609"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Zamiatanie i odchwaszczanie kostki brukowej</w:t>
            </w:r>
          </w:p>
        </w:tc>
        <w:tc>
          <w:tcPr>
            <w:tcW w:w="1052" w:type="dxa"/>
            <w:tcBorders>
              <w:top w:val="nil"/>
              <w:left w:val="nil"/>
              <w:bottom w:val="single" w:sz="4" w:space="0" w:color="auto"/>
              <w:right w:val="single" w:sz="4" w:space="0" w:color="auto"/>
            </w:tcBorders>
            <w:shd w:val="clear" w:color="auto" w:fill="auto"/>
            <w:vAlign w:val="center"/>
            <w:hideMark/>
          </w:tcPr>
          <w:p w14:paraId="5B1AD4BE"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2F60762F"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320</w:t>
            </w:r>
          </w:p>
        </w:tc>
        <w:tc>
          <w:tcPr>
            <w:tcW w:w="1396" w:type="dxa"/>
            <w:tcBorders>
              <w:top w:val="nil"/>
              <w:left w:val="nil"/>
              <w:bottom w:val="single" w:sz="4" w:space="0" w:color="auto"/>
              <w:right w:val="single" w:sz="8" w:space="0" w:color="auto"/>
            </w:tcBorders>
            <w:shd w:val="clear" w:color="auto" w:fill="auto"/>
            <w:vAlign w:val="center"/>
            <w:hideMark/>
          </w:tcPr>
          <w:p w14:paraId="22A2B7E7"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na bieżąco</w:t>
            </w:r>
          </w:p>
        </w:tc>
      </w:tr>
      <w:tr w:rsidR="0069067A" w:rsidRPr="00B15827" w14:paraId="407014E8"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5DAD8AAC"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79</w:t>
            </w:r>
          </w:p>
        </w:tc>
        <w:tc>
          <w:tcPr>
            <w:tcW w:w="5357" w:type="dxa"/>
            <w:tcBorders>
              <w:top w:val="nil"/>
              <w:left w:val="nil"/>
              <w:bottom w:val="single" w:sz="4" w:space="0" w:color="auto"/>
              <w:right w:val="single" w:sz="4" w:space="0" w:color="auto"/>
            </w:tcBorders>
            <w:shd w:val="clear" w:color="auto" w:fill="auto"/>
            <w:vAlign w:val="center"/>
            <w:hideMark/>
          </w:tcPr>
          <w:p w14:paraId="65ADCC5D"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Pielęgnacja trawników i placu manewrowego</w:t>
            </w:r>
          </w:p>
        </w:tc>
        <w:tc>
          <w:tcPr>
            <w:tcW w:w="1052" w:type="dxa"/>
            <w:tcBorders>
              <w:top w:val="nil"/>
              <w:left w:val="nil"/>
              <w:bottom w:val="single" w:sz="4" w:space="0" w:color="auto"/>
              <w:right w:val="single" w:sz="4" w:space="0" w:color="auto"/>
            </w:tcBorders>
            <w:shd w:val="clear" w:color="auto" w:fill="auto"/>
            <w:vAlign w:val="center"/>
            <w:hideMark/>
          </w:tcPr>
          <w:p w14:paraId="5785EA7E"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4781D464"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665</w:t>
            </w:r>
          </w:p>
        </w:tc>
        <w:tc>
          <w:tcPr>
            <w:tcW w:w="1396" w:type="dxa"/>
            <w:tcBorders>
              <w:top w:val="nil"/>
              <w:left w:val="nil"/>
              <w:bottom w:val="single" w:sz="4" w:space="0" w:color="auto"/>
              <w:right w:val="single" w:sz="8" w:space="0" w:color="auto"/>
            </w:tcBorders>
            <w:shd w:val="clear" w:color="auto" w:fill="auto"/>
            <w:vAlign w:val="center"/>
            <w:hideMark/>
          </w:tcPr>
          <w:p w14:paraId="5ABDDA64"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na bieżąco</w:t>
            </w:r>
          </w:p>
        </w:tc>
      </w:tr>
      <w:tr w:rsidR="0069067A" w:rsidRPr="00B15827" w14:paraId="3B855EB4"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26DED54F"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lastRenderedPageBreak/>
              <w:t>80</w:t>
            </w:r>
          </w:p>
        </w:tc>
        <w:tc>
          <w:tcPr>
            <w:tcW w:w="5357" w:type="dxa"/>
            <w:tcBorders>
              <w:top w:val="nil"/>
              <w:left w:val="nil"/>
              <w:bottom w:val="single" w:sz="4" w:space="0" w:color="auto"/>
              <w:right w:val="single" w:sz="4" w:space="0" w:color="auto"/>
            </w:tcBorders>
            <w:shd w:val="clear" w:color="auto" w:fill="auto"/>
            <w:vAlign w:val="center"/>
            <w:hideMark/>
          </w:tcPr>
          <w:p w14:paraId="4DAA070C"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Pielęgnacja zieleni ozdobnej wraz z pielęgnacją podłoża wokół roślin</w:t>
            </w:r>
          </w:p>
        </w:tc>
        <w:tc>
          <w:tcPr>
            <w:tcW w:w="1052" w:type="dxa"/>
            <w:tcBorders>
              <w:top w:val="nil"/>
              <w:left w:val="nil"/>
              <w:bottom w:val="single" w:sz="4" w:space="0" w:color="auto"/>
              <w:right w:val="single" w:sz="4" w:space="0" w:color="auto"/>
            </w:tcBorders>
            <w:shd w:val="clear" w:color="auto" w:fill="auto"/>
            <w:vAlign w:val="center"/>
            <w:hideMark/>
          </w:tcPr>
          <w:p w14:paraId="0EDD3EEA"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58C34B88"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300</w:t>
            </w:r>
          </w:p>
        </w:tc>
        <w:tc>
          <w:tcPr>
            <w:tcW w:w="1396" w:type="dxa"/>
            <w:tcBorders>
              <w:top w:val="nil"/>
              <w:left w:val="nil"/>
              <w:bottom w:val="single" w:sz="4" w:space="0" w:color="auto"/>
              <w:right w:val="single" w:sz="8" w:space="0" w:color="auto"/>
            </w:tcBorders>
            <w:shd w:val="clear" w:color="auto" w:fill="auto"/>
            <w:vAlign w:val="center"/>
            <w:hideMark/>
          </w:tcPr>
          <w:p w14:paraId="573586E8"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na bieżąco</w:t>
            </w:r>
          </w:p>
        </w:tc>
      </w:tr>
      <w:tr w:rsidR="0069067A" w:rsidRPr="00B15827" w14:paraId="45E5CD94"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068EF2DD"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81</w:t>
            </w:r>
          </w:p>
        </w:tc>
        <w:tc>
          <w:tcPr>
            <w:tcW w:w="5357" w:type="dxa"/>
            <w:tcBorders>
              <w:top w:val="nil"/>
              <w:left w:val="nil"/>
              <w:bottom w:val="single" w:sz="4" w:space="0" w:color="auto"/>
              <w:right w:val="single" w:sz="4" w:space="0" w:color="auto"/>
            </w:tcBorders>
            <w:shd w:val="clear" w:color="auto" w:fill="auto"/>
            <w:vAlign w:val="center"/>
            <w:hideMark/>
          </w:tcPr>
          <w:p w14:paraId="3507C919"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Utrzymanie porządku wokół posesji</w:t>
            </w:r>
          </w:p>
        </w:tc>
        <w:tc>
          <w:tcPr>
            <w:tcW w:w="1052" w:type="dxa"/>
            <w:tcBorders>
              <w:top w:val="nil"/>
              <w:left w:val="nil"/>
              <w:bottom w:val="single" w:sz="4" w:space="0" w:color="auto"/>
              <w:right w:val="single" w:sz="4" w:space="0" w:color="auto"/>
            </w:tcBorders>
            <w:shd w:val="clear" w:color="auto" w:fill="auto"/>
            <w:vAlign w:val="center"/>
            <w:hideMark/>
          </w:tcPr>
          <w:p w14:paraId="06BAA27F"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4" w:space="0" w:color="auto"/>
              <w:right w:val="single" w:sz="4" w:space="0" w:color="auto"/>
            </w:tcBorders>
            <w:shd w:val="clear" w:color="auto" w:fill="auto"/>
            <w:vAlign w:val="center"/>
            <w:hideMark/>
          </w:tcPr>
          <w:p w14:paraId="40F89085"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1318</w:t>
            </w:r>
          </w:p>
        </w:tc>
        <w:tc>
          <w:tcPr>
            <w:tcW w:w="1396" w:type="dxa"/>
            <w:tcBorders>
              <w:top w:val="nil"/>
              <w:left w:val="nil"/>
              <w:bottom w:val="single" w:sz="4" w:space="0" w:color="auto"/>
              <w:right w:val="single" w:sz="8" w:space="0" w:color="auto"/>
            </w:tcBorders>
            <w:shd w:val="clear" w:color="auto" w:fill="auto"/>
            <w:vAlign w:val="center"/>
            <w:hideMark/>
          </w:tcPr>
          <w:p w14:paraId="1ACD0281"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na bieżąco</w:t>
            </w:r>
          </w:p>
        </w:tc>
      </w:tr>
      <w:tr w:rsidR="0069067A" w:rsidRPr="00B15827" w14:paraId="168549EA"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1C0C81E2"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82</w:t>
            </w:r>
          </w:p>
        </w:tc>
        <w:tc>
          <w:tcPr>
            <w:tcW w:w="5357" w:type="dxa"/>
            <w:tcBorders>
              <w:top w:val="nil"/>
              <w:left w:val="nil"/>
              <w:bottom w:val="single" w:sz="8" w:space="0" w:color="auto"/>
              <w:right w:val="single" w:sz="4" w:space="0" w:color="auto"/>
            </w:tcBorders>
            <w:shd w:val="clear" w:color="auto" w:fill="auto"/>
            <w:vAlign w:val="bottom"/>
            <w:hideMark/>
          </w:tcPr>
          <w:p w14:paraId="26DF69C9" w14:textId="77777777" w:rsidR="0069067A" w:rsidRPr="00B15827" w:rsidRDefault="0069067A" w:rsidP="0069067A">
            <w:pPr>
              <w:rPr>
                <w:rFonts w:ascii="Calibri" w:hAnsi="Calibri" w:cs="Calibri"/>
                <w:sz w:val="22"/>
                <w:szCs w:val="22"/>
              </w:rPr>
            </w:pPr>
            <w:r w:rsidRPr="00B15827">
              <w:rPr>
                <w:rFonts w:ascii="Calibri" w:hAnsi="Calibri" w:cs="Calibri"/>
                <w:sz w:val="22"/>
                <w:szCs w:val="22"/>
              </w:rPr>
              <w:t xml:space="preserve">Odśnieżanie, posypywanie piaskiem i usuwanie skutków gołoledzi na traktach pieszych, chodnikach, podjazdach, placach manewrowych oraz dojazdach do nieruchomości (w tym odśnieżanie i odladzanie drogi dojazdowej do budynku dł. 35 m i szer. 3 m) wraz ze skuciem lodu na terenie objętym przedmiotem zamówienia </w:t>
            </w:r>
          </w:p>
        </w:tc>
        <w:tc>
          <w:tcPr>
            <w:tcW w:w="1052" w:type="dxa"/>
            <w:tcBorders>
              <w:top w:val="nil"/>
              <w:left w:val="nil"/>
              <w:bottom w:val="single" w:sz="8" w:space="0" w:color="auto"/>
              <w:right w:val="single" w:sz="4" w:space="0" w:color="auto"/>
            </w:tcBorders>
            <w:shd w:val="clear" w:color="auto" w:fill="auto"/>
            <w:vAlign w:val="center"/>
            <w:hideMark/>
          </w:tcPr>
          <w:p w14:paraId="63E9FDB6"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m</w:t>
            </w:r>
            <w:r w:rsidRPr="00B15827">
              <w:rPr>
                <w:rFonts w:ascii="Calibri" w:hAnsi="Calibri" w:cs="Calibri"/>
                <w:sz w:val="22"/>
                <w:szCs w:val="22"/>
                <w:vertAlign w:val="superscript"/>
              </w:rPr>
              <w:t>2</w:t>
            </w:r>
          </w:p>
        </w:tc>
        <w:tc>
          <w:tcPr>
            <w:tcW w:w="1441" w:type="dxa"/>
            <w:tcBorders>
              <w:top w:val="nil"/>
              <w:left w:val="nil"/>
              <w:bottom w:val="single" w:sz="8" w:space="0" w:color="auto"/>
              <w:right w:val="single" w:sz="4" w:space="0" w:color="auto"/>
            </w:tcBorders>
            <w:shd w:val="clear" w:color="auto" w:fill="auto"/>
            <w:vAlign w:val="center"/>
            <w:hideMark/>
          </w:tcPr>
          <w:p w14:paraId="22B72A14"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405</w:t>
            </w:r>
          </w:p>
        </w:tc>
        <w:tc>
          <w:tcPr>
            <w:tcW w:w="1396" w:type="dxa"/>
            <w:tcBorders>
              <w:top w:val="nil"/>
              <w:left w:val="nil"/>
              <w:bottom w:val="single" w:sz="4" w:space="0" w:color="auto"/>
              <w:right w:val="single" w:sz="8" w:space="0" w:color="auto"/>
            </w:tcBorders>
            <w:shd w:val="clear" w:color="auto" w:fill="auto"/>
            <w:vAlign w:val="center"/>
            <w:hideMark/>
          </w:tcPr>
          <w:p w14:paraId="67D5F783" w14:textId="77777777" w:rsidR="0069067A" w:rsidRPr="00B15827" w:rsidRDefault="0069067A" w:rsidP="0069067A">
            <w:pPr>
              <w:jc w:val="center"/>
              <w:rPr>
                <w:rFonts w:ascii="Calibri" w:hAnsi="Calibri" w:cs="Calibri"/>
                <w:sz w:val="22"/>
                <w:szCs w:val="22"/>
              </w:rPr>
            </w:pPr>
            <w:r w:rsidRPr="00B15827">
              <w:rPr>
                <w:rFonts w:ascii="Calibri" w:hAnsi="Calibri" w:cs="Calibri"/>
                <w:sz w:val="22"/>
                <w:szCs w:val="22"/>
              </w:rPr>
              <w:t>na bieżąco</w:t>
            </w:r>
          </w:p>
        </w:tc>
      </w:tr>
    </w:tbl>
    <w:p w14:paraId="12714A03" w14:textId="77777777" w:rsidR="0069067A" w:rsidRPr="00B15827" w:rsidRDefault="0069067A" w:rsidP="0069067A">
      <w:pPr>
        <w:ind w:left="708" w:firstLine="12"/>
        <w:jc w:val="center"/>
        <w:rPr>
          <w:rFonts w:ascii="Calibri" w:hAnsi="Calibri" w:cs="Calibri"/>
          <w:sz w:val="22"/>
          <w:szCs w:val="22"/>
        </w:rPr>
      </w:pPr>
    </w:p>
    <w:p w14:paraId="1F310AD1" w14:textId="77777777" w:rsidR="0069067A" w:rsidRPr="00B15827" w:rsidRDefault="0069067A" w:rsidP="0069067A">
      <w:pPr>
        <w:jc w:val="both"/>
        <w:rPr>
          <w:rFonts w:ascii="Calibri" w:hAnsi="Calibri" w:cs="Calibri"/>
          <w:sz w:val="22"/>
          <w:szCs w:val="22"/>
        </w:rPr>
      </w:pPr>
      <w:r w:rsidRPr="00B15827">
        <w:rPr>
          <w:rFonts w:ascii="Calibri" w:hAnsi="Calibri" w:cs="Calibri"/>
          <w:sz w:val="22"/>
          <w:szCs w:val="22"/>
        </w:rPr>
        <w:t xml:space="preserve">Obmiary okien, drzwi, przeszkleń podano jako jednostronne. Zamawiający posiada dozowniki na mydło/piankę dolewane Merida. </w:t>
      </w:r>
    </w:p>
    <w:p w14:paraId="3778B078" w14:textId="77777777" w:rsidR="0069067A" w:rsidRPr="00B15827" w:rsidRDefault="0069067A" w:rsidP="0069067A">
      <w:pPr>
        <w:pStyle w:val="Akapitzlist"/>
        <w:ind w:left="0" w:firstLine="360"/>
        <w:jc w:val="both"/>
        <w:rPr>
          <w:rFonts w:ascii="Calibri" w:hAnsi="Calibri" w:cs="Calibri"/>
          <w:sz w:val="22"/>
          <w:szCs w:val="22"/>
        </w:rPr>
      </w:pPr>
    </w:p>
    <w:p w14:paraId="2C16BC71" w14:textId="77777777" w:rsidR="0069067A" w:rsidRPr="009A4FB3" w:rsidRDefault="0069067A" w:rsidP="0059381D">
      <w:pPr>
        <w:numPr>
          <w:ilvl w:val="0"/>
          <w:numId w:val="155"/>
        </w:numPr>
        <w:shd w:val="clear" w:color="auto" w:fill="D9D9D9"/>
        <w:spacing w:before="120" w:after="120"/>
        <w:ind w:left="284" w:hanging="284"/>
        <w:jc w:val="both"/>
        <w:rPr>
          <w:rFonts w:ascii="Calibri" w:hAnsi="Calibri" w:cs="Calibri"/>
          <w:b/>
          <w:bCs/>
          <w:sz w:val="22"/>
          <w:szCs w:val="22"/>
        </w:rPr>
      </w:pPr>
      <w:r w:rsidRPr="009A4FB3">
        <w:rPr>
          <w:rFonts w:ascii="Calibri" w:hAnsi="Calibri" w:cs="Calibri"/>
          <w:b/>
          <w:bCs/>
          <w:sz w:val="22"/>
          <w:szCs w:val="22"/>
        </w:rPr>
        <w:t xml:space="preserve">Termin wykonywania usługi sprzątania wewnątrz budynku: </w:t>
      </w:r>
    </w:p>
    <w:p w14:paraId="7F481483" w14:textId="77777777" w:rsidR="0069067A" w:rsidRPr="00B15827" w:rsidRDefault="0069067A" w:rsidP="0069067A">
      <w:pPr>
        <w:spacing w:before="120" w:after="120"/>
        <w:ind w:firstLine="708"/>
        <w:jc w:val="both"/>
        <w:rPr>
          <w:rFonts w:ascii="Calibri" w:hAnsi="Calibri" w:cs="Calibri"/>
          <w:b/>
          <w:sz w:val="22"/>
          <w:szCs w:val="22"/>
        </w:rPr>
      </w:pPr>
      <w:r>
        <w:rPr>
          <w:rFonts w:ascii="Calibri" w:hAnsi="Calibri" w:cs="Calibri"/>
          <w:sz w:val="22"/>
          <w:szCs w:val="22"/>
        </w:rPr>
        <w:t>3</w:t>
      </w:r>
      <w:r w:rsidRPr="00B15827">
        <w:rPr>
          <w:rFonts w:ascii="Calibri" w:hAnsi="Calibri" w:cs="Calibri"/>
          <w:sz w:val="22"/>
          <w:szCs w:val="22"/>
        </w:rPr>
        <w:t xml:space="preserve"> razy w tygodniu w</w:t>
      </w:r>
      <w:r w:rsidRPr="00B15827">
        <w:rPr>
          <w:rFonts w:ascii="Calibri" w:hAnsi="Calibri" w:cs="Calibri"/>
          <w:b/>
          <w:sz w:val="22"/>
          <w:szCs w:val="22"/>
        </w:rPr>
        <w:t xml:space="preserve"> </w:t>
      </w:r>
      <w:r w:rsidRPr="00B15827">
        <w:rPr>
          <w:rFonts w:ascii="Calibri" w:hAnsi="Calibri" w:cs="Calibri"/>
          <w:sz w:val="22"/>
          <w:szCs w:val="22"/>
        </w:rPr>
        <w:t xml:space="preserve">dni robocze, w godzinach od 7:30 – 15:30. </w:t>
      </w:r>
    </w:p>
    <w:p w14:paraId="0B47E126" w14:textId="77777777" w:rsidR="0069067A" w:rsidRDefault="0069067A" w:rsidP="0069067A">
      <w:pPr>
        <w:pStyle w:val="Akapitzlist"/>
        <w:spacing w:before="120" w:after="120"/>
        <w:ind w:left="426"/>
        <w:contextualSpacing w:val="0"/>
        <w:jc w:val="both"/>
        <w:rPr>
          <w:rFonts w:ascii="Calibri" w:hAnsi="Calibri" w:cs="Calibri"/>
          <w:sz w:val="22"/>
          <w:szCs w:val="22"/>
        </w:rPr>
      </w:pPr>
      <w:r>
        <w:rPr>
          <w:rFonts w:ascii="Calibri" w:hAnsi="Calibri" w:cs="Calibri"/>
          <w:sz w:val="22"/>
          <w:szCs w:val="22"/>
        </w:rPr>
        <w:t xml:space="preserve">     </w:t>
      </w:r>
      <w:r w:rsidRPr="00B15827">
        <w:rPr>
          <w:rFonts w:ascii="Calibri" w:hAnsi="Calibri" w:cs="Calibri"/>
          <w:sz w:val="22"/>
          <w:szCs w:val="22"/>
        </w:rPr>
        <w:t xml:space="preserve">Mycie okien 2 razy w roku, wiosną i jesienią w terminach wskazanych przez Wykonawcę w </w:t>
      </w:r>
      <w:r>
        <w:rPr>
          <w:rFonts w:ascii="Calibri" w:hAnsi="Calibri" w:cs="Calibri"/>
          <w:sz w:val="22"/>
          <w:szCs w:val="22"/>
        </w:rPr>
        <w:t xml:space="preserve">   </w:t>
      </w:r>
    </w:p>
    <w:p w14:paraId="5F953682" w14:textId="77777777" w:rsidR="0069067A" w:rsidRPr="00B15827" w:rsidRDefault="0069067A" w:rsidP="0069067A">
      <w:pPr>
        <w:pStyle w:val="Akapitzlist"/>
        <w:spacing w:before="120" w:after="120"/>
        <w:ind w:left="426"/>
        <w:contextualSpacing w:val="0"/>
        <w:jc w:val="both"/>
        <w:rPr>
          <w:rFonts w:ascii="Calibri" w:hAnsi="Calibri" w:cs="Calibri"/>
          <w:sz w:val="22"/>
          <w:szCs w:val="22"/>
        </w:rPr>
      </w:pPr>
      <w:r>
        <w:rPr>
          <w:rFonts w:ascii="Calibri" w:hAnsi="Calibri" w:cs="Calibri"/>
          <w:sz w:val="22"/>
          <w:szCs w:val="22"/>
        </w:rPr>
        <w:t xml:space="preserve">     </w:t>
      </w:r>
      <w:r w:rsidRPr="00B15827">
        <w:rPr>
          <w:rFonts w:ascii="Calibri" w:hAnsi="Calibri" w:cs="Calibri"/>
          <w:sz w:val="22"/>
          <w:szCs w:val="22"/>
        </w:rPr>
        <w:t>rocznym harmonogramie świadczenia usług sprzątania.</w:t>
      </w:r>
    </w:p>
    <w:p w14:paraId="7A5912E8" w14:textId="77777777" w:rsidR="0069067A" w:rsidRPr="009A4FB3" w:rsidRDefault="0069067A" w:rsidP="0059381D">
      <w:pPr>
        <w:numPr>
          <w:ilvl w:val="0"/>
          <w:numId w:val="155"/>
        </w:numPr>
        <w:shd w:val="clear" w:color="auto" w:fill="D9D9D9"/>
        <w:spacing w:before="120" w:after="120"/>
        <w:ind w:left="284" w:hanging="284"/>
        <w:jc w:val="both"/>
        <w:rPr>
          <w:rFonts w:ascii="Calibri" w:hAnsi="Calibri" w:cs="Calibri"/>
          <w:b/>
          <w:bCs/>
          <w:sz w:val="22"/>
          <w:szCs w:val="22"/>
        </w:rPr>
      </w:pPr>
      <w:r w:rsidRPr="009A4FB3">
        <w:rPr>
          <w:rFonts w:ascii="Calibri" w:hAnsi="Calibri" w:cs="Calibri"/>
          <w:b/>
          <w:bCs/>
          <w:sz w:val="22"/>
          <w:szCs w:val="22"/>
        </w:rPr>
        <w:t>Wymagane  standardy usługi sprzątania:</w:t>
      </w:r>
    </w:p>
    <w:p w14:paraId="46374DE2" w14:textId="77777777" w:rsidR="0069067A" w:rsidRPr="00B15827" w:rsidRDefault="0069067A" w:rsidP="0059381D">
      <w:pPr>
        <w:pStyle w:val="Akapitzlist"/>
        <w:numPr>
          <w:ilvl w:val="0"/>
          <w:numId w:val="172"/>
        </w:numPr>
        <w:spacing w:before="120"/>
        <w:ind w:left="709" w:hanging="283"/>
        <w:contextualSpacing w:val="0"/>
        <w:jc w:val="both"/>
        <w:rPr>
          <w:rFonts w:ascii="Calibri" w:hAnsi="Calibri" w:cs="Calibri"/>
          <w:sz w:val="22"/>
          <w:szCs w:val="22"/>
        </w:rPr>
      </w:pPr>
      <w:r w:rsidRPr="00B15827">
        <w:rPr>
          <w:rFonts w:ascii="Calibri" w:hAnsi="Calibri" w:cs="Calibri"/>
          <w:sz w:val="22"/>
          <w:szCs w:val="22"/>
        </w:rPr>
        <w:t>Osoby wykonujące usługę ubrane w estetyczną odzież roboczą, zaopatrzone w identyfikatory wskazujące nazwę Wykonawcy oraz imię i nazwisko osoby przebywającej na terenie obiektu Zamawiającego.</w:t>
      </w:r>
    </w:p>
    <w:p w14:paraId="52B3BDD4" w14:textId="77777777" w:rsidR="0069067A" w:rsidRPr="00B15827" w:rsidRDefault="0069067A" w:rsidP="0059381D">
      <w:pPr>
        <w:pStyle w:val="Akapitzlist"/>
        <w:numPr>
          <w:ilvl w:val="0"/>
          <w:numId w:val="172"/>
        </w:numPr>
        <w:spacing w:before="120"/>
        <w:ind w:left="709" w:hanging="283"/>
        <w:contextualSpacing w:val="0"/>
        <w:jc w:val="both"/>
        <w:rPr>
          <w:rFonts w:ascii="Calibri" w:hAnsi="Calibri" w:cs="Calibri"/>
          <w:sz w:val="22"/>
          <w:szCs w:val="22"/>
        </w:rPr>
      </w:pPr>
      <w:r w:rsidRPr="00B15827">
        <w:rPr>
          <w:rFonts w:ascii="Calibri" w:hAnsi="Calibri" w:cs="Calibri"/>
          <w:sz w:val="22"/>
          <w:szCs w:val="22"/>
        </w:rPr>
        <w:t>W wyniku wykonywania przez Wykonawcę usług sprzątania w zakresie opisanym w pkt 2 rezultatem musi być:</w:t>
      </w:r>
    </w:p>
    <w:p w14:paraId="548648FA" w14:textId="77777777" w:rsidR="0069067A" w:rsidRPr="00B15827" w:rsidRDefault="0069067A" w:rsidP="0059381D">
      <w:pPr>
        <w:pStyle w:val="Akapitzlist"/>
        <w:numPr>
          <w:ilvl w:val="0"/>
          <w:numId w:val="171"/>
        </w:numPr>
        <w:spacing w:before="120"/>
        <w:ind w:left="993" w:hanging="284"/>
        <w:contextualSpacing w:val="0"/>
        <w:jc w:val="both"/>
        <w:rPr>
          <w:rFonts w:ascii="Calibri" w:hAnsi="Calibri" w:cs="Calibri"/>
          <w:sz w:val="22"/>
          <w:szCs w:val="22"/>
        </w:rPr>
      </w:pPr>
      <w:r w:rsidRPr="00B15827">
        <w:rPr>
          <w:rFonts w:ascii="Calibri" w:hAnsi="Calibri" w:cs="Calibri"/>
          <w:sz w:val="22"/>
          <w:szCs w:val="22"/>
        </w:rPr>
        <w:t>powierzchnie zmywalne bez śladów zanieczyszczeń i rzucających się w oczy smug;</w:t>
      </w:r>
    </w:p>
    <w:p w14:paraId="3EAA8C4A" w14:textId="77777777" w:rsidR="0069067A" w:rsidRPr="00B15827" w:rsidRDefault="0069067A" w:rsidP="0059381D">
      <w:pPr>
        <w:pStyle w:val="Akapitzlist"/>
        <w:numPr>
          <w:ilvl w:val="0"/>
          <w:numId w:val="171"/>
        </w:numPr>
        <w:spacing w:before="120"/>
        <w:ind w:left="993" w:hanging="284"/>
        <w:contextualSpacing w:val="0"/>
        <w:jc w:val="both"/>
        <w:rPr>
          <w:rFonts w:ascii="Calibri" w:hAnsi="Calibri" w:cs="Calibri"/>
          <w:sz w:val="22"/>
          <w:szCs w:val="22"/>
        </w:rPr>
      </w:pPr>
      <w:r w:rsidRPr="00B15827">
        <w:rPr>
          <w:rFonts w:ascii="Calibri" w:hAnsi="Calibri" w:cs="Calibri"/>
          <w:sz w:val="22"/>
          <w:szCs w:val="22"/>
        </w:rPr>
        <w:t>powierzchnie odkurzane bez plam i widocznych śmieci;</w:t>
      </w:r>
    </w:p>
    <w:p w14:paraId="2FD4DB2F" w14:textId="77777777" w:rsidR="0069067A" w:rsidRPr="00B15827" w:rsidRDefault="0069067A" w:rsidP="0059381D">
      <w:pPr>
        <w:pStyle w:val="Akapitzlist"/>
        <w:numPr>
          <w:ilvl w:val="0"/>
          <w:numId w:val="171"/>
        </w:numPr>
        <w:spacing w:before="120"/>
        <w:ind w:left="993" w:hanging="284"/>
        <w:contextualSpacing w:val="0"/>
        <w:jc w:val="both"/>
        <w:rPr>
          <w:rFonts w:ascii="Calibri" w:hAnsi="Calibri" w:cs="Calibri"/>
          <w:sz w:val="22"/>
          <w:szCs w:val="22"/>
        </w:rPr>
      </w:pPr>
      <w:r w:rsidRPr="00B15827">
        <w:rPr>
          <w:rFonts w:ascii="Calibri" w:hAnsi="Calibri" w:cs="Calibri"/>
          <w:sz w:val="22"/>
          <w:szCs w:val="22"/>
        </w:rPr>
        <w:t>powierzchnie zamiatane bez widocznych śmieci;</w:t>
      </w:r>
    </w:p>
    <w:p w14:paraId="13E96DEC" w14:textId="77777777" w:rsidR="0069067A" w:rsidRPr="00B15827" w:rsidRDefault="0069067A" w:rsidP="0059381D">
      <w:pPr>
        <w:pStyle w:val="Akapitzlist"/>
        <w:numPr>
          <w:ilvl w:val="0"/>
          <w:numId w:val="171"/>
        </w:numPr>
        <w:spacing w:before="120"/>
        <w:ind w:left="993" w:hanging="284"/>
        <w:contextualSpacing w:val="0"/>
        <w:jc w:val="both"/>
        <w:rPr>
          <w:rFonts w:ascii="Calibri" w:hAnsi="Calibri" w:cs="Calibri"/>
          <w:sz w:val="22"/>
          <w:szCs w:val="22"/>
        </w:rPr>
      </w:pPr>
      <w:r w:rsidRPr="00B15827">
        <w:rPr>
          <w:rFonts w:ascii="Calibri" w:hAnsi="Calibri" w:cs="Calibri"/>
          <w:sz w:val="22"/>
          <w:szCs w:val="22"/>
        </w:rPr>
        <w:t>pojemniki niszczarek oraz na  śmieci opróżnione poprzez wymianę worków z zawartością na nowe o pojemności odpowiadającej pojemnikom;</w:t>
      </w:r>
    </w:p>
    <w:p w14:paraId="7D2AB406" w14:textId="77777777" w:rsidR="0069067A" w:rsidRPr="00B15827" w:rsidRDefault="0069067A" w:rsidP="0059381D">
      <w:pPr>
        <w:pStyle w:val="Akapitzlist"/>
        <w:numPr>
          <w:ilvl w:val="0"/>
          <w:numId w:val="171"/>
        </w:numPr>
        <w:spacing w:before="120"/>
        <w:ind w:left="993" w:hanging="284"/>
        <w:contextualSpacing w:val="0"/>
        <w:jc w:val="both"/>
        <w:rPr>
          <w:rFonts w:ascii="Calibri" w:hAnsi="Calibri" w:cs="Calibri"/>
          <w:sz w:val="22"/>
          <w:szCs w:val="22"/>
        </w:rPr>
      </w:pPr>
      <w:r w:rsidRPr="00B15827">
        <w:rPr>
          <w:rFonts w:ascii="Calibri" w:hAnsi="Calibri" w:cs="Calibri"/>
          <w:sz w:val="22"/>
          <w:szCs w:val="22"/>
        </w:rPr>
        <w:t>wypielęgnowane tereny zielone;</w:t>
      </w:r>
    </w:p>
    <w:p w14:paraId="6A493A58" w14:textId="77777777" w:rsidR="0069067A" w:rsidRPr="00B15827" w:rsidRDefault="0069067A" w:rsidP="0059381D">
      <w:pPr>
        <w:pStyle w:val="Akapitzlist"/>
        <w:numPr>
          <w:ilvl w:val="0"/>
          <w:numId w:val="171"/>
        </w:numPr>
        <w:spacing w:before="120"/>
        <w:ind w:left="993" w:hanging="284"/>
        <w:contextualSpacing w:val="0"/>
        <w:jc w:val="both"/>
        <w:rPr>
          <w:rFonts w:ascii="Calibri" w:hAnsi="Calibri" w:cs="Calibri"/>
          <w:sz w:val="22"/>
          <w:szCs w:val="22"/>
        </w:rPr>
      </w:pPr>
      <w:r w:rsidRPr="00B15827">
        <w:rPr>
          <w:rFonts w:ascii="Calibri" w:hAnsi="Calibri" w:cs="Calibri"/>
          <w:sz w:val="22"/>
          <w:szCs w:val="22"/>
        </w:rPr>
        <w:t xml:space="preserve">brak błota, śniegu, lodu i zanieczyszczeń na terenach zewnętrznych; </w:t>
      </w:r>
    </w:p>
    <w:p w14:paraId="16503F07" w14:textId="77777777" w:rsidR="0069067A" w:rsidRPr="00B15827" w:rsidRDefault="0069067A" w:rsidP="0059381D">
      <w:pPr>
        <w:pStyle w:val="Akapitzlist"/>
        <w:numPr>
          <w:ilvl w:val="0"/>
          <w:numId w:val="172"/>
        </w:numPr>
        <w:spacing w:before="120"/>
        <w:ind w:left="501" w:hanging="75"/>
        <w:contextualSpacing w:val="0"/>
        <w:jc w:val="both"/>
        <w:rPr>
          <w:rFonts w:ascii="Calibri" w:hAnsi="Calibri" w:cs="Calibri"/>
          <w:sz w:val="22"/>
          <w:szCs w:val="22"/>
        </w:rPr>
      </w:pPr>
      <w:r w:rsidRPr="00B15827">
        <w:rPr>
          <w:rFonts w:ascii="Calibri" w:hAnsi="Calibri" w:cs="Calibri"/>
          <w:sz w:val="22"/>
          <w:szCs w:val="22"/>
        </w:rPr>
        <w:t>Artykuły czystościowe oraz sprzęt:</w:t>
      </w:r>
    </w:p>
    <w:p w14:paraId="1F8EA917" w14:textId="77777777" w:rsidR="0069067A" w:rsidRPr="00B15827" w:rsidRDefault="0069067A" w:rsidP="009A4FB3">
      <w:pPr>
        <w:pStyle w:val="Akapitzlist"/>
        <w:numPr>
          <w:ilvl w:val="0"/>
          <w:numId w:val="102"/>
        </w:numPr>
        <w:spacing w:before="120" w:after="120"/>
        <w:ind w:left="1068"/>
        <w:contextualSpacing w:val="0"/>
        <w:jc w:val="both"/>
        <w:rPr>
          <w:rFonts w:ascii="Calibri" w:hAnsi="Calibri" w:cs="Calibri"/>
          <w:sz w:val="22"/>
          <w:szCs w:val="22"/>
        </w:rPr>
      </w:pPr>
      <w:r w:rsidRPr="00B15827">
        <w:rPr>
          <w:rFonts w:ascii="Calibri" w:hAnsi="Calibri" w:cs="Calibri"/>
          <w:sz w:val="22"/>
          <w:szCs w:val="22"/>
        </w:rPr>
        <w:t>wszelkie środki czyszcząco-dezynfekujące, artykuły czystościowe, artykuły higieniczne, higieniczno-sanitarne i zapachowe, worki na śmieci i do niszczarek dokumentów, w ilościach zapewniających pełne bieżące zapotrzebowanie, niezbędne do starannego wykonania Umowy;</w:t>
      </w:r>
    </w:p>
    <w:p w14:paraId="3EF99E03" w14:textId="77777777" w:rsidR="0069067A" w:rsidRPr="00B15827" w:rsidRDefault="0069067A" w:rsidP="009A4FB3">
      <w:pPr>
        <w:pStyle w:val="Akapitzlist"/>
        <w:numPr>
          <w:ilvl w:val="0"/>
          <w:numId w:val="102"/>
        </w:numPr>
        <w:spacing w:before="120" w:after="120"/>
        <w:ind w:left="1068"/>
        <w:contextualSpacing w:val="0"/>
        <w:jc w:val="both"/>
        <w:rPr>
          <w:rFonts w:ascii="Calibri" w:hAnsi="Calibri" w:cs="Calibri"/>
          <w:sz w:val="22"/>
          <w:szCs w:val="22"/>
        </w:rPr>
      </w:pPr>
      <w:r w:rsidRPr="00B15827">
        <w:rPr>
          <w:rFonts w:ascii="Calibri" w:hAnsi="Calibri" w:cs="Calibri"/>
          <w:snapToGrid w:val="0"/>
          <w:sz w:val="22"/>
          <w:szCs w:val="22"/>
        </w:rPr>
        <w:t xml:space="preserve">wszystkie zaoferowane </w:t>
      </w:r>
      <w:r w:rsidRPr="00B15827">
        <w:rPr>
          <w:rFonts w:ascii="Calibri" w:hAnsi="Calibri" w:cs="Calibri"/>
          <w:sz w:val="22"/>
          <w:szCs w:val="22"/>
        </w:rPr>
        <w:t xml:space="preserve">środki czyszcząco-dezynfekujące, artykuły czystościowe, artykuły higieniczne, higieniczno-sanitarne i zapachowe, </w:t>
      </w:r>
      <w:r w:rsidRPr="00B15827">
        <w:rPr>
          <w:rFonts w:ascii="Calibri" w:hAnsi="Calibri" w:cs="Calibri"/>
          <w:snapToGrid w:val="0"/>
          <w:sz w:val="22"/>
          <w:szCs w:val="22"/>
        </w:rPr>
        <w:t>używane do utrzymania czystości będą posiadały wymagane przepisami atesty i certyfikaty bądź karty produktu, dopuszczające ich stosowanie na terenie Unii Europejskiej. Wykonawca na każde żądanie Zamawiającego udowodni spełnienie powyższego wymogu;</w:t>
      </w:r>
    </w:p>
    <w:p w14:paraId="092FBDF2" w14:textId="77777777" w:rsidR="0069067A" w:rsidRPr="00B15827" w:rsidRDefault="0069067A" w:rsidP="009A4FB3">
      <w:pPr>
        <w:pStyle w:val="Akapitzlist"/>
        <w:numPr>
          <w:ilvl w:val="0"/>
          <w:numId w:val="102"/>
        </w:numPr>
        <w:spacing w:before="120" w:after="120"/>
        <w:ind w:left="1068"/>
        <w:contextualSpacing w:val="0"/>
        <w:jc w:val="both"/>
        <w:rPr>
          <w:rFonts w:ascii="Calibri" w:hAnsi="Calibri" w:cs="Calibri"/>
          <w:sz w:val="22"/>
          <w:szCs w:val="22"/>
        </w:rPr>
      </w:pPr>
      <w:r w:rsidRPr="00B15827">
        <w:rPr>
          <w:rFonts w:ascii="Calibri" w:hAnsi="Calibri" w:cs="Calibri"/>
          <w:snapToGrid w:val="0"/>
          <w:sz w:val="22"/>
          <w:szCs w:val="22"/>
        </w:rPr>
        <w:t xml:space="preserve">zastosowane przez Wykonawcę środki będą dostosowane do specyfiki wykonywanych czynności. W przypadku zastosowania środków np.: niszczących czyszczone elementy, </w:t>
      </w:r>
      <w:r w:rsidRPr="00B15827">
        <w:rPr>
          <w:rFonts w:ascii="Calibri" w:hAnsi="Calibri" w:cs="Calibri"/>
          <w:snapToGrid w:val="0"/>
          <w:sz w:val="22"/>
          <w:szCs w:val="22"/>
        </w:rPr>
        <w:lastRenderedPageBreak/>
        <w:t>pozostawiających smugi, środków o zbyt intensywnym, duszącym zapachu lub nieskutecznych, Zamawiający zażąda zmiany używanych środków;</w:t>
      </w:r>
    </w:p>
    <w:p w14:paraId="0796B320" w14:textId="77777777" w:rsidR="0069067A" w:rsidRPr="00B15827" w:rsidRDefault="0069067A" w:rsidP="009A4FB3">
      <w:pPr>
        <w:pStyle w:val="Akapitzlist"/>
        <w:numPr>
          <w:ilvl w:val="0"/>
          <w:numId w:val="102"/>
        </w:numPr>
        <w:spacing w:before="120" w:after="120"/>
        <w:ind w:left="1068"/>
        <w:contextualSpacing w:val="0"/>
        <w:jc w:val="both"/>
        <w:rPr>
          <w:rFonts w:ascii="Calibri" w:hAnsi="Calibri" w:cs="Calibri"/>
          <w:sz w:val="22"/>
          <w:szCs w:val="22"/>
        </w:rPr>
      </w:pPr>
      <w:r w:rsidRPr="00B15827">
        <w:rPr>
          <w:rFonts w:ascii="Calibri" w:hAnsi="Calibri" w:cs="Calibri"/>
          <w:snapToGrid w:val="0"/>
          <w:sz w:val="22"/>
          <w:szCs w:val="22"/>
        </w:rPr>
        <w:t xml:space="preserve">przy sprzątaniu pomieszczeń biurowych Wykonawca zastosuje ścierki i ściereczki wielokrotnego użytku z </w:t>
      </w:r>
      <w:proofErr w:type="spellStart"/>
      <w:r w:rsidRPr="00B15827">
        <w:rPr>
          <w:rFonts w:ascii="Calibri" w:hAnsi="Calibri" w:cs="Calibri"/>
          <w:snapToGrid w:val="0"/>
          <w:sz w:val="22"/>
          <w:szCs w:val="22"/>
        </w:rPr>
        <w:t>mikrofibry</w:t>
      </w:r>
      <w:proofErr w:type="spellEnd"/>
      <w:r w:rsidRPr="00B15827">
        <w:rPr>
          <w:rFonts w:ascii="Calibri" w:hAnsi="Calibri" w:cs="Calibri"/>
          <w:snapToGrid w:val="0"/>
          <w:sz w:val="22"/>
          <w:szCs w:val="22"/>
        </w:rPr>
        <w:t>, z trójkolorowym kodem ściereczek tj.: ściereczki koloru „x” służyć będą tylko do mebli i sprzętu znajdujących się we wszystkich pomieszczeniach, z wyjątkiem łazienek i sanitariatów; ściereczki koloru „y” tylko do sanitariatów (do przecierania deski sedesowej, muszli klozetowej, pisuaru); ściereczki koloru „z” do łazienek i sanitariatów (do przecierania wszystkich powierzchni i sprzętu, za wyjątkiem deski sedesowej, muszli klozetowej i pisuaru). Wykonawca przed rozpoczęciem realizacji Umowy poinformuje Zamawiającego jaki kolor do czego będzie służył;</w:t>
      </w:r>
    </w:p>
    <w:p w14:paraId="3B628DAB" w14:textId="77777777" w:rsidR="0069067A" w:rsidRPr="00B15827" w:rsidRDefault="0069067A" w:rsidP="009A4FB3">
      <w:pPr>
        <w:numPr>
          <w:ilvl w:val="0"/>
          <w:numId w:val="102"/>
        </w:numPr>
        <w:ind w:left="1068"/>
        <w:jc w:val="both"/>
        <w:rPr>
          <w:rFonts w:ascii="Calibri" w:hAnsi="Calibri" w:cs="Calibri"/>
          <w:sz w:val="22"/>
          <w:szCs w:val="22"/>
        </w:rPr>
      </w:pPr>
      <w:r w:rsidRPr="00B15827">
        <w:rPr>
          <w:rFonts w:ascii="Calibri" w:hAnsi="Calibri" w:cs="Calibri"/>
          <w:sz w:val="22"/>
          <w:szCs w:val="22"/>
        </w:rPr>
        <w:t>Wykonawca zapewnia własny profesjonalny sprzęt niezbędny do utrzymania obiektu w stałej czystości, a w szczególności;</w:t>
      </w:r>
    </w:p>
    <w:p w14:paraId="4EE1B80E" w14:textId="77777777" w:rsidR="0069067A" w:rsidRPr="00B15827" w:rsidRDefault="0069067A" w:rsidP="009A4FB3">
      <w:pPr>
        <w:numPr>
          <w:ilvl w:val="0"/>
          <w:numId w:val="77"/>
        </w:numPr>
        <w:ind w:left="1418"/>
        <w:jc w:val="both"/>
        <w:rPr>
          <w:rFonts w:ascii="Calibri" w:hAnsi="Calibri" w:cs="Calibri"/>
          <w:sz w:val="22"/>
          <w:szCs w:val="22"/>
        </w:rPr>
      </w:pPr>
      <w:r w:rsidRPr="00B15827">
        <w:rPr>
          <w:rFonts w:ascii="Calibri" w:hAnsi="Calibri" w:cs="Calibri"/>
          <w:sz w:val="22"/>
          <w:szCs w:val="22"/>
        </w:rPr>
        <w:t>odkurzacz bezpyłowy, który nie będzie powodował ulatniania się kurzu w czasie odkurzania</w:t>
      </w:r>
    </w:p>
    <w:p w14:paraId="445ED03F" w14:textId="77777777" w:rsidR="0069067A" w:rsidRPr="00B15827" w:rsidRDefault="0069067A" w:rsidP="009A4FB3">
      <w:pPr>
        <w:numPr>
          <w:ilvl w:val="0"/>
          <w:numId w:val="77"/>
        </w:numPr>
        <w:ind w:left="1418"/>
        <w:jc w:val="both"/>
        <w:rPr>
          <w:rFonts w:ascii="Calibri" w:hAnsi="Calibri" w:cs="Calibri"/>
          <w:sz w:val="22"/>
          <w:szCs w:val="22"/>
        </w:rPr>
      </w:pPr>
      <w:proofErr w:type="spellStart"/>
      <w:r w:rsidRPr="00B15827">
        <w:rPr>
          <w:rFonts w:ascii="Calibri" w:hAnsi="Calibri" w:cs="Calibri"/>
          <w:sz w:val="22"/>
          <w:szCs w:val="22"/>
        </w:rPr>
        <w:t>mop</w:t>
      </w:r>
      <w:proofErr w:type="spellEnd"/>
      <w:r w:rsidRPr="00B15827">
        <w:rPr>
          <w:rFonts w:ascii="Calibri" w:hAnsi="Calibri" w:cs="Calibri"/>
          <w:sz w:val="22"/>
          <w:szCs w:val="22"/>
        </w:rPr>
        <w:t xml:space="preserve"> płaski do mycia powierzchni podłóg;</w:t>
      </w:r>
    </w:p>
    <w:p w14:paraId="0467CE97" w14:textId="77777777" w:rsidR="0069067A" w:rsidRPr="00B15827" w:rsidRDefault="0069067A" w:rsidP="009A4FB3">
      <w:pPr>
        <w:pStyle w:val="Akapitzlist"/>
        <w:numPr>
          <w:ilvl w:val="0"/>
          <w:numId w:val="102"/>
        </w:numPr>
        <w:spacing w:before="120" w:after="120"/>
        <w:ind w:left="1068"/>
        <w:contextualSpacing w:val="0"/>
        <w:jc w:val="both"/>
        <w:rPr>
          <w:rFonts w:ascii="Calibri" w:hAnsi="Calibri" w:cs="Calibri"/>
          <w:sz w:val="22"/>
          <w:szCs w:val="22"/>
        </w:rPr>
      </w:pPr>
      <w:r w:rsidRPr="00B15827">
        <w:rPr>
          <w:rFonts w:ascii="Calibri" w:hAnsi="Calibri" w:cs="Calibri"/>
          <w:sz w:val="22"/>
          <w:szCs w:val="22"/>
        </w:rPr>
        <w:t>Wykonawca zapewnia własne środki czystości i higieny w ilościach niezbędnych do utrzymania obiektu w stałej czystości, a w szczególności:</w:t>
      </w:r>
    </w:p>
    <w:p w14:paraId="1D6D3832" w14:textId="77777777" w:rsidR="0069067A" w:rsidRPr="00B15827" w:rsidRDefault="0069067A" w:rsidP="009A4FB3">
      <w:pPr>
        <w:numPr>
          <w:ilvl w:val="0"/>
          <w:numId w:val="115"/>
        </w:numPr>
        <w:jc w:val="both"/>
        <w:rPr>
          <w:rFonts w:ascii="Calibri" w:hAnsi="Calibri" w:cs="Calibri"/>
          <w:sz w:val="22"/>
          <w:szCs w:val="22"/>
        </w:rPr>
      </w:pPr>
      <w:r w:rsidRPr="00B15827">
        <w:rPr>
          <w:rFonts w:ascii="Calibri" w:hAnsi="Calibri" w:cs="Calibri"/>
          <w:sz w:val="22"/>
          <w:szCs w:val="22"/>
        </w:rPr>
        <w:t>papier toaletowy dwuwarstwowy miękki biały lub kolorowy dopasowany do standardowych pojemników firmy Merida</w:t>
      </w:r>
    </w:p>
    <w:p w14:paraId="021198A1" w14:textId="77777777" w:rsidR="0069067A" w:rsidRPr="00B15827" w:rsidRDefault="0069067A" w:rsidP="009A4FB3">
      <w:pPr>
        <w:numPr>
          <w:ilvl w:val="0"/>
          <w:numId w:val="115"/>
        </w:numPr>
        <w:jc w:val="both"/>
        <w:rPr>
          <w:rFonts w:ascii="Calibri" w:hAnsi="Calibri" w:cs="Calibri"/>
          <w:sz w:val="22"/>
          <w:szCs w:val="22"/>
        </w:rPr>
      </w:pPr>
      <w:r w:rsidRPr="00B15827">
        <w:rPr>
          <w:rFonts w:ascii="Calibri" w:hAnsi="Calibri" w:cs="Calibri"/>
          <w:sz w:val="22"/>
          <w:szCs w:val="22"/>
        </w:rPr>
        <w:t>ręczniki papierowe białe, trwałe składane dopasowane do standardowych pojemników firmy Merida i w rolkach (używane bez pojemnika)</w:t>
      </w:r>
    </w:p>
    <w:p w14:paraId="78191062" w14:textId="77777777" w:rsidR="0069067A" w:rsidRPr="00B15827" w:rsidRDefault="0069067A" w:rsidP="009A4FB3">
      <w:pPr>
        <w:numPr>
          <w:ilvl w:val="0"/>
          <w:numId w:val="115"/>
        </w:numPr>
        <w:jc w:val="both"/>
        <w:rPr>
          <w:rFonts w:ascii="Calibri" w:hAnsi="Calibri" w:cs="Calibri"/>
          <w:sz w:val="22"/>
          <w:szCs w:val="22"/>
        </w:rPr>
      </w:pPr>
      <w:r w:rsidRPr="00B15827">
        <w:rPr>
          <w:rFonts w:ascii="Calibri" w:hAnsi="Calibri" w:cs="Calibri"/>
          <w:sz w:val="22"/>
          <w:szCs w:val="22"/>
        </w:rPr>
        <w:t>mydło w płynie o delikatnym zapachu, nawilżające (nie powodujące wysuszenia skóry rąk) do pojemników firmy Merida</w:t>
      </w:r>
    </w:p>
    <w:p w14:paraId="74966CC6" w14:textId="77777777" w:rsidR="0069067A" w:rsidRPr="00B15827" w:rsidRDefault="0069067A" w:rsidP="009A4FB3">
      <w:pPr>
        <w:numPr>
          <w:ilvl w:val="0"/>
          <w:numId w:val="115"/>
        </w:numPr>
        <w:jc w:val="both"/>
        <w:rPr>
          <w:rFonts w:ascii="Calibri" w:hAnsi="Calibri" w:cs="Calibri"/>
          <w:sz w:val="22"/>
          <w:szCs w:val="22"/>
        </w:rPr>
      </w:pPr>
      <w:r w:rsidRPr="00B15827">
        <w:rPr>
          <w:rFonts w:ascii="Calibri" w:hAnsi="Calibri" w:cs="Calibri"/>
          <w:sz w:val="22"/>
          <w:szCs w:val="22"/>
        </w:rPr>
        <w:t>płyn do mycia naczyń - uniwersalny detergent, charakteryzujący się brakiem negatywnego wpływu na skórę rąk</w:t>
      </w:r>
    </w:p>
    <w:p w14:paraId="49D7CB5C" w14:textId="77777777" w:rsidR="0069067A" w:rsidRPr="00B15827" w:rsidRDefault="0069067A" w:rsidP="009A4FB3">
      <w:pPr>
        <w:numPr>
          <w:ilvl w:val="0"/>
          <w:numId w:val="115"/>
        </w:numPr>
        <w:jc w:val="both"/>
        <w:rPr>
          <w:rFonts w:ascii="Calibri" w:hAnsi="Calibri" w:cs="Calibri"/>
          <w:sz w:val="22"/>
          <w:szCs w:val="22"/>
        </w:rPr>
      </w:pPr>
      <w:r w:rsidRPr="00B15827">
        <w:rPr>
          <w:rFonts w:ascii="Calibri" w:hAnsi="Calibri" w:cs="Calibri"/>
          <w:sz w:val="22"/>
          <w:szCs w:val="22"/>
        </w:rPr>
        <w:t>kostki zapachowe w żelu, odświeżacze powietrza w aerozolu   – w każdym pomieszczeniu sanitarnym</w:t>
      </w:r>
    </w:p>
    <w:p w14:paraId="76A163C2" w14:textId="77777777" w:rsidR="0069067A" w:rsidRPr="00B15827" w:rsidRDefault="0069067A" w:rsidP="009A4FB3">
      <w:pPr>
        <w:numPr>
          <w:ilvl w:val="0"/>
          <w:numId w:val="115"/>
        </w:numPr>
        <w:jc w:val="both"/>
        <w:rPr>
          <w:rFonts w:ascii="Calibri" w:hAnsi="Calibri" w:cs="Calibri"/>
          <w:sz w:val="22"/>
          <w:szCs w:val="22"/>
        </w:rPr>
      </w:pPr>
      <w:r w:rsidRPr="00B15827">
        <w:rPr>
          <w:rFonts w:ascii="Calibri" w:hAnsi="Calibri" w:cs="Calibri"/>
          <w:sz w:val="22"/>
          <w:szCs w:val="22"/>
        </w:rPr>
        <w:t>worki na śmieci</w:t>
      </w:r>
    </w:p>
    <w:p w14:paraId="287CF36D" w14:textId="77777777" w:rsidR="0069067A" w:rsidRPr="00B15827" w:rsidRDefault="0069067A" w:rsidP="0069067A">
      <w:pPr>
        <w:ind w:left="1440"/>
        <w:jc w:val="both"/>
        <w:rPr>
          <w:rFonts w:ascii="Calibri" w:hAnsi="Calibri" w:cs="Calibri"/>
          <w:sz w:val="22"/>
          <w:szCs w:val="22"/>
        </w:rPr>
      </w:pPr>
    </w:p>
    <w:p w14:paraId="5C937071" w14:textId="77777777" w:rsidR="0069067A" w:rsidRPr="00B15827" w:rsidRDefault="0069067A" w:rsidP="0059381D">
      <w:pPr>
        <w:numPr>
          <w:ilvl w:val="0"/>
          <w:numId w:val="172"/>
        </w:numPr>
        <w:ind w:left="709"/>
        <w:jc w:val="both"/>
        <w:rPr>
          <w:rFonts w:ascii="Calibri" w:hAnsi="Calibri" w:cs="Calibri"/>
          <w:sz w:val="22"/>
          <w:szCs w:val="22"/>
        </w:rPr>
      </w:pPr>
      <w:r w:rsidRPr="00B15827">
        <w:rPr>
          <w:rFonts w:ascii="Calibri" w:hAnsi="Calibri" w:cs="Calibri"/>
          <w:sz w:val="22"/>
          <w:szCs w:val="22"/>
        </w:rPr>
        <w:t>Zakup i dostawa środków czystości i higieny do miejsca wykonywania usług są kosztem Wykonawcy.</w:t>
      </w:r>
    </w:p>
    <w:p w14:paraId="1F4D82B5" w14:textId="77777777" w:rsidR="0069067A" w:rsidRPr="00B15827" w:rsidRDefault="0069067A" w:rsidP="0059381D">
      <w:pPr>
        <w:numPr>
          <w:ilvl w:val="0"/>
          <w:numId w:val="172"/>
        </w:numPr>
        <w:ind w:left="709"/>
        <w:jc w:val="both"/>
        <w:rPr>
          <w:rFonts w:ascii="Calibri" w:hAnsi="Calibri" w:cs="Calibri"/>
          <w:sz w:val="22"/>
          <w:szCs w:val="22"/>
        </w:rPr>
      </w:pPr>
      <w:r w:rsidRPr="00B15827">
        <w:rPr>
          <w:rFonts w:ascii="Calibri" w:hAnsi="Calibri" w:cs="Calibri"/>
          <w:sz w:val="22"/>
          <w:szCs w:val="22"/>
        </w:rPr>
        <w:t>Średnie miesięczne zużycie środków czystości i higieny ustali Wykonawca, przy założeniu, że w budynku pracuje 2</w:t>
      </w:r>
      <w:r>
        <w:rPr>
          <w:rFonts w:ascii="Calibri" w:hAnsi="Calibri" w:cs="Calibri"/>
          <w:sz w:val="22"/>
          <w:szCs w:val="22"/>
        </w:rPr>
        <w:t>5</w:t>
      </w:r>
      <w:r w:rsidRPr="00B15827">
        <w:rPr>
          <w:rFonts w:ascii="Calibri" w:hAnsi="Calibri" w:cs="Calibri"/>
          <w:sz w:val="22"/>
          <w:szCs w:val="22"/>
        </w:rPr>
        <w:t xml:space="preserve"> osób. </w:t>
      </w:r>
    </w:p>
    <w:p w14:paraId="7B9C238E" w14:textId="77777777" w:rsidR="0069067A" w:rsidRPr="00B15827" w:rsidRDefault="0069067A" w:rsidP="0059381D">
      <w:pPr>
        <w:numPr>
          <w:ilvl w:val="0"/>
          <w:numId w:val="172"/>
        </w:numPr>
        <w:ind w:left="709"/>
        <w:jc w:val="both"/>
        <w:rPr>
          <w:rFonts w:ascii="Calibri" w:hAnsi="Calibri" w:cs="Calibri"/>
          <w:sz w:val="22"/>
          <w:szCs w:val="22"/>
        </w:rPr>
      </w:pPr>
      <w:r w:rsidRPr="00B15827">
        <w:rPr>
          <w:rFonts w:ascii="Calibri" w:hAnsi="Calibri" w:cs="Calibri"/>
          <w:b/>
          <w:sz w:val="22"/>
          <w:szCs w:val="22"/>
        </w:rPr>
        <w:t>Elewacja:</w:t>
      </w:r>
    </w:p>
    <w:p w14:paraId="300CFB91" w14:textId="77777777" w:rsidR="0069067A" w:rsidRPr="00B15827" w:rsidRDefault="0069067A" w:rsidP="009A4FB3">
      <w:pPr>
        <w:numPr>
          <w:ilvl w:val="0"/>
          <w:numId w:val="112"/>
        </w:numPr>
        <w:ind w:left="1134" w:hanging="425"/>
        <w:jc w:val="both"/>
        <w:rPr>
          <w:rFonts w:ascii="Calibri" w:hAnsi="Calibri" w:cs="Calibri"/>
          <w:sz w:val="22"/>
          <w:szCs w:val="22"/>
        </w:rPr>
      </w:pPr>
      <w:r w:rsidRPr="00B15827">
        <w:rPr>
          <w:rFonts w:ascii="Calibri" w:hAnsi="Calibri" w:cs="Calibri"/>
          <w:sz w:val="22"/>
          <w:szCs w:val="22"/>
        </w:rPr>
        <w:t>mycie przeszkleń elewacyjnych oraz daszków przy użyciu profesjonalnego sprzętu zapewniającego efekt czystości bez smug, wymaga sprzętu do prac na wysokości ok. 13 m,</w:t>
      </w:r>
    </w:p>
    <w:p w14:paraId="7D1BC29D" w14:textId="77777777" w:rsidR="0069067A" w:rsidRPr="00B15827" w:rsidRDefault="0069067A" w:rsidP="009A4FB3">
      <w:pPr>
        <w:numPr>
          <w:ilvl w:val="0"/>
          <w:numId w:val="112"/>
        </w:numPr>
        <w:ind w:left="1134" w:hanging="425"/>
        <w:jc w:val="both"/>
        <w:rPr>
          <w:rFonts w:ascii="Calibri" w:hAnsi="Calibri" w:cs="Calibri"/>
          <w:sz w:val="22"/>
          <w:szCs w:val="22"/>
        </w:rPr>
      </w:pPr>
      <w:r w:rsidRPr="00B15827">
        <w:rPr>
          <w:rFonts w:ascii="Calibri" w:hAnsi="Calibri" w:cs="Calibri"/>
          <w:sz w:val="22"/>
          <w:szCs w:val="22"/>
        </w:rPr>
        <w:t xml:space="preserve">Zamawiający wyklucza mycie elementów elewacji przy pomocy węża z poziomu terenu, wodą pod ciśnieniem. </w:t>
      </w:r>
    </w:p>
    <w:p w14:paraId="2D05F22E" w14:textId="77777777" w:rsidR="0069067A" w:rsidRPr="00B15827" w:rsidRDefault="0069067A" w:rsidP="0059381D">
      <w:pPr>
        <w:numPr>
          <w:ilvl w:val="0"/>
          <w:numId w:val="172"/>
        </w:numPr>
        <w:ind w:left="709" w:hanging="425"/>
        <w:jc w:val="both"/>
        <w:rPr>
          <w:rFonts w:ascii="Calibri" w:hAnsi="Calibri" w:cs="Calibri"/>
          <w:b/>
          <w:sz w:val="22"/>
          <w:szCs w:val="22"/>
        </w:rPr>
      </w:pPr>
      <w:r w:rsidRPr="00B15827">
        <w:rPr>
          <w:rFonts w:ascii="Calibri" w:hAnsi="Calibri" w:cs="Calibri"/>
          <w:b/>
          <w:sz w:val="22"/>
          <w:szCs w:val="22"/>
        </w:rPr>
        <w:t>Teren posesji:</w:t>
      </w:r>
    </w:p>
    <w:p w14:paraId="58288CFA" w14:textId="77777777" w:rsidR="0069067A" w:rsidRPr="00B15827" w:rsidRDefault="0069067A" w:rsidP="009A4FB3">
      <w:pPr>
        <w:pStyle w:val="Akapitzlist"/>
        <w:numPr>
          <w:ilvl w:val="0"/>
          <w:numId w:val="113"/>
        </w:numPr>
        <w:spacing w:line="276" w:lineRule="auto"/>
        <w:ind w:left="1134" w:hanging="426"/>
        <w:jc w:val="both"/>
        <w:rPr>
          <w:rFonts w:ascii="Calibri" w:hAnsi="Calibri" w:cs="Calibri"/>
          <w:sz w:val="22"/>
          <w:szCs w:val="22"/>
        </w:rPr>
      </w:pPr>
      <w:r w:rsidRPr="00B15827">
        <w:rPr>
          <w:rFonts w:ascii="Calibri" w:hAnsi="Calibri" w:cs="Calibri"/>
          <w:sz w:val="22"/>
          <w:szCs w:val="22"/>
        </w:rPr>
        <w:t>pielęgnacja zieleni obejmuje w szczególności: podlewanie, usuwanie obumarłych roślin, usuwanie chwastów, przycinanie drzew i krzewów przynajmniej raz w roku,</w:t>
      </w:r>
    </w:p>
    <w:p w14:paraId="26B52A7D" w14:textId="77777777" w:rsidR="0069067A" w:rsidRPr="00B15827" w:rsidRDefault="0069067A" w:rsidP="009A4FB3">
      <w:pPr>
        <w:pStyle w:val="Akapitzlist"/>
        <w:numPr>
          <w:ilvl w:val="0"/>
          <w:numId w:val="113"/>
        </w:numPr>
        <w:spacing w:line="276" w:lineRule="auto"/>
        <w:ind w:left="1134" w:hanging="426"/>
        <w:jc w:val="both"/>
        <w:rPr>
          <w:rFonts w:ascii="Calibri" w:hAnsi="Calibri" w:cs="Calibri"/>
          <w:sz w:val="22"/>
          <w:szCs w:val="22"/>
        </w:rPr>
      </w:pPr>
      <w:r w:rsidRPr="00B15827">
        <w:rPr>
          <w:rFonts w:ascii="Calibri" w:hAnsi="Calibri" w:cs="Calibri"/>
          <w:sz w:val="22"/>
          <w:szCs w:val="22"/>
        </w:rPr>
        <w:t>pielęgnacja trawników obejmuje w szczególności: koszenie, podlewanie, grabienie.</w:t>
      </w:r>
    </w:p>
    <w:p w14:paraId="0F2BC4D2" w14:textId="77777777" w:rsidR="0069067A" w:rsidRPr="00B15827" w:rsidRDefault="0069067A" w:rsidP="009A4FB3">
      <w:pPr>
        <w:pStyle w:val="Akapitzlist"/>
        <w:numPr>
          <w:ilvl w:val="0"/>
          <w:numId w:val="113"/>
        </w:numPr>
        <w:spacing w:line="276" w:lineRule="auto"/>
        <w:ind w:left="1134" w:hanging="426"/>
        <w:jc w:val="both"/>
        <w:rPr>
          <w:rFonts w:ascii="Calibri" w:hAnsi="Calibri" w:cs="Calibri"/>
          <w:sz w:val="22"/>
          <w:szCs w:val="22"/>
        </w:rPr>
      </w:pPr>
      <w:r w:rsidRPr="00B15827">
        <w:rPr>
          <w:rFonts w:ascii="Calibri" w:hAnsi="Calibri" w:cs="Calibri"/>
          <w:sz w:val="22"/>
          <w:szCs w:val="22"/>
        </w:rPr>
        <w:t>utrzymanie porządku wokół posesji obejmuje w szczególności: usuwanie śmieci, zanieczyszczeń, chwastów i obumarłych roślin,</w:t>
      </w:r>
    </w:p>
    <w:p w14:paraId="1D2A63BD" w14:textId="77777777" w:rsidR="0069067A" w:rsidRPr="00B15827" w:rsidRDefault="0069067A" w:rsidP="009A4FB3">
      <w:pPr>
        <w:pStyle w:val="Akapitzlist"/>
        <w:numPr>
          <w:ilvl w:val="0"/>
          <w:numId w:val="113"/>
        </w:numPr>
        <w:spacing w:line="276" w:lineRule="auto"/>
        <w:ind w:left="1134" w:hanging="426"/>
        <w:jc w:val="both"/>
        <w:rPr>
          <w:rFonts w:ascii="Calibri" w:hAnsi="Calibri" w:cs="Calibri"/>
          <w:sz w:val="22"/>
          <w:szCs w:val="22"/>
        </w:rPr>
      </w:pPr>
      <w:r w:rsidRPr="00B15827">
        <w:rPr>
          <w:rFonts w:ascii="Calibri" w:hAnsi="Calibri" w:cs="Calibri"/>
          <w:sz w:val="22"/>
          <w:szCs w:val="22"/>
        </w:rPr>
        <w:t>odśnieżanie:</w:t>
      </w:r>
    </w:p>
    <w:p w14:paraId="7E410D04" w14:textId="77777777" w:rsidR="0069067A" w:rsidRPr="00B15827" w:rsidRDefault="0069067A" w:rsidP="009A4FB3">
      <w:pPr>
        <w:pStyle w:val="Akapitzlist"/>
        <w:numPr>
          <w:ilvl w:val="0"/>
          <w:numId w:val="116"/>
        </w:numPr>
        <w:spacing w:line="276" w:lineRule="auto"/>
        <w:ind w:left="1418" w:hanging="218"/>
        <w:jc w:val="both"/>
        <w:rPr>
          <w:rFonts w:ascii="Calibri" w:hAnsi="Calibri" w:cs="Calibri"/>
          <w:sz w:val="22"/>
          <w:szCs w:val="22"/>
        </w:rPr>
      </w:pPr>
      <w:r w:rsidRPr="00B15827">
        <w:rPr>
          <w:rFonts w:ascii="Calibri" w:hAnsi="Calibri" w:cs="Calibri"/>
          <w:sz w:val="22"/>
          <w:szCs w:val="22"/>
        </w:rPr>
        <w:lastRenderedPageBreak/>
        <w:t>ekipa porządkowa musi być w stałym kontakcie z Zamawiającym. W przypadku ciągłych opadów śniegu czas reakcji na zlecenie (telefoniczne, pocztą elektroniczną) nie może być dłuższy niż 2 godziny</w:t>
      </w:r>
    </w:p>
    <w:p w14:paraId="209D5DF9" w14:textId="77777777" w:rsidR="0069067A" w:rsidRPr="00B15827" w:rsidRDefault="0069067A" w:rsidP="009A4FB3">
      <w:pPr>
        <w:pStyle w:val="Akapitzlist"/>
        <w:numPr>
          <w:ilvl w:val="0"/>
          <w:numId w:val="116"/>
        </w:numPr>
        <w:spacing w:line="276" w:lineRule="auto"/>
        <w:ind w:left="1418" w:hanging="218"/>
        <w:jc w:val="both"/>
        <w:rPr>
          <w:rFonts w:ascii="Calibri" w:hAnsi="Calibri" w:cs="Calibri"/>
          <w:sz w:val="22"/>
          <w:szCs w:val="22"/>
        </w:rPr>
      </w:pPr>
      <w:r w:rsidRPr="00B15827">
        <w:rPr>
          <w:rFonts w:ascii="Calibri" w:hAnsi="Calibri" w:cs="Calibri"/>
          <w:sz w:val="22"/>
          <w:szCs w:val="22"/>
        </w:rPr>
        <w:t>posesja w dni robocze musi być zawsze odśnieżona, odlodzona, posypana piaskiem lub solą nie później niż przed rozpoczęciem pracy urzędu</w:t>
      </w:r>
    </w:p>
    <w:p w14:paraId="502AD553" w14:textId="77777777" w:rsidR="0069067A" w:rsidRPr="00B15827" w:rsidRDefault="0069067A" w:rsidP="009A4FB3">
      <w:pPr>
        <w:pStyle w:val="Akapitzlist"/>
        <w:numPr>
          <w:ilvl w:val="0"/>
          <w:numId w:val="116"/>
        </w:numPr>
        <w:spacing w:line="276" w:lineRule="auto"/>
        <w:ind w:left="1418" w:hanging="218"/>
        <w:jc w:val="both"/>
        <w:rPr>
          <w:rFonts w:ascii="Calibri" w:hAnsi="Calibri" w:cs="Calibri"/>
          <w:sz w:val="22"/>
          <w:szCs w:val="22"/>
        </w:rPr>
      </w:pPr>
      <w:r w:rsidRPr="00B15827">
        <w:rPr>
          <w:rFonts w:ascii="Calibri" w:hAnsi="Calibri" w:cs="Calibri"/>
          <w:sz w:val="22"/>
          <w:szCs w:val="22"/>
        </w:rPr>
        <w:t>pojemniki z piaskiem i solą zapewnia Wykonawca. Zamawiający wskaże na swojej posesji miejsce ustawienia pojemników.</w:t>
      </w:r>
    </w:p>
    <w:p w14:paraId="1646B004" w14:textId="77777777" w:rsidR="0069067A" w:rsidRPr="00B15827" w:rsidRDefault="0069067A" w:rsidP="0059381D">
      <w:pPr>
        <w:numPr>
          <w:ilvl w:val="0"/>
          <w:numId w:val="172"/>
        </w:numPr>
        <w:ind w:left="426"/>
        <w:rPr>
          <w:rFonts w:ascii="Calibri" w:hAnsi="Calibri" w:cs="Calibri"/>
          <w:b/>
          <w:sz w:val="22"/>
          <w:szCs w:val="22"/>
        </w:rPr>
      </w:pPr>
      <w:r w:rsidRPr="00B15827">
        <w:rPr>
          <w:rFonts w:ascii="Calibri" w:hAnsi="Calibri" w:cs="Calibri"/>
          <w:b/>
          <w:sz w:val="22"/>
          <w:szCs w:val="22"/>
        </w:rPr>
        <w:t>Pokoje gościnne:</w:t>
      </w:r>
    </w:p>
    <w:p w14:paraId="30DB3B48" w14:textId="77777777" w:rsidR="0069067A" w:rsidRPr="00B15827" w:rsidRDefault="0069067A" w:rsidP="009A4FB3">
      <w:pPr>
        <w:pStyle w:val="Akapitzlist"/>
        <w:numPr>
          <w:ilvl w:val="0"/>
          <w:numId w:val="114"/>
        </w:numPr>
        <w:spacing w:line="276" w:lineRule="auto"/>
        <w:ind w:hanging="294"/>
        <w:jc w:val="both"/>
        <w:rPr>
          <w:rFonts w:ascii="Calibri" w:hAnsi="Calibri" w:cs="Calibri"/>
          <w:sz w:val="22"/>
          <w:szCs w:val="22"/>
        </w:rPr>
      </w:pPr>
      <w:r w:rsidRPr="00B15827">
        <w:rPr>
          <w:rFonts w:ascii="Calibri" w:hAnsi="Calibri" w:cs="Calibri"/>
          <w:sz w:val="22"/>
          <w:szCs w:val="22"/>
        </w:rPr>
        <w:t>w budynku znajdują się 4 pokoje (łącznie 8 łóżek i kanapa znajdującą się w części wspólnej);</w:t>
      </w:r>
    </w:p>
    <w:p w14:paraId="657E0AFA" w14:textId="77777777" w:rsidR="0069067A" w:rsidRPr="00B15827" w:rsidRDefault="0069067A" w:rsidP="009A4FB3">
      <w:pPr>
        <w:pStyle w:val="Akapitzlist"/>
        <w:numPr>
          <w:ilvl w:val="0"/>
          <w:numId w:val="114"/>
        </w:numPr>
        <w:spacing w:line="276" w:lineRule="auto"/>
        <w:ind w:hanging="294"/>
        <w:jc w:val="both"/>
        <w:rPr>
          <w:rFonts w:ascii="Calibri" w:hAnsi="Calibri" w:cs="Calibri"/>
          <w:sz w:val="22"/>
          <w:szCs w:val="22"/>
        </w:rPr>
      </w:pPr>
      <w:r w:rsidRPr="00B15827">
        <w:rPr>
          <w:rFonts w:ascii="Calibri" w:hAnsi="Calibri" w:cs="Calibri"/>
          <w:sz w:val="22"/>
          <w:szCs w:val="22"/>
        </w:rPr>
        <w:t>pokoje gościnne oraz część wspólna będą sprzątane na zlecenie Zamawiającego. W zależności od potrzeb może być sprzątany jeden lub więcej pokoi.</w:t>
      </w:r>
    </w:p>
    <w:p w14:paraId="2F780026" w14:textId="77777777" w:rsidR="0069067A" w:rsidRPr="00B15827" w:rsidRDefault="0069067A" w:rsidP="009A4FB3">
      <w:pPr>
        <w:pStyle w:val="Akapitzlist"/>
        <w:numPr>
          <w:ilvl w:val="0"/>
          <w:numId w:val="114"/>
        </w:numPr>
        <w:spacing w:line="276" w:lineRule="auto"/>
        <w:ind w:hanging="294"/>
        <w:jc w:val="both"/>
        <w:rPr>
          <w:rFonts w:ascii="Calibri" w:hAnsi="Calibri" w:cs="Calibri"/>
          <w:sz w:val="22"/>
          <w:szCs w:val="22"/>
        </w:rPr>
      </w:pPr>
      <w:r w:rsidRPr="00B15827">
        <w:rPr>
          <w:rFonts w:ascii="Calibri" w:hAnsi="Calibri" w:cs="Calibri"/>
          <w:sz w:val="22"/>
          <w:szCs w:val="22"/>
        </w:rPr>
        <w:t>Zamawiający zastrzega, że podane w opisie przedmiotu zamówienia ilości dotyczące sprzątania pokoju gościnnego oraz sprzątania części wspólnej są jedynie ilościami szacunkowymi, które przyjęto do potrzeb obliczenia ceny oferty a także oceny ofert. Faktyczne ilości sprzątania pokoju gościnnego oraz sprzątania części wspólnej mogą ulec zmniejszeniu i będą każdorazowo wynikać z rzeczywistych potrzeb Zamawiającego. Wykonawca może otrzymać wynagrodzenie wynikające z rzeczywistych zleceń Zmawiającego; </w:t>
      </w:r>
    </w:p>
    <w:p w14:paraId="29AA77CA" w14:textId="77777777" w:rsidR="0069067A" w:rsidRPr="00B15827" w:rsidRDefault="0069067A" w:rsidP="009A4FB3">
      <w:pPr>
        <w:pStyle w:val="Akapitzlist"/>
        <w:numPr>
          <w:ilvl w:val="0"/>
          <w:numId w:val="114"/>
        </w:numPr>
        <w:spacing w:line="276" w:lineRule="auto"/>
        <w:ind w:hanging="294"/>
        <w:jc w:val="both"/>
        <w:rPr>
          <w:rFonts w:ascii="Calibri" w:hAnsi="Calibri" w:cs="Calibri"/>
          <w:sz w:val="22"/>
          <w:szCs w:val="22"/>
        </w:rPr>
      </w:pPr>
      <w:r w:rsidRPr="00B15827">
        <w:rPr>
          <w:rFonts w:ascii="Calibri" w:hAnsi="Calibri" w:cs="Calibri"/>
          <w:sz w:val="22"/>
          <w:szCs w:val="22"/>
        </w:rPr>
        <w:t>zanoszenie i odbiór pościeli leży po stronie Zamawiającego;</w:t>
      </w:r>
    </w:p>
    <w:p w14:paraId="0BC24CE3" w14:textId="77777777" w:rsidR="0069067A" w:rsidRPr="00B15827" w:rsidRDefault="0069067A" w:rsidP="009A4FB3">
      <w:pPr>
        <w:pStyle w:val="Akapitzlist"/>
        <w:numPr>
          <w:ilvl w:val="0"/>
          <w:numId w:val="114"/>
        </w:numPr>
        <w:spacing w:line="276" w:lineRule="auto"/>
        <w:ind w:hanging="294"/>
        <w:jc w:val="both"/>
        <w:rPr>
          <w:rFonts w:ascii="Calibri" w:hAnsi="Calibri" w:cs="Calibri"/>
          <w:sz w:val="22"/>
          <w:szCs w:val="22"/>
        </w:rPr>
      </w:pPr>
      <w:r w:rsidRPr="00B15827">
        <w:rPr>
          <w:rFonts w:ascii="Calibri" w:hAnsi="Calibri" w:cs="Calibri"/>
          <w:sz w:val="22"/>
          <w:szCs w:val="22"/>
        </w:rPr>
        <w:t xml:space="preserve">obmiary podane w części </w:t>
      </w:r>
      <w:r w:rsidRPr="00B15827">
        <w:rPr>
          <w:rFonts w:ascii="Calibri" w:hAnsi="Calibri" w:cs="Calibri"/>
          <w:bCs/>
          <w:sz w:val="22"/>
          <w:szCs w:val="22"/>
        </w:rPr>
        <w:t>„Pokoje gościnne - czynności wykonywane w pokoju” uwzględniają wartości dla jednego, uśrednionego pokoju.</w:t>
      </w:r>
    </w:p>
    <w:p w14:paraId="380C6566" w14:textId="77777777" w:rsidR="0069067A" w:rsidRPr="009A4FB3" w:rsidRDefault="0069067A" w:rsidP="0059381D">
      <w:pPr>
        <w:numPr>
          <w:ilvl w:val="0"/>
          <w:numId w:val="155"/>
        </w:numPr>
        <w:shd w:val="clear" w:color="auto" w:fill="D9D9D9"/>
        <w:spacing w:before="120" w:after="120"/>
        <w:ind w:left="284" w:hanging="284"/>
        <w:jc w:val="both"/>
        <w:rPr>
          <w:rFonts w:ascii="Calibri" w:hAnsi="Calibri" w:cs="Calibri"/>
          <w:b/>
          <w:bCs/>
          <w:sz w:val="22"/>
          <w:szCs w:val="22"/>
        </w:rPr>
      </w:pPr>
      <w:r w:rsidRPr="009A4FB3">
        <w:rPr>
          <w:rFonts w:ascii="Calibri" w:hAnsi="Calibri" w:cs="Calibri"/>
          <w:b/>
          <w:bCs/>
          <w:sz w:val="22"/>
          <w:szCs w:val="22"/>
        </w:rPr>
        <w:t>Szczegółowe wymagania dot. zatrudnienia osób na umowę o pracę.</w:t>
      </w:r>
    </w:p>
    <w:p w14:paraId="4E9AD817" w14:textId="77777777" w:rsidR="0069067A" w:rsidRPr="00E238CF" w:rsidRDefault="0069067A" w:rsidP="0069067A">
      <w:pPr>
        <w:pStyle w:val="Akapitzlist"/>
        <w:autoSpaceDE w:val="0"/>
        <w:autoSpaceDN w:val="0"/>
        <w:adjustRightInd w:val="0"/>
        <w:spacing w:before="120"/>
        <w:ind w:left="360"/>
        <w:jc w:val="both"/>
        <w:rPr>
          <w:rFonts w:ascii="Calibri" w:hAnsi="Calibri" w:cs="Calibri"/>
          <w:sz w:val="22"/>
          <w:szCs w:val="22"/>
        </w:rPr>
      </w:pPr>
      <w:r w:rsidRPr="00E238CF">
        <w:rPr>
          <w:rFonts w:ascii="Calibri" w:hAnsi="Calibri" w:cs="Calibri"/>
          <w:sz w:val="22"/>
          <w:szCs w:val="22"/>
        </w:rPr>
        <w:t>Zamawiający wymaga zatrudnienia na podstawie umowy o pracę przez Wykonawcę</w:t>
      </w:r>
      <w:r>
        <w:rPr>
          <w:rFonts w:ascii="Calibri" w:hAnsi="Calibri" w:cs="Calibri"/>
          <w:sz w:val="22"/>
          <w:szCs w:val="22"/>
        </w:rPr>
        <w:t xml:space="preserve"> </w:t>
      </w:r>
      <w:r w:rsidRPr="00E238CF">
        <w:rPr>
          <w:rFonts w:ascii="Calibri" w:hAnsi="Calibri" w:cs="Calibri"/>
          <w:sz w:val="22"/>
          <w:szCs w:val="22"/>
        </w:rPr>
        <w:t>lub podwykonawcę osoby/osób wykonujących wskazane przez Zamawiającego czynności,</w:t>
      </w:r>
      <w:r>
        <w:rPr>
          <w:rFonts w:ascii="Calibri" w:hAnsi="Calibri" w:cs="Calibri"/>
          <w:sz w:val="22"/>
          <w:szCs w:val="22"/>
        </w:rPr>
        <w:t xml:space="preserve"> </w:t>
      </w:r>
      <w:r w:rsidRPr="00E238CF">
        <w:rPr>
          <w:rFonts w:ascii="Calibri" w:hAnsi="Calibri" w:cs="Calibri"/>
          <w:sz w:val="22"/>
          <w:szCs w:val="22"/>
        </w:rPr>
        <w:t>w zakresie realizacji zamówienia, których wykonanie polega na wykonywaniu pracy w sposób określony w art. 22 § 1 ustawy z dnia 26 czerwca 1974 r. Kodeks pracy (Dz. U. z 2020 r. poz. 1320 ze zm.): są to wszystkie czynności wynikające z opisu przedmiotu zamówienia – załącznik nr 1 do Umowy, w szczególności wszystkie czynności sprzątania i utrzymania czystości.</w:t>
      </w:r>
    </w:p>
    <w:p w14:paraId="2560C29F" w14:textId="77777777" w:rsidR="0069067A" w:rsidRPr="00B15827" w:rsidRDefault="0069067A" w:rsidP="0069067A">
      <w:pPr>
        <w:pStyle w:val="Akapitzlist"/>
        <w:ind w:left="0"/>
        <w:jc w:val="both"/>
        <w:rPr>
          <w:rFonts w:ascii="Calibri" w:hAnsi="Calibri" w:cs="Calibri"/>
          <w:sz w:val="22"/>
          <w:szCs w:val="22"/>
        </w:rPr>
      </w:pPr>
    </w:p>
    <w:p w14:paraId="0C17268E" w14:textId="4F54886A" w:rsidR="0069067A" w:rsidRDefault="0069067A">
      <w:pPr>
        <w:rPr>
          <w:rFonts w:ascii="Calibri" w:hAnsi="Calibri" w:cs="Calibri"/>
          <w:sz w:val="22"/>
          <w:szCs w:val="22"/>
        </w:rPr>
      </w:pPr>
      <w:r>
        <w:rPr>
          <w:rFonts w:ascii="Calibri" w:hAnsi="Calibri" w:cs="Calibri"/>
          <w:sz w:val="22"/>
          <w:szCs w:val="22"/>
        </w:rPr>
        <w:br w:type="page"/>
      </w:r>
    </w:p>
    <w:p w14:paraId="4657D6CC" w14:textId="412B8936" w:rsidR="0069067A" w:rsidRDefault="007D685E" w:rsidP="0044587C">
      <w:pPr>
        <w:pStyle w:val="podrozzdzia"/>
      </w:pPr>
      <w:bookmarkStart w:id="54" w:name="_Toc82505804"/>
      <w:r>
        <w:lastRenderedPageBreak/>
        <w:t>Załącznik nr 1.7 do S</w:t>
      </w:r>
      <w:r w:rsidR="0069067A">
        <w:t>WZ  Opis przedmiotu zamówienia</w:t>
      </w:r>
      <w:bookmarkEnd w:id="54"/>
      <w:r w:rsidR="0069067A">
        <w:t xml:space="preserve"> </w:t>
      </w:r>
    </w:p>
    <w:p w14:paraId="32D82BBF" w14:textId="77777777" w:rsidR="0069067A" w:rsidRPr="003D61F2" w:rsidRDefault="0069067A" w:rsidP="0069067A">
      <w:pPr>
        <w:jc w:val="both"/>
        <w:rPr>
          <w:rFonts w:ascii="Calibri" w:hAnsi="Calibri" w:cs="Calibri"/>
          <w:b/>
          <w:bCs/>
          <w:sz w:val="22"/>
          <w:szCs w:val="22"/>
        </w:rPr>
      </w:pPr>
    </w:p>
    <w:p w14:paraId="3A6CD10B" w14:textId="5CB97878" w:rsidR="0069067A" w:rsidRPr="003D61F2" w:rsidRDefault="009A4FB3" w:rsidP="009A4FB3">
      <w:pPr>
        <w:jc w:val="center"/>
        <w:rPr>
          <w:rFonts w:ascii="Calibri" w:hAnsi="Calibri" w:cs="Calibri"/>
          <w:b/>
          <w:sz w:val="22"/>
          <w:szCs w:val="22"/>
        </w:rPr>
      </w:pPr>
      <w:r>
        <w:rPr>
          <w:rFonts w:ascii="Calibri" w:hAnsi="Calibri" w:cs="Calibri"/>
          <w:b/>
          <w:sz w:val="22"/>
          <w:szCs w:val="22"/>
        </w:rPr>
        <w:t>Opis przedmiotu zamówienia</w:t>
      </w:r>
    </w:p>
    <w:p w14:paraId="7B9C6A36" w14:textId="77777777" w:rsidR="0069067A" w:rsidRPr="003D61F2" w:rsidRDefault="0069067A" w:rsidP="0069067A">
      <w:pPr>
        <w:ind w:left="360"/>
        <w:jc w:val="center"/>
        <w:outlineLvl w:val="0"/>
        <w:rPr>
          <w:rFonts w:ascii="Calibri" w:hAnsi="Calibri" w:cs="Calibri"/>
          <w:b/>
          <w:sz w:val="22"/>
          <w:szCs w:val="22"/>
        </w:rPr>
      </w:pPr>
      <w:r w:rsidRPr="003D61F2">
        <w:rPr>
          <w:rFonts w:ascii="Calibri" w:hAnsi="Calibri" w:cs="Calibri"/>
          <w:b/>
          <w:sz w:val="22"/>
          <w:szCs w:val="22"/>
        </w:rPr>
        <w:t>C</w:t>
      </w:r>
      <w:r>
        <w:rPr>
          <w:rFonts w:ascii="Calibri" w:hAnsi="Calibri" w:cs="Calibri"/>
          <w:b/>
          <w:sz w:val="22"/>
          <w:szCs w:val="22"/>
        </w:rPr>
        <w:t>zęść</w:t>
      </w:r>
      <w:r w:rsidRPr="003D61F2">
        <w:rPr>
          <w:rFonts w:ascii="Calibri" w:hAnsi="Calibri" w:cs="Calibri"/>
          <w:b/>
          <w:sz w:val="22"/>
          <w:szCs w:val="22"/>
        </w:rPr>
        <w:t xml:space="preserve"> </w:t>
      </w:r>
      <w:r>
        <w:rPr>
          <w:rFonts w:ascii="Calibri" w:hAnsi="Calibri" w:cs="Calibri"/>
          <w:b/>
          <w:sz w:val="22"/>
          <w:szCs w:val="22"/>
        </w:rPr>
        <w:t>7</w:t>
      </w:r>
      <w:r w:rsidRPr="003D61F2">
        <w:rPr>
          <w:rFonts w:ascii="Calibri" w:hAnsi="Calibri" w:cs="Calibri"/>
          <w:b/>
          <w:sz w:val="22"/>
          <w:szCs w:val="22"/>
        </w:rPr>
        <w:t xml:space="preserve"> - Sprzątanie w OT TDT w Poznaniu </w:t>
      </w:r>
    </w:p>
    <w:p w14:paraId="3AA383F1" w14:textId="42AAA25B" w:rsidR="0069067A" w:rsidRPr="009A4FB3" w:rsidRDefault="009A4FB3" w:rsidP="0059381D">
      <w:pPr>
        <w:numPr>
          <w:ilvl w:val="0"/>
          <w:numId w:val="157"/>
        </w:numPr>
        <w:shd w:val="clear" w:color="auto" w:fill="D9D9D9"/>
        <w:spacing w:before="120" w:after="120"/>
        <w:ind w:left="284" w:hanging="284"/>
        <w:jc w:val="both"/>
        <w:rPr>
          <w:rFonts w:ascii="Calibri" w:hAnsi="Calibri" w:cs="Calibri"/>
          <w:b/>
          <w:bCs/>
          <w:sz w:val="22"/>
          <w:szCs w:val="22"/>
        </w:rPr>
      </w:pPr>
      <w:r w:rsidRPr="00262DF4">
        <w:rPr>
          <w:rFonts w:ascii="Calibri" w:hAnsi="Calibri" w:cs="Calibri"/>
          <w:sz w:val="22"/>
          <w:szCs w:val="22"/>
        </w:rPr>
        <w:t xml:space="preserve">  </w:t>
      </w:r>
      <w:r w:rsidRPr="00414672">
        <w:rPr>
          <w:rFonts w:ascii="Calibri" w:hAnsi="Calibri" w:cs="Calibri"/>
          <w:b/>
          <w:bCs/>
          <w:sz w:val="22"/>
          <w:szCs w:val="22"/>
        </w:rPr>
        <w:t xml:space="preserve">Dane ogólne dotyczące przedmiotu zamówienia </w:t>
      </w:r>
    </w:p>
    <w:p w14:paraId="2E0984CD" w14:textId="77777777" w:rsidR="0069067A" w:rsidRPr="003D61F2" w:rsidRDefault="0069067A" w:rsidP="009A4FB3">
      <w:pPr>
        <w:ind w:left="426"/>
        <w:jc w:val="both"/>
        <w:rPr>
          <w:rFonts w:ascii="Calibri" w:hAnsi="Calibri" w:cs="Calibri"/>
          <w:bCs/>
          <w:sz w:val="22"/>
          <w:szCs w:val="22"/>
        </w:rPr>
      </w:pPr>
      <w:r w:rsidRPr="003D61F2">
        <w:rPr>
          <w:rFonts w:ascii="Calibri" w:hAnsi="Calibri" w:cs="Calibri"/>
          <w:bCs/>
          <w:sz w:val="22"/>
          <w:szCs w:val="22"/>
        </w:rPr>
        <w:t>Przedmiotem zamówienia są u</w:t>
      </w:r>
      <w:r w:rsidRPr="003D61F2">
        <w:rPr>
          <w:rFonts w:ascii="Calibri" w:hAnsi="Calibri" w:cs="Calibri"/>
          <w:sz w:val="22"/>
          <w:szCs w:val="22"/>
        </w:rPr>
        <w:t>sługi sprzątania pomieszczeń w budynku i utrzymanie porządku na terenie nieruchomości</w:t>
      </w:r>
      <w:r w:rsidRPr="003D61F2">
        <w:rPr>
          <w:rFonts w:ascii="Calibri" w:hAnsi="Calibri" w:cs="Calibri"/>
          <w:i/>
          <w:sz w:val="22"/>
          <w:szCs w:val="22"/>
        </w:rPr>
        <w:t xml:space="preserve"> </w:t>
      </w:r>
      <w:r w:rsidRPr="003D61F2">
        <w:rPr>
          <w:rFonts w:ascii="Calibri" w:hAnsi="Calibri" w:cs="Calibri"/>
          <w:bCs/>
          <w:sz w:val="22"/>
          <w:szCs w:val="22"/>
        </w:rPr>
        <w:t xml:space="preserve">będącej własnością Transportowego Dozoru Technicznego w Poznaniu  przy ul. Grunwaldzkiej 391. </w:t>
      </w:r>
      <w:r w:rsidRPr="001364DE">
        <w:rPr>
          <w:rFonts w:ascii="Calibri" w:hAnsi="Calibri" w:cs="Calibri"/>
          <w:bCs/>
          <w:sz w:val="22"/>
          <w:szCs w:val="22"/>
        </w:rPr>
        <w:t>Usługa będzie wykonywana przez okres 12 miesięcy. Świadczenie usługi sprzątania rozpocznie się  nie wcześniej niż od dnia 01 stycznia 2022r.</w:t>
      </w:r>
    </w:p>
    <w:p w14:paraId="19DF099A" w14:textId="1789ACA4" w:rsidR="0069067A" w:rsidRPr="003D61F2" w:rsidRDefault="0069067A" w:rsidP="009A4FB3">
      <w:pPr>
        <w:shd w:val="clear" w:color="auto" w:fill="FFFFFF"/>
        <w:rPr>
          <w:rFonts w:ascii="Calibri" w:hAnsi="Calibri" w:cs="Calibri"/>
          <w:b/>
          <w:sz w:val="22"/>
          <w:szCs w:val="22"/>
        </w:rPr>
      </w:pPr>
    </w:p>
    <w:p w14:paraId="1C801B1C" w14:textId="77777777" w:rsidR="0069067A" w:rsidRPr="003D61F2" w:rsidRDefault="0069067A" w:rsidP="009A4FB3">
      <w:pPr>
        <w:widowControl w:val="0"/>
        <w:autoSpaceDE w:val="0"/>
        <w:autoSpaceDN w:val="0"/>
        <w:adjustRightInd w:val="0"/>
        <w:ind w:left="426"/>
        <w:jc w:val="both"/>
        <w:rPr>
          <w:rFonts w:ascii="Calibri" w:hAnsi="Calibri" w:cs="Calibri"/>
          <w:sz w:val="22"/>
          <w:szCs w:val="22"/>
        </w:rPr>
      </w:pPr>
      <w:r w:rsidRPr="003D61F2">
        <w:rPr>
          <w:rFonts w:ascii="Calibri" w:hAnsi="Calibri" w:cs="Calibri"/>
          <w:sz w:val="22"/>
          <w:szCs w:val="22"/>
        </w:rPr>
        <w:t>Usługi dotyczą utrzymania czystości we wszystkich pomieszczeniach budynku, utrzymania w czystości posesji Zamawiającego przez cały czas trwania umowy, a zimą dodatkowo odśnieżania, odladzania i innych czynności zapewniających bezpieczny dojazd i dojście do nieruchomości.</w:t>
      </w:r>
    </w:p>
    <w:p w14:paraId="799CC38E" w14:textId="77777777" w:rsidR="0069067A" w:rsidRPr="003D61F2" w:rsidRDefault="0069067A" w:rsidP="0069067A">
      <w:pPr>
        <w:jc w:val="both"/>
        <w:rPr>
          <w:rFonts w:ascii="Calibri" w:hAnsi="Calibri" w:cs="Calibri"/>
          <w:bCs/>
          <w:sz w:val="22"/>
          <w:szCs w:val="22"/>
        </w:rPr>
      </w:pPr>
    </w:p>
    <w:p w14:paraId="0E071C3E" w14:textId="77777777" w:rsidR="0069067A" w:rsidRPr="003D61F2" w:rsidRDefault="0069067A" w:rsidP="009A4FB3">
      <w:pPr>
        <w:ind w:left="709"/>
        <w:rPr>
          <w:rFonts w:ascii="Calibri" w:hAnsi="Calibri" w:cs="Calibri"/>
          <w:b/>
          <w:sz w:val="22"/>
          <w:szCs w:val="22"/>
        </w:rPr>
      </w:pPr>
      <w:r w:rsidRPr="003D61F2">
        <w:rPr>
          <w:rFonts w:ascii="Calibri" w:hAnsi="Calibri" w:cs="Calibri"/>
          <w:b/>
          <w:sz w:val="22"/>
          <w:szCs w:val="22"/>
        </w:rPr>
        <w:t>Liczba kondygnacji w budynku biurowym: 4</w:t>
      </w:r>
    </w:p>
    <w:p w14:paraId="41D34187" w14:textId="77777777" w:rsidR="0069067A" w:rsidRPr="003D61F2" w:rsidRDefault="0069067A" w:rsidP="009A4FB3">
      <w:pPr>
        <w:numPr>
          <w:ilvl w:val="0"/>
          <w:numId w:val="127"/>
        </w:numPr>
        <w:ind w:left="1560" w:hanging="284"/>
        <w:rPr>
          <w:rFonts w:ascii="Calibri" w:hAnsi="Calibri" w:cs="Calibri"/>
          <w:b/>
          <w:sz w:val="22"/>
          <w:szCs w:val="22"/>
        </w:rPr>
      </w:pPr>
      <w:r w:rsidRPr="003D61F2">
        <w:rPr>
          <w:rFonts w:ascii="Calibri" w:hAnsi="Calibri" w:cs="Calibri"/>
          <w:b/>
          <w:sz w:val="22"/>
          <w:szCs w:val="22"/>
        </w:rPr>
        <w:t>Część piwniczna</w:t>
      </w:r>
    </w:p>
    <w:p w14:paraId="6085AB10" w14:textId="77777777" w:rsidR="0069067A" w:rsidRPr="003D61F2" w:rsidRDefault="0069067A" w:rsidP="009A4FB3">
      <w:pPr>
        <w:pStyle w:val="Akapitzlist"/>
        <w:numPr>
          <w:ilvl w:val="0"/>
          <w:numId w:val="118"/>
        </w:numPr>
        <w:ind w:left="2127" w:hanging="426"/>
        <w:rPr>
          <w:rFonts w:ascii="Calibri" w:hAnsi="Calibri" w:cs="Calibri"/>
          <w:sz w:val="22"/>
          <w:szCs w:val="22"/>
        </w:rPr>
      </w:pPr>
      <w:r w:rsidRPr="003D61F2">
        <w:rPr>
          <w:rFonts w:ascii="Calibri" w:hAnsi="Calibri" w:cs="Calibri"/>
          <w:sz w:val="22"/>
          <w:szCs w:val="22"/>
        </w:rPr>
        <w:t>Powierzchnia podłóg: 212,8m</w:t>
      </w:r>
      <w:r w:rsidRPr="003D61F2">
        <w:rPr>
          <w:rFonts w:ascii="Calibri" w:hAnsi="Calibri" w:cs="Calibri"/>
          <w:sz w:val="22"/>
          <w:szCs w:val="22"/>
          <w:vertAlign w:val="superscript"/>
        </w:rPr>
        <w:t>2</w:t>
      </w:r>
    </w:p>
    <w:p w14:paraId="0300688C" w14:textId="77777777" w:rsidR="0069067A" w:rsidRPr="003D61F2" w:rsidRDefault="0069067A" w:rsidP="009A4FB3">
      <w:pPr>
        <w:pStyle w:val="Akapitzlist"/>
        <w:numPr>
          <w:ilvl w:val="0"/>
          <w:numId w:val="118"/>
        </w:numPr>
        <w:ind w:left="2127" w:hanging="426"/>
        <w:rPr>
          <w:rFonts w:ascii="Calibri" w:hAnsi="Calibri" w:cs="Calibri"/>
          <w:sz w:val="22"/>
          <w:szCs w:val="22"/>
        </w:rPr>
      </w:pPr>
      <w:r w:rsidRPr="003D61F2">
        <w:rPr>
          <w:rFonts w:ascii="Calibri" w:hAnsi="Calibri" w:cs="Calibri"/>
          <w:sz w:val="22"/>
          <w:szCs w:val="22"/>
        </w:rPr>
        <w:t>Powierzchnia ścian zmywalnych: 27m</w:t>
      </w:r>
      <w:r w:rsidRPr="003D61F2">
        <w:rPr>
          <w:rFonts w:ascii="Calibri" w:hAnsi="Calibri" w:cs="Calibri"/>
          <w:sz w:val="22"/>
          <w:szCs w:val="22"/>
          <w:vertAlign w:val="superscript"/>
        </w:rPr>
        <w:t>2</w:t>
      </w:r>
    </w:p>
    <w:p w14:paraId="41B76D45" w14:textId="77777777" w:rsidR="0069067A" w:rsidRPr="003D61F2" w:rsidRDefault="0069067A" w:rsidP="009A4FB3">
      <w:pPr>
        <w:pStyle w:val="Akapitzlist"/>
        <w:numPr>
          <w:ilvl w:val="0"/>
          <w:numId w:val="127"/>
        </w:numPr>
        <w:ind w:left="2127" w:hanging="426"/>
        <w:rPr>
          <w:rFonts w:ascii="Calibri" w:hAnsi="Calibri" w:cs="Calibri"/>
          <w:b/>
          <w:sz w:val="22"/>
          <w:szCs w:val="22"/>
        </w:rPr>
      </w:pPr>
      <w:r w:rsidRPr="003D61F2">
        <w:rPr>
          <w:rFonts w:ascii="Calibri" w:hAnsi="Calibri" w:cs="Calibri"/>
          <w:sz w:val="22"/>
          <w:szCs w:val="22"/>
        </w:rPr>
        <w:t xml:space="preserve">Armatura sanitarna i kuchenna: 6 szt. </w:t>
      </w:r>
    </w:p>
    <w:p w14:paraId="34E7C291" w14:textId="77777777" w:rsidR="0069067A" w:rsidRPr="003D61F2" w:rsidRDefault="0069067A" w:rsidP="009A4FB3">
      <w:pPr>
        <w:pStyle w:val="Akapitzlist"/>
        <w:numPr>
          <w:ilvl w:val="0"/>
          <w:numId w:val="127"/>
        </w:numPr>
        <w:ind w:left="1560" w:hanging="284"/>
        <w:rPr>
          <w:rFonts w:ascii="Calibri" w:hAnsi="Calibri" w:cs="Calibri"/>
          <w:b/>
          <w:sz w:val="22"/>
          <w:szCs w:val="22"/>
        </w:rPr>
      </w:pPr>
      <w:r w:rsidRPr="003D61F2">
        <w:rPr>
          <w:rFonts w:ascii="Calibri" w:hAnsi="Calibri" w:cs="Calibri"/>
          <w:b/>
          <w:sz w:val="22"/>
          <w:szCs w:val="22"/>
        </w:rPr>
        <w:t>Część biurowa</w:t>
      </w:r>
    </w:p>
    <w:p w14:paraId="3A1FFEA1" w14:textId="77777777" w:rsidR="0069067A" w:rsidRPr="003D61F2" w:rsidRDefault="0069067A" w:rsidP="0059381D">
      <w:pPr>
        <w:numPr>
          <w:ilvl w:val="0"/>
          <w:numId w:val="158"/>
        </w:numPr>
        <w:ind w:left="2127" w:hanging="426"/>
        <w:rPr>
          <w:rFonts w:ascii="Calibri" w:hAnsi="Calibri" w:cs="Calibri"/>
          <w:sz w:val="22"/>
          <w:szCs w:val="22"/>
        </w:rPr>
      </w:pPr>
      <w:r w:rsidRPr="003D61F2">
        <w:rPr>
          <w:rFonts w:ascii="Calibri" w:hAnsi="Calibri" w:cs="Calibri"/>
          <w:sz w:val="22"/>
          <w:szCs w:val="22"/>
        </w:rPr>
        <w:t>Powierzchnia podłóg: 534,7m</w:t>
      </w:r>
      <w:r w:rsidRPr="003D61F2">
        <w:rPr>
          <w:rFonts w:ascii="Calibri" w:hAnsi="Calibri" w:cs="Calibri"/>
          <w:sz w:val="22"/>
          <w:szCs w:val="22"/>
          <w:vertAlign w:val="superscript"/>
        </w:rPr>
        <w:t>2</w:t>
      </w:r>
    </w:p>
    <w:p w14:paraId="78784B0A" w14:textId="77777777" w:rsidR="0069067A" w:rsidRPr="003D61F2" w:rsidRDefault="0069067A" w:rsidP="0059381D">
      <w:pPr>
        <w:numPr>
          <w:ilvl w:val="0"/>
          <w:numId w:val="158"/>
        </w:numPr>
        <w:ind w:left="2127" w:hanging="426"/>
        <w:rPr>
          <w:rFonts w:ascii="Calibri" w:hAnsi="Calibri" w:cs="Calibri"/>
          <w:sz w:val="22"/>
          <w:szCs w:val="22"/>
        </w:rPr>
      </w:pPr>
      <w:r w:rsidRPr="003D61F2">
        <w:rPr>
          <w:rFonts w:ascii="Calibri" w:hAnsi="Calibri" w:cs="Calibri"/>
          <w:sz w:val="22"/>
          <w:szCs w:val="22"/>
        </w:rPr>
        <w:t>Powierzchnia ścian zmywalnych: 117m</w:t>
      </w:r>
      <w:r w:rsidRPr="003D61F2">
        <w:rPr>
          <w:rFonts w:ascii="Calibri" w:hAnsi="Calibri" w:cs="Calibri"/>
          <w:sz w:val="22"/>
          <w:szCs w:val="22"/>
          <w:vertAlign w:val="superscript"/>
        </w:rPr>
        <w:t>2</w:t>
      </w:r>
    </w:p>
    <w:p w14:paraId="39E3B5B2" w14:textId="77777777" w:rsidR="0069067A" w:rsidRPr="003D61F2" w:rsidRDefault="0069067A" w:rsidP="0059381D">
      <w:pPr>
        <w:numPr>
          <w:ilvl w:val="0"/>
          <w:numId w:val="158"/>
        </w:numPr>
        <w:ind w:left="2127" w:hanging="426"/>
        <w:rPr>
          <w:rFonts w:ascii="Calibri" w:hAnsi="Calibri" w:cs="Calibri"/>
          <w:sz w:val="22"/>
          <w:szCs w:val="22"/>
        </w:rPr>
      </w:pPr>
      <w:r w:rsidRPr="003D61F2">
        <w:rPr>
          <w:rFonts w:ascii="Calibri" w:hAnsi="Calibri" w:cs="Calibri"/>
          <w:sz w:val="22"/>
          <w:szCs w:val="22"/>
        </w:rPr>
        <w:t>Powierzchnia przeszkleń wewnętrznych: 36m</w:t>
      </w:r>
      <w:r w:rsidRPr="003D61F2">
        <w:rPr>
          <w:rFonts w:ascii="Calibri" w:hAnsi="Calibri" w:cs="Calibri"/>
          <w:sz w:val="22"/>
          <w:szCs w:val="22"/>
          <w:vertAlign w:val="superscript"/>
        </w:rPr>
        <w:t>2</w:t>
      </w:r>
    </w:p>
    <w:p w14:paraId="6FBE3944" w14:textId="77777777" w:rsidR="0069067A" w:rsidRPr="003D61F2" w:rsidRDefault="0069067A" w:rsidP="0059381D">
      <w:pPr>
        <w:numPr>
          <w:ilvl w:val="0"/>
          <w:numId w:val="158"/>
        </w:numPr>
        <w:ind w:left="2127" w:hanging="426"/>
        <w:rPr>
          <w:rFonts w:ascii="Calibri" w:hAnsi="Calibri" w:cs="Calibri"/>
          <w:sz w:val="22"/>
          <w:szCs w:val="22"/>
        </w:rPr>
      </w:pPr>
      <w:r w:rsidRPr="003D61F2">
        <w:rPr>
          <w:rFonts w:ascii="Calibri" w:hAnsi="Calibri" w:cs="Calibri"/>
          <w:sz w:val="22"/>
          <w:szCs w:val="22"/>
        </w:rPr>
        <w:t>Armatura sanitarna i kuchenna: 20szt</w:t>
      </w:r>
    </w:p>
    <w:p w14:paraId="6FA7CA1B" w14:textId="77777777" w:rsidR="0069067A" w:rsidRPr="003D61F2" w:rsidRDefault="0069067A" w:rsidP="009A4FB3">
      <w:pPr>
        <w:numPr>
          <w:ilvl w:val="0"/>
          <w:numId w:val="127"/>
        </w:numPr>
        <w:ind w:left="1560" w:hanging="284"/>
        <w:rPr>
          <w:rFonts w:ascii="Calibri" w:hAnsi="Calibri" w:cs="Calibri"/>
          <w:b/>
          <w:sz w:val="22"/>
          <w:szCs w:val="22"/>
        </w:rPr>
      </w:pPr>
      <w:r w:rsidRPr="003D61F2">
        <w:rPr>
          <w:rFonts w:ascii="Calibri" w:hAnsi="Calibri" w:cs="Calibri"/>
          <w:b/>
          <w:sz w:val="22"/>
          <w:szCs w:val="22"/>
        </w:rPr>
        <w:t>Część pokojowa</w:t>
      </w:r>
    </w:p>
    <w:p w14:paraId="130156F0" w14:textId="77777777" w:rsidR="0069067A" w:rsidRPr="003D61F2" w:rsidRDefault="0069067A" w:rsidP="009A4FB3">
      <w:pPr>
        <w:numPr>
          <w:ilvl w:val="0"/>
          <w:numId w:val="119"/>
        </w:numPr>
        <w:ind w:left="2127" w:hanging="426"/>
        <w:rPr>
          <w:rFonts w:ascii="Calibri" w:hAnsi="Calibri" w:cs="Calibri"/>
          <w:sz w:val="22"/>
          <w:szCs w:val="22"/>
        </w:rPr>
      </w:pPr>
      <w:r w:rsidRPr="003D61F2">
        <w:rPr>
          <w:rFonts w:ascii="Calibri" w:hAnsi="Calibri" w:cs="Calibri"/>
          <w:sz w:val="22"/>
          <w:szCs w:val="22"/>
        </w:rPr>
        <w:t>Powierzchnia podłóg: 142,5m</w:t>
      </w:r>
      <w:r w:rsidRPr="003D61F2">
        <w:rPr>
          <w:rFonts w:ascii="Calibri" w:hAnsi="Calibri" w:cs="Calibri"/>
          <w:sz w:val="22"/>
          <w:szCs w:val="22"/>
          <w:vertAlign w:val="superscript"/>
        </w:rPr>
        <w:t>2</w:t>
      </w:r>
    </w:p>
    <w:p w14:paraId="3570E2AC" w14:textId="77777777" w:rsidR="0069067A" w:rsidRPr="003D61F2" w:rsidRDefault="0069067A" w:rsidP="009A4FB3">
      <w:pPr>
        <w:numPr>
          <w:ilvl w:val="0"/>
          <w:numId w:val="119"/>
        </w:numPr>
        <w:ind w:left="2127" w:hanging="426"/>
        <w:rPr>
          <w:rFonts w:ascii="Calibri" w:hAnsi="Calibri" w:cs="Calibri"/>
          <w:sz w:val="22"/>
          <w:szCs w:val="22"/>
        </w:rPr>
      </w:pPr>
      <w:r w:rsidRPr="003D61F2">
        <w:rPr>
          <w:rFonts w:ascii="Calibri" w:hAnsi="Calibri" w:cs="Calibri"/>
          <w:sz w:val="22"/>
          <w:szCs w:val="22"/>
        </w:rPr>
        <w:t>Powierzchnia ścian zmywalnych: 80m</w:t>
      </w:r>
      <w:r w:rsidRPr="003D61F2">
        <w:rPr>
          <w:rFonts w:ascii="Calibri" w:hAnsi="Calibri" w:cs="Calibri"/>
          <w:sz w:val="22"/>
          <w:szCs w:val="22"/>
          <w:vertAlign w:val="superscript"/>
        </w:rPr>
        <w:t>2</w:t>
      </w:r>
    </w:p>
    <w:p w14:paraId="46B49DC7" w14:textId="77777777" w:rsidR="0069067A" w:rsidRPr="003D61F2" w:rsidRDefault="0069067A" w:rsidP="009A4FB3">
      <w:pPr>
        <w:numPr>
          <w:ilvl w:val="0"/>
          <w:numId w:val="119"/>
        </w:numPr>
        <w:ind w:left="2127" w:hanging="426"/>
        <w:rPr>
          <w:rFonts w:ascii="Calibri" w:hAnsi="Calibri" w:cs="Calibri"/>
          <w:sz w:val="22"/>
          <w:szCs w:val="22"/>
        </w:rPr>
      </w:pPr>
      <w:r w:rsidRPr="003D61F2">
        <w:rPr>
          <w:rFonts w:ascii="Calibri" w:hAnsi="Calibri" w:cs="Calibri"/>
          <w:sz w:val="22"/>
          <w:szCs w:val="22"/>
        </w:rPr>
        <w:t>Armatura sanitarna i kuchenna: 13szt</w:t>
      </w:r>
    </w:p>
    <w:p w14:paraId="1A15A51A" w14:textId="77777777" w:rsidR="0069067A" w:rsidRPr="003D61F2" w:rsidRDefault="0069067A" w:rsidP="009A4FB3">
      <w:pPr>
        <w:numPr>
          <w:ilvl w:val="0"/>
          <w:numId w:val="127"/>
        </w:numPr>
        <w:ind w:left="1560" w:hanging="284"/>
        <w:rPr>
          <w:rFonts w:ascii="Calibri" w:hAnsi="Calibri" w:cs="Calibri"/>
          <w:b/>
          <w:sz w:val="22"/>
          <w:szCs w:val="22"/>
        </w:rPr>
      </w:pPr>
      <w:r w:rsidRPr="003D61F2">
        <w:rPr>
          <w:rFonts w:ascii="Calibri" w:hAnsi="Calibri" w:cs="Calibri"/>
          <w:b/>
          <w:sz w:val="22"/>
          <w:szCs w:val="22"/>
        </w:rPr>
        <w:t>Elewacja</w:t>
      </w:r>
    </w:p>
    <w:p w14:paraId="4B6B86B3" w14:textId="77777777" w:rsidR="0069067A" w:rsidRPr="003D61F2" w:rsidRDefault="0069067A" w:rsidP="009A4FB3">
      <w:pPr>
        <w:numPr>
          <w:ilvl w:val="0"/>
          <w:numId w:val="120"/>
        </w:numPr>
        <w:ind w:left="2127" w:hanging="426"/>
        <w:rPr>
          <w:rFonts w:ascii="Calibri" w:hAnsi="Calibri" w:cs="Calibri"/>
          <w:sz w:val="22"/>
          <w:szCs w:val="22"/>
        </w:rPr>
      </w:pPr>
      <w:r w:rsidRPr="003D61F2">
        <w:rPr>
          <w:rFonts w:ascii="Calibri" w:hAnsi="Calibri" w:cs="Calibri"/>
          <w:sz w:val="22"/>
          <w:szCs w:val="22"/>
        </w:rPr>
        <w:t>Powierzchnia okien: 92m</w:t>
      </w:r>
      <w:r w:rsidRPr="003D61F2">
        <w:rPr>
          <w:rFonts w:ascii="Calibri" w:hAnsi="Calibri" w:cs="Calibri"/>
          <w:sz w:val="22"/>
          <w:szCs w:val="22"/>
          <w:vertAlign w:val="superscript"/>
        </w:rPr>
        <w:t>2</w:t>
      </w:r>
    </w:p>
    <w:p w14:paraId="771B59F7" w14:textId="77777777" w:rsidR="0069067A" w:rsidRPr="003D61F2" w:rsidRDefault="0069067A" w:rsidP="009A4FB3">
      <w:pPr>
        <w:numPr>
          <w:ilvl w:val="0"/>
          <w:numId w:val="120"/>
        </w:numPr>
        <w:ind w:left="2127" w:hanging="426"/>
        <w:rPr>
          <w:rFonts w:ascii="Calibri" w:hAnsi="Calibri" w:cs="Calibri"/>
          <w:sz w:val="22"/>
          <w:szCs w:val="22"/>
        </w:rPr>
      </w:pPr>
      <w:r w:rsidRPr="003D61F2">
        <w:rPr>
          <w:rFonts w:ascii="Calibri" w:hAnsi="Calibri" w:cs="Calibri"/>
          <w:sz w:val="22"/>
          <w:szCs w:val="22"/>
        </w:rPr>
        <w:t>Powierzchnia przeszkleń elewacyjnych: 4m</w:t>
      </w:r>
      <w:r w:rsidRPr="003D61F2">
        <w:rPr>
          <w:rFonts w:ascii="Calibri" w:hAnsi="Calibri" w:cs="Calibri"/>
          <w:sz w:val="22"/>
          <w:szCs w:val="22"/>
          <w:vertAlign w:val="superscript"/>
        </w:rPr>
        <w:t>2</w:t>
      </w:r>
    </w:p>
    <w:p w14:paraId="6F5749DF" w14:textId="77777777" w:rsidR="0069067A" w:rsidRPr="003D61F2" w:rsidRDefault="0069067A" w:rsidP="009A4FB3">
      <w:pPr>
        <w:numPr>
          <w:ilvl w:val="0"/>
          <w:numId w:val="127"/>
        </w:numPr>
        <w:ind w:left="1560" w:hanging="284"/>
        <w:rPr>
          <w:rFonts w:ascii="Calibri" w:hAnsi="Calibri" w:cs="Calibri"/>
          <w:b/>
          <w:sz w:val="22"/>
          <w:szCs w:val="22"/>
        </w:rPr>
      </w:pPr>
      <w:r w:rsidRPr="003D61F2">
        <w:rPr>
          <w:rFonts w:ascii="Calibri" w:hAnsi="Calibri" w:cs="Calibri"/>
          <w:b/>
          <w:sz w:val="22"/>
          <w:szCs w:val="22"/>
        </w:rPr>
        <w:t>Teren posesji</w:t>
      </w:r>
    </w:p>
    <w:p w14:paraId="02B9D4A5" w14:textId="77777777" w:rsidR="0069067A" w:rsidRPr="003D61F2" w:rsidRDefault="0069067A" w:rsidP="009A4FB3">
      <w:pPr>
        <w:numPr>
          <w:ilvl w:val="0"/>
          <w:numId w:val="121"/>
        </w:numPr>
        <w:ind w:left="2127" w:hanging="426"/>
        <w:rPr>
          <w:rFonts w:ascii="Calibri" w:hAnsi="Calibri" w:cs="Calibri"/>
          <w:sz w:val="22"/>
          <w:szCs w:val="22"/>
        </w:rPr>
      </w:pPr>
      <w:r w:rsidRPr="003D61F2">
        <w:rPr>
          <w:rFonts w:ascii="Calibri" w:hAnsi="Calibri" w:cs="Calibri"/>
          <w:sz w:val="22"/>
          <w:szCs w:val="22"/>
        </w:rPr>
        <w:t>Powierzchnia zieleni ozdobnej: 192m</w:t>
      </w:r>
      <w:r w:rsidRPr="003D61F2">
        <w:rPr>
          <w:rFonts w:ascii="Calibri" w:hAnsi="Calibri" w:cs="Calibri"/>
          <w:sz w:val="22"/>
          <w:szCs w:val="22"/>
          <w:vertAlign w:val="superscript"/>
        </w:rPr>
        <w:t>2</w:t>
      </w:r>
    </w:p>
    <w:p w14:paraId="2E1F6F52" w14:textId="77777777" w:rsidR="0069067A" w:rsidRPr="003D61F2" w:rsidRDefault="0069067A" w:rsidP="009A4FB3">
      <w:pPr>
        <w:numPr>
          <w:ilvl w:val="0"/>
          <w:numId w:val="121"/>
        </w:numPr>
        <w:ind w:left="2127" w:hanging="426"/>
        <w:rPr>
          <w:rFonts w:ascii="Calibri" w:hAnsi="Calibri" w:cs="Calibri"/>
          <w:sz w:val="22"/>
          <w:szCs w:val="22"/>
        </w:rPr>
      </w:pPr>
      <w:r w:rsidRPr="003D61F2">
        <w:rPr>
          <w:rFonts w:ascii="Calibri" w:hAnsi="Calibri" w:cs="Calibri"/>
          <w:sz w:val="22"/>
          <w:szCs w:val="22"/>
        </w:rPr>
        <w:t>Powierzchnia kostki brukowej: 958m</w:t>
      </w:r>
      <w:r w:rsidRPr="003D61F2">
        <w:rPr>
          <w:rFonts w:ascii="Calibri" w:hAnsi="Calibri" w:cs="Calibri"/>
          <w:sz w:val="22"/>
          <w:szCs w:val="22"/>
          <w:vertAlign w:val="superscript"/>
        </w:rPr>
        <w:t>2</w:t>
      </w:r>
    </w:p>
    <w:p w14:paraId="06FE6B2C" w14:textId="77777777" w:rsidR="0069067A" w:rsidRPr="003D61F2" w:rsidRDefault="0069067A" w:rsidP="0069067A">
      <w:pPr>
        <w:rPr>
          <w:rFonts w:ascii="Calibri" w:hAnsi="Calibri" w:cs="Calibri"/>
          <w:sz w:val="22"/>
          <w:szCs w:val="22"/>
        </w:rPr>
      </w:pPr>
    </w:p>
    <w:p w14:paraId="73B0BD4F" w14:textId="3CFAF912" w:rsidR="0069067A" w:rsidRPr="009A4FB3" w:rsidRDefault="0069067A" w:rsidP="0059381D">
      <w:pPr>
        <w:numPr>
          <w:ilvl w:val="0"/>
          <w:numId w:val="157"/>
        </w:numPr>
        <w:shd w:val="clear" w:color="auto" w:fill="D9D9D9"/>
        <w:spacing w:before="120" w:after="120"/>
        <w:ind w:left="284" w:hanging="284"/>
        <w:jc w:val="both"/>
        <w:rPr>
          <w:rFonts w:ascii="Calibri" w:hAnsi="Calibri" w:cs="Calibri"/>
          <w:b/>
          <w:bCs/>
          <w:sz w:val="22"/>
          <w:szCs w:val="22"/>
        </w:rPr>
      </w:pPr>
      <w:r w:rsidRPr="009A4FB3">
        <w:rPr>
          <w:rFonts w:ascii="Calibri" w:hAnsi="Calibri" w:cs="Calibri"/>
          <w:b/>
          <w:bCs/>
          <w:sz w:val="22"/>
          <w:szCs w:val="22"/>
        </w:rPr>
        <w:t>Zakres czynności do wykonania i informacja o ilości powtórzeń w czasie:</w:t>
      </w:r>
    </w:p>
    <w:tbl>
      <w:tblPr>
        <w:tblW w:w="9087" w:type="dxa"/>
        <w:tblInd w:w="55" w:type="dxa"/>
        <w:tblLayout w:type="fixed"/>
        <w:tblCellMar>
          <w:left w:w="70" w:type="dxa"/>
          <w:right w:w="70" w:type="dxa"/>
        </w:tblCellMar>
        <w:tblLook w:val="04A0" w:firstRow="1" w:lastRow="0" w:firstColumn="1" w:lastColumn="0" w:noHBand="0" w:noVBand="1"/>
      </w:tblPr>
      <w:tblGrid>
        <w:gridCol w:w="474"/>
        <w:gridCol w:w="4928"/>
        <w:gridCol w:w="567"/>
        <w:gridCol w:w="1984"/>
        <w:gridCol w:w="1134"/>
      </w:tblGrid>
      <w:tr w:rsidR="0069067A" w:rsidRPr="003D61F2" w14:paraId="2339C286" w14:textId="77777777" w:rsidTr="0069067A">
        <w:trPr>
          <w:trHeight w:val="600"/>
        </w:trPr>
        <w:tc>
          <w:tcPr>
            <w:tcW w:w="47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E5B6227"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L.p.</w:t>
            </w:r>
          </w:p>
        </w:tc>
        <w:tc>
          <w:tcPr>
            <w:tcW w:w="4928" w:type="dxa"/>
            <w:tcBorders>
              <w:top w:val="single" w:sz="8" w:space="0" w:color="auto"/>
              <w:left w:val="nil"/>
              <w:bottom w:val="single" w:sz="4" w:space="0" w:color="auto"/>
              <w:right w:val="single" w:sz="4" w:space="0" w:color="auto"/>
            </w:tcBorders>
            <w:shd w:val="clear" w:color="auto" w:fill="auto"/>
            <w:vAlign w:val="center"/>
            <w:hideMark/>
          </w:tcPr>
          <w:p w14:paraId="72D16614"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Nazwa czynności</w:t>
            </w:r>
          </w:p>
        </w:tc>
        <w:tc>
          <w:tcPr>
            <w:tcW w:w="567" w:type="dxa"/>
            <w:tcBorders>
              <w:top w:val="single" w:sz="8" w:space="0" w:color="auto"/>
              <w:left w:val="nil"/>
              <w:bottom w:val="single" w:sz="4" w:space="0" w:color="auto"/>
              <w:right w:val="single" w:sz="4" w:space="0" w:color="auto"/>
            </w:tcBorders>
            <w:shd w:val="clear" w:color="auto" w:fill="auto"/>
            <w:vAlign w:val="center"/>
            <w:hideMark/>
          </w:tcPr>
          <w:p w14:paraId="66460D64"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Jednostka</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14:paraId="287CA68C"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Obmiar</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14:paraId="510E0DF1"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Krotność wykonania</w:t>
            </w:r>
          </w:p>
        </w:tc>
      </w:tr>
      <w:tr w:rsidR="0069067A" w:rsidRPr="003D61F2" w14:paraId="6285F8EE" w14:textId="77777777" w:rsidTr="0069067A">
        <w:trPr>
          <w:trHeight w:val="600"/>
        </w:trPr>
        <w:tc>
          <w:tcPr>
            <w:tcW w:w="9087"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79E85EB3" w14:textId="77777777" w:rsidR="0069067A" w:rsidRPr="003D61F2" w:rsidRDefault="0069067A" w:rsidP="0069067A">
            <w:pPr>
              <w:jc w:val="center"/>
              <w:rPr>
                <w:rFonts w:ascii="Calibri" w:hAnsi="Calibri" w:cs="Calibri"/>
                <w:b/>
                <w:bCs/>
                <w:sz w:val="22"/>
                <w:szCs w:val="22"/>
              </w:rPr>
            </w:pPr>
            <w:r w:rsidRPr="003D61F2">
              <w:rPr>
                <w:rFonts w:ascii="Calibri" w:hAnsi="Calibri" w:cs="Calibri"/>
                <w:b/>
                <w:bCs/>
                <w:sz w:val="22"/>
                <w:szCs w:val="22"/>
              </w:rPr>
              <w:t>Piwnica</w:t>
            </w:r>
          </w:p>
        </w:tc>
      </w:tr>
      <w:tr w:rsidR="0069067A" w:rsidRPr="003D61F2" w14:paraId="7244BC86"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48AB9EB3"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1</w:t>
            </w:r>
          </w:p>
        </w:tc>
        <w:tc>
          <w:tcPr>
            <w:tcW w:w="4928" w:type="dxa"/>
            <w:tcBorders>
              <w:top w:val="nil"/>
              <w:left w:val="nil"/>
              <w:bottom w:val="single" w:sz="4" w:space="0" w:color="auto"/>
              <w:right w:val="single" w:sz="4" w:space="0" w:color="auto"/>
            </w:tcBorders>
            <w:shd w:val="clear" w:color="auto" w:fill="auto"/>
            <w:vAlign w:val="center"/>
            <w:hideMark/>
          </w:tcPr>
          <w:p w14:paraId="7AF40381"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i dezynfekcja  armatury sanitarne, mycie luster</w:t>
            </w:r>
          </w:p>
        </w:tc>
        <w:tc>
          <w:tcPr>
            <w:tcW w:w="567" w:type="dxa"/>
            <w:tcBorders>
              <w:top w:val="nil"/>
              <w:left w:val="nil"/>
              <w:bottom w:val="single" w:sz="4" w:space="0" w:color="auto"/>
              <w:right w:val="single" w:sz="4" w:space="0" w:color="auto"/>
            </w:tcBorders>
            <w:shd w:val="clear" w:color="auto" w:fill="auto"/>
            <w:vAlign w:val="center"/>
            <w:hideMark/>
          </w:tcPr>
          <w:p w14:paraId="7E375AD4"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2CA477AB" w14:textId="77777777" w:rsidR="0069067A" w:rsidRPr="003D61F2" w:rsidRDefault="0069067A" w:rsidP="0069067A">
            <w:pPr>
              <w:pBdr>
                <w:bottom w:val="single" w:sz="12" w:space="1" w:color="auto"/>
              </w:pBdr>
              <w:jc w:val="center"/>
              <w:rPr>
                <w:rFonts w:ascii="Calibri" w:hAnsi="Calibri" w:cs="Calibri"/>
                <w:sz w:val="22"/>
                <w:szCs w:val="22"/>
              </w:rPr>
            </w:pPr>
            <w:r w:rsidRPr="003D61F2">
              <w:rPr>
                <w:rFonts w:ascii="Calibri" w:hAnsi="Calibri" w:cs="Calibri"/>
                <w:sz w:val="22"/>
                <w:szCs w:val="22"/>
              </w:rPr>
              <w:t>umywalki-2szt., miski ustępowe-2szt., prysznic-1szt.</w:t>
            </w:r>
          </w:p>
          <w:p w14:paraId="3C8FB051"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zlew gospodarczy   w kotłowni - 1 szt.</w:t>
            </w:r>
          </w:p>
        </w:tc>
        <w:tc>
          <w:tcPr>
            <w:tcW w:w="1134" w:type="dxa"/>
            <w:tcBorders>
              <w:top w:val="nil"/>
              <w:left w:val="nil"/>
              <w:bottom w:val="single" w:sz="4" w:space="0" w:color="auto"/>
              <w:right w:val="single" w:sz="8" w:space="0" w:color="auto"/>
            </w:tcBorders>
            <w:shd w:val="clear" w:color="auto" w:fill="auto"/>
            <w:vAlign w:val="center"/>
            <w:hideMark/>
          </w:tcPr>
          <w:p w14:paraId="6F6BDB0E" w14:textId="77777777" w:rsidR="0069067A" w:rsidRPr="003D61F2" w:rsidRDefault="0069067A" w:rsidP="0069067A">
            <w:pPr>
              <w:pBdr>
                <w:bottom w:val="single" w:sz="12" w:space="1" w:color="auto"/>
              </w:pBdr>
              <w:jc w:val="center"/>
              <w:rPr>
                <w:rFonts w:ascii="Calibri" w:hAnsi="Calibri" w:cs="Calibri"/>
                <w:sz w:val="22"/>
                <w:szCs w:val="22"/>
              </w:rPr>
            </w:pPr>
            <w:r w:rsidRPr="003D61F2">
              <w:rPr>
                <w:rFonts w:ascii="Calibri" w:hAnsi="Calibri" w:cs="Calibri"/>
                <w:sz w:val="22"/>
                <w:szCs w:val="22"/>
              </w:rPr>
              <w:t>3 raz w tygodniu</w:t>
            </w:r>
          </w:p>
          <w:p w14:paraId="17BF9ACE" w14:textId="77777777" w:rsidR="0069067A" w:rsidRPr="003D61F2" w:rsidRDefault="0069067A" w:rsidP="0069067A">
            <w:pPr>
              <w:pBdr>
                <w:bottom w:val="single" w:sz="12" w:space="1" w:color="auto"/>
              </w:pBdr>
              <w:jc w:val="center"/>
              <w:rPr>
                <w:rFonts w:ascii="Calibri" w:hAnsi="Calibri" w:cs="Calibri"/>
                <w:sz w:val="22"/>
                <w:szCs w:val="22"/>
              </w:rPr>
            </w:pPr>
          </w:p>
          <w:p w14:paraId="2CA287E9" w14:textId="77777777" w:rsidR="0069067A" w:rsidRPr="003D61F2" w:rsidRDefault="0069067A" w:rsidP="0069067A">
            <w:pPr>
              <w:jc w:val="center"/>
              <w:rPr>
                <w:rFonts w:ascii="Calibri" w:hAnsi="Calibri" w:cs="Calibri"/>
                <w:sz w:val="22"/>
                <w:szCs w:val="22"/>
                <w:u w:val="single"/>
              </w:rPr>
            </w:pPr>
            <w:r w:rsidRPr="003D61F2">
              <w:rPr>
                <w:rFonts w:ascii="Calibri" w:hAnsi="Calibri" w:cs="Calibri"/>
                <w:sz w:val="22"/>
                <w:szCs w:val="22"/>
              </w:rPr>
              <w:t>raz na 2 miesiące</w:t>
            </w:r>
          </w:p>
        </w:tc>
      </w:tr>
      <w:tr w:rsidR="0069067A" w:rsidRPr="003D61F2" w14:paraId="3BAAFBA6"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52015A70"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2</w:t>
            </w:r>
          </w:p>
        </w:tc>
        <w:tc>
          <w:tcPr>
            <w:tcW w:w="4928" w:type="dxa"/>
            <w:tcBorders>
              <w:top w:val="nil"/>
              <w:left w:val="nil"/>
              <w:bottom w:val="single" w:sz="4" w:space="0" w:color="auto"/>
              <w:right w:val="single" w:sz="4" w:space="0" w:color="auto"/>
            </w:tcBorders>
            <w:shd w:val="clear" w:color="auto" w:fill="auto"/>
            <w:vAlign w:val="center"/>
            <w:hideMark/>
          </w:tcPr>
          <w:p w14:paraId="18F75AF9"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powierzchni podłóg w sanitariatach- terakota</w:t>
            </w:r>
          </w:p>
        </w:tc>
        <w:tc>
          <w:tcPr>
            <w:tcW w:w="567" w:type="dxa"/>
            <w:tcBorders>
              <w:top w:val="nil"/>
              <w:left w:val="nil"/>
              <w:bottom w:val="single" w:sz="4" w:space="0" w:color="auto"/>
              <w:right w:val="single" w:sz="4" w:space="0" w:color="auto"/>
            </w:tcBorders>
            <w:shd w:val="clear" w:color="auto" w:fill="auto"/>
            <w:vAlign w:val="center"/>
            <w:hideMark/>
          </w:tcPr>
          <w:p w14:paraId="6469C597"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m</w:t>
            </w:r>
            <w:r w:rsidRPr="003D61F2">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48CE2877"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10,4</w:t>
            </w:r>
          </w:p>
        </w:tc>
        <w:tc>
          <w:tcPr>
            <w:tcW w:w="1134" w:type="dxa"/>
            <w:tcBorders>
              <w:top w:val="nil"/>
              <w:left w:val="nil"/>
              <w:bottom w:val="single" w:sz="4" w:space="0" w:color="auto"/>
              <w:right w:val="single" w:sz="8" w:space="0" w:color="auto"/>
            </w:tcBorders>
            <w:shd w:val="clear" w:color="auto" w:fill="auto"/>
            <w:vAlign w:val="center"/>
            <w:hideMark/>
          </w:tcPr>
          <w:p w14:paraId="27F34BAD"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raz  w tygodniu</w:t>
            </w:r>
          </w:p>
        </w:tc>
      </w:tr>
      <w:tr w:rsidR="0069067A" w:rsidRPr="003D61F2" w14:paraId="3BB901BD"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2984D3F1"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lastRenderedPageBreak/>
              <w:t>3</w:t>
            </w:r>
          </w:p>
        </w:tc>
        <w:tc>
          <w:tcPr>
            <w:tcW w:w="4928" w:type="dxa"/>
            <w:tcBorders>
              <w:top w:val="nil"/>
              <w:left w:val="nil"/>
              <w:bottom w:val="single" w:sz="4" w:space="0" w:color="auto"/>
              <w:right w:val="single" w:sz="4" w:space="0" w:color="auto"/>
            </w:tcBorders>
            <w:shd w:val="clear" w:color="auto" w:fill="auto"/>
            <w:vAlign w:val="center"/>
            <w:hideMark/>
          </w:tcPr>
          <w:p w14:paraId="67C386B6"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 xml:space="preserve">Opróżnianie i utrzymanie w czystości koszy na śmieci, wymiana i wynoszenie worków  </w:t>
            </w:r>
          </w:p>
        </w:tc>
        <w:tc>
          <w:tcPr>
            <w:tcW w:w="567" w:type="dxa"/>
            <w:tcBorders>
              <w:top w:val="nil"/>
              <w:left w:val="nil"/>
              <w:bottom w:val="single" w:sz="4" w:space="0" w:color="auto"/>
              <w:right w:val="single" w:sz="4" w:space="0" w:color="auto"/>
            </w:tcBorders>
            <w:shd w:val="clear" w:color="auto" w:fill="auto"/>
            <w:vAlign w:val="center"/>
            <w:hideMark/>
          </w:tcPr>
          <w:p w14:paraId="5313DCDE"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3C0D07F1"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4szt.-35l</w:t>
            </w:r>
          </w:p>
        </w:tc>
        <w:tc>
          <w:tcPr>
            <w:tcW w:w="1134" w:type="dxa"/>
            <w:tcBorders>
              <w:top w:val="nil"/>
              <w:left w:val="nil"/>
              <w:bottom w:val="single" w:sz="4" w:space="0" w:color="auto"/>
              <w:right w:val="single" w:sz="8" w:space="0" w:color="auto"/>
            </w:tcBorders>
            <w:shd w:val="clear" w:color="auto" w:fill="auto"/>
            <w:vAlign w:val="center"/>
            <w:hideMark/>
          </w:tcPr>
          <w:p w14:paraId="5AF6737A" w14:textId="77777777" w:rsidR="0069067A" w:rsidRPr="002C2B51" w:rsidRDefault="0069067A" w:rsidP="0069067A">
            <w:pPr>
              <w:jc w:val="center"/>
              <w:rPr>
                <w:rFonts w:ascii="Calibri" w:hAnsi="Calibri" w:cs="Calibri"/>
                <w:sz w:val="22"/>
                <w:szCs w:val="22"/>
                <w:highlight w:val="green"/>
              </w:rPr>
            </w:pPr>
            <w:r w:rsidRPr="002C2B51">
              <w:rPr>
                <w:rFonts w:ascii="Calibri" w:hAnsi="Calibri" w:cs="Calibri"/>
                <w:sz w:val="22"/>
                <w:szCs w:val="22"/>
              </w:rPr>
              <w:t>raz na 2 tygodnie</w:t>
            </w:r>
          </w:p>
        </w:tc>
      </w:tr>
      <w:tr w:rsidR="0069067A" w:rsidRPr="003D61F2" w14:paraId="3F364FE9"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43847126"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4</w:t>
            </w:r>
          </w:p>
        </w:tc>
        <w:tc>
          <w:tcPr>
            <w:tcW w:w="4928" w:type="dxa"/>
            <w:tcBorders>
              <w:top w:val="nil"/>
              <w:left w:val="nil"/>
              <w:bottom w:val="single" w:sz="4" w:space="0" w:color="auto"/>
              <w:right w:val="single" w:sz="4" w:space="0" w:color="auto"/>
            </w:tcBorders>
            <w:shd w:val="clear" w:color="auto" w:fill="auto"/>
            <w:vAlign w:val="center"/>
            <w:hideMark/>
          </w:tcPr>
          <w:p w14:paraId="4AF58F34"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Uzupełnianie środków higienicznych i sanitarnych</w:t>
            </w:r>
          </w:p>
        </w:tc>
        <w:tc>
          <w:tcPr>
            <w:tcW w:w="567" w:type="dxa"/>
            <w:tcBorders>
              <w:top w:val="nil"/>
              <w:left w:val="nil"/>
              <w:bottom w:val="single" w:sz="4" w:space="0" w:color="auto"/>
              <w:right w:val="single" w:sz="4" w:space="0" w:color="auto"/>
            </w:tcBorders>
            <w:shd w:val="clear" w:color="auto" w:fill="auto"/>
            <w:vAlign w:val="center"/>
            <w:hideMark/>
          </w:tcPr>
          <w:p w14:paraId="498393E8"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57CE1933" w14:textId="77777777" w:rsidR="0069067A" w:rsidRPr="003D61F2" w:rsidRDefault="0069067A" w:rsidP="0069067A">
            <w:pPr>
              <w:jc w:val="center"/>
              <w:rPr>
                <w:rFonts w:ascii="Calibri" w:hAnsi="Calibri" w:cs="Calibri"/>
                <w:sz w:val="22"/>
                <w:szCs w:val="22"/>
              </w:rPr>
            </w:pPr>
          </w:p>
        </w:tc>
        <w:tc>
          <w:tcPr>
            <w:tcW w:w="1134" w:type="dxa"/>
            <w:tcBorders>
              <w:top w:val="nil"/>
              <w:left w:val="nil"/>
              <w:bottom w:val="single" w:sz="4" w:space="0" w:color="auto"/>
              <w:right w:val="single" w:sz="8" w:space="0" w:color="auto"/>
            </w:tcBorders>
            <w:shd w:val="clear" w:color="auto" w:fill="auto"/>
            <w:vAlign w:val="center"/>
            <w:hideMark/>
          </w:tcPr>
          <w:p w14:paraId="18A9A547" w14:textId="77777777" w:rsidR="0069067A" w:rsidRPr="002C2B51" w:rsidRDefault="0069067A" w:rsidP="0069067A">
            <w:pPr>
              <w:jc w:val="center"/>
              <w:rPr>
                <w:rFonts w:ascii="Calibri" w:hAnsi="Calibri" w:cs="Calibri"/>
                <w:sz w:val="22"/>
                <w:szCs w:val="22"/>
              </w:rPr>
            </w:pPr>
            <w:r w:rsidRPr="002C2B51">
              <w:rPr>
                <w:rFonts w:ascii="Calibri" w:hAnsi="Calibri" w:cs="Calibri"/>
                <w:sz w:val="22"/>
                <w:szCs w:val="22"/>
              </w:rPr>
              <w:t>raz w tygodniu</w:t>
            </w:r>
          </w:p>
        </w:tc>
      </w:tr>
      <w:tr w:rsidR="0069067A" w:rsidRPr="003D61F2" w14:paraId="04F5B6BE"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21A4838D"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5</w:t>
            </w:r>
          </w:p>
        </w:tc>
        <w:tc>
          <w:tcPr>
            <w:tcW w:w="4928" w:type="dxa"/>
            <w:tcBorders>
              <w:top w:val="nil"/>
              <w:left w:val="nil"/>
              <w:bottom w:val="single" w:sz="4" w:space="0" w:color="auto"/>
              <w:right w:val="single" w:sz="4" w:space="0" w:color="auto"/>
            </w:tcBorders>
            <w:shd w:val="clear" w:color="auto" w:fill="auto"/>
            <w:vAlign w:val="center"/>
            <w:hideMark/>
          </w:tcPr>
          <w:p w14:paraId="3F576CE6"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parapetów- konglomerat</w:t>
            </w:r>
          </w:p>
        </w:tc>
        <w:tc>
          <w:tcPr>
            <w:tcW w:w="567" w:type="dxa"/>
            <w:tcBorders>
              <w:top w:val="nil"/>
              <w:left w:val="nil"/>
              <w:bottom w:val="single" w:sz="4" w:space="0" w:color="auto"/>
              <w:right w:val="single" w:sz="4" w:space="0" w:color="auto"/>
            </w:tcBorders>
            <w:shd w:val="clear" w:color="auto" w:fill="auto"/>
            <w:vAlign w:val="center"/>
            <w:hideMark/>
          </w:tcPr>
          <w:p w14:paraId="17F981A2"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59EEE1AB"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16</w:t>
            </w:r>
          </w:p>
        </w:tc>
        <w:tc>
          <w:tcPr>
            <w:tcW w:w="1134" w:type="dxa"/>
            <w:tcBorders>
              <w:top w:val="nil"/>
              <w:left w:val="nil"/>
              <w:bottom w:val="single" w:sz="4" w:space="0" w:color="auto"/>
              <w:right w:val="single" w:sz="8" w:space="0" w:color="auto"/>
            </w:tcBorders>
            <w:shd w:val="clear" w:color="auto" w:fill="auto"/>
            <w:vAlign w:val="center"/>
            <w:hideMark/>
          </w:tcPr>
          <w:p w14:paraId="3C543157"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raz na 2 tygodnie</w:t>
            </w:r>
          </w:p>
        </w:tc>
      </w:tr>
      <w:tr w:rsidR="0069067A" w:rsidRPr="003D61F2" w14:paraId="2D36F05B"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61704C39"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6</w:t>
            </w:r>
          </w:p>
        </w:tc>
        <w:tc>
          <w:tcPr>
            <w:tcW w:w="4928" w:type="dxa"/>
            <w:tcBorders>
              <w:top w:val="nil"/>
              <w:left w:val="nil"/>
              <w:bottom w:val="single" w:sz="4" w:space="0" w:color="auto"/>
              <w:right w:val="single" w:sz="4" w:space="0" w:color="auto"/>
            </w:tcBorders>
            <w:shd w:val="clear" w:color="auto" w:fill="auto"/>
            <w:vAlign w:val="center"/>
            <w:hideMark/>
          </w:tcPr>
          <w:p w14:paraId="2C28FF33"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powierzchni podłóg-terakota</w:t>
            </w:r>
          </w:p>
        </w:tc>
        <w:tc>
          <w:tcPr>
            <w:tcW w:w="567" w:type="dxa"/>
            <w:tcBorders>
              <w:top w:val="nil"/>
              <w:left w:val="nil"/>
              <w:bottom w:val="single" w:sz="4" w:space="0" w:color="auto"/>
              <w:right w:val="single" w:sz="4" w:space="0" w:color="auto"/>
            </w:tcBorders>
            <w:shd w:val="clear" w:color="auto" w:fill="auto"/>
            <w:vAlign w:val="center"/>
            <w:hideMark/>
          </w:tcPr>
          <w:p w14:paraId="3BD30EDC"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m</w:t>
            </w:r>
            <w:r w:rsidRPr="003D61F2">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2AEDE4C4"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186,4</w:t>
            </w:r>
          </w:p>
        </w:tc>
        <w:tc>
          <w:tcPr>
            <w:tcW w:w="1134" w:type="dxa"/>
            <w:tcBorders>
              <w:top w:val="nil"/>
              <w:left w:val="nil"/>
              <w:bottom w:val="single" w:sz="4" w:space="0" w:color="auto"/>
              <w:right w:val="single" w:sz="8" w:space="0" w:color="auto"/>
            </w:tcBorders>
            <w:shd w:val="clear" w:color="auto" w:fill="auto"/>
            <w:vAlign w:val="center"/>
            <w:hideMark/>
          </w:tcPr>
          <w:p w14:paraId="036DFAB0"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raz na 2 tygodnie</w:t>
            </w:r>
          </w:p>
        </w:tc>
      </w:tr>
      <w:tr w:rsidR="0069067A" w:rsidRPr="003D61F2" w14:paraId="6709F9ED"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2FAF924D"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7</w:t>
            </w:r>
          </w:p>
        </w:tc>
        <w:tc>
          <w:tcPr>
            <w:tcW w:w="4928" w:type="dxa"/>
            <w:tcBorders>
              <w:top w:val="nil"/>
              <w:left w:val="nil"/>
              <w:bottom w:val="single" w:sz="4" w:space="0" w:color="auto"/>
              <w:right w:val="single" w:sz="4" w:space="0" w:color="auto"/>
            </w:tcBorders>
            <w:shd w:val="clear" w:color="auto" w:fill="auto"/>
            <w:vAlign w:val="center"/>
            <w:hideMark/>
          </w:tcPr>
          <w:p w14:paraId="7D8C5322"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powierzchni mebli w archiwum</w:t>
            </w:r>
          </w:p>
        </w:tc>
        <w:tc>
          <w:tcPr>
            <w:tcW w:w="567" w:type="dxa"/>
            <w:tcBorders>
              <w:top w:val="nil"/>
              <w:left w:val="nil"/>
              <w:bottom w:val="single" w:sz="4" w:space="0" w:color="auto"/>
              <w:right w:val="single" w:sz="4" w:space="0" w:color="auto"/>
            </w:tcBorders>
            <w:shd w:val="clear" w:color="auto" w:fill="auto"/>
            <w:vAlign w:val="center"/>
            <w:hideMark/>
          </w:tcPr>
          <w:p w14:paraId="0B5E4447"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3A6E1443"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 </w:t>
            </w:r>
          </w:p>
        </w:tc>
        <w:tc>
          <w:tcPr>
            <w:tcW w:w="1134" w:type="dxa"/>
            <w:tcBorders>
              <w:top w:val="nil"/>
              <w:left w:val="nil"/>
              <w:bottom w:val="single" w:sz="4" w:space="0" w:color="auto"/>
              <w:right w:val="single" w:sz="8" w:space="0" w:color="auto"/>
            </w:tcBorders>
            <w:shd w:val="clear" w:color="auto" w:fill="auto"/>
            <w:vAlign w:val="center"/>
            <w:hideMark/>
          </w:tcPr>
          <w:p w14:paraId="2C0C1838"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raz w miesiącu</w:t>
            </w:r>
          </w:p>
        </w:tc>
      </w:tr>
      <w:tr w:rsidR="0069067A" w:rsidRPr="003D61F2" w14:paraId="384ACA8F"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04C5F449"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8</w:t>
            </w:r>
          </w:p>
        </w:tc>
        <w:tc>
          <w:tcPr>
            <w:tcW w:w="4928" w:type="dxa"/>
            <w:tcBorders>
              <w:top w:val="nil"/>
              <w:left w:val="nil"/>
              <w:bottom w:val="single" w:sz="4" w:space="0" w:color="auto"/>
              <w:right w:val="single" w:sz="4" w:space="0" w:color="auto"/>
            </w:tcBorders>
            <w:shd w:val="clear" w:color="auto" w:fill="auto"/>
            <w:vAlign w:val="center"/>
            <w:hideMark/>
          </w:tcPr>
          <w:p w14:paraId="3939394F"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powierzchni podłogi w kotłowni</w:t>
            </w:r>
          </w:p>
        </w:tc>
        <w:tc>
          <w:tcPr>
            <w:tcW w:w="567" w:type="dxa"/>
            <w:tcBorders>
              <w:top w:val="nil"/>
              <w:left w:val="nil"/>
              <w:bottom w:val="single" w:sz="4" w:space="0" w:color="auto"/>
              <w:right w:val="single" w:sz="4" w:space="0" w:color="auto"/>
            </w:tcBorders>
            <w:shd w:val="clear" w:color="auto" w:fill="auto"/>
            <w:vAlign w:val="center"/>
            <w:hideMark/>
          </w:tcPr>
          <w:p w14:paraId="63586CA8"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m</w:t>
            </w:r>
            <w:r w:rsidRPr="003D61F2">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524D4485"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16</w:t>
            </w:r>
          </w:p>
        </w:tc>
        <w:tc>
          <w:tcPr>
            <w:tcW w:w="1134" w:type="dxa"/>
            <w:tcBorders>
              <w:top w:val="nil"/>
              <w:left w:val="nil"/>
              <w:bottom w:val="single" w:sz="4" w:space="0" w:color="auto"/>
              <w:right w:val="single" w:sz="8" w:space="0" w:color="auto"/>
            </w:tcBorders>
            <w:shd w:val="clear" w:color="auto" w:fill="auto"/>
            <w:vAlign w:val="center"/>
            <w:hideMark/>
          </w:tcPr>
          <w:p w14:paraId="794A73D6"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raz na 3 miesiące</w:t>
            </w:r>
          </w:p>
        </w:tc>
      </w:tr>
      <w:tr w:rsidR="0069067A" w:rsidRPr="003D61F2" w14:paraId="01F6FD22"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2849A67E"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9</w:t>
            </w:r>
          </w:p>
        </w:tc>
        <w:tc>
          <w:tcPr>
            <w:tcW w:w="4928" w:type="dxa"/>
            <w:tcBorders>
              <w:top w:val="nil"/>
              <w:left w:val="nil"/>
              <w:bottom w:val="single" w:sz="4" w:space="0" w:color="auto"/>
              <w:right w:val="single" w:sz="4" w:space="0" w:color="auto"/>
            </w:tcBorders>
            <w:shd w:val="clear" w:color="auto" w:fill="auto"/>
            <w:vAlign w:val="center"/>
            <w:hideMark/>
          </w:tcPr>
          <w:p w14:paraId="2C8501BF"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drzwi wewnętrznych z płyty wiórowej laminowanej, ościeżnic, klamek</w:t>
            </w:r>
          </w:p>
        </w:tc>
        <w:tc>
          <w:tcPr>
            <w:tcW w:w="567" w:type="dxa"/>
            <w:tcBorders>
              <w:top w:val="nil"/>
              <w:left w:val="nil"/>
              <w:bottom w:val="single" w:sz="4" w:space="0" w:color="auto"/>
              <w:right w:val="single" w:sz="4" w:space="0" w:color="auto"/>
            </w:tcBorders>
            <w:shd w:val="clear" w:color="auto" w:fill="auto"/>
            <w:vAlign w:val="center"/>
            <w:hideMark/>
          </w:tcPr>
          <w:p w14:paraId="05A0CB4A"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04A393A1"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9</w:t>
            </w:r>
          </w:p>
        </w:tc>
        <w:tc>
          <w:tcPr>
            <w:tcW w:w="1134" w:type="dxa"/>
            <w:tcBorders>
              <w:top w:val="nil"/>
              <w:left w:val="nil"/>
              <w:bottom w:val="single" w:sz="4" w:space="0" w:color="auto"/>
              <w:right w:val="single" w:sz="8" w:space="0" w:color="auto"/>
            </w:tcBorders>
            <w:shd w:val="clear" w:color="auto" w:fill="auto"/>
            <w:vAlign w:val="center"/>
            <w:hideMark/>
          </w:tcPr>
          <w:p w14:paraId="12632E61"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raz na 6 miesięcy</w:t>
            </w:r>
          </w:p>
        </w:tc>
      </w:tr>
      <w:tr w:rsidR="0069067A" w:rsidRPr="003D61F2" w14:paraId="3B4D400A"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7B59B62C"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10</w:t>
            </w:r>
          </w:p>
        </w:tc>
        <w:tc>
          <w:tcPr>
            <w:tcW w:w="4928" w:type="dxa"/>
            <w:tcBorders>
              <w:top w:val="nil"/>
              <w:left w:val="nil"/>
              <w:bottom w:val="single" w:sz="4" w:space="0" w:color="auto"/>
              <w:right w:val="single" w:sz="4" w:space="0" w:color="auto"/>
            </w:tcBorders>
            <w:shd w:val="clear" w:color="auto" w:fill="auto"/>
            <w:vAlign w:val="center"/>
            <w:hideMark/>
          </w:tcPr>
          <w:p w14:paraId="3BAEB85D"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powierzchni ścian- glazura</w:t>
            </w:r>
          </w:p>
        </w:tc>
        <w:tc>
          <w:tcPr>
            <w:tcW w:w="567" w:type="dxa"/>
            <w:tcBorders>
              <w:top w:val="nil"/>
              <w:left w:val="nil"/>
              <w:bottom w:val="single" w:sz="4" w:space="0" w:color="auto"/>
              <w:right w:val="single" w:sz="4" w:space="0" w:color="auto"/>
            </w:tcBorders>
            <w:shd w:val="clear" w:color="auto" w:fill="auto"/>
            <w:vAlign w:val="center"/>
            <w:hideMark/>
          </w:tcPr>
          <w:p w14:paraId="38E39470"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m</w:t>
            </w:r>
            <w:r w:rsidRPr="003D61F2">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0DC25F90"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27,0</w:t>
            </w:r>
          </w:p>
        </w:tc>
        <w:tc>
          <w:tcPr>
            <w:tcW w:w="1134" w:type="dxa"/>
            <w:tcBorders>
              <w:top w:val="nil"/>
              <w:left w:val="nil"/>
              <w:bottom w:val="single" w:sz="4" w:space="0" w:color="auto"/>
              <w:right w:val="single" w:sz="8" w:space="0" w:color="auto"/>
            </w:tcBorders>
            <w:shd w:val="clear" w:color="auto" w:fill="auto"/>
            <w:vAlign w:val="center"/>
            <w:hideMark/>
          </w:tcPr>
          <w:p w14:paraId="74D8C6BD"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raz na 6 miesięcy</w:t>
            </w:r>
          </w:p>
        </w:tc>
      </w:tr>
      <w:tr w:rsidR="0069067A" w:rsidRPr="003D61F2" w14:paraId="673C1698" w14:textId="77777777" w:rsidTr="0069067A">
        <w:trPr>
          <w:trHeight w:val="600"/>
        </w:trPr>
        <w:tc>
          <w:tcPr>
            <w:tcW w:w="9087"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1D9E9162" w14:textId="77777777" w:rsidR="0069067A" w:rsidRPr="002C2B51" w:rsidRDefault="0069067A" w:rsidP="0069067A">
            <w:pPr>
              <w:jc w:val="center"/>
              <w:rPr>
                <w:rFonts w:ascii="Calibri" w:hAnsi="Calibri" w:cs="Calibri"/>
                <w:b/>
                <w:bCs/>
                <w:sz w:val="22"/>
                <w:szCs w:val="22"/>
              </w:rPr>
            </w:pPr>
            <w:r w:rsidRPr="002C2B51">
              <w:rPr>
                <w:rFonts w:ascii="Calibri" w:hAnsi="Calibri" w:cs="Calibri"/>
                <w:b/>
                <w:bCs/>
                <w:sz w:val="22"/>
                <w:szCs w:val="22"/>
              </w:rPr>
              <w:t>Biuro</w:t>
            </w:r>
          </w:p>
        </w:tc>
      </w:tr>
      <w:tr w:rsidR="0069067A" w:rsidRPr="003D61F2" w14:paraId="2C3227A3"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073BB5B1"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11</w:t>
            </w:r>
          </w:p>
        </w:tc>
        <w:tc>
          <w:tcPr>
            <w:tcW w:w="4928" w:type="dxa"/>
            <w:tcBorders>
              <w:top w:val="nil"/>
              <w:left w:val="nil"/>
              <w:bottom w:val="single" w:sz="4" w:space="0" w:color="auto"/>
              <w:right w:val="single" w:sz="4" w:space="0" w:color="auto"/>
            </w:tcBorders>
            <w:shd w:val="clear" w:color="auto" w:fill="auto"/>
            <w:vAlign w:val="center"/>
            <w:hideMark/>
          </w:tcPr>
          <w:p w14:paraId="18B5ED11"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powierzchni podłóg - gres i terakota</w:t>
            </w:r>
          </w:p>
        </w:tc>
        <w:tc>
          <w:tcPr>
            <w:tcW w:w="567" w:type="dxa"/>
            <w:tcBorders>
              <w:top w:val="nil"/>
              <w:left w:val="nil"/>
              <w:bottom w:val="single" w:sz="4" w:space="0" w:color="auto"/>
              <w:right w:val="single" w:sz="4" w:space="0" w:color="auto"/>
            </w:tcBorders>
            <w:shd w:val="clear" w:color="auto" w:fill="auto"/>
            <w:vAlign w:val="center"/>
            <w:hideMark/>
          </w:tcPr>
          <w:p w14:paraId="16546DA2"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m</w:t>
            </w:r>
            <w:r w:rsidRPr="003D61F2">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3FFEAC21"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344,6</w:t>
            </w:r>
          </w:p>
        </w:tc>
        <w:tc>
          <w:tcPr>
            <w:tcW w:w="1134" w:type="dxa"/>
            <w:tcBorders>
              <w:top w:val="nil"/>
              <w:left w:val="nil"/>
              <w:bottom w:val="single" w:sz="4" w:space="0" w:color="auto"/>
              <w:right w:val="single" w:sz="8" w:space="0" w:color="auto"/>
            </w:tcBorders>
            <w:shd w:val="clear" w:color="auto" w:fill="auto"/>
            <w:vAlign w:val="center"/>
            <w:hideMark/>
          </w:tcPr>
          <w:p w14:paraId="281E4462" w14:textId="77777777" w:rsidR="0069067A" w:rsidRPr="002C2B51" w:rsidRDefault="0069067A" w:rsidP="0069067A">
            <w:pPr>
              <w:jc w:val="center"/>
              <w:rPr>
                <w:rFonts w:ascii="Calibri" w:hAnsi="Calibri" w:cs="Calibri"/>
                <w:sz w:val="22"/>
                <w:szCs w:val="22"/>
              </w:rPr>
            </w:pPr>
            <w:r w:rsidRPr="002C2B51">
              <w:rPr>
                <w:rFonts w:ascii="Calibri" w:hAnsi="Calibri" w:cs="Calibri"/>
                <w:sz w:val="22"/>
                <w:szCs w:val="22"/>
              </w:rPr>
              <w:t>3 razy w tygodniu</w:t>
            </w:r>
          </w:p>
        </w:tc>
      </w:tr>
      <w:tr w:rsidR="0069067A" w:rsidRPr="003D61F2" w14:paraId="5DC56B55"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1B276F5C"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12</w:t>
            </w:r>
          </w:p>
        </w:tc>
        <w:tc>
          <w:tcPr>
            <w:tcW w:w="4928" w:type="dxa"/>
            <w:tcBorders>
              <w:top w:val="nil"/>
              <w:left w:val="nil"/>
              <w:bottom w:val="single" w:sz="4" w:space="0" w:color="auto"/>
              <w:right w:val="single" w:sz="4" w:space="0" w:color="auto"/>
            </w:tcBorders>
            <w:shd w:val="clear" w:color="auto" w:fill="auto"/>
            <w:vAlign w:val="center"/>
            <w:hideMark/>
          </w:tcPr>
          <w:p w14:paraId="52E7D96A"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Opróżnianie pojemników niszczarek dokumentów wraz z wymianą worków</w:t>
            </w:r>
          </w:p>
        </w:tc>
        <w:tc>
          <w:tcPr>
            <w:tcW w:w="567" w:type="dxa"/>
            <w:tcBorders>
              <w:top w:val="nil"/>
              <w:left w:val="nil"/>
              <w:bottom w:val="single" w:sz="4" w:space="0" w:color="auto"/>
              <w:right w:val="single" w:sz="4" w:space="0" w:color="auto"/>
            </w:tcBorders>
            <w:shd w:val="clear" w:color="auto" w:fill="auto"/>
            <w:vAlign w:val="center"/>
            <w:hideMark/>
          </w:tcPr>
          <w:p w14:paraId="238C8BCE"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61DC1E92"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1szt.-60l, 1szt.-120l</w:t>
            </w:r>
          </w:p>
        </w:tc>
        <w:tc>
          <w:tcPr>
            <w:tcW w:w="1134" w:type="dxa"/>
            <w:tcBorders>
              <w:top w:val="nil"/>
              <w:left w:val="nil"/>
              <w:bottom w:val="single" w:sz="4" w:space="0" w:color="auto"/>
              <w:right w:val="single" w:sz="8" w:space="0" w:color="auto"/>
            </w:tcBorders>
            <w:shd w:val="clear" w:color="auto" w:fill="auto"/>
            <w:vAlign w:val="center"/>
            <w:hideMark/>
          </w:tcPr>
          <w:p w14:paraId="548DC4D8" w14:textId="77777777" w:rsidR="0069067A" w:rsidRPr="002C2B51" w:rsidRDefault="0069067A" w:rsidP="0069067A">
            <w:pPr>
              <w:jc w:val="center"/>
              <w:rPr>
                <w:rFonts w:ascii="Calibri" w:hAnsi="Calibri" w:cs="Calibri"/>
                <w:sz w:val="22"/>
                <w:szCs w:val="22"/>
              </w:rPr>
            </w:pPr>
            <w:r w:rsidRPr="002C2B51">
              <w:rPr>
                <w:rFonts w:ascii="Calibri" w:hAnsi="Calibri" w:cs="Calibri"/>
                <w:sz w:val="22"/>
                <w:szCs w:val="22"/>
              </w:rPr>
              <w:t>2 razy w tygodniu</w:t>
            </w:r>
          </w:p>
        </w:tc>
      </w:tr>
      <w:tr w:rsidR="0069067A" w:rsidRPr="003D61F2" w14:paraId="235E73D8"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79B3860D"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13</w:t>
            </w:r>
          </w:p>
        </w:tc>
        <w:tc>
          <w:tcPr>
            <w:tcW w:w="4928" w:type="dxa"/>
            <w:tcBorders>
              <w:top w:val="nil"/>
              <w:left w:val="nil"/>
              <w:bottom w:val="single" w:sz="4" w:space="0" w:color="auto"/>
              <w:right w:val="single" w:sz="4" w:space="0" w:color="auto"/>
            </w:tcBorders>
            <w:shd w:val="clear" w:color="auto" w:fill="auto"/>
            <w:vAlign w:val="center"/>
            <w:hideMark/>
          </w:tcPr>
          <w:p w14:paraId="772A8952"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i dezynfekcja armatury sanitarnej i kuchennej, mycie luster</w:t>
            </w:r>
          </w:p>
        </w:tc>
        <w:tc>
          <w:tcPr>
            <w:tcW w:w="567" w:type="dxa"/>
            <w:tcBorders>
              <w:top w:val="nil"/>
              <w:left w:val="nil"/>
              <w:bottom w:val="single" w:sz="4" w:space="0" w:color="auto"/>
              <w:right w:val="single" w:sz="4" w:space="0" w:color="auto"/>
            </w:tcBorders>
            <w:shd w:val="clear" w:color="auto" w:fill="auto"/>
            <w:vAlign w:val="center"/>
            <w:hideMark/>
          </w:tcPr>
          <w:p w14:paraId="35E2FE82"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604A9478"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zlewozmywaki-2szt.,umywalki-6szt., miski ustępowe-6szt., prysznice-5szt., wanny-1szt.)</w:t>
            </w:r>
          </w:p>
        </w:tc>
        <w:tc>
          <w:tcPr>
            <w:tcW w:w="1134" w:type="dxa"/>
            <w:tcBorders>
              <w:top w:val="nil"/>
              <w:left w:val="nil"/>
              <w:bottom w:val="single" w:sz="4" w:space="0" w:color="auto"/>
              <w:right w:val="single" w:sz="8" w:space="0" w:color="auto"/>
            </w:tcBorders>
            <w:shd w:val="clear" w:color="auto" w:fill="auto"/>
            <w:vAlign w:val="center"/>
            <w:hideMark/>
          </w:tcPr>
          <w:p w14:paraId="282EB83B" w14:textId="77777777" w:rsidR="0069067A" w:rsidRPr="002C2B51" w:rsidRDefault="0069067A" w:rsidP="0069067A">
            <w:pPr>
              <w:jc w:val="center"/>
              <w:rPr>
                <w:rFonts w:ascii="Calibri" w:hAnsi="Calibri" w:cs="Calibri"/>
                <w:sz w:val="22"/>
                <w:szCs w:val="22"/>
              </w:rPr>
            </w:pPr>
            <w:r>
              <w:rPr>
                <w:rFonts w:ascii="Calibri" w:hAnsi="Calibri" w:cs="Calibri"/>
                <w:sz w:val="22"/>
                <w:szCs w:val="22"/>
              </w:rPr>
              <w:t>3</w:t>
            </w:r>
            <w:r w:rsidRPr="002C2B51">
              <w:rPr>
                <w:rFonts w:ascii="Calibri" w:hAnsi="Calibri" w:cs="Calibri"/>
                <w:sz w:val="22"/>
                <w:szCs w:val="22"/>
              </w:rPr>
              <w:t xml:space="preserve"> razy w tygodniu</w:t>
            </w:r>
          </w:p>
        </w:tc>
      </w:tr>
      <w:tr w:rsidR="0069067A" w:rsidRPr="003D61F2" w14:paraId="79595E26"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798EF916"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14</w:t>
            </w:r>
          </w:p>
        </w:tc>
        <w:tc>
          <w:tcPr>
            <w:tcW w:w="4928" w:type="dxa"/>
            <w:tcBorders>
              <w:top w:val="nil"/>
              <w:left w:val="nil"/>
              <w:bottom w:val="single" w:sz="4" w:space="0" w:color="auto"/>
              <w:right w:val="single" w:sz="4" w:space="0" w:color="auto"/>
            </w:tcBorders>
            <w:shd w:val="clear" w:color="auto" w:fill="auto"/>
            <w:vAlign w:val="center"/>
            <w:hideMark/>
          </w:tcPr>
          <w:p w14:paraId="7CF6B61A"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powierzchni mebli biurowych i kuchennych oraz sprzętu biurowego i kuchennego</w:t>
            </w:r>
          </w:p>
        </w:tc>
        <w:tc>
          <w:tcPr>
            <w:tcW w:w="567" w:type="dxa"/>
            <w:tcBorders>
              <w:top w:val="nil"/>
              <w:left w:val="nil"/>
              <w:bottom w:val="single" w:sz="4" w:space="0" w:color="auto"/>
              <w:right w:val="single" w:sz="4" w:space="0" w:color="auto"/>
            </w:tcBorders>
            <w:shd w:val="clear" w:color="auto" w:fill="auto"/>
            <w:vAlign w:val="center"/>
            <w:hideMark/>
          </w:tcPr>
          <w:p w14:paraId="1FB5000E"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7DCFCF41"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 </w:t>
            </w:r>
          </w:p>
        </w:tc>
        <w:tc>
          <w:tcPr>
            <w:tcW w:w="1134" w:type="dxa"/>
            <w:tcBorders>
              <w:top w:val="nil"/>
              <w:left w:val="nil"/>
              <w:bottom w:val="single" w:sz="4" w:space="0" w:color="auto"/>
              <w:right w:val="single" w:sz="8" w:space="0" w:color="auto"/>
            </w:tcBorders>
            <w:shd w:val="clear" w:color="auto" w:fill="auto"/>
            <w:vAlign w:val="center"/>
            <w:hideMark/>
          </w:tcPr>
          <w:p w14:paraId="284EFD55" w14:textId="77777777" w:rsidR="0069067A" w:rsidRPr="002C2B51" w:rsidRDefault="0069067A" w:rsidP="0069067A">
            <w:pPr>
              <w:jc w:val="center"/>
              <w:rPr>
                <w:rFonts w:ascii="Calibri" w:hAnsi="Calibri" w:cs="Calibri"/>
                <w:sz w:val="22"/>
                <w:szCs w:val="22"/>
              </w:rPr>
            </w:pPr>
            <w:r w:rsidRPr="002C2B51">
              <w:rPr>
                <w:rFonts w:ascii="Calibri" w:hAnsi="Calibri" w:cs="Calibri"/>
                <w:sz w:val="22"/>
                <w:szCs w:val="22"/>
              </w:rPr>
              <w:t>3 razy w tygodniu</w:t>
            </w:r>
          </w:p>
        </w:tc>
      </w:tr>
      <w:tr w:rsidR="0069067A" w:rsidRPr="003D61F2" w14:paraId="642BBAF5"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747DC173"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15</w:t>
            </w:r>
          </w:p>
        </w:tc>
        <w:tc>
          <w:tcPr>
            <w:tcW w:w="4928" w:type="dxa"/>
            <w:tcBorders>
              <w:top w:val="nil"/>
              <w:left w:val="nil"/>
              <w:bottom w:val="single" w:sz="4" w:space="0" w:color="auto"/>
              <w:right w:val="single" w:sz="4" w:space="0" w:color="auto"/>
            </w:tcBorders>
            <w:vAlign w:val="center"/>
          </w:tcPr>
          <w:p w14:paraId="17735D7A"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wewnętrznych elementów mebli kuchennych</w:t>
            </w:r>
          </w:p>
        </w:tc>
        <w:tc>
          <w:tcPr>
            <w:tcW w:w="567" w:type="dxa"/>
            <w:tcBorders>
              <w:top w:val="nil"/>
              <w:left w:val="nil"/>
              <w:bottom w:val="single" w:sz="4" w:space="0" w:color="auto"/>
              <w:right w:val="single" w:sz="4" w:space="0" w:color="auto"/>
            </w:tcBorders>
            <w:vAlign w:val="center"/>
          </w:tcPr>
          <w:p w14:paraId="3FD5DF2C" w14:textId="77777777" w:rsidR="0069067A" w:rsidRPr="003D61F2" w:rsidRDefault="0069067A" w:rsidP="0069067A">
            <w:pPr>
              <w:jc w:val="center"/>
              <w:rPr>
                <w:rFonts w:ascii="Calibri" w:hAnsi="Calibri" w:cs="Calibri"/>
                <w:sz w:val="22"/>
                <w:szCs w:val="22"/>
              </w:rPr>
            </w:pPr>
          </w:p>
        </w:tc>
        <w:tc>
          <w:tcPr>
            <w:tcW w:w="1984" w:type="dxa"/>
            <w:tcBorders>
              <w:top w:val="nil"/>
              <w:left w:val="nil"/>
              <w:bottom w:val="single" w:sz="4" w:space="0" w:color="auto"/>
              <w:right w:val="single" w:sz="4" w:space="0" w:color="auto"/>
            </w:tcBorders>
            <w:vAlign w:val="center"/>
          </w:tcPr>
          <w:p w14:paraId="0ADF6A43" w14:textId="77777777" w:rsidR="0069067A" w:rsidRPr="003D61F2" w:rsidRDefault="0069067A" w:rsidP="0069067A">
            <w:pPr>
              <w:jc w:val="center"/>
              <w:rPr>
                <w:rFonts w:ascii="Calibri" w:hAnsi="Calibri" w:cs="Calibri"/>
                <w:sz w:val="22"/>
                <w:szCs w:val="22"/>
              </w:rPr>
            </w:pPr>
          </w:p>
        </w:tc>
        <w:tc>
          <w:tcPr>
            <w:tcW w:w="1134" w:type="dxa"/>
            <w:tcBorders>
              <w:top w:val="nil"/>
              <w:left w:val="nil"/>
              <w:bottom w:val="single" w:sz="4" w:space="0" w:color="auto"/>
              <w:right w:val="single" w:sz="4" w:space="0" w:color="auto"/>
            </w:tcBorders>
            <w:vAlign w:val="center"/>
          </w:tcPr>
          <w:p w14:paraId="37FC468F" w14:textId="77777777" w:rsidR="0069067A" w:rsidRPr="002C2B51" w:rsidRDefault="0069067A" w:rsidP="0069067A">
            <w:pPr>
              <w:jc w:val="center"/>
              <w:rPr>
                <w:rFonts w:ascii="Calibri" w:hAnsi="Calibri" w:cs="Calibri"/>
                <w:sz w:val="22"/>
                <w:szCs w:val="22"/>
              </w:rPr>
            </w:pPr>
            <w:r w:rsidRPr="002C2B51">
              <w:rPr>
                <w:rFonts w:ascii="Calibri" w:hAnsi="Calibri" w:cs="Calibri"/>
                <w:sz w:val="22"/>
                <w:szCs w:val="22"/>
              </w:rPr>
              <w:t>raz na 6 miesięcy</w:t>
            </w:r>
          </w:p>
        </w:tc>
      </w:tr>
      <w:tr w:rsidR="0069067A" w:rsidRPr="003D61F2" w14:paraId="14EE540A"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7CB02F21"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16</w:t>
            </w:r>
          </w:p>
        </w:tc>
        <w:tc>
          <w:tcPr>
            <w:tcW w:w="4928" w:type="dxa"/>
            <w:tcBorders>
              <w:top w:val="nil"/>
              <w:left w:val="nil"/>
              <w:bottom w:val="single" w:sz="4" w:space="0" w:color="auto"/>
              <w:right w:val="single" w:sz="4" w:space="0" w:color="auto"/>
            </w:tcBorders>
            <w:shd w:val="clear" w:color="auto" w:fill="auto"/>
            <w:vAlign w:val="center"/>
            <w:hideMark/>
          </w:tcPr>
          <w:p w14:paraId="0E0CF4EF"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Odkurzanie powierzchni podłóg (usuwanie plam) - wykładzina dywanowa</w:t>
            </w:r>
          </w:p>
        </w:tc>
        <w:tc>
          <w:tcPr>
            <w:tcW w:w="567" w:type="dxa"/>
            <w:tcBorders>
              <w:top w:val="nil"/>
              <w:left w:val="nil"/>
              <w:bottom w:val="single" w:sz="4" w:space="0" w:color="auto"/>
              <w:right w:val="single" w:sz="4" w:space="0" w:color="auto"/>
            </w:tcBorders>
            <w:shd w:val="clear" w:color="auto" w:fill="auto"/>
            <w:vAlign w:val="center"/>
            <w:hideMark/>
          </w:tcPr>
          <w:p w14:paraId="221D36B0"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m</w:t>
            </w:r>
            <w:r w:rsidRPr="003D61F2">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55C7CAD0"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190,1</w:t>
            </w:r>
          </w:p>
        </w:tc>
        <w:tc>
          <w:tcPr>
            <w:tcW w:w="1134" w:type="dxa"/>
            <w:tcBorders>
              <w:top w:val="nil"/>
              <w:left w:val="nil"/>
              <w:bottom w:val="single" w:sz="4" w:space="0" w:color="auto"/>
              <w:right w:val="single" w:sz="8" w:space="0" w:color="auto"/>
            </w:tcBorders>
            <w:shd w:val="clear" w:color="auto" w:fill="auto"/>
            <w:vAlign w:val="center"/>
            <w:hideMark/>
          </w:tcPr>
          <w:p w14:paraId="6CBC7556" w14:textId="77777777" w:rsidR="0069067A" w:rsidRPr="002C2B51" w:rsidRDefault="0069067A" w:rsidP="0069067A">
            <w:pPr>
              <w:jc w:val="center"/>
              <w:rPr>
                <w:rFonts w:ascii="Calibri" w:hAnsi="Calibri" w:cs="Calibri"/>
                <w:sz w:val="22"/>
                <w:szCs w:val="22"/>
              </w:rPr>
            </w:pPr>
            <w:r w:rsidRPr="002C2B51">
              <w:rPr>
                <w:rFonts w:ascii="Calibri" w:hAnsi="Calibri" w:cs="Calibri"/>
                <w:sz w:val="22"/>
                <w:szCs w:val="22"/>
              </w:rPr>
              <w:t>1 razy w tygodniu</w:t>
            </w:r>
          </w:p>
        </w:tc>
      </w:tr>
      <w:tr w:rsidR="0069067A" w:rsidRPr="003D61F2" w14:paraId="253115A1"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161AB769"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17</w:t>
            </w:r>
          </w:p>
        </w:tc>
        <w:tc>
          <w:tcPr>
            <w:tcW w:w="4928" w:type="dxa"/>
            <w:tcBorders>
              <w:top w:val="nil"/>
              <w:left w:val="nil"/>
              <w:bottom w:val="single" w:sz="4" w:space="0" w:color="auto"/>
              <w:right w:val="single" w:sz="4" w:space="0" w:color="auto"/>
            </w:tcBorders>
            <w:shd w:val="clear" w:color="auto" w:fill="auto"/>
            <w:vAlign w:val="center"/>
            <w:hideMark/>
          </w:tcPr>
          <w:p w14:paraId="19FAFE54"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 xml:space="preserve">Opróżnianie i utrzymanie w czystości koszy na śmieci i wymiana worków </w:t>
            </w:r>
          </w:p>
        </w:tc>
        <w:tc>
          <w:tcPr>
            <w:tcW w:w="567" w:type="dxa"/>
            <w:tcBorders>
              <w:top w:val="nil"/>
              <w:left w:val="nil"/>
              <w:bottom w:val="single" w:sz="4" w:space="0" w:color="auto"/>
              <w:right w:val="single" w:sz="4" w:space="0" w:color="auto"/>
            </w:tcBorders>
            <w:shd w:val="clear" w:color="auto" w:fill="auto"/>
            <w:vAlign w:val="center"/>
            <w:hideMark/>
          </w:tcPr>
          <w:p w14:paraId="4CFBA56C"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6D05EFF5"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21szt.-35l, 4szt.-160l</w:t>
            </w:r>
          </w:p>
        </w:tc>
        <w:tc>
          <w:tcPr>
            <w:tcW w:w="1134" w:type="dxa"/>
            <w:tcBorders>
              <w:top w:val="nil"/>
              <w:left w:val="nil"/>
              <w:bottom w:val="single" w:sz="4" w:space="0" w:color="auto"/>
              <w:right w:val="single" w:sz="8" w:space="0" w:color="auto"/>
            </w:tcBorders>
            <w:shd w:val="clear" w:color="auto" w:fill="auto"/>
            <w:vAlign w:val="center"/>
            <w:hideMark/>
          </w:tcPr>
          <w:p w14:paraId="17D36E09" w14:textId="77777777" w:rsidR="0069067A" w:rsidRPr="002C2B51" w:rsidRDefault="0069067A" w:rsidP="0069067A">
            <w:pPr>
              <w:jc w:val="center"/>
              <w:rPr>
                <w:rFonts w:ascii="Calibri" w:hAnsi="Calibri" w:cs="Calibri"/>
                <w:sz w:val="22"/>
                <w:szCs w:val="22"/>
              </w:rPr>
            </w:pPr>
            <w:r w:rsidRPr="002C2B51">
              <w:rPr>
                <w:rFonts w:ascii="Calibri" w:hAnsi="Calibri" w:cs="Calibri"/>
                <w:sz w:val="22"/>
                <w:szCs w:val="22"/>
              </w:rPr>
              <w:t>2 razy w tygodniu</w:t>
            </w:r>
          </w:p>
        </w:tc>
      </w:tr>
      <w:tr w:rsidR="0069067A" w:rsidRPr="003D61F2" w14:paraId="697FA3D2"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67178A77"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18</w:t>
            </w:r>
          </w:p>
        </w:tc>
        <w:tc>
          <w:tcPr>
            <w:tcW w:w="4928" w:type="dxa"/>
            <w:tcBorders>
              <w:top w:val="nil"/>
              <w:left w:val="nil"/>
              <w:bottom w:val="single" w:sz="4" w:space="0" w:color="auto"/>
              <w:right w:val="single" w:sz="4" w:space="0" w:color="auto"/>
            </w:tcBorders>
            <w:shd w:val="clear" w:color="auto" w:fill="auto"/>
            <w:vAlign w:val="center"/>
            <w:hideMark/>
          </w:tcPr>
          <w:p w14:paraId="0D27F44A"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Uzupełnianie środków higienicznych i zapachowych</w:t>
            </w:r>
          </w:p>
        </w:tc>
        <w:tc>
          <w:tcPr>
            <w:tcW w:w="567" w:type="dxa"/>
            <w:tcBorders>
              <w:top w:val="nil"/>
              <w:left w:val="nil"/>
              <w:bottom w:val="single" w:sz="4" w:space="0" w:color="auto"/>
              <w:right w:val="single" w:sz="4" w:space="0" w:color="auto"/>
            </w:tcBorders>
            <w:shd w:val="clear" w:color="auto" w:fill="auto"/>
            <w:vAlign w:val="center"/>
            <w:hideMark/>
          </w:tcPr>
          <w:p w14:paraId="50D3746D"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5B26669E" w14:textId="77777777" w:rsidR="0069067A" w:rsidRPr="003D61F2" w:rsidRDefault="0069067A" w:rsidP="0069067A">
            <w:pPr>
              <w:jc w:val="center"/>
              <w:rPr>
                <w:rFonts w:ascii="Calibri" w:hAnsi="Calibri" w:cs="Calibri"/>
                <w:sz w:val="22"/>
                <w:szCs w:val="22"/>
              </w:rPr>
            </w:pPr>
          </w:p>
        </w:tc>
        <w:tc>
          <w:tcPr>
            <w:tcW w:w="1134" w:type="dxa"/>
            <w:tcBorders>
              <w:top w:val="nil"/>
              <w:left w:val="nil"/>
              <w:bottom w:val="single" w:sz="4" w:space="0" w:color="auto"/>
              <w:right w:val="single" w:sz="8" w:space="0" w:color="auto"/>
            </w:tcBorders>
            <w:shd w:val="clear" w:color="auto" w:fill="auto"/>
            <w:vAlign w:val="center"/>
            <w:hideMark/>
          </w:tcPr>
          <w:p w14:paraId="6B3BA040" w14:textId="77777777" w:rsidR="0069067A" w:rsidRPr="002C2B51" w:rsidRDefault="0069067A" w:rsidP="0069067A">
            <w:pPr>
              <w:jc w:val="center"/>
              <w:rPr>
                <w:rFonts w:ascii="Calibri" w:hAnsi="Calibri" w:cs="Calibri"/>
                <w:sz w:val="22"/>
                <w:szCs w:val="22"/>
              </w:rPr>
            </w:pPr>
            <w:r w:rsidRPr="002C2B51">
              <w:rPr>
                <w:rFonts w:ascii="Calibri" w:hAnsi="Calibri" w:cs="Calibri"/>
                <w:sz w:val="22"/>
                <w:szCs w:val="22"/>
              </w:rPr>
              <w:t>raz w tygodniu</w:t>
            </w:r>
          </w:p>
        </w:tc>
      </w:tr>
      <w:tr w:rsidR="0069067A" w:rsidRPr="003D61F2" w14:paraId="4EC7CD03"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60BC90C5"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19</w:t>
            </w:r>
          </w:p>
        </w:tc>
        <w:tc>
          <w:tcPr>
            <w:tcW w:w="4928" w:type="dxa"/>
            <w:tcBorders>
              <w:top w:val="nil"/>
              <w:left w:val="nil"/>
              <w:bottom w:val="single" w:sz="4" w:space="0" w:color="auto"/>
              <w:right w:val="single" w:sz="4" w:space="0" w:color="auto"/>
            </w:tcBorders>
            <w:shd w:val="clear" w:color="auto" w:fill="auto"/>
            <w:vAlign w:val="center"/>
            <w:hideMark/>
          </w:tcPr>
          <w:p w14:paraId="3D0ABB78"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parapetów - konglomerat</w:t>
            </w:r>
          </w:p>
        </w:tc>
        <w:tc>
          <w:tcPr>
            <w:tcW w:w="567" w:type="dxa"/>
            <w:tcBorders>
              <w:top w:val="nil"/>
              <w:left w:val="nil"/>
              <w:bottom w:val="single" w:sz="4" w:space="0" w:color="auto"/>
              <w:right w:val="single" w:sz="4" w:space="0" w:color="auto"/>
            </w:tcBorders>
            <w:shd w:val="clear" w:color="auto" w:fill="auto"/>
            <w:vAlign w:val="center"/>
            <w:hideMark/>
          </w:tcPr>
          <w:p w14:paraId="5FC6C5A1"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6798A5ED"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33</w:t>
            </w:r>
          </w:p>
        </w:tc>
        <w:tc>
          <w:tcPr>
            <w:tcW w:w="1134" w:type="dxa"/>
            <w:tcBorders>
              <w:top w:val="nil"/>
              <w:left w:val="nil"/>
              <w:bottom w:val="single" w:sz="4" w:space="0" w:color="auto"/>
              <w:right w:val="single" w:sz="8" w:space="0" w:color="auto"/>
            </w:tcBorders>
            <w:shd w:val="clear" w:color="auto" w:fill="auto"/>
            <w:vAlign w:val="center"/>
            <w:hideMark/>
          </w:tcPr>
          <w:p w14:paraId="66225946" w14:textId="77777777" w:rsidR="0069067A" w:rsidRPr="002C2B51" w:rsidRDefault="0069067A" w:rsidP="0069067A">
            <w:pPr>
              <w:jc w:val="center"/>
              <w:rPr>
                <w:rFonts w:ascii="Calibri" w:hAnsi="Calibri" w:cs="Calibri"/>
                <w:sz w:val="22"/>
                <w:szCs w:val="22"/>
              </w:rPr>
            </w:pPr>
            <w:r w:rsidRPr="002C2B51">
              <w:rPr>
                <w:rFonts w:ascii="Calibri" w:hAnsi="Calibri" w:cs="Calibri"/>
                <w:sz w:val="22"/>
                <w:szCs w:val="22"/>
              </w:rPr>
              <w:t>raz w tygodniu</w:t>
            </w:r>
          </w:p>
        </w:tc>
      </w:tr>
      <w:tr w:rsidR="0069067A" w:rsidRPr="003D61F2" w14:paraId="2F8FEE7C"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6210CC39"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20</w:t>
            </w:r>
          </w:p>
        </w:tc>
        <w:tc>
          <w:tcPr>
            <w:tcW w:w="4928" w:type="dxa"/>
            <w:tcBorders>
              <w:top w:val="nil"/>
              <w:left w:val="nil"/>
              <w:bottom w:val="single" w:sz="4" w:space="0" w:color="auto"/>
              <w:right w:val="single" w:sz="4" w:space="0" w:color="auto"/>
            </w:tcBorders>
            <w:shd w:val="clear" w:color="auto" w:fill="auto"/>
            <w:vAlign w:val="center"/>
            <w:hideMark/>
          </w:tcPr>
          <w:p w14:paraId="39778245"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Zabezpieczanie powierzchni mebli biurowych środkami antystatycznymi</w:t>
            </w:r>
          </w:p>
        </w:tc>
        <w:tc>
          <w:tcPr>
            <w:tcW w:w="567" w:type="dxa"/>
            <w:tcBorders>
              <w:top w:val="nil"/>
              <w:left w:val="nil"/>
              <w:bottom w:val="single" w:sz="4" w:space="0" w:color="auto"/>
              <w:right w:val="single" w:sz="4" w:space="0" w:color="auto"/>
            </w:tcBorders>
            <w:shd w:val="clear" w:color="auto" w:fill="auto"/>
            <w:vAlign w:val="center"/>
            <w:hideMark/>
          </w:tcPr>
          <w:p w14:paraId="38CD698F"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3B575A48"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 </w:t>
            </w:r>
          </w:p>
        </w:tc>
        <w:tc>
          <w:tcPr>
            <w:tcW w:w="1134" w:type="dxa"/>
            <w:tcBorders>
              <w:top w:val="nil"/>
              <w:left w:val="nil"/>
              <w:bottom w:val="single" w:sz="4" w:space="0" w:color="auto"/>
              <w:right w:val="single" w:sz="8" w:space="0" w:color="auto"/>
            </w:tcBorders>
            <w:shd w:val="clear" w:color="auto" w:fill="auto"/>
            <w:vAlign w:val="center"/>
            <w:hideMark/>
          </w:tcPr>
          <w:p w14:paraId="212F5300" w14:textId="77777777" w:rsidR="0069067A" w:rsidRPr="002C2B51" w:rsidRDefault="0069067A" w:rsidP="0069067A">
            <w:pPr>
              <w:jc w:val="center"/>
              <w:rPr>
                <w:rFonts w:ascii="Calibri" w:hAnsi="Calibri" w:cs="Calibri"/>
                <w:sz w:val="22"/>
                <w:szCs w:val="22"/>
              </w:rPr>
            </w:pPr>
            <w:r w:rsidRPr="002C2B51">
              <w:rPr>
                <w:rFonts w:ascii="Calibri" w:hAnsi="Calibri" w:cs="Calibri"/>
                <w:sz w:val="22"/>
                <w:szCs w:val="22"/>
              </w:rPr>
              <w:t>raz w tygodniu</w:t>
            </w:r>
          </w:p>
        </w:tc>
      </w:tr>
      <w:tr w:rsidR="0069067A" w:rsidRPr="003D61F2" w14:paraId="4A68E766"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3FBCC976"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21</w:t>
            </w:r>
          </w:p>
        </w:tc>
        <w:tc>
          <w:tcPr>
            <w:tcW w:w="4928" w:type="dxa"/>
            <w:tcBorders>
              <w:top w:val="nil"/>
              <w:left w:val="nil"/>
              <w:bottom w:val="single" w:sz="4" w:space="0" w:color="auto"/>
              <w:right w:val="single" w:sz="4" w:space="0" w:color="auto"/>
            </w:tcBorders>
            <w:shd w:val="clear" w:color="auto" w:fill="auto"/>
            <w:vAlign w:val="center"/>
            <w:hideMark/>
          </w:tcPr>
          <w:p w14:paraId="48899978"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powierzchni przeszkleń wewnętrznych, drzwi szklanych wewnętrznych, ościeżnic i klamek</w:t>
            </w:r>
          </w:p>
        </w:tc>
        <w:tc>
          <w:tcPr>
            <w:tcW w:w="567" w:type="dxa"/>
            <w:tcBorders>
              <w:top w:val="nil"/>
              <w:left w:val="nil"/>
              <w:bottom w:val="single" w:sz="4" w:space="0" w:color="auto"/>
              <w:right w:val="single" w:sz="4" w:space="0" w:color="auto"/>
            </w:tcBorders>
            <w:shd w:val="clear" w:color="auto" w:fill="auto"/>
            <w:vAlign w:val="center"/>
            <w:hideMark/>
          </w:tcPr>
          <w:p w14:paraId="61D1761F"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m</w:t>
            </w:r>
            <w:r w:rsidRPr="003D61F2">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3BAD61D2"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36,2</w:t>
            </w:r>
          </w:p>
        </w:tc>
        <w:tc>
          <w:tcPr>
            <w:tcW w:w="1134" w:type="dxa"/>
            <w:tcBorders>
              <w:top w:val="nil"/>
              <w:left w:val="nil"/>
              <w:bottom w:val="single" w:sz="4" w:space="0" w:color="auto"/>
              <w:right w:val="single" w:sz="8" w:space="0" w:color="auto"/>
            </w:tcBorders>
            <w:shd w:val="clear" w:color="auto" w:fill="auto"/>
            <w:vAlign w:val="center"/>
            <w:hideMark/>
          </w:tcPr>
          <w:p w14:paraId="058E97F9" w14:textId="77777777" w:rsidR="0069067A" w:rsidRPr="002C2B51" w:rsidRDefault="0069067A" w:rsidP="0069067A">
            <w:pPr>
              <w:jc w:val="center"/>
              <w:rPr>
                <w:rFonts w:ascii="Calibri" w:hAnsi="Calibri" w:cs="Calibri"/>
                <w:sz w:val="22"/>
                <w:szCs w:val="22"/>
              </w:rPr>
            </w:pPr>
            <w:r w:rsidRPr="002C2B51">
              <w:rPr>
                <w:rFonts w:ascii="Calibri" w:hAnsi="Calibri" w:cs="Calibri"/>
                <w:sz w:val="22"/>
                <w:szCs w:val="22"/>
              </w:rPr>
              <w:t>raz w tygodniu</w:t>
            </w:r>
          </w:p>
        </w:tc>
      </w:tr>
      <w:tr w:rsidR="0069067A" w:rsidRPr="003D61F2" w14:paraId="3F86CF0A"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358219E2"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22</w:t>
            </w:r>
          </w:p>
        </w:tc>
        <w:tc>
          <w:tcPr>
            <w:tcW w:w="4928" w:type="dxa"/>
            <w:tcBorders>
              <w:top w:val="nil"/>
              <w:left w:val="nil"/>
              <w:bottom w:val="single" w:sz="4" w:space="0" w:color="auto"/>
              <w:right w:val="single" w:sz="4" w:space="0" w:color="auto"/>
            </w:tcBorders>
            <w:shd w:val="clear" w:color="auto" w:fill="auto"/>
            <w:vAlign w:val="center"/>
            <w:hideMark/>
          </w:tcPr>
          <w:p w14:paraId="5B27C72B"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drzwi wewnętrznych z płyty wiórowej laminowanej, ościeżnic i klamek</w:t>
            </w:r>
          </w:p>
        </w:tc>
        <w:tc>
          <w:tcPr>
            <w:tcW w:w="567" w:type="dxa"/>
            <w:tcBorders>
              <w:top w:val="nil"/>
              <w:left w:val="nil"/>
              <w:bottom w:val="single" w:sz="4" w:space="0" w:color="auto"/>
              <w:right w:val="single" w:sz="4" w:space="0" w:color="auto"/>
            </w:tcBorders>
            <w:shd w:val="clear" w:color="auto" w:fill="auto"/>
            <w:vAlign w:val="center"/>
            <w:hideMark/>
          </w:tcPr>
          <w:p w14:paraId="2010B52F"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3C038984"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29</w:t>
            </w:r>
          </w:p>
        </w:tc>
        <w:tc>
          <w:tcPr>
            <w:tcW w:w="1134" w:type="dxa"/>
            <w:tcBorders>
              <w:top w:val="nil"/>
              <w:left w:val="nil"/>
              <w:bottom w:val="single" w:sz="4" w:space="0" w:color="auto"/>
              <w:right w:val="single" w:sz="8" w:space="0" w:color="auto"/>
            </w:tcBorders>
            <w:shd w:val="clear" w:color="auto" w:fill="auto"/>
            <w:vAlign w:val="center"/>
            <w:hideMark/>
          </w:tcPr>
          <w:p w14:paraId="6EBF64B1" w14:textId="77777777" w:rsidR="0069067A" w:rsidRPr="002C2B51" w:rsidRDefault="0069067A" w:rsidP="0069067A">
            <w:pPr>
              <w:jc w:val="center"/>
              <w:rPr>
                <w:rFonts w:ascii="Calibri" w:hAnsi="Calibri" w:cs="Calibri"/>
                <w:sz w:val="22"/>
                <w:szCs w:val="22"/>
              </w:rPr>
            </w:pPr>
            <w:r w:rsidRPr="002C2B51">
              <w:rPr>
                <w:rFonts w:ascii="Calibri" w:hAnsi="Calibri" w:cs="Calibri"/>
                <w:sz w:val="22"/>
                <w:szCs w:val="22"/>
              </w:rPr>
              <w:t>raz w miesiącu</w:t>
            </w:r>
          </w:p>
        </w:tc>
      </w:tr>
      <w:tr w:rsidR="0069067A" w:rsidRPr="003D61F2" w14:paraId="43F1DD19"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31C18C79"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lastRenderedPageBreak/>
              <w:t>23</w:t>
            </w:r>
          </w:p>
        </w:tc>
        <w:tc>
          <w:tcPr>
            <w:tcW w:w="4928" w:type="dxa"/>
            <w:tcBorders>
              <w:top w:val="nil"/>
              <w:left w:val="nil"/>
              <w:bottom w:val="single" w:sz="4" w:space="0" w:color="auto"/>
              <w:right w:val="single" w:sz="4" w:space="0" w:color="auto"/>
            </w:tcBorders>
            <w:shd w:val="clear" w:color="auto" w:fill="auto"/>
            <w:vAlign w:val="center"/>
            <w:hideMark/>
          </w:tcPr>
          <w:p w14:paraId="6936CFA0"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balustrad i poręczy- stal nierdzewna</w:t>
            </w:r>
          </w:p>
        </w:tc>
        <w:tc>
          <w:tcPr>
            <w:tcW w:w="567" w:type="dxa"/>
            <w:tcBorders>
              <w:top w:val="nil"/>
              <w:left w:val="nil"/>
              <w:bottom w:val="single" w:sz="4" w:space="0" w:color="auto"/>
              <w:right w:val="single" w:sz="4" w:space="0" w:color="auto"/>
            </w:tcBorders>
            <w:shd w:val="clear" w:color="auto" w:fill="auto"/>
            <w:vAlign w:val="center"/>
            <w:hideMark/>
          </w:tcPr>
          <w:p w14:paraId="76C82CE0" w14:textId="77777777" w:rsidR="0069067A" w:rsidRPr="003D61F2" w:rsidRDefault="0069067A" w:rsidP="0069067A">
            <w:pPr>
              <w:jc w:val="center"/>
              <w:rPr>
                <w:rFonts w:ascii="Calibri" w:hAnsi="Calibri" w:cs="Calibri"/>
                <w:sz w:val="22"/>
                <w:szCs w:val="22"/>
              </w:rPr>
            </w:pPr>
            <w:proofErr w:type="spellStart"/>
            <w:r w:rsidRPr="003D61F2">
              <w:rPr>
                <w:rFonts w:ascii="Calibri" w:hAnsi="Calibri" w:cs="Calibri"/>
                <w:sz w:val="22"/>
                <w:szCs w:val="22"/>
              </w:rPr>
              <w:t>mb</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786E81F6"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12,7</w:t>
            </w:r>
          </w:p>
        </w:tc>
        <w:tc>
          <w:tcPr>
            <w:tcW w:w="1134" w:type="dxa"/>
            <w:tcBorders>
              <w:top w:val="nil"/>
              <w:left w:val="nil"/>
              <w:bottom w:val="single" w:sz="4" w:space="0" w:color="auto"/>
              <w:right w:val="single" w:sz="8" w:space="0" w:color="auto"/>
            </w:tcBorders>
            <w:shd w:val="clear" w:color="auto" w:fill="auto"/>
            <w:vAlign w:val="center"/>
            <w:hideMark/>
          </w:tcPr>
          <w:p w14:paraId="427CAC7C" w14:textId="77777777" w:rsidR="0069067A" w:rsidRPr="002C2B51" w:rsidRDefault="0069067A" w:rsidP="0069067A">
            <w:pPr>
              <w:jc w:val="center"/>
              <w:rPr>
                <w:rFonts w:ascii="Calibri" w:hAnsi="Calibri" w:cs="Calibri"/>
                <w:sz w:val="22"/>
                <w:szCs w:val="22"/>
              </w:rPr>
            </w:pPr>
            <w:r w:rsidRPr="002C2B51">
              <w:rPr>
                <w:rFonts w:ascii="Calibri" w:hAnsi="Calibri" w:cs="Calibri"/>
                <w:sz w:val="22"/>
                <w:szCs w:val="22"/>
              </w:rPr>
              <w:t>raz w miesiącu</w:t>
            </w:r>
          </w:p>
        </w:tc>
      </w:tr>
      <w:tr w:rsidR="0069067A" w:rsidRPr="003D61F2" w14:paraId="52504BFE"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30BBEFEF"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24</w:t>
            </w:r>
          </w:p>
        </w:tc>
        <w:tc>
          <w:tcPr>
            <w:tcW w:w="4928" w:type="dxa"/>
            <w:tcBorders>
              <w:top w:val="nil"/>
              <w:left w:val="nil"/>
              <w:bottom w:val="single" w:sz="4" w:space="0" w:color="auto"/>
              <w:right w:val="single" w:sz="4" w:space="0" w:color="auto"/>
            </w:tcBorders>
            <w:shd w:val="clear" w:color="auto" w:fill="auto"/>
            <w:vAlign w:val="center"/>
            <w:hideMark/>
          </w:tcPr>
          <w:p w14:paraId="34F07439"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lodówek</w:t>
            </w:r>
          </w:p>
        </w:tc>
        <w:tc>
          <w:tcPr>
            <w:tcW w:w="567" w:type="dxa"/>
            <w:tcBorders>
              <w:top w:val="nil"/>
              <w:left w:val="nil"/>
              <w:bottom w:val="single" w:sz="4" w:space="0" w:color="auto"/>
              <w:right w:val="single" w:sz="4" w:space="0" w:color="auto"/>
            </w:tcBorders>
            <w:shd w:val="clear" w:color="auto" w:fill="auto"/>
            <w:vAlign w:val="center"/>
            <w:hideMark/>
          </w:tcPr>
          <w:p w14:paraId="07A784BA"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409B9B21"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2</w:t>
            </w:r>
          </w:p>
        </w:tc>
        <w:tc>
          <w:tcPr>
            <w:tcW w:w="1134" w:type="dxa"/>
            <w:tcBorders>
              <w:top w:val="nil"/>
              <w:left w:val="nil"/>
              <w:bottom w:val="single" w:sz="4" w:space="0" w:color="auto"/>
              <w:right w:val="single" w:sz="8" w:space="0" w:color="auto"/>
            </w:tcBorders>
            <w:shd w:val="clear" w:color="auto" w:fill="auto"/>
            <w:vAlign w:val="center"/>
            <w:hideMark/>
          </w:tcPr>
          <w:p w14:paraId="2C9B0660" w14:textId="77777777" w:rsidR="0069067A" w:rsidRPr="002C2B51" w:rsidRDefault="0069067A" w:rsidP="0069067A">
            <w:pPr>
              <w:jc w:val="center"/>
              <w:rPr>
                <w:rFonts w:ascii="Calibri" w:hAnsi="Calibri" w:cs="Calibri"/>
                <w:strike/>
                <w:sz w:val="22"/>
                <w:szCs w:val="22"/>
              </w:rPr>
            </w:pPr>
            <w:r w:rsidRPr="002C2B51">
              <w:rPr>
                <w:rFonts w:ascii="Calibri" w:hAnsi="Calibri" w:cs="Calibri"/>
                <w:sz w:val="22"/>
                <w:szCs w:val="22"/>
              </w:rPr>
              <w:t>raz na 2 miesiące</w:t>
            </w:r>
          </w:p>
        </w:tc>
      </w:tr>
      <w:tr w:rsidR="0069067A" w:rsidRPr="003D61F2" w14:paraId="3585B511"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6D80352C"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25</w:t>
            </w:r>
          </w:p>
        </w:tc>
        <w:tc>
          <w:tcPr>
            <w:tcW w:w="4928" w:type="dxa"/>
            <w:tcBorders>
              <w:top w:val="nil"/>
              <w:left w:val="nil"/>
              <w:bottom w:val="single" w:sz="4" w:space="0" w:color="auto"/>
              <w:right w:val="single" w:sz="4" w:space="0" w:color="auto"/>
            </w:tcBorders>
            <w:shd w:val="clear" w:color="auto" w:fill="auto"/>
            <w:vAlign w:val="center"/>
            <w:hideMark/>
          </w:tcPr>
          <w:p w14:paraId="6A84DA62"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powierzchni ścian w sanitariatach, kuchni- glazura</w:t>
            </w:r>
          </w:p>
        </w:tc>
        <w:tc>
          <w:tcPr>
            <w:tcW w:w="567" w:type="dxa"/>
            <w:tcBorders>
              <w:top w:val="nil"/>
              <w:left w:val="nil"/>
              <w:bottom w:val="single" w:sz="4" w:space="0" w:color="auto"/>
              <w:right w:val="single" w:sz="4" w:space="0" w:color="auto"/>
            </w:tcBorders>
            <w:shd w:val="clear" w:color="auto" w:fill="auto"/>
            <w:vAlign w:val="center"/>
            <w:hideMark/>
          </w:tcPr>
          <w:p w14:paraId="05BAD61E"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m</w:t>
            </w:r>
            <w:r w:rsidRPr="003D61F2">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6BB501AE"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117,0</w:t>
            </w:r>
          </w:p>
        </w:tc>
        <w:tc>
          <w:tcPr>
            <w:tcW w:w="1134" w:type="dxa"/>
            <w:tcBorders>
              <w:top w:val="nil"/>
              <w:left w:val="nil"/>
              <w:bottom w:val="single" w:sz="4" w:space="0" w:color="auto"/>
              <w:right w:val="single" w:sz="8" w:space="0" w:color="auto"/>
            </w:tcBorders>
            <w:shd w:val="clear" w:color="auto" w:fill="auto"/>
            <w:vAlign w:val="center"/>
            <w:hideMark/>
          </w:tcPr>
          <w:p w14:paraId="1A0E66AD" w14:textId="77777777" w:rsidR="0069067A" w:rsidRPr="002C2B51" w:rsidRDefault="0069067A" w:rsidP="0069067A">
            <w:pPr>
              <w:jc w:val="center"/>
              <w:rPr>
                <w:rFonts w:ascii="Calibri" w:hAnsi="Calibri" w:cs="Calibri"/>
                <w:sz w:val="22"/>
                <w:szCs w:val="22"/>
              </w:rPr>
            </w:pPr>
            <w:r w:rsidRPr="002C2B51">
              <w:rPr>
                <w:rFonts w:ascii="Calibri" w:hAnsi="Calibri" w:cs="Calibri"/>
                <w:sz w:val="22"/>
                <w:szCs w:val="22"/>
              </w:rPr>
              <w:t>raz na 3 miesiące</w:t>
            </w:r>
          </w:p>
        </w:tc>
      </w:tr>
      <w:tr w:rsidR="0069067A" w:rsidRPr="003D61F2" w14:paraId="7FA84866"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65802C2F"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26</w:t>
            </w:r>
          </w:p>
        </w:tc>
        <w:tc>
          <w:tcPr>
            <w:tcW w:w="4928" w:type="dxa"/>
            <w:tcBorders>
              <w:top w:val="nil"/>
              <w:left w:val="nil"/>
              <w:bottom w:val="single" w:sz="4" w:space="0" w:color="auto"/>
              <w:right w:val="single" w:sz="4" w:space="0" w:color="auto"/>
            </w:tcBorders>
            <w:shd w:val="clear" w:color="auto" w:fill="auto"/>
            <w:vAlign w:val="center"/>
            <w:hideMark/>
          </w:tcPr>
          <w:p w14:paraId="012BED35"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grzejników panelowych</w:t>
            </w:r>
          </w:p>
        </w:tc>
        <w:tc>
          <w:tcPr>
            <w:tcW w:w="567" w:type="dxa"/>
            <w:tcBorders>
              <w:top w:val="nil"/>
              <w:left w:val="nil"/>
              <w:bottom w:val="single" w:sz="4" w:space="0" w:color="auto"/>
              <w:right w:val="single" w:sz="4" w:space="0" w:color="auto"/>
            </w:tcBorders>
            <w:shd w:val="clear" w:color="auto" w:fill="auto"/>
            <w:vAlign w:val="center"/>
            <w:hideMark/>
          </w:tcPr>
          <w:p w14:paraId="0D37AD79"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m</w:t>
            </w:r>
            <w:r w:rsidRPr="003D61F2">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2C06BCAC"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17,95</w:t>
            </w:r>
          </w:p>
        </w:tc>
        <w:tc>
          <w:tcPr>
            <w:tcW w:w="1134" w:type="dxa"/>
            <w:tcBorders>
              <w:top w:val="nil"/>
              <w:left w:val="nil"/>
              <w:bottom w:val="single" w:sz="4" w:space="0" w:color="auto"/>
              <w:right w:val="single" w:sz="8" w:space="0" w:color="auto"/>
            </w:tcBorders>
            <w:shd w:val="clear" w:color="auto" w:fill="auto"/>
            <w:vAlign w:val="center"/>
            <w:hideMark/>
          </w:tcPr>
          <w:p w14:paraId="1980DCEE"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raz na 6 miesięcy</w:t>
            </w:r>
          </w:p>
        </w:tc>
      </w:tr>
      <w:tr w:rsidR="0069067A" w:rsidRPr="003D61F2" w14:paraId="3478997B"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75EE6082"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27</w:t>
            </w:r>
          </w:p>
        </w:tc>
        <w:tc>
          <w:tcPr>
            <w:tcW w:w="4928" w:type="dxa"/>
            <w:tcBorders>
              <w:top w:val="nil"/>
              <w:left w:val="nil"/>
              <w:bottom w:val="single" w:sz="4" w:space="0" w:color="auto"/>
              <w:right w:val="single" w:sz="4" w:space="0" w:color="auto"/>
            </w:tcBorders>
            <w:shd w:val="clear" w:color="auto" w:fill="auto"/>
            <w:vAlign w:val="center"/>
            <w:hideMark/>
          </w:tcPr>
          <w:p w14:paraId="54F94F97"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Pranie żaluzji i rolet</w:t>
            </w:r>
          </w:p>
        </w:tc>
        <w:tc>
          <w:tcPr>
            <w:tcW w:w="567" w:type="dxa"/>
            <w:tcBorders>
              <w:top w:val="nil"/>
              <w:left w:val="nil"/>
              <w:bottom w:val="single" w:sz="4" w:space="0" w:color="auto"/>
              <w:right w:val="single" w:sz="4" w:space="0" w:color="auto"/>
            </w:tcBorders>
            <w:shd w:val="clear" w:color="auto" w:fill="auto"/>
            <w:vAlign w:val="center"/>
            <w:hideMark/>
          </w:tcPr>
          <w:p w14:paraId="7B6F3123"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m</w:t>
            </w:r>
            <w:r w:rsidRPr="003D61F2">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73BD1162"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51,1</w:t>
            </w:r>
          </w:p>
        </w:tc>
        <w:tc>
          <w:tcPr>
            <w:tcW w:w="1134" w:type="dxa"/>
            <w:tcBorders>
              <w:top w:val="nil"/>
              <w:left w:val="nil"/>
              <w:bottom w:val="single" w:sz="4" w:space="0" w:color="auto"/>
              <w:right w:val="single" w:sz="8" w:space="0" w:color="auto"/>
            </w:tcBorders>
            <w:shd w:val="clear" w:color="auto" w:fill="auto"/>
            <w:vAlign w:val="center"/>
            <w:hideMark/>
          </w:tcPr>
          <w:p w14:paraId="3750DE9A"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raz na 6 miesięcy</w:t>
            </w:r>
          </w:p>
        </w:tc>
      </w:tr>
      <w:tr w:rsidR="0069067A" w:rsidRPr="003D61F2" w14:paraId="7A7A6A61" w14:textId="77777777" w:rsidTr="0069067A">
        <w:trPr>
          <w:trHeight w:val="600"/>
        </w:trPr>
        <w:tc>
          <w:tcPr>
            <w:tcW w:w="9087"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11A4CDDE" w14:textId="77777777" w:rsidR="0069067A" w:rsidRPr="003D61F2" w:rsidRDefault="0069067A" w:rsidP="0069067A">
            <w:pPr>
              <w:jc w:val="center"/>
              <w:rPr>
                <w:rFonts w:ascii="Calibri" w:hAnsi="Calibri" w:cs="Calibri"/>
                <w:b/>
                <w:bCs/>
                <w:sz w:val="22"/>
                <w:szCs w:val="22"/>
              </w:rPr>
            </w:pPr>
            <w:r w:rsidRPr="003D61F2">
              <w:rPr>
                <w:rFonts w:ascii="Calibri" w:hAnsi="Calibri" w:cs="Calibri"/>
                <w:b/>
                <w:bCs/>
                <w:sz w:val="22"/>
                <w:szCs w:val="22"/>
              </w:rPr>
              <w:t>Pokoje gościnne</w:t>
            </w:r>
          </w:p>
        </w:tc>
      </w:tr>
      <w:tr w:rsidR="0069067A" w:rsidRPr="003D61F2" w14:paraId="1E096658"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454FF5F0" w14:textId="77777777" w:rsidR="0069067A" w:rsidRPr="003D61F2" w:rsidRDefault="0069067A" w:rsidP="0069067A">
            <w:pPr>
              <w:jc w:val="center"/>
              <w:rPr>
                <w:rFonts w:ascii="Calibri" w:hAnsi="Calibri" w:cs="Calibri"/>
                <w:sz w:val="22"/>
                <w:szCs w:val="22"/>
              </w:rPr>
            </w:pPr>
          </w:p>
        </w:tc>
        <w:tc>
          <w:tcPr>
            <w:tcW w:w="4928" w:type="dxa"/>
            <w:tcBorders>
              <w:top w:val="nil"/>
              <w:left w:val="nil"/>
              <w:bottom w:val="single" w:sz="4" w:space="0" w:color="auto"/>
              <w:right w:val="single" w:sz="4" w:space="0" w:color="auto"/>
            </w:tcBorders>
            <w:shd w:val="clear" w:color="auto" w:fill="auto"/>
            <w:vAlign w:val="center"/>
            <w:hideMark/>
          </w:tcPr>
          <w:p w14:paraId="279AC4D7" w14:textId="77777777" w:rsidR="0069067A" w:rsidRPr="003D61F2" w:rsidRDefault="0069067A" w:rsidP="0069067A">
            <w:pPr>
              <w:jc w:val="center"/>
              <w:rPr>
                <w:rFonts w:ascii="Calibri" w:hAnsi="Calibri" w:cs="Calibri"/>
                <w:b/>
                <w:bCs/>
                <w:sz w:val="22"/>
                <w:szCs w:val="22"/>
              </w:rPr>
            </w:pPr>
            <w:r w:rsidRPr="003D61F2">
              <w:rPr>
                <w:rFonts w:ascii="Calibri" w:hAnsi="Calibri" w:cs="Calibri"/>
                <w:b/>
                <w:bCs/>
                <w:sz w:val="22"/>
                <w:szCs w:val="22"/>
              </w:rPr>
              <w:t>Pokoje gościnne - czynności wykonywane w pokoju</w:t>
            </w:r>
          </w:p>
        </w:tc>
        <w:tc>
          <w:tcPr>
            <w:tcW w:w="567" w:type="dxa"/>
            <w:tcBorders>
              <w:top w:val="nil"/>
              <w:left w:val="nil"/>
              <w:bottom w:val="single" w:sz="4" w:space="0" w:color="auto"/>
              <w:right w:val="single" w:sz="4" w:space="0" w:color="auto"/>
            </w:tcBorders>
            <w:shd w:val="clear" w:color="auto" w:fill="auto"/>
            <w:vAlign w:val="center"/>
            <w:hideMark/>
          </w:tcPr>
          <w:p w14:paraId="777E3EF9"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4142D29D"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 </w:t>
            </w:r>
          </w:p>
        </w:tc>
        <w:tc>
          <w:tcPr>
            <w:tcW w:w="1134" w:type="dxa"/>
            <w:tcBorders>
              <w:top w:val="nil"/>
              <w:left w:val="nil"/>
              <w:bottom w:val="single" w:sz="4" w:space="0" w:color="auto"/>
              <w:right w:val="single" w:sz="8" w:space="0" w:color="auto"/>
            </w:tcBorders>
            <w:shd w:val="clear" w:color="auto" w:fill="auto"/>
            <w:vAlign w:val="center"/>
            <w:hideMark/>
          </w:tcPr>
          <w:p w14:paraId="3B96AA20"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 </w:t>
            </w:r>
            <w:r w:rsidRPr="003D61F2">
              <w:rPr>
                <w:rFonts w:ascii="Calibri" w:hAnsi="Calibri" w:cs="Calibri"/>
                <w:b/>
                <w:bCs/>
                <w:sz w:val="22"/>
                <w:szCs w:val="22"/>
              </w:rPr>
              <w:t>Szacunkowa ilość  50</w:t>
            </w:r>
          </w:p>
        </w:tc>
      </w:tr>
      <w:tr w:rsidR="0069067A" w:rsidRPr="003D61F2" w14:paraId="0BB3DA51"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69A7F3D7"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28</w:t>
            </w:r>
          </w:p>
        </w:tc>
        <w:tc>
          <w:tcPr>
            <w:tcW w:w="4928" w:type="dxa"/>
            <w:tcBorders>
              <w:top w:val="nil"/>
              <w:left w:val="nil"/>
              <w:bottom w:val="single" w:sz="4" w:space="0" w:color="auto"/>
              <w:right w:val="single" w:sz="4" w:space="0" w:color="auto"/>
            </w:tcBorders>
            <w:shd w:val="clear" w:color="auto" w:fill="auto"/>
            <w:vAlign w:val="center"/>
            <w:hideMark/>
          </w:tcPr>
          <w:p w14:paraId="6B426FF2"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Odkurzanie powierzchni podłóg (usuwanie plam) - wykładzina dywanowa</w:t>
            </w:r>
          </w:p>
        </w:tc>
        <w:tc>
          <w:tcPr>
            <w:tcW w:w="567" w:type="dxa"/>
            <w:tcBorders>
              <w:top w:val="nil"/>
              <w:left w:val="nil"/>
              <w:bottom w:val="single" w:sz="4" w:space="0" w:color="auto"/>
              <w:right w:val="single" w:sz="4" w:space="0" w:color="auto"/>
            </w:tcBorders>
            <w:shd w:val="clear" w:color="auto" w:fill="auto"/>
            <w:vAlign w:val="center"/>
            <w:hideMark/>
          </w:tcPr>
          <w:p w14:paraId="6ECD85E1"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m</w:t>
            </w:r>
            <w:r w:rsidRPr="003D61F2">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5D960964"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25,4</w:t>
            </w:r>
          </w:p>
        </w:tc>
        <w:tc>
          <w:tcPr>
            <w:tcW w:w="1134" w:type="dxa"/>
            <w:tcBorders>
              <w:top w:val="nil"/>
              <w:left w:val="nil"/>
              <w:bottom w:val="single" w:sz="4" w:space="0" w:color="auto"/>
              <w:right w:val="single" w:sz="8" w:space="0" w:color="auto"/>
            </w:tcBorders>
            <w:shd w:val="clear" w:color="auto" w:fill="auto"/>
            <w:hideMark/>
          </w:tcPr>
          <w:p w14:paraId="5FF31685" w14:textId="77777777" w:rsidR="0069067A" w:rsidRPr="003D61F2" w:rsidRDefault="0069067A" w:rsidP="0069067A">
            <w:pPr>
              <w:rPr>
                <w:rFonts w:ascii="Calibri" w:hAnsi="Calibri" w:cs="Calibri"/>
                <w:sz w:val="22"/>
                <w:szCs w:val="22"/>
              </w:rPr>
            </w:pPr>
            <w:r w:rsidRPr="003D61F2">
              <w:rPr>
                <w:rFonts w:ascii="Calibri" w:hAnsi="Calibri" w:cs="Calibri"/>
                <w:bCs/>
                <w:sz w:val="22"/>
                <w:szCs w:val="22"/>
              </w:rPr>
              <w:t>każdorazowa na polecenie</w:t>
            </w:r>
          </w:p>
        </w:tc>
      </w:tr>
      <w:tr w:rsidR="0069067A" w:rsidRPr="003D61F2" w14:paraId="08F7CBB4"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0DCAFB6B"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29</w:t>
            </w:r>
          </w:p>
        </w:tc>
        <w:tc>
          <w:tcPr>
            <w:tcW w:w="4928" w:type="dxa"/>
            <w:tcBorders>
              <w:top w:val="nil"/>
              <w:left w:val="nil"/>
              <w:bottom w:val="single" w:sz="4" w:space="0" w:color="auto"/>
              <w:right w:val="single" w:sz="4" w:space="0" w:color="auto"/>
            </w:tcBorders>
            <w:shd w:val="clear" w:color="auto" w:fill="auto"/>
            <w:vAlign w:val="center"/>
            <w:hideMark/>
          </w:tcPr>
          <w:p w14:paraId="3F1BEEDE"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powierzchni podłóg-terakota</w:t>
            </w:r>
          </w:p>
        </w:tc>
        <w:tc>
          <w:tcPr>
            <w:tcW w:w="567" w:type="dxa"/>
            <w:tcBorders>
              <w:top w:val="nil"/>
              <w:left w:val="nil"/>
              <w:bottom w:val="single" w:sz="4" w:space="0" w:color="auto"/>
              <w:right w:val="single" w:sz="4" w:space="0" w:color="auto"/>
            </w:tcBorders>
            <w:shd w:val="clear" w:color="auto" w:fill="auto"/>
            <w:vAlign w:val="center"/>
            <w:hideMark/>
          </w:tcPr>
          <w:p w14:paraId="2DA7A0ED"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m</w:t>
            </w:r>
            <w:r w:rsidRPr="003D61F2">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12D57B9E"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4,3</w:t>
            </w:r>
          </w:p>
        </w:tc>
        <w:tc>
          <w:tcPr>
            <w:tcW w:w="1134" w:type="dxa"/>
            <w:tcBorders>
              <w:top w:val="nil"/>
              <w:left w:val="nil"/>
              <w:bottom w:val="single" w:sz="4" w:space="0" w:color="auto"/>
              <w:right w:val="single" w:sz="8" w:space="0" w:color="auto"/>
            </w:tcBorders>
            <w:shd w:val="clear" w:color="auto" w:fill="auto"/>
            <w:hideMark/>
          </w:tcPr>
          <w:p w14:paraId="22F415DF" w14:textId="77777777" w:rsidR="0069067A" w:rsidRPr="003D61F2" w:rsidRDefault="0069067A" w:rsidP="0069067A">
            <w:pPr>
              <w:rPr>
                <w:rFonts w:ascii="Calibri" w:hAnsi="Calibri" w:cs="Calibri"/>
                <w:sz w:val="22"/>
                <w:szCs w:val="22"/>
              </w:rPr>
            </w:pPr>
            <w:r w:rsidRPr="003D61F2">
              <w:rPr>
                <w:rFonts w:ascii="Calibri" w:hAnsi="Calibri" w:cs="Calibri"/>
                <w:bCs/>
                <w:sz w:val="22"/>
                <w:szCs w:val="22"/>
              </w:rPr>
              <w:t>każdorazowa na polecenie</w:t>
            </w:r>
          </w:p>
        </w:tc>
      </w:tr>
      <w:tr w:rsidR="0069067A" w:rsidRPr="003D61F2" w14:paraId="4DC1A4A1"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254E7B01"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30</w:t>
            </w:r>
          </w:p>
        </w:tc>
        <w:tc>
          <w:tcPr>
            <w:tcW w:w="4928" w:type="dxa"/>
            <w:tcBorders>
              <w:top w:val="nil"/>
              <w:left w:val="nil"/>
              <w:bottom w:val="single" w:sz="4" w:space="0" w:color="auto"/>
              <w:right w:val="single" w:sz="4" w:space="0" w:color="auto"/>
            </w:tcBorders>
            <w:shd w:val="clear" w:color="auto" w:fill="auto"/>
            <w:vAlign w:val="center"/>
            <w:hideMark/>
          </w:tcPr>
          <w:p w14:paraId="4ED19B32"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cokołów przypodłogowych</w:t>
            </w:r>
          </w:p>
        </w:tc>
        <w:tc>
          <w:tcPr>
            <w:tcW w:w="567" w:type="dxa"/>
            <w:tcBorders>
              <w:top w:val="nil"/>
              <w:left w:val="nil"/>
              <w:bottom w:val="single" w:sz="4" w:space="0" w:color="auto"/>
              <w:right w:val="single" w:sz="4" w:space="0" w:color="auto"/>
            </w:tcBorders>
            <w:shd w:val="clear" w:color="auto" w:fill="auto"/>
            <w:vAlign w:val="center"/>
            <w:hideMark/>
          </w:tcPr>
          <w:p w14:paraId="5A3BB217"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3F2C0FE5"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 </w:t>
            </w:r>
          </w:p>
        </w:tc>
        <w:tc>
          <w:tcPr>
            <w:tcW w:w="1134" w:type="dxa"/>
            <w:tcBorders>
              <w:top w:val="nil"/>
              <w:left w:val="nil"/>
              <w:bottom w:val="single" w:sz="4" w:space="0" w:color="auto"/>
              <w:right w:val="single" w:sz="8" w:space="0" w:color="auto"/>
            </w:tcBorders>
            <w:shd w:val="clear" w:color="auto" w:fill="auto"/>
            <w:hideMark/>
          </w:tcPr>
          <w:p w14:paraId="186AA17B" w14:textId="77777777" w:rsidR="0069067A" w:rsidRPr="003D61F2" w:rsidRDefault="0069067A" w:rsidP="0069067A">
            <w:pPr>
              <w:rPr>
                <w:rFonts w:ascii="Calibri" w:hAnsi="Calibri" w:cs="Calibri"/>
                <w:sz w:val="22"/>
                <w:szCs w:val="22"/>
              </w:rPr>
            </w:pPr>
            <w:r w:rsidRPr="003D61F2">
              <w:rPr>
                <w:rFonts w:ascii="Calibri" w:hAnsi="Calibri" w:cs="Calibri"/>
                <w:bCs/>
                <w:sz w:val="22"/>
                <w:szCs w:val="22"/>
              </w:rPr>
              <w:t>każdorazowa na polecenie</w:t>
            </w:r>
          </w:p>
        </w:tc>
      </w:tr>
      <w:tr w:rsidR="0069067A" w:rsidRPr="003D61F2" w14:paraId="0A44AE87"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18D59021"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31</w:t>
            </w:r>
          </w:p>
        </w:tc>
        <w:tc>
          <w:tcPr>
            <w:tcW w:w="4928" w:type="dxa"/>
            <w:tcBorders>
              <w:top w:val="nil"/>
              <w:left w:val="nil"/>
              <w:bottom w:val="single" w:sz="4" w:space="0" w:color="auto"/>
              <w:right w:val="single" w:sz="4" w:space="0" w:color="auto"/>
            </w:tcBorders>
            <w:shd w:val="clear" w:color="auto" w:fill="auto"/>
            <w:vAlign w:val="center"/>
            <w:hideMark/>
          </w:tcPr>
          <w:p w14:paraId="5406FB15"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powierzchni ścian w łazience</w:t>
            </w:r>
          </w:p>
        </w:tc>
        <w:tc>
          <w:tcPr>
            <w:tcW w:w="567" w:type="dxa"/>
            <w:tcBorders>
              <w:top w:val="nil"/>
              <w:left w:val="nil"/>
              <w:bottom w:val="single" w:sz="4" w:space="0" w:color="auto"/>
              <w:right w:val="single" w:sz="4" w:space="0" w:color="auto"/>
            </w:tcBorders>
            <w:shd w:val="clear" w:color="auto" w:fill="auto"/>
            <w:vAlign w:val="center"/>
            <w:hideMark/>
          </w:tcPr>
          <w:p w14:paraId="2ADB3E34"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m</w:t>
            </w:r>
            <w:r w:rsidRPr="003D61F2">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37EE281C"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19,7</w:t>
            </w:r>
          </w:p>
        </w:tc>
        <w:tc>
          <w:tcPr>
            <w:tcW w:w="1134" w:type="dxa"/>
            <w:tcBorders>
              <w:top w:val="nil"/>
              <w:left w:val="nil"/>
              <w:bottom w:val="single" w:sz="4" w:space="0" w:color="auto"/>
              <w:right w:val="single" w:sz="8" w:space="0" w:color="auto"/>
            </w:tcBorders>
            <w:shd w:val="clear" w:color="auto" w:fill="auto"/>
            <w:hideMark/>
          </w:tcPr>
          <w:p w14:paraId="46857E22" w14:textId="77777777" w:rsidR="0069067A" w:rsidRPr="003D61F2" w:rsidRDefault="0069067A" w:rsidP="0069067A">
            <w:pPr>
              <w:rPr>
                <w:rFonts w:ascii="Calibri" w:hAnsi="Calibri" w:cs="Calibri"/>
                <w:sz w:val="22"/>
                <w:szCs w:val="22"/>
              </w:rPr>
            </w:pPr>
            <w:r w:rsidRPr="003D61F2">
              <w:rPr>
                <w:rFonts w:ascii="Calibri" w:hAnsi="Calibri" w:cs="Calibri"/>
                <w:bCs/>
                <w:sz w:val="22"/>
                <w:szCs w:val="22"/>
              </w:rPr>
              <w:t>każdorazowa na polecenie</w:t>
            </w:r>
          </w:p>
        </w:tc>
      </w:tr>
      <w:tr w:rsidR="0069067A" w:rsidRPr="003D61F2" w14:paraId="28776B00"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07E83229"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32</w:t>
            </w:r>
          </w:p>
        </w:tc>
        <w:tc>
          <w:tcPr>
            <w:tcW w:w="4928" w:type="dxa"/>
            <w:tcBorders>
              <w:top w:val="nil"/>
              <w:left w:val="nil"/>
              <w:bottom w:val="single" w:sz="4" w:space="0" w:color="auto"/>
              <w:right w:val="single" w:sz="4" w:space="0" w:color="auto"/>
            </w:tcBorders>
            <w:shd w:val="clear" w:color="auto" w:fill="auto"/>
            <w:vAlign w:val="center"/>
            <w:hideMark/>
          </w:tcPr>
          <w:p w14:paraId="71D8FC73"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 xml:space="preserve">Opróżnianie i utrzymanie w czystości koszy na śmieci, wymiana i wynoszenie worków  </w:t>
            </w:r>
          </w:p>
        </w:tc>
        <w:tc>
          <w:tcPr>
            <w:tcW w:w="567" w:type="dxa"/>
            <w:tcBorders>
              <w:top w:val="nil"/>
              <w:left w:val="nil"/>
              <w:bottom w:val="single" w:sz="4" w:space="0" w:color="auto"/>
              <w:right w:val="single" w:sz="4" w:space="0" w:color="auto"/>
            </w:tcBorders>
            <w:shd w:val="clear" w:color="auto" w:fill="auto"/>
            <w:vAlign w:val="center"/>
            <w:hideMark/>
          </w:tcPr>
          <w:p w14:paraId="2C59B267"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081DDF2E"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2szt.-10l</w:t>
            </w:r>
          </w:p>
        </w:tc>
        <w:tc>
          <w:tcPr>
            <w:tcW w:w="1134" w:type="dxa"/>
            <w:tcBorders>
              <w:top w:val="nil"/>
              <w:left w:val="nil"/>
              <w:bottom w:val="single" w:sz="4" w:space="0" w:color="auto"/>
              <w:right w:val="single" w:sz="8" w:space="0" w:color="auto"/>
            </w:tcBorders>
            <w:shd w:val="clear" w:color="auto" w:fill="auto"/>
            <w:hideMark/>
          </w:tcPr>
          <w:p w14:paraId="7D079F4E" w14:textId="77777777" w:rsidR="0069067A" w:rsidRPr="003D61F2" w:rsidRDefault="0069067A" w:rsidP="0069067A">
            <w:pPr>
              <w:rPr>
                <w:rFonts w:ascii="Calibri" w:hAnsi="Calibri" w:cs="Calibri"/>
                <w:sz w:val="22"/>
                <w:szCs w:val="22"/>
              </w:rPr>
            </w:pPr>
            <w:r w:rsidRPr="003D61F2">
              <w:rPr>
                <w:rFonts w:ascii="Calibri" w:hAnsi="Calibri" w:cs="Calibri"/>
                <w:bCs/>
                <w:sz w:val="22"/>
                <w:szCs w:val="22"/>
              </w:rPr>
              <w:t>każdorazowa na polecenie</w:t>
            </w:r>
          </w:p>
        </w:tc>
      </w:tr>
      <w:tr w:rsidR="0069067A" w:rsidRPr="003D61F2" w14:paraId="25382219"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085095A0"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33</w:t>
            </w:r>
          </w:p>
        </w:tc>
        <w:tc>
          <w:tcPr>
            <w:tcW w:w="4928" w:type="dxa"/>
            <w:tcBorders>
              <w:top w:val="nil"/>
              <w:left w:val="nil"/>
              <w:bottom w:val="single" w:sz="4" w:space="0" w:color="auto"/>
              <w:right w:val="single" w:sz="4" w:space="0" w:color="auto"/>
            </w:tcBorders>
            <w:shd w:val="clear" w:color="auto" w:fill="auto"/>
            <w:vAlign w:val="center"/>
            <w:hideMark/>
          </w:tcPr>
          <w:p w14:paraId="1688DE90"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i dezynfekcja armatury sanitarnej, mycie luster</w:t>
            </w:r>
          </w:p>
        </w:tc>
        <w:tc>
          <w:tcPr>
            <w:tcW w:w="567" w:type="dxa"/>
            <w:tcBorders>
              <w:top w:val="nil"/>
              <w:left w:val="nil"/>
              <w:bottom w:val="single" w:sz="4" w:space="0" w:color="auto"/>
              <w:right w:val="single" w:sz="4" w:space="0" w:color="auto"/>
            </w:tcBorders>
            <w:shd w:val="clear" w:color="auto" w:fill="auto"/>
            <w:vAlign w:val="center"/>
            <w:hideMark/>
          </w:tcPr>
          <w:p w14:paraId="1BCF0013"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6F42907F"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umywalka-1szt., miska ustępowa-1szt., prysznic-1szt.</w:t>
            </w:r>
          </w:p>
        </w:tc>
        <w:tc>
          <w:tcPr>
            <w:tcW w:w="1134" w:type="dxa"/>
            <w:tcBorders>
              <w:top w:val="nil"/>
              <w:left w:val="nil"/>
              <w:bottom w:val="single" w:sz="4" w:space="0" w:color="auto"/>
              <w:right w:val="single" w:sz="8" w:space="0" w:color="auto"/>
            </w:tcBorders>
            <w:shd w:val="clear" w:color="auto" w:fill="auto"/>
            <w:hideMark/>
          </w:tcPr>
          <w:p w14:paraId="67AE4FCC" w14:textId="77777777" w:rsidR="0069067A" w:rsidRPr="003D61F2" w:rsidRDefault="0069067A" w:rsidP="0069067A">
            <w:pPr>
              <w:rPr>
                <w:rFonts w:ascii="Calibri" w:hAnsi="Calibri" w:cs="Calibri"/>
                <w:sz w:val="22"/>
                <w:szCs w:val="22"/>
              </w:rPr>
            </w:pPr>
            <w:r w:rsidRPr="003D61F2">
              <w:rPr>
                <w:rFonts w:ascii="Calibri" w:hAnsi="Calibri" w:cs="Calibri"/>
                <w:bCs/>
                <w:sz w:val="22"/>
                <w:szCs w:val="22"/>
              </w:rPr>
              <w:t>każdorazowa na polecenie</w:t>
            </w:r>
          </w:p>
        </w:tc>
      </w:tr>
      <w:tr w:rsidR="0069067A" w:rsidRPr="003D61F2" w14:paraId="42ACBE8F"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7580DC84"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34</w:t>
            </w:r>
          </w:p>
        </w:tc>
        <w:tc>
          <w:tcPr>
            <w:tcW w:w="4928" w:type="dxa"/>
            <w:tcBorders>
              <w:top w:val="nil"/>
              <w:left w:val="nil"/>
              <w:bottom w:val="single" w:sz="4" w:space="0" w:color="auto"/>
              <w:right w:val="single" w:sz="4" w:space="0" w:color="auto"/>
            </w:tcBorders>
            <w:shd w:val="clear" w:color="auto" w:fill="auto"/>
            <w:vAlign w:val="center"/>
            <w:hideMark/>
          </w:tcPr>
          <w:p w14:paraId="6B98A013"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Uzupełnianie środków higienicznych i zapachowych</w:t>
            </w:r>
          </w:p>
        </w:tc>
        <w:tc>
          <w:tcPr>
            <w:tcW w:w="567" w:type="dxa"/>
            <w:tcBorders>
              <w:top w:val="nil"/>
              <w:left w:val="nil"/>
              <w:bottom w:val="single" w:sz="4" w:space="0" w:color="auto"/>
              <w:right w:val="single" w:sz="4" w:space="0" w:color="auto"/>
            </w:tcBorders>
            <w:shd w:val="clear" w:color="auto" w:fill="auto"/>
            <w:vAlign w:val="center"/>
            <w:hideMark/>
          </w:tcPr>
          <w:p w14:paraId="5941D6F0"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4DDF8D87" w14:textId="77777777" w:rsidR="0069067A" w:rsidRPr="003D61F2" w:rsidRDefault="0069067A" w:rsidP="0069067A">
            <w:pPr>
              <w:jc w:val="center"/>
              <w:rPr>
                <w:rFonts w:ascii="Calibri" w:hAnsi="Calibri" w:cs="Calibri"/>
                <w:sz w:val="22"/>
                <w:szCs w:val="22"/>
              </w:rPr>
            </w:pPr>
          </w:p>
        </w:tc>
        <w:tc>
          <w:tcPr>
            <w:tcW w:w="1134" w:type="dxa"/>
            <w:tcBorders>
              <w:top w:val="nil"/>
              <w:left w:val="nil"/>
              <w:bottom w:val="single" w:sz="4" w:space="0" w:color="auto"/>
              <w:right w:val="single" w:sz="8" w:space="0" w:color="auto"/>
            </w:tcBorders>
            <w:shd w:val="clear" w:color="auto" w:fill="auto"/>
            <w:hideMark/>
          </w:tcPr>
          <w:p w14:paraId="144553CE" w14:textId="77777777" w:rsidR="0069067A" w:rsidRPr="003D61F2" w:rsidRDefault="0069067A" w:rsidP="0069067A">
            <w:pPr>
              <w:rPr>
                <w:rFonts w:ascii="Calibri" w:hAnsi="Calibri" w:cs="Calibri"/>
                <w:sz w:val="22"/>
                <w:szCs w:val="22"/>
              </w:rPr>
            </w:pPr>
            <w:r w:rsidRPr="003D61F2">
              <w:rPr>
                <w:rFonts w:ascii="Calibri" w:hAnsi="Calibri" w:cs="Calibri"/>
                <w:bCs/>
                <w:sz w:val="22"/>
                <w:szCs w:val="22"/>
              </w:rPr>
              <w:t>każdorazowa na polecenie</w:t>
            </w:r>
          </w:p>
        </w:tc>
      </w:tr>
      <w:tr w:rsidR="0069067A" w:rsidRPr="003D61F2" w14:paraId="36D0BBD1"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78173AAE"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35</w:t>
            </w:r>
          </w:p>
        </w:tc>
        <w:tc>
          <w:tcPr>
            <w:tcW w:w="4928" w:type="dxa"/>
            <w:tcBorders>
              <w:top w:val="nil"/>
              <w:left w:val="nil"/>
              <w:bottom w:val="single" w:sz="4" w:space="0" w:color="auto"/>
              <w:right w:val="single" w:sz="4" w:space="0" w:color="auto"/>
            </w:tcBorders>
            <w:shd w:val="clear" w:color="auto" w:fill="auto"/>
            <w:vAlign w:val="center"/>
            <w:hideMark/>
          </w:tcPr>
          <w:p w14:paraId="2E331109"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grzejnika panelowego</w:t>
            </w:r>
          </w:p>
        </w:tc>
        <w:tc>
          <w:tcPr>
            <w:tcW w:w="567" w:type="dxa"/>
            <w:tcBorders>
              <w:top w:val="nil"/>
              <w:left w:val="nil"/>
              <w:bottom w:val="single" w:sz="4" w:space="0" w:color="auto"/>
              <w:right w:val="single" w:sz="4" w:space="0" w:color="auto"/>
            </w:tcBorders>
            <w:shd w:val="clear" w:color="auto" w:fill="auto"/>
            <w:vAlign w:val="center"/>
            <w:hideMark/>
          </w:tcPr>
          <w:p w14:paraId="7821486E"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m</w:t>
            </w:r>
            <w:r w:rsidRPr="003D61F2">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2FE48CB6"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0,96</w:t>
            </w:r>
          </w:p>
        </w:tc>
        <w:tc>
          <w:tcPr>
            <w:tcW w:w="1134" w:type="dxa"/>
            <w:tcBorders>
              <w:top w:val="nil"/>
              <w:left w:val="nil"/>
              <w:bottom w:val="single" w:sz="4" w:space="0" w:color="auto"/>
              <w:right w:val="single" w:sz="8" w:space="0" w:color="auto"/>
            </w:tcBorders>
            <w:shd w:val="clear" w:color="auto" w:fill="auto"/>
            <w:hideMark/>
          </w:tcPr>
          <w:p w14:paraId="6DF6F98E" w14:textId="77777777" w:rsidR="0069067A" w:rsidRPr="003D61F2" w:rsidRDefault="0069067A" w:rsidP="0069067A">
            <w:pPr>
              <w:rPr>
                <w:rFonts w:ascii="Calibri" w:hAnsi="Calibri" w:cs="Calibri"/>
                <w:sz w:val="22"/>
                <w:szCs w:val="22"/>
              </w:rPr>
            </w:pPr>
            <w:r w:rsidRPr="003D61F2">
              <w:rPr>
                <w:rFonts w:ascii="Calibri" w:hAnsi="Calibri" w:cs="Calibri"/>
                <w:bCs/>
                <w:sz w:val="22"/>
                <w:szCs w:val="22"/>
              </w:rPr>
              <w:t>każdorazowa na polecenie</w:t>
            </w:r>
          </w:p>
        </w:tc>
      </w:tr>
      <w:tr w:rsidR="0069067A" w:rsidRPr="003D61F2" w14:paraId="1C816A36"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00C204E4"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36</w:t>
            </w:r>
          </w:p>
        </w:tc>
        <w:tc>
          <w:tcPr>
            <w:tcW w:w="4928" w:type="dxa"/>
            <w:tcBorders>
              <w:top w:val="nil"/>
              <w:left w:val="nil"/>
              <w:bottom w:val="single" w:sz="4" w:space="0" w:color="auto"/>
              <w:right w:val="single" w:sz="4" w:space="0" w:color="auto"/>
            </w:tcBorders>
            <w:shd w:val="clear" w:color="auto" w:fill="auto"/>
            <w:vAlign w:val="center"/>
            <w:hideMark/>
          </w:tcPr>
          <w:p w14:paraId="2E4248A4"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powierzchni mebli pokojowych oraz zabezpieczanie powierzchni mebli środkami antystatycznymi</w:t>
            </w:r>
          </w:p>
        </w:tc>
        <w:tc>
          <w:tcPr>
            <w:tcW w:w="567" w:type="dxa"/>
            <w:tcBorders>
              <w:top w:val="nil"/>
              <w:left w:val="nil"/>
              <w:bottom w:val="single" w:sz="4" w:space="0" w:color="auto"/>
              <w:right w:val="single" w:sz="4" w:space="0" w:color="auto"/>
            </w:tcBorders>
            <w:shd w:val="clear" w:color="auto" w:fill="auto"/>
            <w:vAlign w:val="center"/>
            <w:hideMark/>
          </w:tcPr>
          <w:p w14:paraId="3FE97CB1"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7B6171B8"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 </w:t>
            </w:r>
          </w:p>
        </w:tc>
        <w:tc>
          <w:tcPr>
            <w:tcW w:w="1134" w:type="dxa"/>
            <w:tcBorders>
              <w:top w:val="nil"/>
              <w:left w:val="nil"/>
              <w:bottom w:val="single" w:sz="4" w:space="0" w:color="auto"/>
              <w:right w:val="single" w:sz="8" w:space="0" w:color="auto"/>
            </w:tcBorders>
            <w:shd w:val="clear" w:color="auto" w:fill="auto"/>
            <w:hideMark/>
          </w:tcPr>
          <w:p w14:paraId="64549913" w14:textId="77777777" w:rsidR="0069067A" w:rsidRPr="003D61F2" w:rsidRDefault="0069067A" w:rsidP="0069067A">
            <w:pPr>
              <w:rPr>
                <w:rFonts w:ascii="Calibri" w:hAnsi="Calibri" w:cs="Calibri"/>
                <w:sz w:val="22"/>
                <w:szCs w:val="22"/>
              </w:rPr>
            </w:pPr>
            <w:r w:rsidRPr="003D61F2">
              <w:rPr>
                <w:rFonts w:ascii="Calibri" w:hAnsi="Calibri" w:cs="Calibri"/>
                <w:bCs/>
                <w:sz w:val="22"/>
                <w:szCs w:val="22"/>
              </w:rPr>
              <w:t>każdorazowa na polecenie</w:t>
            </w:r>
          </w:p>
        </w:tc>
      </w:tr>
      <w:tr w:rsidR="0069067A" w:rsidRPr="003D61F2" w14:paraId="55BCB100"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2BD45A35"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37</w:t>
            </w:r>
          </w:p>
        </w:tc>
        <w:tc>
          <w:tcPr>
            <w:tcW w:w="4928" w:type="dxa"/>
            <w:tcBorders>
              <w:top w:val="nil"/>
              <w:left w:val="nil"/>
              <w:bottom w:val="single" w:sz="4" w:space="0" w:color="auto"/>
              <w:right w:val="single" w:sz="4" w:space="0" w:color="auto"/>
            </w:tcBorders>
            <w:shd w:val="clear" w:color="auto" w:fill="auto"/>
            <w:vAlign w:val="center"/>
            <w:hideMark/>
          </w:tcPr>
          <w:p w14:paraId="0C956CC3"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 xml:space="preserve">Mycie drzwi wewnętrznych z płyty wiórowej laminowanej, ościeżnic i klamek </w:t>
            </w:r>
          </w:p>
        </w:tc>
        <w:tc>
          <w:tcPr>
            <w:tcW w:w="567" w:type="dxa"/>
            <w:tcBorders>
              <w:top w:val="nil"/>
              <w:left w:val="nil"/>
              <w:bottom w:val="single" w:sz="4" w:space="0" w:color="auto"/>
              <w:right w:val="single" w:sz="4" w:space="0" w:color="auto"/>
            </w:tcBorders>
            <w:shd w:val="clear" w:color="auto" w:fill="auto"/>
            <w:vAlign w:val="center"/>
            <w:hideMark/>
          </w:tcPr>
          <w:p w14:paraId="5B7A2F95"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7980508D"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2</w:t>
            </w:r>
          </w:p>
        </w:tc>
        <w:tc>
          <w:tcPr>
            <w:tcW w:w="1134" w:type="dxa"/>
            <w:tcBorders>
              <w:top w:val="nil"/>
              <w:left w:val="nil"/>
              <w:bottom w:val="single" w:sz="4" w:space="0" w:color="auto"/>
              <w:right w:val="single" w:sz="8" w:space="0" w:color="auto"/>
            </w:tcBorders>
            <w:shd w:val="clear" w:color="auto" w:fill="auto"/>
            <w:hideMark/>
          </w:tcPr>
          <w:p w14:paraId="4A9F20DE" w14:textId="77777777" w:rsidR="0069067A" w:rsidRPr="003D61F2" w:rsidRDefault="0069067A" w:rsidP="0069067A">
            <w:pPr>
              <w:rPr>
                <w:rFonts w:ascii="Calibri" w:hAnsi="Calibri" w:cs="Calibri"/>
                <w:sz w:val="22"/>
                <w:szCs w:val="22"/>
              </w:rPr>
            </w:pPr>
            <w:r w:rsidRPr="003D61F2">
              <w:rPr>
                <w:rFonts w:ascii="Calibri" w:hAnsi="Calibri" w:cs="Calibri"/>
                <w:bCs/>
                <w:sz w:val="22"/>
                <w:szCs w:val="22"/>
              </w:rPr>
              <w:t>każdorazowa na polecenie</w:t>
            </w:r>
          </w:p>
        </w:tc>
      </w:tr>
      <w:tr w:rsidR="0069067A" w:rsidRPr="003D61F2" w14:paraId="6E612DA7"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42DF2A5C"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38</w:t>
            </w:r>
          </w:p>
        </w:tc>
        <w:tc>
          <w:tcPr>
            <w:tcW w:w="4928" w:type="dxa"/>
            <w:tcBorders>
              <w:top w:val="nil"/>
              <w:left w:val="nil"/>
              <w:bottom w:val="single" w:sz="4" w:space="0" w:color="auto"/>
              <w:right w:val="single" w:sz="4" w:space="0" w:color="auto"/>
            </w:tcBorders>
            <w:shd w:val="clear" w:color="auto" w:fill="auto"/>
            <w:vAlign w:val="center"/>
            <w:hideMark/>
          </w:tcPr>
          <w:p w14:paraId="0668F1B4"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Wymiana pościeli oraz zanoszenie i odbiór pościeli z pralni</w:t>
            </w:r>
          </w:p>
        </w:tc>
        <w:tc>
          <w:tcPr>
            <w:tcW w:w="567" w:type="dxa"/>
            <w:tcBorders>
              <w:top w:val="nil"/>
              <w:left w:val="nil"/>
              <w:bottom w:val="single" w:sz="4" w:space="0" w:color="auto"/>
              <w:right w:val="single" w:sz="4" w:space="0" w:color="auto"/>
            </w:tcBorders>
            <w:shd w:val="clear" w:color="auto" w:fill="auto"/>
            <w:vAlign w:val="center"/>
            <w:hideMark/>
          </w:tcPr>
          <w:p w14:paraId="030D378C" w14:textId="77777777" w:rsidR="0069067A" w:rsidRPr="003D61F2" w:rsidRDefault="0069067A" w:rsidP="0069067A">
            <w:pPr>
              <w:jc w:val="center"/>
              <w:rPr>
                <w:rFonts w:ascii="Calibri" w:hAnsi="Calibri" w:cs="Calibri"/>
                <w:sz w:val="22"/>
                <w:szCs w:val="22"/>
              </w:rPr>
            </w:pPr>
            <w:proofErr w:type="spellStart"/>
            <w:r w:rsidRPr="003D61F2">
              <w:rPr>
                <w:rFonts w:ascii="Calibri" w:hAnsi="Calibri" w:cs="Calibri"/>
                <w:sz w:val="22"/>
                <w:szCs w:val="22"/>
              </w:rPr>
              <w:t>kpl</w:t>
            </w:r>
            <w:proofErr w:type="spellEnd"/>
            <w:r w:rsidRPr="003D61F2">
              <w:rPr>
                <w:rFonts w:ascii="Calibri" w:hAnsi="Calibri" w:cs="Calibri"/>
                <w:sz w:val="22"/>
                <w:szCs w:val="22"/>
              </w:rPr>
              <w:t>.</w:t>
            </w:r>
          </w:p>
        </w:tc>
        <w:tc>
          <w:tcPr>
            <w:tcW w:w="1984" w:type="dxa"/>
            <w:tcBorders>
              <w:top w:val="nil"/>
              <w:left w:val="nil"/>
              <w:bottom w:val="single" w:sz="4" w:space="0" w:color="auto"/>
              <w:right w:val="single" w:sz="4" w:space="0" w:color="auto"/>
            </w:tcBorders>
            <w:shd w:val="clear" w:color="auto" w:fill="auto"/>
            <w:vAlign w:val="center"/>
            <w:hideMark/>
          </w:tcPr>
          <w:p w14:paraId="2D18AF55"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2</w:t>
            </w:r>
          </w:p>
        </w:tc>
        <w:tc>
          <w:tcPr>
            <w:tcW w:w="1134" w:type="dxa"/>
            <w:tcBorders>
              <w:top w:val="nil"/>
              <w:left w:val="nil"/>
              <w:bottom w:val="single" w:sz="4" w:space="0" w:color="auto"/>
              <w:right w:val="single" w:sz="8" w:space="0" w:color="auto"/>
            </w:tcBorders>
            <w:shd w:val="clear" w:color="auto" w:fill="auto"/>
            <w:hideMark/>
          </w:tcPr>
          <w:p w14:paraId="270B0F92" w14:textId="77777777" w:rsidR="0069067A" w:rsidRPr="003D61F2" w:rsidRDefault="0069067A" w:rsidP="0069067A">
            <w:pPr>
              <w:rPr>
                <w:rFonts w:ascii="Calibri" w:hAnsi="Calibri" w:cs="Calibri"/>
                <w:sz w:val="22"/>
                <w:szCs w:val="22"/>
              </w:rPr>
            </w:pPr>
            <w:r w:rsidRPr="003D61F2">
              <w:rPr>
                <w:rFonts w:ascii="Calibri" w:hAnsi="Calibri" w:cs="Calibri"/>
                <w:bCs/>
                <w:sz w:val="22"/>
                <w:szCs w:val="22"/>
              </w:rPr>
              <w:t>każdorazowa na polecenie</w:t>
            </w:r>
          </w:p>
        </w:tc>
      </w:tr>
      <w:tr w:rsidR="0069067A" w:rsidRPr="003D61F2" w14:paraId="1FDEEA20"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212142CD"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lastRenderedPageBreak/>
              <w:t>39</w:t>
            </w:r>
          </w:p>
        </w:tc>
        <w:tc>
          <w:tcPr>
            <w:tcW w:w="4928" w:type="dxa"/>
            <w:tcBorders>
              <w:top w:val="nil"/>
              <w:left w:val="nil"/>
              <w:bottom w:val="single" w:sz="4" w:space="0" w:color="auto"/>
              <w:right w:val="single" w:sz="4" w:space="0" w:color="auto"/>
            </w:tcBorders>
            <w:shd w:val="clear" w:color="auto" w:fill="auto"/>
            <w:vAlign w:val="center"/>
            <w:hideMark/>
          </w:tcPr>
          <w:p w14:paraId="140C71F1"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Odkurzanie/czyszczenie powierzchni mebli wykończonych tkaniną</w:t>
            </w:r>
          </w:p>
        </w:tc>
        <w:tc>
          <w:tcPr>
            <w:tcW w:w="567" w:type="dxa"/>
            <w:tcBorders>
              <w:top w:val="nil"/>
              <w:left w:val="nil"/>
              <w:bottom w:val="single" w:sz="4" w:space="0" w:color="auto"/>
              <w:right w:val="single" w:sz="4" w:space="0" w:color="auto"/>
            </w:tcBorders>
            <w:shd w:val="clear" w:color="auto" w:fill="auto"/>
            <w:vAlign w:val="center"/>
            <w:hideMark/>
          </w:tcPr>
          <w:p w14:paraId="3C7BD842"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76242E2B"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 </w:t>
            </w:r>
          </w:p>
        </w:tc>
        <w:tc>
          <w:tcPr>
            <w:tcW w:w="1134" w:type="dxa"/>
            <w:tcBorders>
              <w:top w:val="nil"/>
              <w:left w:val="nil"/>
              <w:bottom w:val="single" w:sz="4" w:space="0" w:color="auto"/>
              <w:right w:val="single" w:sz="8" w:space="0" w:color="auto"/>
            </w:tcBorders>
            <w:shd w:val="clear" w:color="auto" w:fill="auto"/>
            <w:hideMark/>
          </w:tcPr>
          <w:p w14:paraId="650C31C9" w14:textId="77777777" w:rsidR="0069067A" w:rsidRPr="003D61F2" w:rsidRDefault="0069067A" w:rsidP="0069067A">
            <w:pPr>
              <w:rPr>
                <w:rFonts w:ascii="Calibri" w:hAnsi="Calibri" w:cs="Calibri"/>
                <w:sz w:val="22"/>
                <w:szCs w:val="22"/>
              </w:rPr>
            </w:pPr>
            <w:r w:rsidRPr="003D61F2">
              <w:rPr>
                <w:rFonts w:ascii="Calibri" w:hAnsi="Calibri" w:cs="Calibri"/>
                <w:bCs/>
                <w:sz w:val="22"/>
                <w:szCs w:val="22"/>
              </w:rPr>
              <w:t>każdorazowa na polecenie</w:t>
            </w:r>
          </w:p>
        </w:tc>
      </w:tr>
      <w:tr w:rsidR="0069067A" w:rsidRPr="003D61F2" w14:paraId="17DE657D"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45C89C00" w14:textId="77777777" w:rsidR="0069067A" w:rsidRPr="003D61F2" w:rsidRDefault="0069067A" w:rsidP="0069067A">
            <w:pPr>
              <w:jc w:val="center"/>
              <w:rPr>
                <w:rFonts w:ascii="Calibri" w:hAnsi="Calibri" w:cs="Calibri"/>
                <w:sz w:val="22"/>
                <w:szCs w:val="22"/>
              </w:rPr>
            </w:pPr>
          </w:p>
        </w:tc>
        <w:tc>
          <w:tcPr>
            <w:tcW w:w="4928" w:type="dxa"/>
            <w:tcBorders>
              <w:top w:val="nil"/>
              <w:left w:val="nil"/>
              <w:bottom w:val="single" w:sz="4" w:space="0" w:color="auto"/>
              <w:right w:val="single" w:sz="4" w:space="0" w:color="auto"/>
            </w:tcBorders>
            <w:shd w:val="clear" w:color="auto" w:fill="auto"/>
            <w:vAlign w:val="center"/>
            <w:hideMark/>
          </w:tcPr>
          <w:p w14:paraId="3C1585B1" w14:textId="77777777" w:rsidR="0069067A" w:rsidRPr="003D61F2" w:rsidRDefault="0069067A" w:rsidP="0069067A">
            <w:pPr>
              <w:jc w:val="center"/>
              <w:rPr>
                <w:rFonts w:ascii="Calibri" w:hAnsi="Calibri" w:cs="Calibri"/>
                <w:b/>
                <w:bCs/>
                <w:sz w:val="22"/>
                <w:szCs w:val="22"/>
              </w:rPr>
            </w:pPr>
            <w:r w:rsidRPr="003D61F2">
              <w:rPr>
                <w:rFonts w:ascii="Calibri" w:hAnsi="Calibri" w:cs="Calibri"/>
                <w:b/>
                <w:bCs/>
                <w:sz w:val="22"/>
                <w:szCs w:val="22"/>
              </w:rPr>
              <w:t>Pokoje gościnne - czynności wykonywane w części wspólnej</w:t>
            </w:r>
          </w:p>
        </w:tc>
        <w:tc>
          <w:tcPr>
            <w:tcW w:w="567" w:type="dxa"/>
            <w:tcBorders>
              <w:top w:val="nil"/>
              <w:left w:val="nil"/>
              <w:bottom w:val="single" w:sz="4" w:space="0" w:color="auto"/>
              <w:right w:val="single" w:sz="4" w:space="0" w:color="auto"/>
            </w:tcBorders>
            <w:shd w:val="clear" w:color="auto" w:fill="auto"/>
            <w:vAlign w:val="center"/>
            <w:hideMark/>
          </w:tcPr>
          <w:p w14:paraId="20B69B0A"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186689E7"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 </w:t>
            </w:r>
          </w:p>
        </w:tc>
        <w:tc>
          <w:tcPr>
            <w:tcW w:w="1134" w:type="dxa"/>
            <w:tcBorders>
              <w:top w:val="nil"/>
              <w:left w:val="nil"/>
              <w:bottom w:val="single" w:sz="4" w:space="0" w:color="auto"/>
              <w:right w:val="single" w:sz="8" w:space="0" w:color="auto"/>
            </w:tcBorders>
            <w:shd w:val="clear" w:color="auto" w:fill="auto"/>
            <w:vAlign w:val="center"/>
            <w:hideMark/>
          </w:tcPr>
          <w:p w14:paraId="30C53065"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 </w:t>
            </w:r>
            <w:r w:rsidRPr="003D61F2">
              <w:rPr>
                <w:rFonts w:ascii="Calibri" w:hAnsi="Calibri" w:cs="Calibri"/>
                <w:b/>
                <w:bCs/>
                <w:sz w:val="22"/>
                <w:szCs w:val="22"/>
              </w:rPr>
              <w:t>Szacunkowa ilość  50</w:t>
            </w:r>
          </w:p>
        </w:tc>
      </w:tr>
      <w:tr w:rsidR="0069067A" w:rsidRPr="003D61F2" w14:paraId="265066CB"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49E83B3C"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40</w:t>
            </w:r>
          </w:p>
        </w:tc>
        <w:tc>
          <w:tcPr>
            <w:tcW w:w="4928" w:type="dxa"/>
            <w:tcBorders>
              <w:top w:val="nil"/>
              <w:left w:val="nil"/>
              <w:bottom w:val="single" w:sz="4" w:space="0" w:color="auto"/>
              <w:right w:val="single" w:sz="4" w:space="0" w:color="auto"/>
            </w:tcBorders>
            <w:shd w:val="clear" w:color="auto" w:fill="auto"/>
            <w:vAlign w:val="center"/>
            <w:hideMark/>
          </w:tcPr>
          <w:p w14:paraId="6D3549EE"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cokołów przypodłogowych</w:t>
            </w:r>
          </w:p>
        </w:tc>
        <w:tc>
          <w:tcPr>
            <w:tcW w:w="567" w:type="dxa"/>
            <w:tcBorders>
              <w:top w:val="nil"/>
              <w:left w:val="nil"/>
              <w:bottom w:val="single" w:sz="4" w:space="0" w:color="auto"/>
              <w:right w:val="single" w:sz="4" w:space="0" w:color="auto"/>
            </w:tcBorders>
            <w:shd w:val="clear" w:color="auto" w:fill="auto"/>
            <w:vAlign w:val="center"/>
            <w:hideMark/>
          </w:tcPr>
          <w:p w14:paraId="30622733"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40868D32"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 </w:t>
            </w:r>
          </w:p>
        </w:tc>
        <w:tc>
          <w:tcPr>
            <w:tcW w:w="1134" w:type="dxa"/>
            <w:tcBorders>
              <w:top w:val="nil"/>
              <w:left w:val="nil"/>
              <w:bottom w:val="single" w:sz="4" w:space="0" w:color="auto"/>
              <w:right w:val="single" w:sz="8" w:space="0" w:color="auto"/>
            </w:tcBorders>
            <w:shd w:val="clear" w:color="auto" w:fill="auto"/>
            <w:vAlign w:val="center"/>
            <w:hideMark/>
          </w:tcPr>
          <w:p w14:paraId="04E37D73" w14:textId="77777777" w:rsidR="0069067A" w:rsidRPr="003D61F2" w:rsidRDefault="0069067A" w:rsidP="0069067A">
            <w:pPr>
              <w:jc w:val="center"/>
              <w:rPr>
                <w:rFonts w:ascii="Calibri" w:hAnsi="Calibri" w:cs="Calibri"/>
                <w:sz w:val="22"/>
                <w:szCs w:val="22"/>
              </w:rPr>
            </w:pPr>
            <w:r w:rsidRPr="003D61F2">
              <w:rPr>
                <w:rFonts w:ascii="Calibri" w:hAnsi="Calibri" w:cs="Calibri"/>
                <w:bCs/>
                <w:sz w:val="22"/>
                <w:szCs w:val="22"/>
              </w:rPr>
              <w:t>każdorazowa na polecenie</w:t>
            </w:r>
          </w:p>
        </w:tc>
      </w:tr>
      <w:tr w:rsidR="0069067A" w:rsidRPr="003D61F2" w14:paraId="0E71CEA8"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75842E31"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41</w:t>
            </w:r>
          </w:p>
        </w:tc>
        <w:tc>
          <w:tcPr>
            <w:tcW w:w="4928" w:type="dxa"/>
            <w:tcBorders>
              <w:top w:val="nil"/>
              <w:left w:val="nil"/>
              <w:bottom w:val="single" w:sz="4" w:space="0" w:color="auto"/>
              <w:right w:val="single" w:sz="4" w:space="0" w:color="auto"/>
            </w:tcBorders>
            <w:shd w:val="clear" w:color="auto" w:fill="auto"/>
            <w:vAlign w:val="center"/>
            <w:hideMark/>
          </w:tcPr>
          <w:p w14:paraId="6AED13B2"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powierzchni podłóg-terakota</w:t>
            </w:r>
          </w:p>
        </w:tc>
        <w:tc>
          <w:tcPr>
            <w:tcW w:w="567" w:type="dxa"/>
            <w:tcBorders>
              <w:top w:val="nil"/>
              <w:left w:val="nil"/>
              <w:bottom w:val="single" w:sz="4" w:space="0" w:color="auto"/>
              <w:right w:val="single" w:sz="4" w:space="0" w:color="auto"/>
            </w:tcBorders>
            <w:shd w:val="clear" w:color="auto" w:fill="auto"/>
            <w:vAlign w:val="center"/>
            <w:hideMark/>
          </w:tcPr>
          <w:p w14:paraId="24198449"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m</w:t>
            </w:r>
            <w:r w:rsidRPr="003D61F2">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01F4984D"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34,5</w:t>
            </w:r>
          </w:p>
        </w:tc>
        <w:tc>
          <w:tcPr>
            <w:tcW w:w="1134" w:type="dxa"/>
            <w:tcBorders>
              <w:top w:val="nil"/>
              <w:left w:val="nil"/>
              <w:bottom w:val="single" w:sz="4" w:space="0" w:color="auto"/>
              <w:right w:val="single" w:sz="8" w:space="0" w:color="auto"/>
            </w:tcBorders>
            <w:shd w:val="clear" w:color="auto" w:fill="auto"/>
            <w:hideMark/>
          </w:tcPr>
          <w:p w14:paraId="1F8362CB" w14:textId="77777777" w:rsidR="0069067A" w:rsidRPr="003D61F2" w:rsidRDefault="0069067A" w:rsidP="0069067A">
            <w:pPr>
              <w:rPr>
                <w:rFonts w:ascii="Calibri" w:hAnsi="Calibri" w:cs="Calibri"/>
                <w:sz w:val="22"/>
                <w:szCs w:val="22"/>
              </w:rPr>
            </w:pPr>
            <w:r w:rsidRPr="003D61F2">
              <w:rPr>
                <w:rFonts w:ascii="Calibri" w:hAnsi="Calibri" w:cs="Calibri"/>
                <w:bCs/>
                <w:sz w:val="22"/>
                <w:szCs w:val="22"/>
              </w:rPr>
              <w:t>każdorazowa na polecenie</w:t>
            </w:r>
          </w:p>
        </w:tc>
      </w:tr>
      <w:tr w:rsidR="0069067A" w:rsidRPr="003D61F2" w14:paraId="75DA5743"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3F11C365"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42</w:t>
            </w:r>
          </w:p>
        </w:tc>
        <w:tc>
          <w:tcPr>
            <w:tcW w:w="4928" w:type="dxa"/>
            <w:tcBorders>
              <w:top w:val="nil"/>
              <w:left w:val="nil"/>
              <w:bottom w:val="single" w:sz="4" w:space="0" w:color="auto"/>
              <w:right w:val="single" w:sz="4" w:space="0" w:color="auto"/>
            </w:tcBorders>
            <w:shd w:val="clear" w:color="auto" w:fill="auto"/>
            <w:vAlign w:val="center"/>
            <w:hideMark/>
          </w:tcPr>
          <w:p w14:paraId="2781D4A8"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powierzchni ścian w sanitariatach i kuchni- glazura</w:t>
            </w:r>
          </w:p>
        </w:tc>
        <w:tc>
          <w:tcPr>
            <w:tcW w:w="567" w:type="dxa"/>
            <w:tcBorders>
              <w:top w:val="nil"/>
              <w:left w:val="nil"/>
              <w:bottom w:val="single" w:sz="4" w:space="0" w:color="auto"/>
              <w:right w:val="single" w:sz="4" w:space="0" w:color="auto"/>
            </w:tcBorders>
            <w:shd w:val="clear" w:color="auto" w:fill="auto"/>
            <w:vAlign w:val="center"/>
            <w:hideMark/>
          </w:tcPr>
          <w:p w14:paraId="3AC7F824"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m</w:t>
            </w:r>
            <w:r w:rsidRPr="003D61F2">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24873F04"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1,6</w:t>
            </w:r>
          </w:p>
        </w:tc>
        <w:tc>
          <w:tcPr>
            <w:tcW w:w="1134" w:type="dxa"/>
            <w:tcBorders>
              <w:top w:val="nil"/>
              <w:left w:val="nil"/>
              <w:bottom w:val="single" w:sz="4" w:space="0" w:color="auto"/>
              <w:right w:val="single" w:sz="8" w:space="0" w:color="auto"/>
            </w:tcBorders>
            <w:shd w:val="clear" w:color="auto" w:fill="auto"/>
            <w:hideMark/>
          </w:tcPr>
          <w:p w14:paraId="7389504C" w14:textId="77777777" w:rsidR="0069067A" w:rsidRPr="003D61F2" w:rsidRDefault="0069067A" w:rsidP="0069067A">
            <w:pPr>
              <w:rPr>
                <w:rFonts w:ascii="Calibri" w:hAnsi="Calibri" w:cs="Calibri"/>
                <w:sz w:val="22"/>
                <w:szCs w:val="22"/>
              </w:rPr>
            </w:pPr>
            <w:r w:rsidRPr="003D61F2">
              <w:rPr>
                <w:rFonts w:ascii="Calibri" w:hAnsi="Calibri" w:cs="Calibri"/>
                <w:bCs/>
                <w:sz w:val="22"/>
                <w:szCs w:val="22"/>
              </w:rPr>
              <w:t>każdorazowa na polecenie</w:t>
            </w:r>
          </w:p>
        </w:tc>
      </w:tr>
      <w:tr w:rsidR="0069067A" w:rsidRPr="003D61F2" w14:paraId="5D6C6D8B"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545295A8"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43</w:t>
            </w:r>
          </w:p>
        </w:tc>
        <w:tc>
          <w:tcPr>
            <w:tcW w:w="4928" w:type="dxa"/>
            <w:tcBorders>
              <w:top w:val="nil"/>
              <w:left w:val="nil"/>
              <w:bottom w:val="single" w:sz="4" w:space="0" w:color="auto"/>
              <w:right w:val="single" w:sz="4" w:space="0" w:color="auto"/>
            </w:tcBorders>
            <w:shd w:val="clear" w:color="auto" w:fill="auto"/>
            <w:vAlign w:val="center"/>
            <w:hideMark/>
          </w:tcPr>
          <w:p w14:paraId="7F4432A8"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 xml:space="preserve">Opróżnianie i utrzymanie w czystości koszy na śmieci, wymiana i wynoszenie worków  </w:t>
            </w:r>
          </w:p>
        </w:tc>
        <w:tc>
          <w:tcPr>
            <w:tcW w:w="567" w:type="dxa"/>
            <w:tcBorders>
              <w:top w:val="nil"/>
              <w:left w:val="nil"/>
              <w:bottom w:val="single" w:sz="4" w:space="0" w:color="auto"/>
              <w:right w:val="single" w:sz="4" w:space="0" w:color="auto"/>
            </w:tcBorders>
            <w:shd w:val="clear" w:color="auto" w:fill="auto"/>
            <w:vAlign w:val="center"/>
            <w:hideMark/>
          </w:tcPr>
          <w:p w14:paraId="7658550F"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35C40E5F"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1szt.-20l</w:t>
            </w:r>
          </w:p>
        </w:tc>
        <w:tc>
          <w:tcPr>
            <w:tcW w:w="1134" w:type="dxa"/>
            <w:tcBorders>
              <w:top w:val="nil"/>
              <w:left w:val="nil"/>
              <w:bottom w:val="single" w:sz="4" w:space="0" w:color="auto"/>
              <w:right w:val="single" w:sz="8" w:space="0" w:color="auto"/>
            </w:tcBorders>
            <w:shd w:val="clear" w:color="auto" w:fill="auto"/>
            <w:hideMark/>
          </w:tcPr>
          <w:p w14:paraId="3D6817F9" w14:textId="77777777" w:rsidR="0069067A" w:rsidRPr="003D61F2" w:rsidRDefault="0069067A" w:rsidP="0069067A">
            <w:pPr>
              <w:rPr>
                <w:rFonts w:ascii="Calibri" w:hAnsi="Calibri" w:cs="Calibri"/>
                <w:sz w:val="22"/>
                <w:szCs w:val="22"/>
              </w:rPr>
            </w:pPr>
            <w:r w:rsidRPr="003D61F2">
              <w:rPr>
                <w:rFonts w:ascii="Calibri" w:hAnsi="Calibri" w:cs="Calibri"/>
                <w:bCs/>
                <w:sz w:val="22"/>
                <w:szCs w:val="22"/>
              </w:rPr>
              <w:t>każdorazowa na polecenie</w:t>
            </w:r>
          </w:p>
        </w:tc>
      </w:tr>
      <w:tr w:rsidR="0069067A" w:rsidRPr="003D61F2" w14:paraId="5F83DBB4"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23B34F48"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44</w:t>
            </w:r>
          </w:p>
        </w:tc>
        <w:tc>
          <w:tcPr>
            <w:tcW w:w="4928" w:type="dxa"/>
            <w:tcBorders>
              <w:top w:val="nil"/>
              <w:left w:val="nil"/>
              <w:bottom w:val="single" w:sz="4" w:space="0" w:color="auto"/>
              <w:right w:val="single" w:sz="4" w:space="0" w:color="auto"/>
            </w:tcBorders>
            <w:shd w:val="clear" w:color="auto" w:fill="auto"/>
            <w:vAlign w:val="center"/>
            <w:hideMark/>
          </w:tcPr>
          <w:p w14:paraId="30F53235"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i dezynfekcja armatury kuchennej</w:t>
            </w:r>
          </w:p>
        </w:tc>
        <w:tc>
          <w:tcPr>
            <w:tcW w:w="567" w:type="dxa"/>
            <w:tcBorders>
              <w:top w:val="nil"/>
              <w:left w:val="nil"/>
              <w:bottom w:val="single" w:sz="4" w:space="0" w:color="auto"/>
              <w:right w:val="single" w:sz="4" w:space="0" w:color="auto"/>
            </w:tcBorders>
            <w:shd w:val="clear" w:color="auto" w:fill="auto"/>
            <w:vAlign w:val="center"/>
            <w:hideMark/>
          </w:tcPr>
          <w:p w14:paraId="4993E5CF"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szt.</w:t>
            </w:r>
          </w:p>
        </w:tc>
        <w:tc>
          <w:tcPr>
            <w:tcW w:w="1984" w:type="dxa"/>
            <w:tcBorders>
              <w:top w:val="nil"/>
              <w:left w:val="nil"/>
              <w:bottom w:val="nil"/>
              <w:right w:val="nil"/>
            </w:tcBorders>
            <w:shd w:val="clear" w:color="auto" w:fill="auto"/>
            <w:noWrap/>
            <w:vAlign w:val="center"/>
            <w:hideMark/>
          </w:tcPr>
          <w:p w14:paraId="49E405C6"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zlewozmywak-1szt.</w:t>
            </w:r>
          </w:p>
        </w:tc>
        <w:tc>
          <w:tcPr>
            <w:tcW w:w="1134" w:type="dxa"/>
            <w:tcBorders>
              <w:top w:val="nil"/>
              <w:left w:val="single" w:sz="4" w:space="0" w:color="auto"/>
              <w:bottom w:val="single" w:sz="4" w:space="0" w:color="auto"/>
              <w:right w:val="single" w:sz="8" w:space="0" w:color="auto"/>
            </w:tcBorders>
            <w:shd w:val="clear" w:color="auto" w:fill="auto"/>
            <w:hideMark/>
          </w:tcPr>
          <w:p w14:paraId="4BBE5306" w14:textId="77777777" w:rsidR="0069067A" w:rsidRPr="003D61F2" w:rsidRDefault="0069067A" w:rsidP="0069067A">
            <w:pPr>
              <w:rPr>
                <w:rFonts w:ascii="Calibri" w:hAnsi="Calibri" w:cs="Calibri"/>
                <w:sz w:val="22"/>
                <w:szCs w:val="22"/>
              </w:rPr>
            </w:pPr>
            <w:r w:rsidRPr="003D61F2">
              <w:rPr>
                <w:rFonts w:ascii="Calibri" w:hAnsi="Calibri" w:cs="Calibri"/>
                <w:bCs/>
                <w:sz w:val="22"/>
                <w:szCs w:val="22"/>
              </w:rPr>
              <w:t>każdorazowa na polecenie</w:t>
            </w:r>
          </w:p>
        </w:tc>
      </w:tr>
      <w:tr w:rsidR="0069067A" w:rsidRPr="003D61F2" w14:paraId="13C4506A"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60907004"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45</w:t>
            </w:r>
          </w:p>
        </w:tc>
        <w:tc>
          <w:tcPr>
            <w:tcW w:w="4928" w:type="dxa"/>
            <w:tcBorders>
              <w:top w:val="nil"/>
              <w:left w:val="nil"/>
              <w:bottom w:val="single" w:sz="4" w:space="0" w:color="auto"/>
              <w:right w:val="single" w:sz="4" w:space="0" w:color="auto"/>
            </w:tcBorders>
            <w:shd w:val="clear" w:color="auto" w:fill="auto"/>
            <w:vAlign w:val="center"/>
            <w:hideMark/>
          </w:tcPr>
          <w:p w14:paraId="20262B50"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powierzchni mebli kuchennych, sprzętu kuchennego oraz zabezpieczanie powierzchni mebli środkami antystatycznymi</w:t>
            </w:r>
          </w:p>
        </w:tc>
        <w:tc>
          <w:tcPr>
            <w:tcW w:w="567" w:type="dxa"/>
            <w:tcBorders>
              <w:top w:val="nil"/>
              <w:left w:val="nil"/>
              <w:bottom w:val="single" w:sz="4" w:space="0" w:color="auto"/>
              <w:right w:val="single" w:sz="4" w:space="0" w:color="auto"/>
            </w:tcBorders>
            <w:shd w:val="clear" w:color="auto" w:fill="auto"/>
            <w:vAlign w:val="center"/>
            <w:hideMark/>
          </w:tcPr>
          <w:p w14:paraId="73585814"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F37E410"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 </w:t>
            </w:r>
          </w:p>
        </w:tc>
        <w:tc>
          <w:tcPr>
            <w:tcW w:w="1134" w:type="dxa"/>
            <w:tcBorders>
              <w:top w:val="nil"/>
              <w:left w:val="nil"/>
              <w:bottom w:val="single" w:sz="4" w:space="0" w:color="auto"/>
              <w:right w:val="single" w:sz="8" w:space="0" w:color="auto"/>
            </w:tcBorders>
            <w:shd w:val="clear" w:color="auto" w:fill="auto"/>
            <w:hideMark/>
          </w:tcPr>
          <w:p w14:paraId="3E3509C3" w14:textId="77777777" w:rsidR="0069067A" w:rsidRPr="003D61F2" w:rsidRDefault="0069067A" w:rsidP="0069067A">
            <w:pPr>
              <w:rPr>
                <w:rFonts w:ascii="Calibri" w:hAnsi="Calibri" w:cs="Calibri"/>
                <w:sz w:val="22"/>
                <w:szCs w:val="22"/>
              </w:rPr>
            </w:pPr>
            <w:r w:rsidRPr="003D61F2">
              <w:rPr>
                <w:rFonts w:ascii="Calibri" w:hAnsi="Calibri" w:cs="Calibri"/>
                <w:bCs/>
                <w:sz w:val="22"/>
                <w:szCs w:val="22"/>
              </w:rPr>
              <w:t>każdorazowa na polecenie</w:t>
            </w:r>
          </w:p>
        </w:tc>
      </w:tr>
      <w:tr w:rsidR="0069067A" w:rsidRPr="003D61F2" w14:paraId="33C62942"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6D4DAC6D"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46</w:t>
            </w:r>
          </w:p>
        </w:tc>
        <w:tc>
          <w:tcPr>
            <w:tcW w:w="4928" w:type="dxa"/>
            <w:tcBorders>
              <w:top w:val="nil"/>
              <w:left w:val="nil"/>
              <w:bottom w:val="single" w:sz="4" w:space="0" w:color="auto"/>
              <w:right w:val="single" w:sz="4" w:space="0" w:color="auto"/>
            </w:tcBorders>
            <w:shd w:val="clear" w:color="auto" w:fill="auto"/>
            <w:vAlign w:val="center"/>
            <w:hideMark/>
          </w:tcPr>
          <w:p w14:paraId="57DCBB18"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 xml:space="preserve">Mycie drzwi wewnętrznych z płyty wiórowej laminowanej, ościeżnic i klamek </w:t>
            </w:r>
          </w:p>
        </w:tc>
        <w:tc>
          <w:tcPr>
            <w:tcW w:w="567" w:type="dxa"/>
            <w:tcBorders>
              <w:top w:val="nil"/>
              <w:left w:val="nil"/>
              <w:bottom w:val="single" w:sz="4" w:space="0" w:color="auto"/>
              <w:right w:val="single" w:sz="4" w:space="0" w:color="auto"/>
            </w:tcBorders>
            <w:shd w:val="clear" w:color="auto" w:fill="auto"/>
            <w:vAlign w:val="center"/>
            <w:hideMark/>
          </w:tcPr>
          <w:p w14:paraId="4A027E54"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5CB54AF5"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2</w:t>
            </w:r>
          </w:p>
        </w:tc>
        <w:tc>
          <w:tcPr>
            <w:tcW w:w="1134" w:type="dxa"/>
            <w:tcBorders>
              <w:top w:val="nil"/>
              <w:left w:val="nil"/>
              <w:bottom w:val="single" w:sz="4" w:space="0" w:color="auto"/>
              <w:right w:val="single" w:sz="8" w:space="0" w:color="auto"/>
            </w:tcBorders>
            <w:shd w:val="clear" w:color="auto" w:fill="auto"/>
            <w:hideMark/>
          </w:tcPr>
          <w:p w14:paraId="32098F2B" w14:textId="77777777" w:rsidR="0069067A" w:rsidRPr="003D61F2" w:rsidRDefault="0069067A" w:rsidP="0069067A">
            <w:pPr>
              <w:rPr>
                <w:rFonts w:ascii="Calibri" w:hAnsi="Calibri" w:cs="Calibri"/>
                <w:sz w:val="22"/>
                <w:szCs w:val="22"/>
              </w:rPr>
            </w:pPr>
            <w:r w:rsidRPr="003D61F2">
              <w:rPr>
                <w:rFonts w:ascii="Calibri" w:hAnsi="Calibri" w:cs="Calibri"/>
                <w:bCs/>
                <w:sz w:val="22"/>
                <w:szCs w:val="22"/>
              </w:rPr>
              <w:t>każdorazowa na polecenie</w:t>
            </w:r>
          </w:p>
        </w:tc>
      </w:tr>
      <w:tr w:rsidR="0069067A" w:rsidRPr="003D61F2" w14:paraId="384C9622"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54298B23"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47</w:t>
            </w:r>
          </w:p>
        </w:tc>
        <w:tc>
          <w:tcPr>
            <w:tcW w:w="4928" w:type="dxa"/>
            <w:tcBorders>
              <w:top w:val="nil"/>
              <w:left w:val="nil"/>
              <w:bottom w:val="single" w:sz="4" w:space="0" w:color="auto"/>
              <w:right w:val="single" w:sz="4" w:space="0" w:color="auto"/>
            </w:tcBorders>
            <w:shd w:val="clear" w:color="auto" w:fill="auto"/>
            <w:vAlign w:val="center"/>
            <w:hideMark/>
          </w:tcPr>
          <w:p w14:paraId="58CBA677"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grzejnika panelowego</w:t>
            </w:r>
          </w:p>
        </w:tc>
        <w:tc>
          <w:tcPr>
            <w:tcW w:w="567" w:type="dxa"/>
            <w:tcBorders>
              <w:top w:val="nil"/>
              <w:left w:val="nil"/>
              <w:bottom w:val="single" w:sz="4" w:space="0" w:color="auto"/>
              <w:right w:val="single" w:sz="4" w:space="0" w:color="auto"/>
            </w:tcBorders>
            <w:shd w:val="clear" w:color="auto" w:fill="auto"/>
            <w:vAlign w:val="center"/>
            <w:hideMark/>
          </w:tcPr>
          <w:p w14:paraId="17BDFA86"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6E40B19B"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0,96</w:t>
            </w:r>
          </w:p>
        </w:tc>
        <w:tc>
          <w:tcPr>
            <w:tcW w:w="1134" w:type="dxa"/>
            <w:tcBorders>
              <w:top w:val="nil"/>
              <w:left w:val="nil"/>
              <w:bottom w:val="single" w:sz="4" w:space="0" w:color="auto"/>
              <w:right w:val="single" w:sz="8" w:space="0" w:color="auto"/>
            </w:tcBorders>
            <w:shd w:val="clear" w:color="auto" w:fill="auto"/>
            <w:hideMark/>
          </w:tcPr>
          <w:p w14:paraId="42EA79B9" w14:textId="77777777" w:rsidR="0069067A" w:rsidRPr="003D61F2" w:rsidRDefault="0069067A" w:rsidP="0069067A">
            <w:pPr>
              <w:rPr>
                <w:rFonts w:ascii="Calibri" w:hAnsi="Calibri" w:cs="Calibri"/>
                <w:sz w:val="22"/>
                <w:szCs w:val="22"/>
              </w:rPr>
            </w:pPr>
            <w:r w:rsidRPr="003D61F2">
              <w:rPr>
                <w:rFonts w:ascii="Calibri" w:hAnsi="Calibri" w:cs="Calibri"/>
                <w:bCs/>
                <w:sz w:val="22"/>
                <w:szCs w:val="22"/>
              </w:rPr>
              <w:t>każdorazowa na polecenie</w:t>
            </w:r>
          </w:p>
        </w:tc>
      </w:tr>
      <w:tr w:rsidR="0069067A" w:rsidRPr="003D61F2" w14:paraId="7E9B7EA8"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6D286DB7"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48</w:t>
            </w:r>
          </w:p>
        </w:tc>
        <w:tc>
          <w:tcPr>
            <w:tcW w:w="4928" w:type="dxa"/>
            <w:tcBorders>
              <w:top w:val="nil"/>
              <w:left w:val="nil"/>
              <w:bottom w:val="single" w:sz="4" w:space="0" w:color="auto"/>
              <w:right w:val="single" w:sz="4" w:space="0" w:color="auto"/>
            </w:tcBorders>
            <w:shd w:val="clear" w:color="auto" w:fill="auto"/>
            <w:vAlign w:val="center"/>
            <w:hideMark/>
          </w:tcPr>
          <w:p w14:paraId="4305FDBE"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 xml:space="preserve">Mycie lodówki oraz sprzętu kuchennego </w:t>
            </w:r>
          </w:p>
        </w:tc>
        <w:tc>
          <w:tcPr>
            <w:tcW w:w="567" w:type="dxa"/>
            <w:tcBorders>
              <w:top w:val="nil"/>
              <w:left w:val="nil"/>
              <w:bottom w:val="single" w:sz="4" w:space="0" w:color="auto"/>
              <w:right w:val="single" w:sz="4" w:space="0" w:color="auto"/>
            </w:tcBorders>
            <w:shd w:val="clear" w:color="auto" w:fill="auto"/>
            <w:vAlign w:val="center"/>
            <w:hideMark/>
          </w:tcPr>
          <w:p w14:paraId="57E42A07"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672D3DBC"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1</w:t>
            </w:r>
          </w:p>
        </w:tc>
        <w:tc>
          <w:tcPr>
            <w:tcW w:w="1134" w:type="dxa"/>
            <w:tcBorders>
              <w:top w:val="nil"/>
              <w:left w:val="nil"/>
              <w:bottom w:val="single" w:sz="4" w:space="0" w:color="auto"/>
              <w:right w:val="single" w:sz="8" w:space="0" w:color="auto"/>
            </w:tcBorders>
            <w:shd w:val="clear" w:color="auto" w:fill="auto"/>
            <w:vAlign w:val="center"/>
            <w:hideMark/>
          </w:tcPr>
          <w:p w14:paraId="4DA6446A" w14:textId="77777777" w:rsidR="0069067A" w:rsidRPr="003D61F2" w:rsidRDefault="0069067A" w:rsidP="0069067A">
            <w:pPr>
              <w:jc w:val="center"/>
              <w:rPr>
                <w:rFonts w:ascii="Calibri" w:hAnsi="Calibri" w:cs="Calibri"/>
                <w:sz w:val="22"/>
                <w:szCs w:val="22"/>
              </w:rPr>
            </w:pPr>
            <w:r w:rsidRPr="003D61F2">
              <w:rPr>
                <w:rFonts w:ascii="Calibri" w:hAnsi="Calibri" w:cs="Calibri"/>
                <w:bCs/>
                <w:sz w:val="22"/>
                <w:szCs w:val="22"/>
              </w:rPr>
              <w:t xml:space="preserve">każdorazowa na polecenie </w:t>
            </w:r>
          </w:p>
        </w:tc>
      </w:tr>
      <w:tr w:rsidR="0069067A" w:rsidRPr="003D61F2" w14:paraId="79A565C0"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2E56DF4E"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49</w:t>
            </w:r>
          </w:p>
        </w:tc>
        <w:tc>
          <w:tcPr>
            <w:tcW w:w="4928" w:type="dxa"/>
            <w:tcBorders>
              <w:top w:val="nil"/>
              <w:left w:val="nil"/>
              <w:bottom w:val="single" w:sz="4" w:space="0" w:color="auto"/>
              <w:right w:val="single" w:sz="4" w:space="0" w:color="auto"/>
            </w:tcBorders>
            <w:shd w:val="clear" w:color="auto" w:fill="auto"/>
            <w:vAlign w:val="center"/>
          </w:tcPr>
          <w:p w14:paraId="55C178F1"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wewnętrznych elementów mebli kuchennych</w:t>
            </w:r>
          </w:p>
        </w:tc>
        <w:tc>
          <w:tcPr>
            <w:tcW w:w="567" w:type="dxa"/>
            <w:tcBorders>
              <w:top w:val="nil"/>
              <w:left w:val="nil"/>
              <w:bottom w:val="single" w:sz="4" w:space="0" w:color="auto"/>
              <w:right w:val="single" w:sz="4" w:space="0" w:color="auto"/>
            </w:tcBorders>
            <w:shd w:val="clear" w:color="auto" w:fill="auto"/>
            <w:vAlign w:val="center"/>
          </w:tcPr>
          <w:p w14:paraId="7A49ABEF" w14:textId="77777777" w:rsidR="0069067A" w:rsidRPr="003D61F2" w:rsidRDefault="0069067A" w:rsidP="0069067A">
            <w:pPr>
              <w:jc w:val="center"/>
              <w:rPr>
                <w:rFonts w:ascii="Calibri" w:hAnsi="Calibri" w:cs="Calibri"/>
                <w:sz w:val="22"/>
                <w:szCs w:val="22"/>
              </w:rPr>
            </w:pPr>
          </w:p>
        </w:tc>
        <w:tc>
          <w:tcPr>
            <w:tcW w:w="1984" w:type="dxa"/>
            <w:tcBorders>
              <w:top w:val="nil"/>
              <w:left w:val="nil"/>
              <w:bottom w:val="single" w:sz="4" w:space="0" w:color="auto"/>
              <w:right w:val="single" w:sz="4" w:space="0" w:color="auto"/>
            </w:tcBorders>
            <w:shd w:val="clear" w:color="auto" w:fill="auto"/>
            <w:vAlign w:val="center"/>
          </w:tcPr>
          <w:p w14:paraId="7755EFB9" w14:textId="77777777" w:rsidR="0069067A" w:rsidRPr="003D61F2" w:rsidRDefault="0069067A" w:rsidP="0069067A">
            <w:pPr>
              <w:jc w:val="center"/>
              <w:rPr>
                <w:rFonts w:ascii="Calibri" w:hAnsi="Calibri" w:cs="Calibri"/>
                <w:sz w:val="22"/>
                <w:szCs w:val="22"/>
              </w:rPr>
            </w:pPr>
          </w:p>
        </w:tc>
        <w:tc>
          <w:tcPr>
            <w:tcW w:w="1134" w:type="dxa"/>
            <w:tcBorders>
              <w:top w:val="nil"/>
              <w:left w:val="nil"/>
              <w:bottom w:val="single" w:sz="4" w:space="0" w:color="auto"/>
              <w:right w:val="single" w:sz="8" w:space="0" w:color="auto"/>
            </w:tcBorders>
            <w:shd w:val="clear" w:color="auto" w:fill="auto"/>
            <w:vAlign w:val="center"/>
          </w:tcPr>
          <w:p w14:paraId="36DA8ECF" w14:textId="77777777" w:rsidR="0069067A" w:rsidRPr="003D61F2" w:rsidRDefault="0069067A" w:rsidP="0069067A">
            <w:pPr>
              <w:jc w:val="center"/>
              <w:rPr>
                <w:rFonts w:ascii="Calibri" w:hAnsi="Calibri" w:cs="Calibri"/>
                <w:bCs/>
                <w:sz w:val="22"/>
                <w:szCs w:val="22"/>
              </w:rPr>
            </w:pPr>
            <w:r w:rsidRPr="003D61F2">
              <w:rPr>
                <w:rFonts w:ascii="Calibri" w:hAnsi="Calibri" w:cs="Calibri"/>
                <w:bCs/>
                <w:sz w:val="22"/>
                <w:szCs w:val="22"/>
              </w:rPr>
              <w:t>każdorazowa na polecenie</w:t>
            </w:r>
          </w:p>
        </w:tc>
      </w:tr>
      <w:tr w:rsidR="0069067A" w:rsidRPr="003D61F2" w14:paraId="247F722F" w14:textId="77777777" w:rsidTr="009A4FB3">
        <w:trPr>
          <w:trHeight w:val="293"/>
        </w:trPr>
        <w:tc>
          <w:tcPr>
            <w:tcW w:w="9087"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593D6CB0" w14:textId="77777777" w:rsidR="0069067A" w:rsidRPr="003D61F2" w:rsidRDefault="0069067A" w:rsidP="0069067A">
            <w:pPr>
              <w:jc w:val="center"/>
              <w:rPr>
                <w:rFonts w:ascii="Calibri" w:hAnsi="Calibri" w:cs="Calibri"/>
                <w:b/>
                <w:bCs/>
                <w:sz w:val="22"/>
                <w:szCs w:val="22"/>
              </w:rPr>
            </w:pPr>
            <w:r w:rsidRPr="003D61F2">
              <w:rPr>
                <w:rFonts w:ascii="Calibri" w:hAnsi="Calibri" w:cs="Calibri"/>
                <w:b/>
                <w:bCs/>
                <w:sz w:val="22"/>
                <w:szCs w:val="22"/>
              </w:rPr>
              <w:t>Elewacja</w:t>
            </w:r>
          </w:p>
        </w:tc>
      </w:tr>
      <w:tr w:rsidR="0069067A" w:rsidRPr="003D61F2" w14:paraId="7C763143"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484C2B2C"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50</w:t>
            </w:r>
          </w:p>
        </w:tc>
        <w:tc>
          <w:tcPr>
            <w:tcW w:w="4928" w:type="dxa"/>
            <w:tcBorders>
              <w:top w:val="nil"/>
              <w:left w:val="nil"/>
              <w:bottom w:val="single" w:sz="4" w:space="0" w:color="auto"/>
              <w:right w:val="single" w:sz="4" w:space="0" w:color="auto"/>
            </w:tcBorders>
            <w:shd w:val="clear" w:color="auto" w:fill="auto"/>
            <w:vAlign w:val="center"/>
            <w:hideMark/>
          </w:tcPr>
          <w:p w14:paraId="2D21165F"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Zamiatanie schodów zewnętrznych, wejść do budynku</w:t>
            </w:r>
          </w:p>
        </w:tc>
        <w:tc>
          <w:tcPr>
            <w:tcW w:w="567" w:type="dxa"/>
            <w:tcBorders>
              <w:top w:val="nil"/>
              <w:left w:val="nil"/>
              <w:bottom w:val="single" w:sz="4" w:space="0" w:color="auto"/>
              <w:right w:val="single" w:sz="4" w:space="0" w:color="auto"/>
            </w:tcBorders>
            <w:shd w:val="clear" w:color="auto" w:fill="auto"/>
            <w:vAlign w:val="center"/>
            <w:hideMark/>
          </w:tcPr>
          <w:p w14:paraId="6963F6C0"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m</w:t>
            </w:r>
            <w:r w:rsidRPr="003D61F2">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3AFE2574"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8,9</w:t>
            </w:r>
          </w:p>
        </w:tc>
        <w:tc>
          <w:tcPr>
            <w:tcW w:w="1134" w:type="dxa"/>
            <w:tcBorders>
              <w:top w:val="nil"/>
              <w:left w:val="nil"/>
              <w:bottom w:val="single" w:sz="4" w:space="0" w:color="auto"/>
              <w:right w:val="single" w:sz="8" w:space="0" w:color="auto"/>
            </w:tcBorders>
            <w:shd w:val="clear" w:color="auto" w:fill="auto"/>
            <w:vAlign w:val="center"/>
            <w:hideMark/>
          </w:tcPr>
          <w:p w14:paraId="42EF96BA"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raz na dzień (zimą 2 razy)</w:t>
            </w:r>
          </w:p>
        </w:tc>
      </w:tr>
      <w:tr w:rsidR="0069067A" w:rsidRPr="003D61F2" w14:paraId="694B34D5"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5D4CD36B"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51</w:t>
            </w:r>
          </w:p>
        </w:tc>
        <w:tc>
          <w:tcPr>
            <w:tcW w:w="4928" w:type="dxa"/>
            <w:tcBorders>
              <w:top w:val="nil"/>
              <w:left w:val="nil"/>
              <w:bottom w:val="single" w:sz="4" w:space="0" w:color="auto"/>
              <w:right w:val="single" w:sz="4" w:space="0" w:color="auto"/>
            </w:tcBorders>
            <w:shd w:val="clear" w:color="auto" w:fill="auto"/>
            <w:vAlign w:val="center"/>
            <w:hideMark/>
          </w:tcPr>
          <w:p w14:paraId="6757A847"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schodów zewnętrznych, wejść do budynku- gres</w:t>
            </w:r>
          </w:p>
        </w:tc>
        <w:tc>
          <w:tcPr>
            <w:tcW w:w="567" w:type="dxa"/>
            <w:tcBorders>
              <w:top w:val="nil"/>
              <w:left w:val="nil"/>
              <w:bottom w:val="single" w:sz="4" w:space="0" w:color="auto"/>
              <w:right w:val="single" w:sz="4" w:space="0" w:color="auto"/>
            </w:tcBorders>
            <w:shd w:val="clear" w:color="auto" w:fill="auto"/>
            <w:vAlign w:val="center"/>
            <w:hideMark/>
          </w:tcPr>
          <w:p w14:paraId="28DFA807"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m</w:t>
            </w:r>
            <w:r w:rsidRPr="003D61F2">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273DCE2A"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8,9</w:t>
            </w:r>
          </w:p>
        </w:tc>
        <w:tc>
          <w:tcPr>
            <w:tcW w:w="1134" w:type="dxa"/>
            <w:tcBorders>
              <w:top w:val="nil"/>
              <w:left w:val="nil"/>
              <w:bottom w:val="single" w:sz="4" w:space="0" w:color="auto"/>
              <w:right w:val="single" w:sz="8" w:space="0" w:color="auto"/>
            </w:tcBorders>
            <w:shd w:val="clear" w:color="auto" w:fill="auto"/>
            <w:vAlign w:val="center"/>
            <w:hideMark/>
          </w:tcPr>
          <w:p w14:paraId="091AEEE3"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raz w tygodniu (zimą 2 razy)</w:t>
            </w:r>
          </w:p>
        </w:tc>
      </w:tr>
      <w:tr w:rsidR="0069067A" w:rsidRPr="003D61F2" w14:paraId="2F2B42DD"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0536BC54"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52</w:t>
            </w:r>
          </w:p>
        </w:tc>
        <w:tc>
          <w:tcPr>
            <w:tcW w:w="4928" w:type="dxa"/>
            <w:tcBorders>
              <w:top w:val="nil"/>
              <w:left w:val="nil"/>
              <w:bottom w:val="single" w:sz="4" w:space="0" w:color="auto"/>
              <w:right w:val="single" w:sz="4" w:space="0" w:color="auto"/>
            </w:tcBorders>
            <w:shd w:val="clear" w:color="auto" w:fill="auto"/>
            <w:vAlign w:val="center"/>
            <w:hideMark/>
          </w:tcPr>
          <w:p w14:paraId="1FE39A0A"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drzwi zewnętrznych szklanych i przyległych do nich przeszkleń, ościeżnic, klamek</w:t>
            </w:r>
          </w:p>
        </w:tc>
        <w:tc>
          <w:tcPr>
            <w:tcW w:w="567" w:type="dxa"/>
            <w:tcBorders>
              <w:top w:val="nil"/>
              <w:left w:val="nil"/>
              <w:bottom w:val="single" w:sz="4" w:space="0" w:color="auto"/>
              <w:right w:val="single" w:sz="4" w:space="0" w:color="auto"/>
            </w:tcBorders>
            <w:shd w:val="clear" w:color="auto" w:fill="auto"/>
            <w:vAlign w:val="center"/>
            <w:hideMark/>
          </w:tcPr>
          <w:p w14:paraId="79993BF5"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m</w:t>
            </w:r>
            <w:r w:rsidRPr="003D61F2">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069E2D67"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4,1</w:t>
            </w:r>
          </w:p>
        </w:tc>
        <w:tc>
          <w:tcPr>
            <w:tcW w:w="1134" w:type="dxa"/>
            <w:tcBorders>
              <w:top w:val="nil"/>
              <w:left w:val="nil"/>
              <w:bottom w:val="single" w:sz="4" w:space="0" w:color="auto"/>
              <w:right w:val="single" w:sz="8" w:space="0" w:color="auto"/>
            </w:tcBorders>
            <w:shd w:val="clear" w:color="auto" w:fill="auto"/>
            <w:vAlign w:val="center"/>
            <w:hideMark/>
          </w:tcPr>
          <w:p w14:paraId="7D408495"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raz w tygodniu</w:t>
            </w:r>
          </w:p>
        </w:tc>
      </w:tr>
      <w:tr w:rsidR="0069067A" w:rsidRPr="003D61F2" w14:paraId="3B961F45"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29B0E025"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53</w:t>
            </w:r>
          </w:p>
        </w:tc>
        <w:tc>
          <w:tcPr>
            <w:tcW w:w="4928" w:type="dxa"/>
            <w:tcBorders>
              <w:top w:val="nil"/>
              <w:left w:val="nil"/>
              <w:bottom w:val="single" w:sz="4" w:space="0" w:color="auto"/>
              <w:right w:val="single" w:sz="4" w:space="0" w:color="auto"/>
            </w:tcBorders>
            <w:shd w:val="clear" w:color="auto" w:fill="auto"/>
            <w:vAlign w:val="center"/>
            <w:hideMark/>
          </w:tcPr>
          <w:p w14:paraId="0193A657"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drzwi zewnętrznych-tworzywo sztuczne</w:t>
            </w:r>
          </w:p>
        </w:tc>
        <w:tc>
          <w:tcPr>
            <w:tcW w:w="567" w:type="dxa"/>
            <w:tcBorders>
              <w:top w:val="nil"/>
              <w:left w:val="nil"/>
              <w:bottom w:val="single" w:sz="4" w:space="0" w:color="auto"/>
              <w:right w:val="single" w:sz="4" w:space="0" w:color="auto"/>
            </w:tcBorders>
            <w:shd w:val="clear" w:color="auto" w:fill="auto"/>
            <w:vAlign w:val="center"/>
            <w:hideMark/>
          </w:tcPr>
          <w:p w14:paraId="1861023E"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5C9FC590"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2</w:t>
            </w:r>
          </w:p>
        </w:tc>
        <w:tc>
          <w:tcPr>
            <w:tcW w:w="1134" w:type="dxa"/>
            <w:tcBorders>
              <w:top w:val="nil"/>
              <w:left w:val="nil"/>
              <w:bottom w:val="single" w:sz="4" w:space="0" w:color="auto"/>
              <w:right w:val="single" w:sz="8" w:space="0" w:color="auto"/>
            </w:tcBorders>
            <w:shd w:val="clear" w:color="auto" w:fill="auto"/>
            <w:vAlign w:val="center"/>
            <w:hideMark/>
          </w:tcPr>
          <w:p w14:paraId="786AFDC3"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raz w tygodniu</w:t>
            </w:r>
          </w:p>
        </w:tc>
      </w:tr>
      <w:tr w:rsidR="0069067A" w:rsidRPr="003D61F2" w14:paraId="33A90B6B"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093A769B"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lastRenderedPageBreak/>
              <w:t>54</w:t>
            </w:r>
          </w:p>
        </w:tc>
        <w:tc>
          <w:tcPr>
            <w:tcW w:w="4928" w:type="dxa"/>
            <w:tcBorders>
              <w:top w:val="nil"/>
              <w:left w:val="nil"/>
              <w:bottom w:val="single" w:sz="4" w:space="0" w:color="auto"/>
              <w:right w:val="single" w:sz="4" w:space="0" w:color="auto"/>
            </w:tcBorders>
            <w:shd w:val="clear" w:color="auto" w:fill="auto"/>
            <w:vAlign w:val="center"/>
            <w:hideMark/>
          </w:tcPr>
          <w:p w14:paraId="22E4D84D"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 xml:space="preserve">Mycie tarasu </w:t>
            </w:r>
          </w:p>
        </w:tc>
        <w:tc>
          <w:tcPr>
            <w:tcW w:w="567" w:type="dxa"/>
            <w:tcBorders>
              <w:top w:val="nil"/>
              <w:left w:val="nil"/>
              <w:bottom w:val="single" w:sz="4" w:space="0" w:color="auto"/>
              <w:right w:val="single" w:sz="4" w:space="0" w:color="auto"/>
            </w:tcBorders>
            <w:shd w:val="clear" w:color="auto" w:fill="auto"/>
            <w:vAlign w:val="center"/>
            <w:hideMark/>
          </w:tcPr>
          <w:p w14:paraId="404ABA18"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m</w:t>
            </w:r>
            <w:r w:rsidRPr="003D61F2">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0DD2066F"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17,4</w:t>
            </w:r>
          </w:p>
        </w:tc>
        <w:tc>
          <w:tcPr>
            <w:tcW w:w="1134" w:type="dxa"/>
            <w:tcBorders>
              <w:top w:val="nil"/>
              <w:left w:val="nil"/>
              <w:bottom w:val="single" w:sz="4" w:space="0" w:color="auto"/>
              <w:right w:val="single" w:sz="8" w:space="0" w:color="auto"/>
            </w:tcBorders>
            <w:shd w:val="clear" w:color="auto" w:fill="auto"/>
            <w:vAlign w:val="center"/>
            <w:hideMark/>
          </w:tcPr>
          <w:p w14:paraId="4D4D9063" w14:textId="77777777" w:rsidR="0069067A" w:rsidRPr="003D61F2" w:rsidRDefault="0069067A" w:rsidP="0069067A">
            <w:pPr>
              <w:jc w:val="center"/>
              <w:rPr>
                <w:rFonts w:ascii="Calibri" w:hAnsi="Calibri" w:cs="Calibri"/>
                <w:strike/>
                <w:sz w:val="22"/>
                <w:szCs w:val="22"/>
              </w:rPr>
            </w:pPr>
            <w:r w:rsidRPr="003D61F2">
              <w:rPr>
                <w:rFonts w:ascii="Calibri" w:hAnsi="Calibri" w:cs="Calibri"/>
                <w:sz w:val="22"/>
                <w:szCs w:val="22"/>
              </w:rPr>
              <w:t>raz w miesiącu</w:t>
            </w:r>
            <w:r w:rsidRPr="003D61F2">
              <w:rPr>
                <w:rFonts w:ascii="Calibri" w:hAnsi="Calibri" w:cs="Calibri"/>
                <w:strike/>
                <w:sz w:val="22"/>
                <w:szCs w:val="22"/>
              </w:rPr>
              <w:t xml:space="preserve"> </w:t>
            </w:r>
          </w:p>
        </w:tc>
      </w:tr>
      <w:tr w:rsidR="0069067A" w:rsidRPr="003D61F2" w14:paraId="1AC1BB4F"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7727DF76"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55</w:t>
            </w:r>
          </w:p>
        </w:tc>
        <w:tc>
          <w:tcPr>
            <w:tcW w:w="4928" w:type="dxa"/>
            <w:tcBorders>
              <w:top w:val="nil"/>
              <w:left w:val="nil"/>
              <w:bottom w:val="single" w:sz="4" w:space="0" w:color="auto"/>
              <w:right w:val="single" w:sz="4" w:space="0" w:color="auto"/>
            </w:tcBorders>
            <w:shd w:val="clear" w:color="auto" w:fill="auto"/>
            <w:vAlign w:val="center"/>
            <w:hideMark/>
          </w:tcPr>
          <w:p w14:paraId="4FB498AB"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balustrad i poręczy zewnętrznych- drewno</w:t>
            </w:r>
          </w:p>
        </w:tc>
        <w:tc>
          <w:tcPr>
            <w:tcW w:w="567" w:type="dxa"/>
            <w:tcBorders>
              <w:top w:val="nil"/>
              <w:left w:val="nil"/>
              <w:bottom w:val="single" w:sz="4" w:space="0" w:color="auto"/>
              <w:right w:val="single" w:sz="4" w:space="0" w:color="auto"/>
            </w:tcBorders>
            <w:shd w:val="clear" w:color="auto" w:fill="auto"/>
            <w:vAlign w:val="center"/>
            <w:hideMark/>
          </w:tcPr>
          <w:p w14:paraId="5E51BA0D" w14:textId="77777777" w:rsidR="0069067A" w:rsidRPr="003D61F2" w:rsidRDefault="0069067A" w:rsidP="0069067A">
            <w:pPr>
              <w:jc w:val="center"/>
              <w:rPr>
                <w:rFonts w:ascii="Calibri" w:hAnsi="Calibri" w:cs="Calibri"/>
                <w:sz w:val="22"/>
                <w:szCs w:val="22"/>
              </w:rPr>
            </w:pPr>
            <w:proofErr w:type="spellStart"/>
            <w:r w:rsidRPr="003D61F2">
              <w:rPr>
                <w:rFonts w:ascii="Calibri" w:hAnsi="Calibri" w:cs="Calibri"/>
                <w:sz w:val="22"/>
                <w:szCs w:val="22"/>
              </w:rPr>
              <w:t>mb</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005B6E13"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13,5</w:t>
            </w:r>
          </w:p>
        </w:tc>
        <w:tc>
          <w:tcPr>
            <w:tcW w:w="1134" w:type="dxa"/>
            <w:tcBorders>
              <w:top w:val="nil"/>
              <w:left w:val="nil"/>
              <w:bottom w:val="single" w:sz="4" w:space="0" w:color="auto"/>
              <w:right w:val="single" w:sz="8" w:space="0" w:color="auto"/>
            </w:tcBorders>
            <w:shd w:val="clear" w:color="auto" w:fill="auto"/>
            <w:vAlign w:val="center"/>
            <w:hideMark/>
          </w:tcPr>
          <w:p w14:paraId="4E9A9137"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raz na 3 miesiące</w:t>
            </w:r>
          </w:p>
        </w:tc>
      </w:tr>
      <w:tr w:rsidR="0069067A" w:rsidRPr="003D61F2" w14:paraId="755B750D"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153B7CC6"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56</w:t>
            </w:r>
          </w:p>
        </w:tc>
        <w:tc>
          <w:tcPr>
            <w:tcW w:w="4928" w:type="dxa"/>
            <w:tcBorders>
              <w:top w:val="nil"/>
              <w:left w:val="nil"/>
              <w:bottom w:val="single" w:sz="4" w:space="0" w:color="auto"/>
              <w:right w:val="single" w:sz="4" w:space="0" w:color="auto"/>
            </w:tcBorders>
            <w:shd w:val="clear" w:color="auto" w:fill="auto"/>
            <w:vAlign w:val="center"/>
            <w:hideMark/>
          </w:tcPr>
          <w:p w14:paraId="262E7ED0" w14:textId="77777777" w:rsidR="0069067A" w:rsidRPr="003D61F2" w:rsidRDefault="0069067A" w:rsidP="0069067A">
            <w:pPr>
              <w:rPr>
                <w:rFonts w:ascii="Calibri" w:hAnsi="Calibri" w:cs="Calibri"/>
                <w:sz w:val="22"/>
                <w:szCs w:val="22"/>
              </w:rPr>
            </w:pPr>
            <w:r w:rsidRPr="003D61F2">
              <w:rPr>
                <w:rFonts w:ascii="Calibri" w:hAnsi="Calibri" w:cs="Calibri"/>
                <w:sz w:val="22"/>
                <w:szCs w:val="22"/>
              </w:rPr>
              <w:t>Mycie okien i ościeżnic dwustronnie, wraz z ramami i uszczelkami</w:t>
            </w:r>
          </w:p>
        </w:tc>
        <w:tc>
          <w:tcPr>
            <w:tcW w:w="567" w:type="dxa"/>
            <w:tcBorders>
              <w:top w:val="nil"/>
              <w:left w:val="nil"/>
              <w:bottom w:val="single" w:sz="4" w:space="0" w:color="auto"/>
              <w:right w:val="single" w:sz="4" w:space="0" w:color="auto"/>
            </w:tcBorders>
            <w:shd w:val="clear" w:color="auto" w:fill="auto"/>
            <w:vAlign w:val="center"/>
            <w:hideMark/>
          </w:tcPr>
          <w:p w14:paraId="60C3C4F5"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m</w:t>
            </w:r>
            <w:r w:rsidRPr="003D61F2">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5167CB36"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92,5</w:t>
            </w:r>
          </w:p>
        </w:tc>
        <w:tc>
          <w:tcPr>
            <w:tcW w:w="1134" w:type="dxa"/>
            <w:tcBorders>
              <w:top w:val="nil"/>
              <w:left w:val="nil"/>
              <w:bottom w:val="single" w:sz="4" w:space="0" w:color="auto"/>
              <w:right w:val="single" w:sz="8" w:space="0" w:color="auto"/>
            </w:tcBorders>
            <w:shd w:val="clear" w:color="auto" w:fill="auto"/>
            <w:vAlign w:val="center"/>
            <w:hideMark/>
          </w:tcPr>
          <w:p w14:paraId="15EBB927" w14:textId="77777777" w:rsidR="0069067A" w:rsidRPr="003D61F2" w:rsidRDefault="0069067A" w:rsidP="0069067A">
            <w:pPr>
              <w:jc w:val="center"/>
              <w:rPr>
                <w:rFonts w:ascii="Calibri" w:hAnsi="Calibri" w:cs="Calibri"/>
                <w:sz w:val="22"/>
                <w:szCs w:val="22"/>
              </w:rPr>
            </w:pPr>
            <w:r w:rsidRPr="003D61F2">
              <w:rPr>
                <w:rFonts w:ascii="Calibri" w:hAnsi="Calibri" w:cs="Calibri"/>
                <w:sz w:val="22"/>
                <w:szCs w:val="22"/>
              </w:rPr>
              <w:t>raz na 6 miesięcy</w:t>
            </w:r>
          </w:p>
          <w:p w14:paraId="0F2ABB2D" w14:textId="77777777" w:rsidR="0069067A" w:rsidRPr="003D61F2" w:rsidRDefault="0069067A" w:rsidP="0069067A">
            <w:pPr>
              <w:jc w:val="center"/>
              <w:rPr>
                <w:rFonts w:ascii="Calibri" w:hAnsi="Calibri" w:cs="Calibri"/>
                <w:strike/>
                <w:sz w:val="22"/>
                <w:szCs w:val="22"/>
              </w:rPr>
            </w:pPr>
          </w:p>
        </w:tc>
      </w:tr>
      <w:tr w:rsidR="0069067A" w:rsidRPr="003D61F2" w14:paraId="1BC00806" w14:textId="77777777" w:rsidTr="009A4FB3">
        <w:trPr>
          <w:trHeight w:val="253"/>
        </w:trPr>
        <w:tc>
          <w:tcPr>
            <w:tcW w:w="9087"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50A66D68" w14:textId="77777777" w:rsidR="0069067A" w:rsidRPr="003D61F2" w:rsidRDefault="0069067A" w:rsidP="0069067A">
            <w:pPr>
              <w:jc w:val="center"/>
              <w:rPr>
                <w:rFonts w:ascii="Calibri" w:hAnsi="Calibri" w:cs="Calibri"/>
                <w:b/>
                <w:bCs/>
                <w:sz w:val="22"/>
                <w:szCs w:val="22"/>
              </w:rPr>
            </w:pPr>
            <w:r w:rsidRPr="003D61F2">
              <w:rPr>
                <w:rFonts w:ascii="Calibri" w:hAnsi="Calibri" w:cs="Calibri"/>
                <w:b/>
                <w:bCs/>
                <w:sz w:val="22"/>
                <w:szCs w:val="22"/>
              </w:rPr>
              <w:t>Teren posesji</w:t>
            </w:r>
          </w:p>
        </w:tc>
      </w:tr>
      <w:tr w:rsidR="0069067A" w:rsidRPr="004E1777" w14:paraId="3E8A0E8A"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31008E78" w14:textId="77777777" w:rsidR="0069067A" w:rsidRPr="00E83B4E" w:rsidRDefault="0069067A" w:rsidP="0069067A">
            <w:pPr>
              <w:jc w:val="center"/>
              <w:rPr>
                <w:rFonts w:ascii="Calibri" w:hAnsi="Calibri" w:cs="Calibri"/>
                <w:sz w:val="22"/>
                <w:szCs w:val="22"/>
              </w:rPr>
            </w:pPr>
            <w:r w:rsidRPr="00E83B4E">
              <w:rPr>
                <w:rFonts w:ascii="Calibri" w:hAnsi="Calibri" w:cs="Calibri"/>
                <w:sz w:val="22"/>
                <w:szCs w:val="22"/>
              </w:rPr>
              <w:t>57</w:t>
            </w:r>
          </w:p>
        </w:tc>
        <w:tc>
          <w:tcPr>
            <w:tcW w:w="4928" w:type="dxa"/>
            <w:tcBorders>
              <w:top w:val="nil"/>
              <w:left w:val="nil"/>
              <w:bottom w:val="single" w:sz="4" w:space="0" w:color="auto"/>
              <w:right w:val="single" w:sz="4" w:space="0" w:color="auto"/>
            </w:tcBorders>
            <w:shd w:val="clear" w:color="auto" w:fill="auto"/>
            <w:vAlign w:val="center"/>
            <w:hideMark/>
          </w:tcPr>
          <w:p w14:paraId="7D666596" w14:textId="77777777" w:rsidR="0069067A" w:rsidRPr="00E83B4E" w:rsidRDefault="0069067A" w:rsidP="0069067A">
            <w:pPr>
              <w:rPr>
                <w:rFonts w:ascii="Calibri" w:hAnsi="Calibri" w:cs="Calibri"/>
                <w:sz w:val="22"/>
                <w:szCs w:val="22"/>
              </w:rPr>
            </w:pPr>
            <w:r w:rsidRPr="00E83B4E">
              <w:rPr>
                <w:rFonts w:ascii="Calibri" w:hAnsi="Calibri" w:cs="Calibri"/>
                <w:sz w:val="22"/>
                <w:szCs w:val="22"/>
              </w:rPr>
              <w:t>Zamiatanie kostki brukowej</w:t>
            </w:r>
          </w:p>
        </w:tc>
        <w:tc>
          <w:tcPr>
            <w:tcW w:w="567" w:type="dxa"/>
            <w:tcBorders>
              <w:top w:val="nil"/>
              <w:left w:val="nil"/>
              <w:bottom w:val="single" w:sz="4" w:space="0" w:color="auto"/>
              <w:right w:val="single" w:sz="4" w:space="0" w:color="auto"/>
            </w:tcBorders>
            <w:shd w:val="clear" w:color="auto" w:fill="auto"/>
            <w:vAlign w:val="center"/>
            <w:hideMark/>
          </w:tcPr>
          <w:p w14:paraId="5C541D15" w14:textId="77777777" w:rsidR="0069067A" w:rsidRPr="00E83B4E" w:rsidRDefault="0069067A" w:rsidP="0069067A">
            <w:pPr>
              <w:jc w:val="center"/>
              <w:rPr>
                <w:rFonts w:ascii="Calibri" w:hAnsi="Calibri" w:cs="Calibri"/>
                <w:sz w:val="22"/>
                <w:szCs w:val="22"/>
              </w:rPr>
            </w:pPr>
            <w:r w:rsidRPr="00E83B4E">
              <w:rPr>
                <w:rFonts w:ascii="Calibri" w:hAnsi="Calibri" w:cs="Calibri"/>
                <w:b/>
                <w:sz w:val="22"/>
                <w:szCs w:val="22"/>
              </w:rPr>
              <w:t>m</w:t>
            </w:r>
            <w:r w:rsidRPr="00E83B4E">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21EC968E" w14:textId="77777777" w:rsidR="0069067A" w:rsidRPr="00E83B4E" w:rsidRDefault="0069067A" w:rsidP="0069067A">
            <w:pPr>
              <w:jc w:val="center"/>
              <w:rPr>
                <w:rFonts w:ascii="Calibri" w:hAnsi="Calibri" w:cs="Calibri"/>
                <w:sz w:val="22"/>
                <w:szCs w:val="22"/>
              </w:rPr>
            </w:pPr>
            <w:r w:rsidRPr="00E83B4E">
              <w:rPr>
                <w:rFonts w:ascii="Calibri" w:hAnsi="Calibri" w:cs="Calibri"/>
                <w:sz w:val="22"/>
                <w:szCs w:val="22"/>
              </w:rPr>
              <w:t>958</w:t>
            </w:r>
          </w:p>
        </w:tc>
        <w:tc>
          <w:tcPr>
            <w:tcW w:w="1134" w:type="dxa"/>
            <w:tcBorders>
              <w:top w:val="nil"/>
              <w:left w:val="nil"/>
              <w:bottom w:val="single" w:sz="4" w:space="0" w:color="auto"/>
              <w:right w:val="single" w:sz="8" w:space="0" w:color="auto"/>
            </w:tcBorders>
            <w:shd w:val="clear" w:color="auto" w:fill="auto"/>
            <w:vAlign w:val="center"/>
            <w:hideMark/>
          </w:tcPr>
          <w:p w14:paraId="0C589CF5" w14:textId="77777777" w:rsidR="0069067A" w:rsidRPr="00E83B4E" w:rsidRDefault="0069067A" w:rsidP="0069067A">
            <w:pPr>
              <w:jc w:val="center"/>
              <w:rPr>
                <w:rFonts w:ascii="Calibri" w:hAnsi="Calibri" w:cs="Calibri"/>
                <w:strike/>
                <w:sz w:val="22"/>
                <w:szCs w:val="22"/>
              </w:rPr>
            </w:pPr>
            <w:r w:rsidRPr="00E83B4E">
              <w:rPr>
                <w:rFonts w:ascii="Calibri" w:hAnsi="Calibri" w:cs="Calibri"/>
                <w:sz w:val="22"/>
                <w:szCs w:val="22"/>
              </w:rPr>
              <w:t>3 razy w tygodniu</w:t>
            </w:r>
          </w:p>
        </w:tc>
      </w:tr>
      <w:tr w:rsidR="0069067A" w:rsidRPr="004E1777" w14:paraId="34E299E3"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515C8C10" w14:textId="77777777" w:rsidR="0069067A" w:rsidRPr="00E83B4E" w:rsidRDefault="0069067A" w:rsidP="0069067A">
            <w:pPr>
              <w:jc w:val="center"/>
              <w:rPr>
                <w:rFonts w:ascii="Calibri" w:hAnsi="Calibri" w:cs="Calibri"/>
                <w:sz w:val="22"/>
                <w:szCs w:val="22"/>
              </w:rPr>
            </w:pPr>
            <w:r w:rsidRPr="00E83B4E">
              <w:rPr>
                <w:rFonts w:ascii="Calibri" w:hAnsi="Calibri" w:cs="Calibri"/>
                <w:sz w:val="22"/>
                <w:szCs w:val="22"/>
              </w:rPr>
              <w:t>58</w:t>
            </w:r>
          </w:p>
        </w:tc>
        <w:tc>
          <w:tcPr>
            <w:tcW w:w="4928" w:type="dxa"/>
            <w:tcBorders>
              <w:top w:val="nil"/>
              <w:left w:val="nil"/>
              <w:bottom w:val="single" w:sz="4" w:space="0" w:color="auto"/>
              <w:right w:val="single" w:sz="4" w:space="0" w:color="auto"/>
            </w:tcBorders>
            <w:shd w:val="clear" w:color="auto" w:fill="auto"/>
            <w:vAlign w:val="center"/>
          </w:tcPr>
          <w:p w14:paraId="66762A09" w14:textId="77777777" w:rsidR="0069067A" w:rsidRPr="00E83B4E" w:rsidRDefault="0069067A" w:rsidP="0069067A">
            <w:pPr>
              <w:rPr>
                <w:rFonts w:ascii="Calibri" w:hAnsi="Calibri" w:cs="Calibri"/>
                <w:sz w:val="22"/>
                <w:szCs w:val="22"/>
              </w:rPr>
            </w:pPr>
            <w:r w:rsidRPr="00E83B4E">
              <w:rPr>
                <w:rFonts w:ascii="Calibri" w:hAnsi="Calibri" w:cs="Calibri"/>
                <w:sz w:val="22"/>
                <w:szCs w:val="22"/>
              </w:rPr>
              <w:t>Odchwaszczanie kostki brukowej</w:t>
            </w:r>
          </w:p>
        </w:tc>
        <w:tc>
          <w:tcPr>
            <w:tcW w:w="567" w:type="dxa"/>
            <w:tcBorders>
              <w:top w:val="nil"/>
              <w:left w:val="nil"/>
              <w:bottom w:val="single" w:sz="4" w:space="0" w:color="auto"/>
              <w:right w:val="single" w:sz="4" w:space="0" w:color="auto"/>
            </w:tcBorders>
            <w:shd w:val="clear" w:color="auto" w:fill="auto"/>
            <w:vAlign w:val="center"/>
          </w:tcPr>
          <w:p w14:paraId="5E378E82" w14:textId="77777777" w:rsidR="0069067A" w:rsidRPr="00E83B4E" w:rsidRDefault="0069067A" w:rsidP="0069067A">
            <w:pPr>
              <w:jc w:val="center"/>
              <w:rPr>
                <w:rFonts w:ascii="Calibri" w:hAnsi="Calibri" w:cs="Calibri"/>
                <w:sz w:val="22"/>
                <w:szCs w:val="22"/>
              </w:rPr>
            </w:pPr>
            <w:r w:rsidRPr="00E83B4E">
              <w:rPr>
                <w:rFonts w:ascii="Calibri" w:hAnsi="Calibri" w:cs="Calibri"/>
                <w:b/>
                <w:sz w:val="22"/>
                <w:szCs w:val="22"/>
              </w:rPr>
              <w:t>m</w:t>
            </w:r>
            <w:r w:rsidRPr="00E83B4E">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tcPr>
          <w:p w14:paraId="1462F901" w14:textId="77777777" w:rsidR="0069067A" w:rsidRPr="00E83B4E" w:rsidRDefault="0069067A" w:rsidP="0069067A">
            <w:pPr>
              <w:jc w:val="center"/>
              <w:rPr>
                <w:rFonts w:ascii="Calibri" w:hAnsi="Calibri" w:cs="Calibri"/>
                <w:sz w:val="22"/>
                <w:szCs w:val="22"/>
              </w:rPr>
            </w:pPr>
            <w:r w:rsidRPr="00E83B4E">
              <w:rPr>
                <w:rFonts w:ascii="Calibri" w:hAnsi="Calibri" w:cs="Calibri"/>
                <w:sz w:val="22"/>
                <w:szCs w:val="22"/>
              </w:rPr>
              <w:t>958</w:t>
            </w:r>
          </w:p>
        </w:tc>
        <w:tc>
          <w:tcPr>
            <w:tcW w:w="1134" w:type="dxa"/>
            <w:tcBorders>
              <w:top w:val="nil"/>
              <w:left w:val="nil"/>
              <w:bottom w:val="single" w:sz="4" w:space="0" w:color="auto"/>
              <w:right w:val="single" w:sz="8" w:space="0" w:color="auto"/>
            </w:tcBorders>
            <w:shd w:val="clear" w:color="auto" w:fill="auto"/>
            <w:vAlign w:val="center"/>
          </w:tcPr>
          <w:p w14:paraId="33F764CB" w14:textId="77777777" w:rsidR="0069067A" w:rsidRPr="00E83B4E" w:rsidRDefault="0069067A" w:rsidP="0069067A">
            <w:pPr>
              <w:jc w:val="center"/>
              <w:rPr>
                <w:rFonts w:ascii="Calibri" w:hAnsi="Calibri" w:cs="Calibri"/>
                <w:sz w:val="22"/>
                <w:szCs w:val="22"/>
              </w:rPr>
            </w:pPr>
            <w:r w:rsidRPr="00E83B4E">
              <w:rPr>
                <w:rFonts w:ascii="Calibri" w:hAnsi="Calibri" w:cs="Calibri"/>
                <w:sz w:val="22"/>
                <w:szCs w:val="22"/>
              </w:rPr>
              <w:t>Raz w tygodniu</w:t>
            </w:r>
          </w:p>
        </w:tc>
      </w:tr>
      <w:tr w:rsidR="0069067A" w:rsidRPr="004E1777" w14:paraId="354B38B7"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743660A5" w14:textId="77777777" w:rsidR="0069067A" w:rsidRPr="00E83B4E" w:rsidRDefault="0069067A" w:rsidP="0069067A">
            <w:pPr>
              <w:jc w:val="center"/>
              <w:rPr>
                <w:rFonts w:ascii="Calibri" w:hAnsi="Calibri" w:cs="Calibri"/>
                <w:sz w:val="22"/>
                <w:szCs w:val="22"/>
              </w:rPr>
            </w:pPr>
            <w:r w:rsidRPr="00E83B4E">
              <w:rPr>
                <w:rFonts w:ascii="Calibri" w:hAnsi="Calibri" w:cs="Calibri"/>
                <w:sz w:val="22"/>
                <w:szCs w:val="22"/>
              </w:rPr>
              <w:t>59</w:t>
            </w:r>
          </w:p>
        </w:tc>
        <w:tc>
          <w:tcPr>
            <w:tcW w:w="4928" w:type="dxa"/>
            <w:tcBorders>
              <w:top w:val="nil"/>
              <w:left w:val="nil"/>
              <w:bottom w:val="single" w:sz="4" w:space="0" w:color="auto"/>
              <w:right w:val="single" w:sz="4" w:space="0" w:color="auto"/>
            </w:tcBorders>
            <w:shd w:val="clear" w:color="auto" w:fill="auto"/>
            <w:vAlign w:val="center"/>
          </w:tcPr>
          <w:p w14:paraId="65268935" w14:textId="77777777" w:rsidR="0069067A" w:rsidRPr="00E83B4E" w:rsidRDefault="0069067A" w:rsidP="0069067A">
            <w:pPr>
              <w:rPr>
                <w:rFonts w:ascii="Calibri" w:hAnsi="Calibri" w:cs="Calibri"/>
                <w:sz w:val="22"/>
                <w:szCs w:val="22"/>
              </w:rPr>
            </w:pPr>
            <w:r w:rsidRPr="00E83B4E">
              <w:rPr>
                <w:rFonts w:ascii="Calibri" w:hAnsi="Calibri" w:cs="Calibri"/>
                <w:sz w:val="22"/>
                <w:szCs w:val="22"/>
              </w:rPr>
              <w:t xml:space="preserve">Oczyszczenie powierzchni chodników, parkingów i dróg wewnętrznych z mchu i wykwitów.  </w:t>
            </w:r>
          </w:p>
        </w:tc>
        <w:tc>
          <w:tcPr>
            <w:tcW w:w="567" w:type="dxa"/>
            <w:tcBorders>
              <w:top w:val="nil"/>
              <w:left w:val="nil"/>
              <w:bottom w:val="single" w:sz="4" w:space="0" w:color="auto"/>
              <w:right w:val="single" w:sz="4" w:space="0" w:color="auto"/>
            </w:tcBorders>
            <w:shd w:val="clear" w:color="auto" w:fill="auto"/>
            <w:vAlign w:val="center"/>
          </w:tcPr>
          <w:p w14:paraId="126AAC6B" w14:textId="77777777" w:rsidR="0069067A" w:rsidRPr="00E83B4E" w:rsidRDefault="0069067A" w:rsidP="0069067A">
            <w:pPr>
              <w:jc w:val="center"/>
              <w:rPr>
                <w:rFonts w:ascii="Calibri" w:hAnsi="Calibri" w:cs="Calibri"/>
                <w:sz w:val="22"/>
                <w:szCs w:val="22"/>
              </w:rPr>
            </w:pPr>
            <w:r w:rsidRPr="00E83B4E">
              <w:rPr>
                <w:rFonts w:ascii="Calibri" w:hAnsi="Calibri" w:cs="Calibri"/>
                <w:sz w:val="22"/>
                <w:szCs w:val="22"/>
              </w:rPr>
              <w:t>m</w:t>
            </w:r>
            <w:r w:rsidRPr="00E83B4E">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tcPr>
          <w:p w14:paraId="21654982" w14:textId="77777777" w:rsidR="0069067A" w:rsidRPr="00E83B4E" w:rsidRDefault="0069067A" w:rsidP="0069067A">
            <w:pPr>
              <w:jc w:val="center"/>
              <w:rPr>
                <w:rFonts w:ascii="Calibri" w:hAnsi="Calibri" w:cs="Calibri"/>
                <w:sz w:val="22"/>
                <w:szCs w:val="22"/>
              </w:rPr>
            </w:pPr>
            <w:r w:rsidRPr="00E83B4E">
              <w:rPr>
                <w:rFonts w:ascii="Calibri" w:hAnsi="Calibri" w:cs="Calibri"/>
                <w:sz w:val="22"/>
                <w:szCs w:val="22"/>
              </w:rPr>
              <w:t>958</w:t>
            </w:r>
          </w:p>
        </w:tc>
        <w:tc>
          <w:tcPr>
            <w:tcW w:w="1134" w:type="dxa"/>
            <w:tcBorders>
              <w:top w:val="nil"/>
              <w:left w:val="nil"/>
              <w:bottom w:val="single" w:sz="4" w:space="0" w:color="auto"/>
              <w:right w:val="single" w:sz="8" w:space="0" w:color="auto"/>
            </w:tcBorders>
            <w:shd w:val="clear" w:color="auto" w:fill="auto"/>
            <w:vAlign w:val="center"/>
          </w:tcPr>
          <w:p w14:paraId="45C1C263" w14:textId="77777777" w:rsidR="0069067A" w:rsidRPr="00E83B4E" w:rsidRDefault="0069067A" w:rsidP="0069067A">
            <w:pPr>
              <w:jc w:val="center"/>
              <w:rPr>
                <w:rFonts w:ascii="Calibri" w:hAnsi="Calibri" w:cs="Calibri"/>
                <w:strike/>
                <w:sz w:val="22"/>
                <w:szCs w:val="22"/>
              </w:rPr>
            </w:pPr>
            <w:r w:rsidRPr="00E83B4E">
              <w:rPr>
                <w:rFonts w:ascii="Calibri" w:hAnsi="Calibri" w:cs="Calibri"/>
                <w:sz w:val="22"/>
                <w:szCs w:val="22"/>
              </w:rPr>
              <w:t>raz w roku na wiosnę, kwiecień/maj</w:t>
            </w:r>
          </w:p>
        </w:tc>
      </w:tr>
      <w:tr w:rsidR="0069067A" w:rsidRPr="004E1777" w14:paraId="7F48DC2C"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21CB9BC6" w14:textId="77777777" w:rsidR="0069067A" w:rsidRPr="00E83B4E" w:rsidRDefault="0069067A" w:rsidP="0069067A">
            <w:pPr>
              <w:jc w:val="center"/>
              <w:rPr>
                <w:rFonts w:ascii="Calibri" w:hAnsi="Calibri" w:cs="Calibri"/>
                <w:sz w:val="22"/>
                <w:szCs w:val="22"/>
              </w:rPr>
            </w:pPr>
            <w:r w:rsidRPr="00E83B4E">
              <w:rPr>
                <w:rFonts w:ascii="Calibri" w:hAnsi="Calibri" w:cs="Calibri"/>
                <w:sz w:val="22"/>
                <w:szCs w:val="22"/>
              </w:rPr>
              <w:t>60</w:t>
            </w:r>
          </w:p>
        </w:tc>
        <w:tc>
          <w:tcPr>
            <w:tcW w:w="4928" w:type="dxa"/>
            <w:tcBorders>
              <w:top w:val="nil"/>
              <w:left w:val="nil"/>
              <w:bottom w:val="single" w:sz="4" w:space="0" w:color="auto"/>
              <w:right w:val="single" w:sz="4" w:space="0" w:color="auto"/>
            </w:tcBorders>
            <w:shd w:val="clear" w:color="auto" w:fill="auto"/>
            <w:vAlign w:val="center"/>
            <w:hideMark/>
          </w:tcPr>
          <w:p w14:paraId="1B23C5DC" w14:textId="77777777" w:rsidR="0069067A" w:rsidRPr="00E83B4E" w:rsidRDefault="0069067A" w:rsidP="0069067A">
            <w:pPr>
              <w:rPr>
                <w:rFonts w:ascii="Calibri" w:hAnsi="Calibri" w:cs="Calibri"/>
                <w:sz w:val="22"/>
                <w:szCs w:val="22"/>
              </w:rPr>
            </w:pPr>
            <w:r w:rsidRPr="00E83B4E">
              <w:rPr>
                <w:rFonts w:ascii="Calibri" w:hAnsi="Calibri" w:cs="Calibri"/>
                <w:sz w:val="22"/>
                <w:szCs w:val="22"/>
              </w:rPr>
              <w:t>Pielęgnacja zieleni ozdobnej wraz z pielęgnacją podłoża wokół roślin</w:t>
            </w:r>
          </w:p>
        </w:tc>
        <w:tc>
          <w:tcPr>
            <w:tcW w:w="567" w:type="dxa"/>
            <w:tcBorders>
              <w:top w:val="nil"/>
              <w:left w:val="nil"/>
              <w:bottom w:val="single" w:sz="4" w:space="0" w:color="auto"/>
              <w:right w:val="single" w:sz="4" w:space="0" w:color="auto"/>
            </w:tcBorders>
            <w:shd w:val="clear" w:color="auto" w:fill="auto"/>
            <w:vAlign w:val="center"/>
            <w:hideMark/>
          </w:tcPr>
          <w:p w14:paraId="466A54F9" w14:textId="77777777" w:rsidR="0069067A" w:rsidRPr="00E83B4E" w:rsidRDefault="0069067A" w:rsidP="0069067A">
            <w:pPr>
              <w:jc w:val="center"/>
              <w:rPr>
                <w:rFonts w:ascii="Calibri" w:hAnsi="Calibri" w:cs="Calibri"/>
                <w:sz w:val="22"/>
                <w:szCs w:val="22"/>
              </w:rPr>
            </w:pPr>
            <w:r w:rsidRPr="00E83B4E">
              <w:rPr>
                <w:rFonts w:ascii="Calibri" w:hAnsi="Calibri" w:cs="Calibri"/>
                <w:sz w:val="22"/>
                <w:szCs w:val="22"/>
              </w:rPr>
              <w:t>m</w:t>
            </w:r>
            <w:r w:rsidRPr="00E83B4E">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784ABC4E" w14:textId="77777777" w:rsidR="0069067A" w:rsidRPr="00E83B4E" w:rsidRDefault="0069067A" w:rsidP="0069067A">
            <w:pPr>
              <w:jc w:val="center"/>
              <w:rPr>
                <w:rFonts w:ascii="Calibri" w:hAnsi="Calibri" w:cs="Calibri"/>
                <w:sz w:val="22"/>
                <w:szCs w:val="22"/>
              </w:rPr>
            </w:pPr>
            <w:r w:rsidRPr="00E83B4E">
              <w:rPr>
                <w:rFonts w:ascii="Calibri" w:hAnsi="Calibri" w:cs="Calibri"/>
                <w:sz w:val="22"/>
                <w:szCs w:val="22"/>
              </w:rPr>
              <w:t>192</w:t>
            </w:r>
          </w:p>
        </w:tc>
        <w:tc>
          <w:tcPr>
            <w:tcW w:w="1134" w:type="dxa"/>
            <w:tcBorders>
              <w:top w:val="nil"/>
              <w:left w:val="nil"/>
              <w:bottom w:val="single" w:sz="4" w:space="0" w:color="auto"/>
              <w:right w:val="single" w:sz="8" w:space="0" w:color="auto"/>
            </w:tcBorders>
            <w:shd w:val="clear" w:color="auto" w:fill="auto"/>
            <w:vAlign w:val="center"/>
            <w:hideMark/>
          </w:tcPr>
          <w:p w14:paraId="6626F318" w14:textId="77777777" w:rsidR="0069067A" w:rsidRPr="00E83B4E" w:rsidRDefault="0069067A" w:rsidP="0069067A">
            <w:pPr>
              <w:jc w:val="center"/>
              <w:rPr>
                <w:rFonts w:ascii="Calibri" w:hAnsi="Calibri" w:cs="Calibri"/>
                <w:sz w:val="22"/>
                <w:szCs w:val="22"/>
              </w:rPr>
            </w:pPr>
            <w:r w:rsidRPr="00E83B4E">
              <w:rPr>
                <w:rFonts w:ascii="Calibri" w:hAnsi="Calibri" w:cs="Calibri"/>
                <w:sz w:val="22"/>
                <w:szCs w:val="22"/>
              </w:rPr>
              <w:t>Raz na 2 tygodnie</w:t>
            </w:r>
          </w:p>
        </w:tc>
      </w:tr>
      <w:tr w:rsidR="0069067A" w:rsidRPr="004E1777" w14:paraId="2B6F1E92"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293378E0" w14:textId="77777777" w:rsidR="0069067A" w:rsidRPr="00E83B4E" w:rsidRDefault="0069067A" w:rsidP="0069067A">
            <w:pPr>
              <w:jc w:val="center"/>
              <w:rPr>
                <w:rFonts w:ascii="Calibri" w:hAnsi="Calibri" w:cs="Calibri"/>
                <w:sz w:val="22"/>
                <w:szCs w:val="22"/>
              </w:rPr>
            </w:pPr>
            <w:r w:rsidRPr="00E83B4E">
              <w:rPr>
                <w:rFonts w:ascii="Calibri" w:hAnsi="Calibri" w:cs="Calibri"/>
                <w:sz w:val="22"/>
                <w:szCs w:val="22"/>
              </w:rPr>
              <w:t>61</w:t>
            </w:r>
          </w:p>
        </w:tc>
        <w:tc>
          <w:tcPr>
            <w:tcW w:w="4928" w:type="dxa"/>
            <w:tcBorders>
              <w:top w:val="nil"/>
              <w:left w:val="nil"/>
              <w:bottom w:val="single" w:sz="4" w:space="0" w:color="auto"/>
              <w:right w:val="single" w:sz="4" w:space="0" w:color="auto"/>
            </w:tcBorders>
            <w:shd w:val="clear" w:color="auto" w:fill="auto"/>
            <w:vAlign w:val="center"/>
            <w:hideMark/>
          </w:tcPr>
          <w:p w14:paraId="36B0EAA3" w14:textId="77777777" w:rsidR="0069067A" w:rsidRPr="00E83B4E" w:rsidRDefault="0069067A" w:rsidP="0069067A">
            <w:pPr>
              <w:rPr>
                <w:rFonts w:ascii="Calibri" w:hAnsi="Calibri" w:cs="Calibri"/>
                <w:sz w:val="22"/>
                <w:szCs w:val="22"/>
              </w:rPr>
            </w:pPr>
            <w:r w:rsidRPr="00E83B4E">
              <w:rPr>
                <w:rFonts w:ascii="Calibri" w:hAnsi="Calibri" w:cs="Calibri"/>
                <w:sz w:val="22"/>
                <w:szCs w:val="22"/>
              </w:rPr>
              <w:t>Utrzymanie porządku wokół posesji</w:t>
            </w:r>
          </w:p>
        </w:tc>
        <w:tc>
          <w:tcPr>
            <w:tcW w:w="567" w:type="dxa"/>
            <w:tcBorders>
              <w:top w:val="nil"/>
              <w:left w:val="nil"/>
              <w:bottom w:val="single" w:sz="4" w:space="0" w:color="auto"/>
              <w:right w:val="single" w:sz="4" w:space="0" w:color="auto"/>
            </w:tcBorders>
            <w:shd w:val="clear" w:color="auto" w:fill="auto"/>
            <w:vAlign w:val="center"/>
            <w:hideMark/>
          </w:tcPr>
          <w:p w14:paraId="3C265112" w14:textId="77777777" w:rsidR="0069067A" w:rsidRPr="00E83B4E" w:rsidRDefault="0069067A" w:rsidP="0069067A">
            <w:pPr>
              <w:jc w:val="center"/>
              <w:rPr>
                <w:rFonts w:ascii="Calibri" w:hAnsi="Calibri" w:cs="Calibri"/>
                <w:sz w:val="22"/>
                <w:szCs w:val="22"/>
              </w:rPr>
            </w:pPr>
            <w:r w:rsidRPr="00E83B4E">
              <w:rPr>
                <w:rFonts w:ascii="Calibri" w:hAnsi="Calibri" w:cs="Calibri"/>
                <w:sz w:val="22"/>
                <w:szCs w:val="22"/>
              </w:rPr>
              <w:t>m</w:t>
            </w:r>
            <w:r w:rsidRPr="00E83B4E">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250101EC" w14:textId="77777777" w:rsidR="0069067A" w:rsidRPr="00E83B4E" w:rsidRDefault="0069067A" w:rsidP="0069067A">
            <w:pPr>
              <w:jc w:val="center"/>
              <w:rPr>
                <w:rFonts w:ascii="Calibri" w:hAnsi="Calibri" w:cs="Calibri"/>
                <w:sz w:val="22"/>
                <w:szCs w:val="22"/>
              </w:rPr>
            </w:pPr>
            <w:r w:rsidRPr="00E83B4E">
              <w:rPr>
                <w:rFonts w:ascii="Calibri" w:hAnsi="Calibri" w:cs="Calibri"/>
                <w:sz w:val="22"/>
                <w:szCs w:val="22"/>
              </w:rPr>
              <w:t>1150</w:t>
            </w:r>
          </w:p>
        </w:tc>
        <w:tc>
          <w:tcPr>
            <w:tcW w:w="1134" w:type="dxa"/>
            <w:tcBorders>
              <w:top w:val="nil"/>
              <w:left w:val="nil"/>
              <w:bottom w:val="single" w:sz="4" w:space="0" w:color="auto"/>
              <w:right w:val="single" w:sz="8" w:space="0" w:color="auto"/>
            </w:tcBorders>
            <w:shd w:val="clear" w:color="auto" w:fill="auto"/>
            <w:vAlign w:val="center"/>
            <w:hideMark/>
          </w:tcPr>
          <w:p w14:paraId="32B3812B" w14:textId="77777777" w:rsidR="0069067A" w:rsidRPr="00E83B4E" w:rsidRDefault="0069067A" w:rsidP="0069067A">
            <w:pPr>
              <w:jc w:val="center"/>
              <w:rPr>
                <w:rFonts w:ascii="Calibri" w:hAnsi="Calibri" w:cs="Calibri"/>
                <w:sz w:val="22"/>
                <w:szCs w:val="22"/>
              </w:rPr>
            </w:pPr>
            <w:r w:rsidRPr="00E83B4E">
              <w:rPr>
                <w:rFonts w:ascii="Calibri" w:hAnsi="Calibri" w:cs="Calibri"/>
                <w:sz w:val="22"/>
                <w:szCs w:val="22"/>
              </w:rPr>
              <w:t>5 dni w tygodniu</w:t>
            </w:r>
          </w:p>
        </w:tc>
      </w:tr>
      <w:tr w:rsidR="0069067A" w:rsidRPr="004E1777" w14:paraId="5128C761"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60F4999C" w14:textId="77777777" w:rsidR="0069067A" w:rsidRPr="00E83B4E" w:rsidRDefault="0069067A" w:rsidP="0069067A">
            <w:pPr>
              <w:jc w:val="center"/>
              <w:rPr>
                <w:rFonts w:ascii="Calibri" w:hAnsi="Calibri" w:cs="Calibri"/>
                <w:sz w:val="22"/>
                <w:szCs w:val="22"/>
              </w:rPr>
            </w:pPr>
            <w:r w:rsidRPr="00E83B4E">
              <w:rPr>
                <w:rFonts w:ascii="Calibri" w:hAnsi="Calibri" w:cs="Calibri"/>
                <w:sz w:val="22"/>
                <w:szCs w:val="22"/>
              </w:rPr>
              <w:t>62</w:t>
            </w:r>
          </w:p>
        </w:tc>
        <w:tc>
          <w:tcPr>
            <w:tcW w:w="4928" w:type="dxa"/>
            <w:tcBorders>
              <w:top w:val="nil"/>
              <w:left w:val="nil"/>
              <w:bottom w:val="single" w:sz="8" w:space="0" w:color="auto"/>
              <w:right w:val="single" w:sz="4" w:space="0" w:color="auto"/>
            </w:tcBorders>
            <w:shd w:val="clear" w:color="auto" w:fill="auto"/>
            <w:vAlign w:val="bottom"/>
            <w:hideMark/>
          </w:tcPr>
          <w:p w14:paraId="22B5D5F5" w14:textId="77777777" w:rsidR="0069067A" w:rsidRPr="00E83B4E" w:rsidRDefault="0069067A" w:rsidP="0069067A">
            <w:pPr>
              <w:rPr>
                <w:rFonts w:ascii="Calibri" w:hAnsi="Calibri" w:cs="Calibri"/>
                <w:sz w:val="22"/>
                <w:szCs w:val="22"/>
              </w:rPr>
            </w:pPr>
            <w:r w:rsidRPr="00E83B4E">
              <w:rPr>
                <w:rFonts w:ascii="Calibri" w:hAnsi="Calibri" w:cs="Calibri"/>
                <w:sz w:val="22"/>
                <w:szCs w:val="22"/>
              </w:rPr>
              <w:t>Odśnieżanie, posypywanie piaskiem i usuwanie skutków gołoledzi na traktach pieszych, chodnikach, podjazdach, placach manewrowych oraz dojazdach do nieruchomości  wraz ze skuciem lodu na terenie objętym przedmiotem zamówienia oraz przyległym chodnikiem przed posesją (72m</w:t>
            </w:r>
            <w:r w:rsidRPr="00E83B4E">
              <w:rPr>
                <w:rFonts w:ascii="Calibri" w:hAnsi="Calibri" w:cs="Calibri"/>
                <w:sz w:val="22"/>
                <w:szCs w:val="22"/>
                <w:vertAlign w:val="superscript"/>
              </w:rPr>
              <w:t>2</w:t>
            </w:r>
            <w:r w:rsidRPr="00E83B4E">
              <w:rPr>
                <w:rFonts w:ascii="Calibri" w:hAnsi="Calibri" w:cs="Calibri"/>
                <w:sz w:val="22"/>
                <w:szCs w:val="22"/>
              </w:rPr>
              <w:t>)</w:t>
            </w:r>
          </w:p>
        </w:tc>
        <w:tc>
          <w:tcPr>
            <w:tcW w:w="567" w:type="dxa"/>
            <w:tcBorders>
              <w:top w:val="nil"/>
              <w:left w:val="nil"/>
              <w:bottom w:val="single" w:sz="8" w:space="0" w:color="auto"/>
              <w:right w:val="single" w:sz="4" w:space="0" w:color="auto"/>
            </w:tcBorders>
            <w:shd w:val="clear" w:color="auto" w:fill="auto"/>
            <w:vAlign w:val="center"/>
            <w:hideMark/>
          </w:tcPr>
          <w:p w14:paraId="34DDDB24" w14:textId="77777777" w:rsidR="0069067A" w:rsidRPr="00E83B4E" w:rsidRDefault="0069067A" w:rsidP="0069067A">
            <w:pPr>
              <w:jc w:val="center"/>
              <w:rPr>
                <w:rFonts w:ascii="Calibri" w:hAnsi="Calibri" w:cs="Calibri"/>
                <w:sz w:val="22"/>
                <w:szCs w:val="22"/>
              </w:rPr>
            </w:pPr>
            <w:r w:rsidRPr="00E83B4E">
              <w:rPr>
                <w:rFonts w:ascii="Calibri" w:hAnsi="Calibri" w:cs="Calibri"/>
                <w:sz w:val="22"/>
                <w:szCs w:val="22"/>
              </w:rPr>
              <w:t>m</w:t>
            </w:r>
            <w:r w:rsidRPr="00E83B4E">
              <w:rPr>
                <w:rFonts w:ascii="Calibri" w:hAnsi="Calibri" w:cs="Calibri"/>
                <w:sz w:val="22"/>
                <w:szCs w:val="22"/>
                <w:vertAlign w:val="superscript"/>
              </w:rPr>
              <w:t>2</w:t>
            </w:r>
          </w:p>
        </w:tc>
        <w:tc>
          <w:tcPr>
            <w:tcW w:w="1984" w:type="dxa"/>
            <w:tcBorders>
              <w:top w:val="nil"/>
              <w:left w:val="nil"/>
              <w:bottom w:val="single" w:sz="8" w:space="0" w:color="auto"/>
              <w:right w:val="single" w:sz="4" w:space="0" w:color="auto"/>
            </w:tcBorders>
            <w:shd w:val="clear" w:color="auto" w:fill="auto"/>
            <w:vAlign w:val="center"/>
            <w:hideMark/>
          </w:tcPr>
          <w:p w14:paraId="3E2CC454" w14:textId="77777777" w:rsidR="0069067A" w:rsidRPr="00E83B4E" w:rsidRDefault="0069067A" w:rsidP="0069067A">
            <w:pPr>
              <w:jc w:val="center"/>
              <w:rPr>
                <w:rFonts w:ascii="Calibri" w:hAnsi="Calibri" w:cs="Calibri"/>
                <w:sz w:val="22"/>
                <w:szCs w:val="22"/>
              </w:rPr>
            </w:pPr>
            <w:r w:rsidRPr="00E83B4E">
              <w:rPr>
                <w:rFonts w:ascii="Calibri" w:hAnsi="Calibri" w:cs="Calibri"/>
                <w:sz w:val="22"/>
                <w:szCs w:val="22"/>
              </w:rPr>
              <w:t>1030</w:t>
            </w:r>
          </w:p>
        </w:tc>
        <w:tc>
          <w:tcPr>
            <w:tcW w:w="1134" w:type="dxa"/>
            <w:tcBorders>
              <w:top w:val="nil"/>
              <w:left w:val="nil"/>
              <w:bottom w:val="single" w:sz="4" w:space="0" w:color="auto"/>
              <w:right w:val="single" w:sz="8" w:space="0" w:color="auto"/>
            </w:tcBorders>
            <w:shd w:val="clear" w:color="auto" w:fill="auto"/>
            <w:vAlign w:val="center"/>
            <w:hideMark/>
          </w:tcPr>
          <w:p w14:paraId="56749298" w14:textId="77777777" w:rsidR="0069067A" w:rsidRPr="00E83B4E" w:rsidRDefault="0069067A" w:rsidP="0069067A">
            <w:pPr>
              <w:jc w:val="center"/>
              <w:rPr>
                <w:rFonts w:ascii="Calibri" w:hAnsi="Calibri" w:cs="Calibri"/>
                <w:sz w:val="22"/>
                <w:szCs w:val="22"/>
              </w:rPr>
            </w:pPr>
            <w:r w:rsidRPr="00E83B4E">
              <w:rPr>
                <w:rFonts w:ascii="Calibri" w:hAnsi="Calibri" w:cs="Calibri"/>
                <w:sz w:val="22"/>
                <w:szCs w:val="22"/>
              </w:rPr>
              <w:t>w razie potrzeby/ codzienna gotowość</w:t>
            </w:r>
          </w:p>
        </w:tc>
      </w:tr>
    </w:tbl>
    <w:p w14:paraId="2475BF3D" w14:textId="77777777" w:rsidR="0069067A" w:rsidRPr="004E1777" w:rsidRDefault="0069067A" w:rsidP="0069067A">
      <w:pPr>
        <w:jc w:val="both"/>
        <w:rPr>
          <w:rFonts w:ascii="Calibri" w:hAnsi="Calibri" w:cs="Calibri"/>
          <w:sz w:val="22"/>
          <w:szCs w:val="22"/>
        </w:rPr>
      </w:pPr>
      <w:r w:rsidRPr="004E1777">
        <w:rPr>
          <w:rFonts w:ascii="Calibri" w:hAnsi="Calibri" w:cs="Calibri"/>
          <w:sz w:val="22"/>
          <w:szCs w:val="22"/>
        </w:rPr>
        <w:t xml:space="preserve">Obmiary okien, drzwi, przeszkleń podano jako jednostronne. Zamawiający posiada dozowniki na mydło dolewane. </w:t>
      </w:r>
    </w:p>
    <w:p w14:paraId="09CD3E94" w14:textId="77777777" w:rsidR="009A4FB3" w:rsidRPr="009A4FB3" w:rsidRDefault="0069067A" w:rsidP="0059381D">
      <w:pPr>
        <w:numPr>
          <w:ilvl w:val="0"/>
          <w:numId w:val="157"/>
        </w:numPr>
        <w:shd w:val="clear" w:color="auto" w:fill="D9D9D9"/>
        <w:spacing w:before="120" w:after="120"/>
        <w:ind w:left="284" w:hanging="284"/>
        <w:jc w:val="both"/>
        <w:rPr>
          <w:rFonts w:ascii="Calibri" w:hAnsi="Calibri" w:cs="Calibri"/>
          <w:b/>
          <w:bCs/>
          <w:sz w:val="22"/>
          <w:szCs w:val="22"/>
        </w:rPr>
      </w:pPr>
      <w:r w:rsidRPr="009A4FB3">
        <w:rPr>
          <w:rFonts w:ascii="Calibri" w:hAnsi="Calibri" w:cs="Calibri"/>
          <w:b/>
          <w:bCs/>
          <w:sz w:val="22"/>
          <w:szCs w:val="22"/>
        </w:rPr>
        <w:t xml:space="preserve">Termin wykonywania usługi sprzątania wewnątrz budynku: </w:t>
      </w:r>
    </w:p>
    <w:p w14:paraId="54364952" w14:textId="21C7D1ED" w:rsidR="0069067A" w:rsidRPr="004E1777" w:rsidRDefault="0069067A" w:rsidP="009A4FB3">
      <w:pPr>
        <w:spacing w:before="120" w:after="120"/>
        <w:ind w:left="284"/>
        <w:jc w:val="both"/>
        <w:rPr>
          <w:rFonts w:ascii="Calibri" w:hAnsi="Calibri" w:cs="Calibri"/>
          <w:b/>
          <w:sz w:val="22"/>
          <w:szCs w:val="22"/>
        </w:rPr>
      </w:pPr>
      <w:r>
        <w:rPr>
          <w:rFonts w:ascii="Calibri" w:hAnsi="Calibri" w:cs="Calibri"/>
          <w:sz w:val="22"/>
          <w:szCs w:val="22"/>
        </w:rPr>
        <w:t>3</w:t>
      </w:r>
      <w:r w:rsidRPr="004E1777">
        <w:rPr>
          <w:rFonts w:ascii="Calibri" w:hAnsi="Calibri" w:cs="Calibri"/>
          <w:sz w:val="22"/>
          <w:szCs w:val="22"/>
        </w:rPr>
        <w:t xml:space="preserve"> razy w tygodniu w dni robocze w godzinach od 8:00 – 12:00. Zamawiający nie wymaga dyżurów poza wskazanymi godzinami.</w:t>
      </w:r>
    </w:p>
    <w:p w14:paraId="41A7B78A" w14:textId="77777777" w:rsidR="0069067A" w:rsidRPr="003D61F2" w:rsidRDefault="0069067A" w:rsidP="0069067A">
      <w:pPr>
        <w:pStyle w:val="Akapitzlist"/>
        <w:tabs>
          <w:tab w:val="num" w:pos="284"/>
        </w:tabs>
        <w:spacing w:before="120" w:after="120"/>
        <w:ind w:left="284"/>
        <w:contextualSpacing w:val="0"/>
        <w:jc w:val="both"/>
        <w:rPr>
          <w:rFonts w:ascii="Calibri" w:hAnsi="Calibri" w:cs="Calibri"/>
          <w:sz w:val="22"/>
          <w:szCs w:val="22"/>
        </w:rPr>
      </w:pPr>
      <w:r w:rsidRPr="003D61F2">
        <w:rPr>
          <w:rFonts w:ascii="Calibri" w:hAnsi="Calibri" w:cs="Calibri"/>
          <w:sz w:val="22"/>
          <w:szCs w:val="22"/>
        </w:rPr>
        <w:t>Mycie okien 2 razy w roku, wiosną i jesienią w terminach wskazanych przez Wykonawcę w rocznym harmonogramie świadczenia usług sprzątania.</w:t>
      </w:r>
    </w:p>
    <w:p w14:paraId="5A39006C" w14:textId="77777777" w:rsidR="0069067A" w:rsidRPr="009A4FB3" w:rsidRDefault="0069067A" w:rsidP="0059381D">
      <w:pPr>
        <w:numPr>
          <w:ilvl w:val="0"/>
          <w:numId w:val="157"/>
        </w:numPr>
        <w:shd w:val="clear" w:color="auto" w:fill="D9D9D9"/>
        <w:spacing w:before="120" w:after="120"/>
        <w:ind w:left="284" w:hanging="284"/>
        <w:jc w:val="both"/>
        <w:rPr>
          <w:rFonts w:ascii="Calibri" w:hAnsi="Calibri" w:cs="Calibri"/>
          <w:b/>
          <w:bCs/>
          <w:sz w:val="22"/>
          <w:szCs w:val="22"/>
        </w:rPr>
      </w:pPr>
      <w:r w:rsidRPr="009A4FB3">
        <w:rPr>
          <w:rFonts w:ascii="Calibri" w:hAnsi="Calibri" w:cs="Calibri"/>
          <w:b/>
          <w:bCs/>
          <w:sz w:val="22"/>
          <w:szCs w:val="22"/>
        </w:rPr>
        <w:t>Wymagane  standardy usługi sprzątania:</w:t>
      </w:r>
    </w:p>
    <w:p w14:paraId="57D22086" w14:textId="77777777" w:rsidR="0069067A" w:rsidRPr="003D61F2" w:rsidRDefault="0069067A" w:rsidP="0059381D">
      <w:pPr>
        <w:pStyle w:val="Akapitzlist"/>
        <w:numPr>
          <w:ilvl w:val="0"/>
          <w:numId w:val="159"/>
        </w:numPr>
        <w:spacing w:before="120"/>
        <w:ind w:left="567" w:hanging="283"/>
        <w:contextualSpacing w:val="0"/>
        <w:jc w:val="both"/>
        <w:rPr>
          <w:rFonts w:ascii="Calibri" w:hAnsi="Calibri" w:cs="Calibri"/>
          <w:sz w:val="22"/>
          <w:szCs w:val="22"/>
        </w:rPr>
      </w:pPr>
      <w:r w:rsidRPr="003D61F2">
        <w:rPr>
          <w:rFonts w:ascii="Calibri" w:hAnsi="Calibri" w:cs="Calibri"/>
          <w:sz w:val="22"/>
          <w:szCs w:val="22"/>
        </w:rPr>
        <w:t>Osoby wykonujące usługę ubrane w estetyczną odzież roboczą, zaopatrzone w identyfikatory wskazujące nazwę Wykonawcy oraz imię i nazwisko osoby przebywającej na terenie obiektu Zamawiającego.</w:t>
      </w:r>
    </w:p>
    <w:p w14:paraId="3336A719" w14:textId="77777777" w:rsidR="0069067A" w:rsidRPr="003D61F2" w:rsidRDefault="0069067A" w:rsidP="0059381D">
      <w:pPr>
        <w:pStyle w:val="Akapitzlist"/>
        <w:numPr>
          <w:ilvl w:val="0"/>
          <w:numId w:val="159"/>
        </w:numPr>
        <w:spacing w:before="120"/>
        <w:ind w:left="567" w:hanging="283"/>
        <w:contextualSpacing w:val="0"/>
        <w:jc w:val="both"/>
        <w:rPr>
          <w:rFonts w:ascii="Calibri" w:hAnsi="Calibri" w:cs="Calibri"/>
          <w:sz w:val="22"/>
          <w:szCs w:val="22"/>
        </w:rPr>
      </w:pPr>
      <w:r w:rsidRPr="003D61F2">
        <w:rPr>
          <w:rFonts w:ascii="Calibri" w:hAnsi="Calibri" w:cs="Calibri"/>
          <w:sz w:val="22"/>
          <w:szCs w:val="22"/>
        </w:rPr>
        <w:t>W wyniku wykonywania przez Wykonawcę usług sprzątania w zakresie opisanym w pkt 2 rezultatem musi być:</w:t>
      </w:r>
    </w:p>
    <w:p w14:paraId="52B52B92" w14:textId="77777777" w:rsidR="0069067A" w:rsidRPr="003D61F2" w:rsidRDefault="0069067A" w:rsidP="0059381D">
      <w:pPr>
        <w:pStyle w:val="Akapitzlist"/>
        <w:numPr>
          <w:ilvl w:val="0"/>
          <w:numId w:val="160"/>
        </w:numPr>
        <w:spacing w:before="120"/>
        <w:contextualSpacing w:val="0"/>
        <w:jc w:val="both"/>
        <w:rPr>
          <w:rFonts w:ascii="Calibri" w:hAnsi="Calibri" w:cs="Calibri"/>
          <w:sz w:val="22"/>
          <w:szCs w:val="22"/>
        </w:rPr>
      </w:pPr>
      <w:r w:rsidRPr="003D61F2">
        <w:rPr>
          <w:rFonts w:ascii="Calibri" w:hAnsi="Calibri" w:cs="Calibri"/>
          <w:sz w:val="22"/>
          <w:szCs w:val="22"/>
        </w:rPr>
        <w:t>powierzchnie zmywalne bez śladów zanieczyszczeń i rzucających się w oczy smug;</w:t>
      </w:r>
    </w:p>
    <w:p w14:paraId="0B555071" w14:textId="77777777" w:rsidR="0069067A" w:rsidRPr="003D61F2" w:rsidRDefault="0069067A" w:rsidP="0059381D">
      <w:pPr>
        <w:pStyle w:val="Akapitzlist"/>
        <w:numPr>
          <w:ilvl w:val="0"/>
          <w:numId w:val="160"/>
        </w:numPr>
        <w:spacing w:before="120"/>
        <w:ind w:left="993"/>
        <w:contextualSpacing w:val="0"/>
        <w:jc w:val="both"/>
        <w:rPr>
          <w:rFonts w:ascii="Calibri" w:hAnsi="Calibri" w:cs="Calibri"/>
          <w:sz w:val="22"/>
          <w:szCs w:val="22"/>
        </w:rPr>
      </w:pPr>
      <w:r w:rsidRPr="003D61F2">
        <w:rPr>
          <w:rFonts w:ascii="Calibri" w:hAnsi="Calibri" w:cs="Calibri"/>
          <w:sz w:val="22"/>
          <w:szCs w:val="22"/>
        </w:rPr>
        <w:t>powierzchnie odkurzane bez plam i widocznych śmieci;</w:t>
      </w:r>
    </w:p>
    <w:p w14:paraId="62FBAEB4" w14:textId="77777777" w:rsidR="0069067A" w:rsidRPr="003D61F2" w:rsidRDefault="0069067A" w:rsidP="0059381D">
      <w:pPr>
        <w:pStyle w:val="Akapitzlist"/>
        <w:numPr>
          <w:ilvl w:val="0"/>
          <w:numId w:val="160"/>
        </w:numPr>
        <w:spacing w:before="120"/>
        <w:ind w:left="993"/>
        <w:contextualSpacing w:val="0"/>
        <w:jc w:val="both"/>
        <w:rPr>
          <w:rFonts w:ascii="Calibri" w:hAnsi="Calibri" w:cs="Calibri"/>
          <w:sz w:val="22"/>
          <w:szCs w:val="22"/>
        </w:rPr>
      </w:pPr>
      <w:r w:rsidRPr="003D61F2">
        <w:rPr>
          <w:rFonts w:ascii="Calibri" w:hAnsi="Calibri" w:cs="Calibri"/>
          <w:sz w:val="22"/>
          <w:szCs w:val="22"/>
        </w:rPr>
        <w:t>powierzchnie zamiatane bez widocznych śmieci;</w:t>
      </w:r>
    </w:p>
    <w:p w14:paraId="6C6A1D4F" w14:textId="77777777" w:rsidR="0069067A" w:rsidRPr="003D61F2" w:rsidRDefault="0069067A" w:rsidP="0059381D">
      <w:pPr>
        <w:pStyle w:val="Akapitzlist"/>
        <w:numPr>
          <w:ilvl w:val="0"/>
          <w:numId w:val="160"/>
        </w:numPr>
        <w:spacing w:before="120"/>
        <w:ind w:left="993"/>
        <w:contextualSpacing w:val="0"/>
        <w:jc w:val="both"/>
        <w:rPr>
          <w:rFonts w:ascii="Calibri" w:hAnsi="Calibri" w:cs="Calibri"/>
          <w:sz w:val="22"/>
          <w:szCs w:val="22"/>
        </w:rPr>
      </w:pPr>
      <w:r w:rsidRPr="003D61F2">
        <w:rPr>
          <w:rFonts w:ascii="Calibri" w:hAnsi="Calibri" w:cs="Calibri"/>
          <w:sz w:val="22"/>
          <w:szCs w:val="22"/>
        </w:rPr>
        <w:t>pojemniki niszczarek oraz na  śmieci opróżnione poprzez wymianę worków z zawartością na nowe o pojemności odpowiadającej pojemnikom</w:t>
      </w:r>
      <w:r>
        <w:rPr>
          <w:rFonts w:ascii="Calibri" w:hAnsi="Calibri" w:cs="Calibri"/>
          <w:sz w:val="22"/>
          <w:szCs w:val="22"/>
        </w:rPr>
        <w:t xml:space="preserve">. Worki z papierem(makulaturą) należy opróżniać do odpowiednich pojemników zewnętrznych na papier (makulaturę), a zużyte, </w:t>
      </w:r>
      <w:r>
        <w:rPr>
          <w:rFonts w:ascii="Calibri" w:hAnsi="Calibri" w:cs="Calibri"/>
          <w:sz w:val="22"/>
          <w:szCs w:val="22"/>
        </w:rPr>
        <w:lastRenderedPageBreak/>
        <w:t xml:space="preserve">opróżnione worki należy wrzucać do odpowiednich pojemników zewnętrznych na tworzywa sztuczne, zgodnie z zasadami segregacji odpadów. </w:t>
      </w:r>
    </w:p>
    <w:p w14:paraId="3DF34B72" w14:textId="77777777" w:rsidR="0069067A" w:rsidRPr="003D61F2" w:rsidRDefault="0069067A" w:rsidP="0059381D">
      <w:pPr>
        <w:pStyle w:val="Akapitzlist"/>
        <w:numPr>
          <w:ilvl w:val="0"/>
          <w:numId w:val="160"/>
        </w:numPr>
        <w:spacing w:before="120"/>
        <w:ind w:left="993"/>
        <w:contextualSpacing w:val="0"/>
        <w:jc w:val="both"/>
        <w:rPr>
          <w:rFonts w:ascii="Calibri" w:hAnsi="Calibri" w:cs="Calibri"/>
          <w:sz w:val="22"/>
          <w:szCs w:val="22"/>
        </w:rPr>
      </w:pPr>
      <w:r w:rsidRPr="003D61F2">
        <w:rPr>
          <w:rFonts w:ascii="Calibri" w:hAnsi="Calibri" w:cs="Calibri"/>
          <w:sz w:val="22"/>
          <w:szCs w:val="22"/>
        </w:rPr>
        <w:t>wypielęgnowane tereny zielone;</w:t>
      </w:r>
    </w:p>
    <w:p w14:paraId="39A2360C" w14:textId="77777777" w:rsidR="0069067A" w:rsidRPr="003D61F2" w:rsidRDefault="0069067A" w:rsidP="0059381D">
      <w:pPr>
        <w:pStyle w:val="Akapitzlist"/>
        <w:numPr>
          <w:ilvl w:val="0"/>
          <w:numId w:val="160"/>
        </w:numPr>
        <w:spacing w:before="120"/>
        <w:ind w:left="993"/>
        <w:contextualSpacing w:val="0"/>
        <w:jc w:val="both"/>
        <w:rPr>
          <w:rFonts w:ascii="Calibri" w:hAnsi="Calibri" w:cs="Calibri"/>
          <w:sz w:val="22"/>
          <w:szCs w:val="22"/>
        </w:rPr>
      </w:pPr>
      <w:r w:rsidRPr="003D61F2">
        <w:rPr>
          <w:rFonts w:ascii="Calibri" w:hAnsi="Calibri" w:cs="Calibri"/>
          <w:sz w:val="22"/>
          <w:szCs w:val="22"/>
        </w:rPr>
        <w:t xml:space="preserve">brak błota, śniegu, lodu i zanieczyszczeń na terenach zewnętrznych; </w:t>
      </w:r>
    </w:p>
    <w:p w14:paraId="1F0037D6" w14:textId="77777777" w:rsidR="0069067A" w:rsidRPr="003D61F2" w:rsidRDefault="0069067A" w:rsidP="0059381D">
      <w:pPr>
        <w:numPr>
          <w:ilvl w:val="0"/>
          <w:numId w:val="159"/>
        </w:numPr>
        <w:spacing w:before="120" w:after="120"/>
        <w:ind w:left="567" w:hanging="283"/>
        <w:jc w:val="both"/>
        <w:rPr>
          <w:rFonts w:ascii="Calibri" w:hAnsi="Calibri" w:cs="Calibri"/>
          <w:sz w:val="22"/>
          <w:szCs w:val="22"/>
        </w:rPr>
      </w:pPr>
      <w:r w:rsidRPr="003D61F2">
        <w:rPr>
          <w:rFonts w:ascii="Calibri" w:hAnsi="Calibri" w:cs="Calibri"/>
          <w:sz w:val="22"/>
          <w:szCs w:val="22"/>
        </w:rPr>
        <w:t>Artykuły czystościowe oraz sprzęt:</w:t>
      </w:r>
    </w:p>
    <w:p w14:paraId="666ADF89" w14:textId="77777777" w:rsidR="0069067A" w:rsidRPr="003D61F2" w:rsidRDefault="0069067A" w:rsidP="0059381D">
      <w:pPr>
        <w:pStyle w:val="Akapitzlist"/>
        <w:numPr>
          <w:ilvl w:val="0"/>
          <w:numId w:val="161"/>
        </w:numPr>
        <w:spacing w:before="120" w:after="120"/>
        <w:ind w:left="851" w:hanging="284"/>
        <w:contextualSpacing w:val="0"/>
        <w:jc w:val="both"/>
        <w:rPr>
          <w:rFonts w:ascii="Calibri" w:hAnsi="Calibri" w:cs="Calibri"/>
          <w:sz w:val="22"/>
          <w:szCs w:val="22"/>
        </w:rPr>
      </w:pPr>
      <w:r w:rsidRPr="003D61F2">
        <w:rPr>
          <w:rFonts w:ascii="Calibri" w:hAnsi="Calibri" w:cs="Calibri"/>
          <w:sz w:val="22"/>
          <w:szCs w:val="22"/>
        </w:rPr>
        <w:t>wszelkie środki czyszcząco-dezynfekujące, artykuły czystościowe, artykuły higieniczne, higieniczno-sanitarne i zapachowe, worki na śmieci i do niszczarek dokumentów, w ilościach zapewniających pełne bieżące zapotrzebowanie, niezbędne do starannego wykonania Umowy;</w:t>
      </w:r>
    </w:p>
    <w:p w14:paraId="2D0E7FF5" w14:textId="77777777" w:rsidR="0069067A" w:rsidRPr="003D61F2" w:rsidRDefault="0069067A" w:rsidP="0059381D">
      <w:pPr>
        <w:pStyle w:val="Akapitzlist"/>
        <w:numPr>
          <w:ilvl w:val="0"/>
          <w:numId w:val="161"/>
        </w:numPr>
        <w:spacing w:before="120" w:after="120"/>
        <w:ind w:left="851" w:hanging="284"/>
        <w:contextualSpacing w:val="0"/>
        <w:jc w:val="both"/>
        <w:rPr>
          <w:rFonts w:ascii="Calibri" w:hAnsi="Calibri" w:cs="Calibri"/>
          <w:sz w:val="22"/>
          <w:szCs w:val="22"/>
        </w:rPr>
      </w:pPr>
      <w:r w:rsidRPr="003D61F2">
        <w:rPr>
          <w:rFonts w:ascii="Calibri" w:hAnsi="Calibri" w:cs="Calibri"/>
          <w:snapToGrid w:val="0"/>
          <w:sz w:val="22"/>
          <w:szCs w:val="22"/>
        </w:rPr>
        <w:t xml:space="preserve">wszystkie zaoferowane </w:t>
      </w:r>
      <w:r w:rsidRPr="003D61F2">
        <w:rPr>
          <w:rFonts w:ascii="Calibri" w:hAnsi="Calibri" w:cs="Calibri"/>
          <w:sz w:val="22"/>
          <w:szCs w:val="22"/>
        </w:rPr>
        <w:t xml:space="preserve">środki czyszcząco-dezynfekujące, artykuły czystościowe, artykuły higieniczne, higieniczno-sanitarne i zapachowe, </w:t>
      </w:r>
      <w:r w:rsidRPr="003D61F2">
        <w:rPr>
          <w:rFonts w:ascii="Calibri" w:hAnsi="Calibri" w:cs="Calibri"/>
          <w:snapToGrid w:val="0"/>
          <w:sz w:val="22"/>
          <w:szCs w:val="22"/>
        </w:rPr>
        <w:t>używane do utrzymania czystości będą posiadały wymagane przepisami atesty i certyfikaty bądź karty produktu, dopuszczające ich stosowanie na terenie Unii Europejskiej. Wykonawca na każde żądanie Zamawiającego udowodni spełnienie powyższego wymogu;</w:t>
      </w:r>
    </w:p>
    <w:p w14:paraId="204FB724" w14:textId="77777777" w:rsidR="0069067A" w:rsidRPr="003D61F2" w:rsidRDefault="0069067A" w:rsidP="0059381D">
      <w:pPr>
        <w:pStyle w:val="Akapitzlist"/>
        <w:numPr>
          <w:ilvl w:val="0"/>
          <w:numId w:val="161"/>
        </w:numPr>
        <w:spacing w:before="120" w:after="120"/>
        <w:ind w:left="851" w:hanging="284"/>
        <w:contextualSpacing w:val="0"/>
        <w:jc w:val="both"/>
        <w:rPr>
          <w:rFonts w:ascii="Calibri" w:hAnsi="Calibri" w:cs="Calibri"/>
          <w:sz w:val="22"/>
          <w:szCs w:val="22"/>
        </w:rPr>
      </w:pPr>
      <w:r w:rsidRPr="003D61F2">
        <w:rPr>
          <w:rFonts w:ascii="Calibri" w:hAnsi="Calibri" w:cs="Calibri"/>
          <w:snapToGrid w:val="0"/>
          <w:sz w:val="22"/>
          <w:szCs w:val="22"/>
        </w:rPr>
        <w:t>zastosowane przez Wykonawcę środki będą dostosowane do specyfiki wykonywanych czynności. W przypadku zastosowania środków np.: niszczących czyszczone elementy, pozostawiających smugi, środków o zbyt intensywnym, duszącym zapachu lub nieskutecznych, Zamawiający zażąda zmiany używanych środków;</w:t>
      </w:r>
    </w:p>
    <w:p w14:paraId="2D31B174" w14:textId="77777777" w:rsidR="0069067A" w:rsidRPr="003D61F2" w:rsidRDefault="0069067A" w:rsidP="0059381D">
      <w:pPr>
        <w:pStyle w:val="Akapitzlist"/>
        <w:numPr>
          <w:ilvl w:val="0"/>
          <w:numId w:val="161"/>
        </w:numPr>
        <w:spacing w:before="120" w:after="120"/>
        <w:ind w:left="851" w:hanging="284"/>
        <w:contextualSpacing w:val="0"/>
        <w:jc w:val="both"/>
        <w:rPr>
          <w:rFonts w:ascii="Calibri" w:hAnsi="Calibri" w:cs="Calibri"/>
          <w:sz w:val="22"/>
          <w:szCs w:val="22"/>
        </w:rPr>
      </w:pPr>
      <w:r w:rsidRPr="003D61F2">
        <w:rPr>
          <w:rFonts w:ascii="Calibri" w:hAnsi="Calibri" w:cs="Calibri"/>
          <w:snapToGrid w:val="0"/>
          <w:sz w:val="22"/>
          <w:szCs w:val="22"/>
        </w:rPr>
        <w:t xml:space="preserve">przy sprzątaniu pomieszczeń biurowych Wykonawca zastosuje ścierki i ściereczki wielokrotnego użytku z </w:t>
      </w:r>
      <w:proofErr w:type="spellStart"/>
      <w:r w:rsidRPr="003D61F2">
        <w:rPr>
          <w:rFonts w:ascii="Calibri" w:hAnsi="Calibri" w:cs="Calibri"/>
          <w:snapToGrid w:val="0"/>
          <w:sz w:val="22"/>
          <w:szCs w:val="22"/>
        </w:rPr>
        <w:t>mikrofibry</w:t>
      </w:r>
      <w:proofErr w:type="spellEnd"/>
      <w:r w:rsidRPr="003D61F2">
        <w:rPr>
          <w:rFonts w:ascii="Calibri" w:hAnsi="Calibri" w:cs="Calibri"/>
          <w:snapToGrid w:val="0"/>
          <w:sz w:val="22"/>
          <w:szCs w:val="22"/>
        </w:rPr>
        <w:t>, z trójkolorowym kodem ściereczek tj.: ściereczki koloru „x” służyć będą tylko do mebli i sprzętu znajdujących się we wszystkich pomieszczeniach, z wyjątkiem łazienek i sanitariatów; ściereczki koloru „y” tylko do sanitariatów (do przecierania deski sedesowej, muszli klozetowej, pisuaru); ściereczki koloru „z” do łazienek i sanitariatów (do przecierania wszystkich powierzchni i sprzętu, za wyjątkiem deski sedesowej, muszli klozetowej i pisuaru). Wykonawca przed rozpoczęciem realizacji Umowy poinformuje Zamawiającego jaki kolor do czego będzie służył;</w:t>
      </w:r>
    </w:p>
    <w:p w14:paraId="66716CA8" w14:textId="77777777" w:rsidR="0069067A" w:rsidRPr="003D61F2" w:rsidRDefault="0069067A" w:rsidP="0059381D">
      <w:pPr>
        <w:pStyle w:val="Akapitzlist"/>
        <w:numPr>
          <w:ilvl w:val="0"/>
          <w:numId w:val="161"/>
        </w:numPr>
        <w:spacing w:before="120" w:after="120"/>
        <w:ind w:left="851" w:hanging="284"/>
        <w:contextualSpacing w:val="0"/>
        <w:jc w:val="both"/>
        <w:rPr>
          <w:rFonts w:ascii="Calibri" w:hAnsi="Calibri" w:cs="Calibri"/>
          <w:sz w:val="22"/>
          <w:szCs w:val="22"/>
        </w:rPr>
      </w:pPr>
      <w:r w:rsidRPr="003D61F2">
        <w:rPr>
          <w:rFonts w:ascii="Calibri" w:hAnsi="Calibri" w:cs="Calibri"/>
          <w:sz w:val="22"/>
          <w:szCs w:val="22"/>
        </w:rPr>
        <w:t>Wykonawca zapewnia własny profesjonalny sprzęt niezbędny do utrzymania obiektu w stałej czystości, a w szczególności;</w:t>
      </w:r>
    </w:p>
    <w:p w14:paraId="286247BE" w14:textId="77777777" w:rsidR="0069067A" w:rsidRPr="003D61F2" w:rsidRDefault="0069067A" w:rsidP="009A4FB3">
      <w:pPr>
        <w:numPr>
          <w:ilvl w:val="0"/>
          <w:numId w:val="77"/>
        </w:numPr>
        <w:ind w:left="1276" w:hanging="425"/>
        <w:jc w:val="both"/>
        <w:rPr>
          <w:rFonts w:ascii="Calibri" w:hAnsi="Calibri" w:cs="Calibri"/>
          <w:sz w:val="22"/>
          <w:szCs w:val="22"/>
        </w:rPr>
      </w:pPr>
      <w:r w:rsidRPr="003D61F2">
        <w:rPr>
          <w:rFonts w:ascii="Calibri" w:hAnsi="Calibri" w:cs="Calibri"/>
          <w:sz w:val="22"/>
          <w:szCs w:val="22"/>
        </w:rPr>
        <w:t>odkurzacz bezpyłowy, który nie będzie powodował ulatniania się kurzu w czasie odkurzania</w:t>
      </w:r>
    </w:p>
    <w:p w14:paraId="5D670E47" w14:textId="77777777" w:rsidR="0069067A" w:rsidRPr="003D61F2" w:rsidRDefault="0069067A" w:rsidP="009A4FB3">
      <w:pPr>
        <w:numPr>
          <w:ilvl w:val="0"/>
          <w:numId w:val="77"/>
        </w:numPr>
        <w:ind w:left="1276" w:hanging="425"/>
        <w:jc w:val="both"/>
        <w:rPr>
          <w:rFonts w:ascii="Calibri" w:hAnsi="Calibri" w:cs="Calibri"/>
          <w:sz w:val="22"/>
          <w:szCs w:val="22"/>
        </w:rPr>
      </w:pPr>
      <w:proofErr w:type="spellStart"/>
      <w:r w:rsidRPr="003D61F2">
        <w:rPr>
          <w:rFonts w:ascii="Calibri" w:hAnsi="Calibri" w:cs="Calibri"/>
          <w:sz w:val="22"/>
          <w:szCs w:val="22"/>
        </w:rPr>
        <w:t>mop</w:t>
      </w:r>
      <w:proofErr w:type="spellEnd"/>
      <w:r w:rsidRPr="003D61F2">
        <w:rPr>
          <w:rFonts w:ascii="Calibri" w:hAnsi="Calibri" w:cs="Calibri"/>
          <w:sz w:val="22"/>
          <w:szCs w:val="22"/>
        </w:rPr>
        <w:t xml:space="preserve"> płaski do mycia powierzchni podłóg;</w:t>
      </w:r>
    </w:p>
    <w:p w14:paraId="559B93DB" w14:textId="77777777" w:rsidR="0069067A" w:rsidRPr="003D61F2" w:rsidRDefault="0069067A" w:rsidP="0059381D">
      <w:pPr>
        <w:pStyle w:val="Akapitzlist"/>
        <w:numPr>
          <w:ilvl w:val="0"/>
          <w:numId w:val="161"/>
        </w:numPr>
        <w:spacing w:before="120" w:after="120"/>
        <w:ind w:left="851" w:hanging="218"/>
        <w:contextualSpacing w:val="0"/>
        <w:jc w:val="both"/>
        <w:rPr>
          <w:rFonts w:ascii="Calibri" w:hAnsi="Calibri" w:cs="Calibri"/>
          <w:sz w:val="22"/>
          <w:szCs w:val="22"/>
        </w:rPr>
      </w:pPr>
      <w:r w:rsidRPr="003D61F2">
        <w:rPr>
          <w:rFonts w:ascii="Calibri" w:hAnsi="Calibri" w:cs="Calibri"/>
          <w:sz w:val="22"/>
          <w:szCs w:val="22"/>
        </w:rPr>
        <w:t>Wykonawca zapewnia własne środki czystości i higieny w ilościach niezbędnych do utrzymania obiektu w stałej czystości, a w szczególności:</w:t>
      </w:r>
    </w:p>
    <w:p w14:paraId="4C841F23" w14:textId="77777777" w:rsidR="0069067A" w:rsidRPr="003D61F2" w:rsidRDefault="0069067A" w:rsidP="009A4FB3">
      <w:pPr>
        <w:numPr>
          <w:ilvl w:val="0"/>
          <w:numId w:val="124"/>
        </w:numPr>
        <w:ind w:left="1276"/>
        <w:jc w:val="both"/>
        <w:rPr>
          <w:rFonts w:ascii="Calibri" w:hAnsi="Calibri" w:cs="Calibri"/>
          <w:sz w:val="22"/>
          <w:szCs w:val="22"/>
        </w:rPr>
      </w:pPr>
      <w:r w:rsidRPr="003D61F2">
        <w:rPr>
          <w:rFonts w:ascii="Calibri" w:hAnsi="Calibri" w:cs="Calibri"/>
          <w:sz w:val="22"/>
          <w:szCs w:val="22"/>
        </w:rPr>
        <w:t>papier toaletowy dwuwarstwowy miękki biały lub kolorowy dopasowany do standardowych pojemników</w:t>
      </w:r>
    </w:p>
    <w:p w14:paraId="03AB4EBF" w14:textId="77777777" w:rsidR="0069067A" w:rsidRPr="003D61F2" w:rsidRDefault="0069067A" w:rsidP="009A4FB3">
      <w:pPr>
        <w:numPr>
          <w:ilvl w:val="0"/>
          <w:numId w:val="124"/>
        </w:numPr>
        <w:ind w:left="1276"/>
        <w:jc w:val="both"/>
        <w:rPr>
          <w:rFonts w:ascii="Calibri" w:hAnsi="Calibri" w:cs="Calibri"/>
          <w:sz w:val="22"/>
          <w:szCs w:val="22"/>
        </w:rPr>
      </w:pPr>
      <w:r w:rsidRPr="003D61F2">
        <w:rPr>
          <w:rFonts w:ascii="Calibri" w:hAnsi="Calibri" w:cs="Calibri"/>
          <w:sz w:val="22"/>
          <w:szCs w:val="22"/>
        </w:rPr>
        <w:t>ręczniki papierowe białe, trwałe składane dopasowane do standardowych pojemników firmy Eko</w:t>
      </w:r>
    </w:p>
    <w:p w14:paraId="5DF89E5F" w14:textId="77777777" w:rsidR="0069067A" w:rsidRPr="003D61F2" w:rsidRDefault="0069067A" w:rsidP="009A4FB3">
      <w:pPr>
        <w:numPr>
          <w:ilvl w:val="0"/>
          <w:numId w:val="124"/>
        </w:numPr>
        <w:ind w:left="1276"/>
        <w:jc w:val="both"/>
        <w:rPr>
          <w:rFonts w:ascii="Calibri" w:hAnsi="Calibri" w:cs="Calibri"/>
          <w:sz w:val="22"/>
          <w:szCs w:val="22"/>
        </w:rPr>
      </w:pPr>
      <w:r w:rsidRPr="003D61F2">
        <w:rPr>
          <w:rFonts w:ascii="Calibri" w:hAnsi="Calibri" w:cs="Calibri"/>
          <w:sz w:val="22"/>
          <w:szCs w:val="22"/>
        </w:rPr>
        <w:t>mydło w płynie o delikatnym zapachu, nawilżające (nie powodujące wysuszenia skóry rąk)</w:t>
      </w:r>
    </w:p>
    <w:p w14:paraId="25E08A11" w14:textId="77777777" w:rsidR="0069067A" w:rsidRPr="003D61F2" w:rsidRDefault="0069067A" w:rsidP="009A4FB3">
      <w:pPr>
        <w:numPr>
          <w:ilvl w:val="0"/>
          <w:numId w:val="124"/>
        </w:numPr>
        <w:ind w:left="1276"/>
        <w:jc w:val="both"/>
        <w:rPr>
          <w:rFonts w:ascii="Calibri" w:hAnsi="Calibri" w:cs="Calibri"/>
          <w:sz w:val="22"/>
          <w:szCs w:val="22"/>
        </w:rPr>
      </w:pPr>
      <w:r w:rsidRPr="003D61F2">
        <w:rPr>
          <w:rFonts w:ascii="Calibri" w:hAnsi="Calibri" w:cs="Calibri"/>
          <w:sz w:val="22"/>
          <w:szCs w:val="22"/>
        </w:rPr>
        <w:t>płyn do mycia naczyń - uniwersalny detergent, charakteryzujący się brakiem negatywnego wpływu na skórę rąk</w:t>
      </w:r>
    </w:p>
    <w:p w14:paraId="321D62B4" w14:textId="77777777" w:rsidR="0069067A" w:rsidRPr="003D61F2" w:rsidRDefault="0069067A" w:rsidP="009A4FB3">
      <w:pPr>
        <w:numPr>
          <w:ilvl w:val="0"/>
          <w:numId w:val="124"/>
        </w:numPr>
        <w:ind w:left="1276"/>
        <w:jc w:val="both"/>
        <w:rPr>
          <w:rFonts w:ascii="Calibri" w:hAnsi="Calibri" w:cs="Calibri"/>
          <w:sz w:val="22"/>
          <w:szCs w:val="22"/>
        </w:rPr>
      </w:pPr>
      <w:r w:rsidRPr="003D61F2">
        <w:rPr>
          <w:rFonts w:ascii="Calibri" w:hAnsi="Calibri" w:cs="Calibri"/>
          <w:sz w:val="22"/>
          <w:szCs w:val="22"/>
        </w:rPr>
        <w:t>kostki zapachowe w żelu, odświeżacze powietrza w aerozolu – w każdym pomieszczeniu sanitarnym</w:t>
      </w:r>
    </w:p>
    <w:p w14:paraId="2C605388" w14:textId="77777777" w:rsidR="0069067A" w:rsidRPr="003D61F2" w:rsidRDefault="0069067A" w:rsidP="009A4FB3">
      <w:pPr>
        <w:numPr>
          <w:ilvl w:val="0"/>
          <w:numId w:val="124"/>
        </w:numPr>
        <w:ind w:left="1276"/>
        <w:jc w:val="both"/>
        <w:rPr>
          <w:rFonts w:ascii="Calibri" w:hAnsi="Calibri" w:cs="Calibri"/>
          <w:sz w:val="22"/>
          <w:szCs w:val="22"/>
        </w:rPr>
      </w:pPr>
      <w:r w:rsidRPr="003D61F2">
        <w:rPr>
          <w:rFonts w:ascii="Calibri" w:hAnsi="Calibri" w:cs="Calibri"/>
          <w:sz w:val="22"/>
          <w:szCs w:val="22"/>
        </w:rPr>
        <w:t>worki na śmieci;</w:t>
      </w:r>
    </w:p>
    <w:p w14:paraId="06714E78" w14:textId="77777777" w:rsidR="0069067A" w:rsidRPr="003D61F2" w:rsidRDefault="0069067A" w:rsidP="0059381D">
      <w:pPr>
        <w:numPr>
          <w:ilvl w:val="0"/>
          <w:numId w:val="159"/>
        </w:numPr>
        <w:ind w:left="567" w:hanging="425"/>
        <w:jc w:val="both"/>
        <w:rPr>
          <w:rFonts w:ascii="Calibri" w:hAnsi="Calibri" w:cs="Calibri"/>
          <w:sz w:val="22"/>
          <w:szCs w:val="22"/>
        </w:rPr>
      </w:pPr>
      <w:r w:rsidRPr="003D61F2">
        <w:rPr>
          <w:rFonts w:ascii="Calibri" w:hAnsi="Calibri" w:cs="Calibri"/>
          <w:sz w:val="22"/>
          <w:szCs w:val="22"/>
        </w:rPr>
        <w:t>Zakup i dostawa środków czystości i higieny do miejsca wykonywania usług są kosztem Wykonawcy.</w:t>
      </w:r>
    </w:p>
    <w:p w14:paraId="43DBFEB3" w14:textId="77777777" w:rsidR="0069067A" w:rsidRPr="003D61F2" w:rsidRDefault="0069067A" w:rsidP="0059381D">
      <w:pPr>
        <w:numPr>
          <w:ilvl w:val="0"/>
          <w:numId w:val="159"/>
        </w:numPr>
        <w:ind w:left="567" w:hanging="425"/>
        <w:jc w:val="both"/>
        <w:rPr>
          <w:rFonts w:ascii="Calibri" w:hAnsi="Calibri" w:cs="Calibri"/>
          <w:sz w:val="22"/>
          <w:szCs w:val="22"/>
        </w:rPr>
      </w:pPr>
      <w:r w:rsidRPr="003D61F2">
        <w:rPr>
          <w:rFonts w:ascii="Calibri" w:hAnsi="Calibri" w:cs="Calibri"/>
          <w:sz w:val="22"/>
          <w:szCs w:val="22"/>
        </w:rPr>
        <w:lastRenderedPageBreak/>
        <w:t xml:space="preserve">Średnie miesięczne zużycie środków czystości i higieny ustali Wykonawca, przy założeniu, że w budynku </w:t>
      </w:r>
      <w:r>
        <w:rPr>
          <w:rFonts w:ascii="Calibri" w:hAnsi="Calibri" w:cs="Calibri"/>
          <w:sz w:val="22"/>
          <w:szCs w:val="22"/>
        </w:rPr>
        <w:t>pracuje 17</w:t>
      </w:r>
      <w:r w:rsidRPr="003D61F2">
        <w:rPr>
          <w:rFonts w:ascii="Calibri" w:hAnsi="Calibri" w:cs="Calibri"/>
          <w:sz w:val="22"/>
          <w:szCs w:val="22"/>
        </w:rPr>
        <w:t xml:space="preserve"> osoby.</w:t>
      </w:r>
    </w:p>
    <w:p w14:paraId="69C70034" w14:textId="77777777" w:rsidR="0069067A" w:rsidRPr="003D61F2" w:rsidRDefault="0069067A" w:rsidP="0059381D">
      <w:pPr>
        <w:numPr>
          <w:ilvl w:val="0"/>
          <w:numId w:val="159"/>
        </w:numPr>
        <w:ind w:left="567" w:hanging="425"/>
        <w:jc w:val="both"/>
        <w:rPr>
          <w:rFonts w:ascii="Calibri" w:hAnsi="Calibri" w:cs="Calibri"/>
          <w:sz w:val="22"/>
          <w:szCs w:val="22"/>
        </w:rPr>
      </w:pPr>
      <w:r w:rsidRPr="003D61F2">
        <w:rPr>
          <w:rFonts w:ascii="Calibri" w:hAnsi="Calibri" w:cs="Calibri"/>
          <w:b/>
          <w:sz w:val="22"/>
          <w:szCs w:val="22"/>
        </w:rPr>
        <w:t>Elewacja:</w:t>
      </w:r>
    </w:p>
    <w:p w14:paraId="125FA94E" w14:textId="77777777" w:rsidR="0069067A" w:rsidRPr="003D61F2" w:rsidRDefault="0069067A" w:rsidP="009A4FB3">
      <w:pPr>
        <w:numPr>
          <w:ilvl w:val="0"/>
          <w:numId w:val="125"/>
        </w:numPr>
        <w:ind w:left="851"/>
        <w:jc w:val="both"/>
        <w:rPr>
          <w:rFonts w:ascii="Calibri" w:hAnsi="Calibri" w:cs="Calibri"/>
          <w:sz w:val="22"/>
          <w:szCs w:val="22"/>
        </w:rPr>
      </w:pPr>
      <w:r w:rsidRPr="003D61F2">
        <w:rPr>
          <w:rFonts w:ascii="Calibri" w:hAnsi="Calibri" w:cs="Calibri"/>
          <w:sz w:val="22"/>
          <w:szCs w:val="22"/>
        </w:rPr>
        <w:t>mycie elewacji przy użyciu profesjonalnego sprzętu zapewniającego efekt czystości bez smug;</w:t>
      </w:r>
    </w:p>
    <w:p w14:paraId="7AEEC3B7" w14:textId="77777777" w:rsidR="0069067A" w:rsidRPr="003D61F2" w:rsidRDefault="0069067A" w:rsidP="009A4FB3">
      <w:pPr>
        <w:numPr>
          <w:ilvl w:val="0"/>
          <w:numId w:val="125"/>
        </w:numPr>
        <w:ind w:left="709" w:hanging="218"/>
        <w:jc w:val="both"/>
        <w:rPr>
          <w:rFonts w:ascii="Calibri" w:hAnsi="Calibri" w:cs="Calibri"/>
          <w:sz w:val="22"/>
          <w:szCs w:val="22"/>
        </w:rPr>
      </w:pPr>
      <w:r w:rsidRPr="003D61F2">
        <w:rPr>
          <w:rFonts w:ascii="Calibri" w:hAnsi="Calibri" w:cs="Calibri"/>
          <w:sz w:val="22"/>
          <w:szCs w:val="22"/>
        </w:rPr>
        <w:t xml:space="preserve">Zamawiający wyklucza mycie elementów elewacji przy pomocy węża z poziomu terenu, wodą pod ciśnieniem. </w:t>
      </w:r>
    </w:p>
    <w:p w14:paraId="34D72E08" w14:textId="77777777" w:rsidR="0069067A" w:rsidRPr="003D61F2" w:rsidRDefault="0069067A" w:rsidP="0059381D">
      <w:pPr>
        <w:numPr>
          <w:ilvl w:val="0"/>
          <w:numId w:val="159"/>
        </w:numPr>
        <w:ind w:left="567" w:hanging="425"/>
        <w:jc w:val="both"/>
        <w:rPr>
          <w:rFonts w:ascii="Calibri" w:hAnsi="Calibri" w:cs="Calibri"/>
          <w:b/>
          <w:sz w:val="22"/>
          <w:szCs w:val="22"/>
        </w:rPr>
      </w:pPr>
      <w:r w:rsidRPr="003D61F2">
        <w:rPr>
          <w:rFonts w:ascii="Calibri" w:hAnsi="Calibri" w:cs="Calibri"/>
          <w:b/>
          <w:sz w:val="22"/>
          <w:szCs w:val="22"/>
        </w:rPr>
        <w:t>Teren posesji:</w:t>
      </w:r>
    </w:p>
    <w:p w14:paraId="3E0DA7C6" w14:textId="77777777" w:rsidR="0069067A" w:rsidRPr="003D61F2" w:rsidRDefault="0069067A" w:rsidP="009A4FB3">
      <w:pPr>
        <w:pStyle w:val="Akapitzlist"/>
        <w:numPr>
          <w:ilvl w:val="0"/>
          <w:numId w:val="122"/>
        </w:numPr>
        <w:spacing w:line="276" w:lineRule="auto"/>
        <w:ind w:left="993"/>
        <w:jc w:val="both"/>
        <w:rPr>
          <w:rFonts w:ascii="Calibri" w:hAnsi="Calibri" w:cs="Calibri"/>
          <w:sz w:val="22"/>
          <w:szCs w:val="22"/>
        </w:rPr>
      </w:pPr>
      <w:r w:rsidRPr="003D61F2">
        <w:rPr>
          <w:rFonts w:ascii="Calibri" w:hAnsi="Calibri" w:cs="Calibri"/>
          <w:sz w:val="22"/>
          <w:szCs w:val="22"/>
        </w:rPr>
        <w:t>pielęgnacja zieleni obejmuje w szczególności: podlewanie, usuwanie obumarłych rośli;</w:t>
      </w:r>
    </w:p>
    <w:p w14:paraId="2CEA199E" w14:textId="77777777" w:rsidR="0069067A" w:rsidRPr="003D61F2" w:rsidRDefault="0069067A" w:rsidP="009A4FB3">
      <w:pPr>
        <w:pStyle w:val="Akapitzlist"/>
        <w:numPr>
          <w:ilvl w:val="0"/>
          <w:numId w:val="122"/>
        </w:numPr>
        <w:spacing w:line="276" w:lineRule="auto"/>
        <w:ind w:left="993"/>
        <w:jc w:val="both"/>
        <w:rPr>
          <w:rFonts w:ascii="Calibri" w:hAnsi="Calibri" w:cs="Calibri"/>
          <w:sz w:val="22"/>
          <w:szCs w:val="22"/>
        </w:rPr>
      </w:pPr>
      <w:r w:rsidRPr="003D61F2">
        <w:rPr>
          <w:rFonts w:ascii="Calibri" w:hAnsi="Calibri" w:cs="Calibri"/>
          <w:sz w:val="22"/>
          <w:szCs w:val="22"/>
        </w:rPr>
        <w:t>utrzymanie porządku wokół posesji obejmuje w szczególności: usuwanie śmieci, zanieczyszczeń, chwastów i obumarłych roślin, przycinanie drzew i krzewów przynajmniej raz w roku;</w:t>
      </w:r>
    </w:p>
    <w:p w14:paraId="2BE58F34" w14:textId="77777777" w:rsidR="0069067A" w:rsidRPr="003D61F2" w:rsidRDefault="0069067A" w:rsidP="009A4FB3">
      <w:pPr>
        <w:pStyle w:val="Akapitzlist"/>
        <w:numPr>
          <w:ilvl w:val="0"/>
          <w:numId w:val="122"/>
        </w:numPr>
        <w:spacing w:line="276" w:lineRule="auto"/>
        <w:ind w:left="993"/>
        <w:jc w:val="both"/>
        <w:rPr>
          <w:rFonts w:ascii="Calibri" w:hAnsi="Calibri" w:cs="Calibri"/>
          <w:sz w:val="22"/>
          <w:szCs w:val="22"/>
        </w:rPr>
      </w:pPr>
      <w:r w:rsidRPr="003D61F2">
        <w:rPr>
          <w:rFonts w:ascii="Calibri" w:hAnsi="Calibri" w:cs="Calibri"/>
          <w:sz w:val="22"/>
          <w:szCs w:val="22"/>
        </w:rPr>
        <w:t>odśnieżanie:</w:t>
      </w:r>
    </w:p>
    <w:p w14:paraId="20B37856" w14:textId="77777777" w:rsidR="0069067A" w:rsidRPr="003D61F2" w:rsidRDefault="0069067A" w:rsidP="009A4FB3">
      <w:pPr>
        <w:pStyle w:val="Akapitzlist"/>
        <w:numPr>
          <w:ilvl w:val="0"/>
          <w:numId w:val="126"/>
        </w:numPr>
        <w:spacing w:line="276" w:lineRule="auto"/>
        <w:ind w:left="1276" w:hanging="283"/>
        <w:jc w:val="both"/>
        <w:rPr>
          <w:rFonts w:ascii="Calibri" w:hAnsi="Calibri" w:cs="Calibri"/>
          <w:sz w:val="22"/>
          <w:szCs w:val="22"/>
        </w:rPr>
      </w:pPr>
      <w:r w:rsidRPr="003D61F2">
        <w:rPr>
          <w:rFonts w:ascii="Calibri" w:hAnsi="Calibri" w:cs="Calibri"/>
          <w:sz w:val="22"/>
          <w:szCs w:val="22"/>
        </w:rPr>
        <w:t>ekipa porządkowa musi być w stałym kontakcie z Zamawiającym. W przypadku ciągłych opadów śniegu czas reakcji na zlecenie (telefoniczne, pocztą elektroniczną) nie może być dłuższy niż 2 godziny</w:t>
      </w:r>
    </w:p>
    <w:p w14:paraId="201C48CC" w14:textId="77777777" w:rsidR="0069067A" w:rsidRDefault="0069067A" w:rsidP="009A4FB3">
      <w:pPr>
        <w:pStyle w:val="Akapitzlist"/>
        <w:numPr>
          <w:ilvl w:val="0"/>
          <w:numId w:val="126"/>
        </w:numPr>
        <w:spacing w:line="276" w:lineRule="auto"/>
        <w:ind w:left="1276" w:hanging="283"/>
        <w:jc w:val="both"/>
        <w:rPr>
          <w:rFonts w:ascii="Calibri" w:hAnsi="Calibri" w:cs="Calibri"/>
          <w:sz w:val="22"/>
          <w:szCs w:val="22"/>
        </w:rPr>
      </w:pPr>
      <w:r>
        <w:rPr>
          <w:rFonts w:ascii="Calibri" w:hAnsi="Calibri" w:cs="Calibri"/>
          <w:sz w:val="22"/>
          <w:szCs w:val="22"/>
        </w:rPr>
        <w:t xml:space="preserve">posesja oraz chodnik przed posesją w dni robocze muszą być zawsze odśnieżone i odlodzone w celu odpowiedniego </w:t>
      </w:r>
      <w:proofErr w:type="spellStart"/>
      <w:r>
        <w:rPr>
          <w:rFonts w:ascii="Calibri" w:hAnsi="Calibri" w:cs="Calibri"/>
          <w:sz w:val="22"/>
          <w:szCs w:val="22"/>
        </w:rPr>
        <w:t>uszorstnienia</w:t>
      </w:r>
      <w:proofErr w:type="spellEnd"/>
      <w:r>
        <w:rPr>
          <w:rFonts w:ascii="Calibri" w:hAnsi="Calibri" w:cs="Calibri"/>
          <w:sz w:val="22"/>
          <w:szCs w:val="22"/>
        </w:rPr>
        <w:t xml:space="preserve"> powierzchni, nie </w:t>
      </w:r>
      <w:proofErr w:type="spellStart"/>
      <w:r>
        <w:rPr>
          <w:rFonts w:ascii="Calibri" w:hAnsi="Calibri" w:cs="Calibri"/>
          <w:sz w:val="22"/>
          <w:szCs w:val="22"/>
        </w:rPr>
        <w:t>póżniej</w:t>
      </w:r>
      <w:proofErr w:type="spellEnd"/>
      <w:r>
        <w:rPr>
          <w:rFonts w:ascii="Calibri" w:hAnsi="Calibri" w:cs="Calibri"/>
          <w:sz w:val="22"/>
          <w:szCs w:val="22"/>
        </w:rPr>
        <w:t xml:space="preserve"> niż przed rozpoczęciem pracy urzędu. Sól może być stosowana do usunięcia warstwy lodu po usunięciu zalegającego śniegu.</w:t>
      </w:r>
    </w:p>
    <w:p w14:paraId="78216D82" w14:textId="77777777" w:rsidR="0069067A" w:rsidRPr="003D61F2" w:rsidRDefault="0069067A" w:rsidP="009A4FB3">
      <w:pPr>
        <w:pStyle w:val="Akapitzlist"/>
        <w:numPr>
          <w:ilvl w:val="0"/>
          <w:numId w:val="126"/>
        </w:numPr>
        <w:spacing w:line="276" w:lineRule="auto"/>
        <w:ind w:left="1276" w:hanging="283"/>
        <w:jc w:val="both"/>
        <w:rPr>
          <w:rFonts w:ascii="Calibri" w:hAnsi="Calibri" w:cs="Calibri"/>
          <w:sz w:val="22"/>
          <w:szCs w:val="22"/>
        </w:rPr>
      </w:pPr>
      <w:r w:rsidRPr="003D61F2" w:rsidDel="0058280F">
        <w:rPr>
          <w:rFonts w:ascii="Calibri" w:hAnsi="Calibri" w:cs="Calibri"/>
          <w:sz w:val="22"/>
          <w:szCs w:val="22"/>
        </w:rPr>
        <w:t xml:space="preserve"> </w:t>
      </w:r>
      <w:r w:rsidRPr="003D61F2">
        <w:rPr>
          <w:rFonts w:ascii="Calibri" w:hAnsi="Calibri" w:cs="Calibri"/>
          <w:sz w:val="22"/>
          <w:szCs w:val="22"/>
        </w:rPr>
        <w:t>pojemniki z piaskiem i solą zapewnia Wykonawca. Zamawiający wskaże na swojej posesji miejsce ustawienia pojemników.</w:t>
      </w:r>
    </w:p>
    <w:p w14:paraId="3573054B" w14:textId="77777777" w:rsidR="0069067A" w:rsidRPr="003D61F2" w:rsidRDefault="0069067A" w:rsidP="0059381D">
      <w:pPr>
        <w:numPr>
          <w:ilvl w:val="0"/>
          <w:numId w:val="159"/>
        </w:numPr>
        <w:ind w:left="567" w:hanging="283"/>
        <w:rPr>
          <w:rFonts w:ascii="Calibri" w:hAnsi="Calibri" w:cs="Calibri"/>
          <w:b/>
          <w:sz w:val="22"/>
          <w:szCs w:val="22"/>
        </w:rPr>
      </w:pPr>
      <w:r w:rsidRPr="003D61F2">
        <w:rPr>
          <w:rFonts w:ascii="Calibri" w:hAnsi="Calibri" w:cs="Calibri"/>
          <w:b/>
          <w:sz w:val="22"/>
          <w:szCs w:val="22"/>
        </w:rPr>
        <w:t>Pokoje gościnne:</w:t>
      </w:r>
    </w:p>
    <w:p w14:paraId="189EEBD6" w14:textId="77777777" w:rsidR="0069067A" w:rsidRPr="003D61F2" w:rsidRDefault="0069067A" w:rsidP="009A4FB3">
      <w:pPr>
        <w:pStyle w:val="Akapitzlist"/>
        <w:numPr>
          <w:ilvl w:val="0"/>
          <w:numId w:val="123"/>
        </w:numPr>
        <w:spacing w:line="276" w:lineRule="auto"/>
        <w:ind w:left="851" w:hanging="284"/>
        <w:jc w:val="both"/>
        <w:rPr>
          <w:rFonts w:ascii="Calibri" w:hAnsi="Calibri" w:cs="Calibri"/>
          <w:sz w:val="22"/>
          <w:szCs w:val="22"/>
        </w:rPr>
      </w:pPr>
      <w:r w:rsidRPr="003D61F2">
        <w:rPr>
          <w:rFonts w:ascii="Calibri" w:hAnsi="Calibri" w:cs="Calibri"/>
          <w:sz w:val="22"/>
          <w:szCs w:val="22"/>
        </w:rPr>
        <w:t>w budynku znajdują się 4 pokoje (łącznie 8 łóżek;.</w:t>
      </w:r>
    </w:p>
    <w:p w14:paraId="23CA1F33" w14:textId="77777777" w:rsidR="0069067A" w:rsidRPr="003D61F2" w:rsidRDefault="0069067A" w:rsidP="009A4FB3">
      <w:pPr>
        <w:pStyle w:val="Akapitzlist"/>
        <w:numPr>
          <w:ilvl w:val="0"/>
          <w:numId w:val="123"/>
        </w:numPr>
        <w:spacing w:line="276" w:lineRule="auto"/>
        <w:ind w:left="851" w:hanging="284"/>
        <w:jc w:val="both"/>
        <w:rPr>
          <w:rFonts w:ascii="Calibri" w:hAnsi="Calibri" w:cs="Calibri"/>
          <w:sz w:val="22"/>
          <w:szCs w:val="22"/>
        </w:rPr>
      </w:pPr>
      <w:r w:rsidRPr="003D61F2">
        <w:rPr>
          <w:rFonts w:ascii="Calibri" w:hAnsi="Calibri" w:cs="Calibri"/>
          <w:sz w:val="22"/>
          <w:szCs w:val="22"/>
        </w:rPr>
        <w:t>pokoje gościnne oraz część wspólna będą sprzątane na zlecenie Zamawiającego. W zależności od potrzeb może być sprzątany jeden lub więcej pokoi;</w:t>
      </w:r>
    </w:p>
    <w:p w14:paraId="1C1BB2AF" w14:textId="77777777" w:rsidR="0069067A" w:rsidRPr="003D61F2" w:rsidRDefault="0069067A" w:rsidP="009A4FB3">
      <w:pPr>
        <w:pStyle w:val="Akapitzlist"/>
        <w:numPr>
          <w:ilvl w:val="0"/>
          <w:numId w:val="123"/>
        </w:numPr>
        <w:spacing w:line="276" w:lineRule="auto"/>
        <w:ind w:left="851" w:hanging="284"/>
        <w:jc w:val="both"/>
        <w:rPr>
          <w:rFonts w:ascii="Calibri" w:hAnsi="Calibri" w:cs="Calibri"/>
          <w:sz w:val="22"/>
          <w:szCs w:val="22"/>
        </w:rPr>
      </w:pPr>
      <w:r w:rsidRPr="003D61F2">
        <w:rPr>
          <w:rFonts w:ascii="Calibri" w:hAnsi="Calibri" w:cs="Calibri"/>
          <w:sz w:val="22"/>
          <w:szCs w:val="22"/>
        </w:rPr>
        <w:t>Zamawiający zastrzega, że podane w opisie przedmiotu zamówienia ilości dotyczące sprzątania pokoju gościnnego oraz sprzątania części wspólnej są jedynie ilościami szacunkowymi, które przyjęto do potrzeb obliczenia ceny oferty a także oceny ofert. Faktyczne ilości sprzątania pokoju gościnnego oraz sprzątania części wspólnej mogą ulec zmniejszeniu i będą każdorazowo wynikać z rzeczywistych potrzeb Zamawiającego. Wykonawca może otrzymać wynagrodzenie wynikające z rzeczywistych zleceń Zmawiającego;</w:t>
      </w:r>
    </w:p>
    <w:p w14:paraId="6DA29E2A" w14:textId="77777777" w:rsidR="0069067A" w:rsidRPr="003D61F2" w:rsidRDefault="0069067A" w:rsidP="009A4FB3">
      <w:pPr>
        <w:pStyle w:val="Akapitzlist"/>
        <w:numPr>
          <w:ilvl w:val="0"/>
          <w:numId w:val="123"/>
        </w:numPr>
        <w:spacing w:line="276" w:lineRule="auto"/>
        <w:ind w:left="851" w:hanging="284"/>
        <w:jc w:val="both"/>
        <w:rPr>
          <w:rFonts w:ascii="Calibri" w:hAnsi="Calibri" w:cs="Calibri"/>
          <w:sz w:val="22"/>
          <w:szCs w:val="22"/>
        </w:rPr>
      </w:pPr>
      <w:r w:rsidRPr="003D61F2">
        <w:rPr>
          <w:rFonts w:ascii="Calibri" w:hAnsi="Calibri" w:cs="Calibri"/>
          <w:sz w:val="22"/>
          <w:szCs w:val="22"/>
        </w:rPr>
        <w:t xml:space="preserve">zanoszenie i odbiór pościeli do wybranych przez Zamawiającego punktów wykonywania usług pralniczych odbywać się będzie na koszt Wykonawcy. Natomiast usługa prania będzie wykonywana na koszt Zamawiającego. Wykonawca będzie przedkładał Zamawiającemu każdorazowo dowody przyjęcia i wydania pościeli, określające jej ilość; </w:t>
      </w:r>
    </w:p>
    <w:p w14:paraId="129AB31D" w14:textId="77777777" w:rsidR="0069067A" w:rsidRPr="003D61F2" w:rsidRDefault="0069067A" w:rsidP="009A4FB3">
      <w:pPr>
        <w:pStyle w:val="Akapitzlist"/>
        <w:numPr>
          <w:ilvl w:val="0"/>
          <w:numId w:val="123"/>
        </w:numPr>
        <w:spacing w:line="276" w:lineRule="auto"/>
        <w:ind w:left="851" w:hanging="284"/>
        <w:jc w:val="both"/>
        <w:rPr>
          <w:rFonts w:ascii="Calibri" w:hAnsi="Calibri" w:cs="Calibri"/>
          <w:sz w:val="22"/>
          <w:szCs w:val="22"/>
        </w:rPr>
      </w:pPr>
      <w:r w:rsidRPr="003D61F2">
        <w:rPr>
          <w:rFonts w:ascii="Calibri" w:hAnsi="Calibri" w:cs="Calibri"/>
          <w:sz w:val="22"/>
          <w:szCs w:val="22"/>
        </w:rPr>
        <w:t>obmiary podane w części „</w:t>
      </w:r>
      <w:r w:rsidRPr="003D61F2">
        <w:rPr>
          <w:rFonts w:ascii="Calibri" w:hAnsi="Calibri" w:cs="Calibri"/>
          <w:bCs/>
          <w:sz w:val="22"/>
          <w:szCs w:val="22"/>
        </w:rPr>
        <w:t>Pokoje gościnne - czynności wykonywane w pokoju” uwzględniają wartości dla jednego, uśrednionego pokoju.</w:t>
      </w:r>
    </w:p>
    <w:p w14:paraId="53D60AC5" w14:textId="77777777" w:rsidR="0069067A" w:rsidRPr="009A4FB3" w:rsidRDefault="0069067A" w:rsidP="0059381D">
      <w:pPr>
        <w:numPr>
          <w:ilvl w:val="0"/>
          <w:numId w:val="157"/>
        </w:numPr>
        <w:shd w:val="clear" w:color="auto" w:fill="D9D9D9"/>
        <w:spacing w:before="120" w:after="120"/>
        <w:ind w:left="284" w:hanging="284"/>
        <w:jc w:val="both"/>
        <w:rPr>
          <w:rFonts w:ascii="Calibri" w:hAnsi="Calibri" w:cs="Calibri"/>
          <w:b/>
          <w:bCs/>
          <w:sz w:val="22"/>
          <w:szCs w:val="22"/>
        </w:rPr>
      </w:pPr>
      <w:r w:rsidRPr="009A4FB3">
        <w:rPr>
          <w:rFonts w:ascii="Calibri" w:hAnsi="Calibri" w:cs="Calibri"/>
          <w:b/>
          <w:bCs/>
          <w:sz w:val="22"/>
          <w:szCs w:val="22"/>
        </w:rPr>
        <w:t>Szczegółowe wymagania dot. zatrudnienia osób na umowę o pracę.</w:t>
      </w:r>
    </w:p>
    <w:p w14:paraId="5567F9FD" w14:textId="77777777" w:rsidR="0069067A" w:rsidRPr="003D61F2" w:rsidRDefault="0069067A" w:rsidP="0069067A">
      <w:pPr>
        <w:rPr>
          <w:rFonts w:ascii="Calibri" w:hAnsi="Calibri" w:cs="Calibri"/>
          <w:b/>
          <w:sz w:val="22"/>
          <w:szCs w:val="22"/>
        </w:rPr>
      </w:pPr>
      <w:r w:rsidRPr="001364DE">
        <w:rPr>
          <w:rFonts w:ascii="Calibri" w:hAnsi="Calibri" w:cs="Calibri"/>
          <w:sz w:val="22"/>
          <w:szCs w:val="22"/>
        </w:rPr>
        <w:t>Zamawiający wymaga zatrudnienia na podstawie umowy o pracę przez Wykonawcę lub podwykonawcę osoby/osób wykonujących wskazane przez Zamawiającego czynności, w zakresie realizacji zamówienia, których wykonanie polega na wykonywaniu pracy w sposób określony w art. 22 § 1 ustawy z dnia 26 czerwca 1974 r. Kodeks pracy (Dz. U. z 2020 r. poz. 1320 ze zm.): są to wszystkie czynności wynikające z opisu przedmiotu zamówienia – załącznik nr 1 do Umowy, w szczególności wszystkie czynności sprzątania i utrzymania czystości.</w:t>
      </w:r>
    </w:p>
    <w:p w14:paraId="79022D2F" w14:textId="575AFE64" w:rsidR="0069067A" w:rsidRDefault="0069067A">
      <w:pPr>
        <w:rPr>
          <w:rFonts w:ascii="Calibri" w:hAnsi="Calibri" w:cs="Calibri"/>
          <w:sz w:val="22"/>
          <w:szCs w:val="22"/>
        </w:rPr>
      </w:pPr>
    </w:p>
    <w:p w14:paraId="13366C36" w14:textId="69A2B7C3" w:rsidR="0069067A" w:rsidRDefault="007D685E" w:rsidP="0044587C">
      <w:pPr>
        <w:pStyle w:val="podrozzdzia"/>
      </w:pPr>
      <w:bookmarkStart w:id="55" w:name="_Toc82505805"/>
      <w:r>
        <w:lastRenderedPageBreak/>
        <w:t>Załącznik nr 1.8 do S</w:t>
      </w:r>
      <w:r w:rsidR="0069067A">
        <w:t>WZ  Opis przedmiotu zamówienia</w:t>
      </w:r>
      <w:bookmarkEnd w:id="55"/>
      <w:r w:rsidR="0069067A">
        <w:t xml:space="preserve"> </w:t>
      </w:r>
    </w:p>
    <w:p w14:paraId="60F76137" w14:textId="0878984C" w:rsidR="0069067A" w:rsidRPr="003B4F33" w:rsidRDefault="0080044C" w:rsidP="0080044C">
      <w:pPr>
        <w:jc w:val="center"/>
        <w:rPr>
          <w:rFonts w:ascii="Calibri" w:hAnsi="Calibri" w:cs="Calibri"/>
          <w:b/>
          <w:sz w:val="22"/>
          <w:szCs w:val="22"/>
        </w:rPr>
      </w:pPr>
      <w:r>
        <w:rPr>
          <w:rFonts w:ascii="Calibri" w:hAnsi="Calibri" w:cs="Calibri"/>
          <w:b/>
          <w:sz w:val="22"/>
          <w:szCs w:val="22"/>
        </w:rPr>
        <w:t>Opis przedmiotu zamówienia</w:t>
      </w:r>
    </w:p>
    <w:p w14:paraId="0D595DAA" w14:textId="291762C8" w:rsidR="0069067A" w:rsidRDefault="0069067A" w:rsidP="0069067A">
      <w:pPr>
        <w:jc w:val="center"/>
        <w:rPr>
          <w:rFonts w:ascii="Calibri" w:hAnsi="Calibri" w:cs="Calibri"/>
          <w:b/>
          <w:sz w:val="22"/>
          <w:szCs w:val="22"/>
        </w:rPr>
      </w:pPr>
      <w:r w:rsidRPr="003B4F33">
        <w:rPr>
          <w:rFonts w:ascii="Calibri" w:hAnsi="Calibri" w:cs="Calibri"/>
          <w:b/>
          <w:sz w:val="22"/>
          <w:szCs w:val="22"/>
        </w:rPr>
        <w:t>C</w:t>
      </w:r>
      <w:r>
        <w:rPr>
          <w:rFonts w:ascii="Calibri" w:hAnsi="Calibri" w:cs="Calibri"/>
          <w:b/>
          <w:sz w:val="22"/>
          <w:szCs w:val="22"/>
        </w:rPr>
        <w:t>zęść 8</w:t>
      </w:r>
      <w:r w:rsidRPr="003B4F33">
        <w:rPr>
          <w:rFonts w:ascii="Calibri" w:hAnsi="Calibri" w:cs="Calibri"/>
          <w:b/>
          <w:sz w:val="22"/>
          <w:szCs w:val="22"/>
        </w:rPr>
        <w:t xml:space="preserve"> - Sprzątanie w OT TDT we Wrocławiu</w:t>
      </w:r>
    </w:p>
    <w:p w14:paraId="01355353" w14:textId="77777777" w:rsidR="0080044C" w:rsidRPr="003B4F33" w:rsidRDefault="0080044C" w:rsidP="0069067A">
      <w:pPr>
        <w:jc w:val="center"/>
        <w:rPr>
          <w:rFonts w:ascii="Calibri" w:hAnsi="Calibri" w:cs="Calibri"/>
          <w:b/>
          <w:sz w:val="22"/>
          <w:szCs w:val="22"/>
        </w:rPr>
      </w:pPr>
    </w:p>
    <w:p w14:paraId="7BB9FEDA" w14:textId="64224FF2" w:rsidR="0069067A" w:rsidRPr="0080044C" w:rsidRDefault="0080044C" w:rsidP="0059381D">
      <w:pPr>
        <w:numPr>
          <w:ilvl w:val="0"/>
          <w:numId w:val="162"/>
        </w:numPr>
        <w:shd w:val="clear" w:color="auto" w:fill="D9D9D9"/>
        <w:spacing w:before="120" w:after="120"/>
        <w:ind w:left="426" w:hanging="426"/>
        <w:jc w:val="both"/>
        <w:rPr>
          <w:rFonts w:ascii="Calibri" w:hAnsi="Calibri" w:cs="Calibri"/>
          <w:b/>
          <w:bCs/>
          <w:sz w:val="22"/>
          <w:szCs w:val="22"/>
        </w:rPr>
      </w:pPr>
      <w:r w:rsidRPr="0080044C">
        <w:rPr>
          <w:rFonts w:ascii="Calibri" w:hAnsi="Calibri" w:cs="Calibri"/>
          <w:b/>
          <w:bCs/>
          <w:sz w:val="22"/>
          <w:szCs w:val="22"/>
        </w:rPr>
        <w:t>Dane ogólne dotyczące przedmiotu zamówienia</w:t>
      </w:r>
    </w:p>
    <w:p w14:paraId="2972EBA1" w14:textId="77777777" w:rsidR="0069067A" w:rsidRPr="00AF22F4" w:rsidRDefault="0069067A" w:rsidP="0069067A">
      <w:pPr>
        <w:jc w:val="both"/>
        <w:rPr>
          <w:rFonts w:ascii="Calibri" w:hAnsi="Calibri" w:cs="Calibri"/>
          <w:bCs/>
          <w:sz w:val="22"/>
          <w:szCs w:val="22"/>
        </w:rPr>
      </w:pPr>
      <w:r w:rsidRPr="003B4F33">
        <w:rPr>
          <w:rFonts w:ascii="Calibri" w:hAnsi="Calibri" w:cs="Calibri"/>
          <w:bCs/>
          <w:sz w:val="22"/>
          <w:szCs w:val="22"/>
        </w:rPr>
        <w:t>Przedmiotem zamówienia są u</w:t>
      </w:r>
      <w:r w:rsidRPr="003B4F33">
        <w:rPr>
          <w:rFonts w:ascii="Calibri" w:hAnsi="Calibri" w:cs="Calibri"/>
          <w:sz w:val="22"/>
          <w:szCs w:val="22"/>
        </w:rPr>
        <w:t>sługi sprzątania pomieszczeń w budynku i utrzymanie porządku na terenie nieruchomości</w:t>
      </w:r>
      <w:r w:rsidRPr="003B4F33">
        <w:rPr>
          <w:rFonts w:ascii="Calibri" w:hAnsi="Calibri" w:cs="Calibri"/>
          <w:i/>
          <w:sz w:val="22"/>
          <w:szCs w:val="22"/>
        </w:rPr>
        <w:t xml:space="preserve"> </w:t>
      </w:r>
      <w:r w:rsidRPr="003B4F33">
        <w:rPr>
          <w:rFonts w:ascii="Calibri" w:hAnsi="Calibri" w:cs="Calibri"/>
          <w:bCs/>
          <w:sz w:val="22"/>
          <w:szCs w:val="22"/>
        </w:rPr>
        <w:t xml:space="preserve">będącej własnością Transportowego Dozoru Technicznego w Wrocławiu przy ul. Solskiego 5. </w:t>
      </w:r>
      <w:r w:rsidRPr="006C40F7">
        <w:rPr>
          <w:rFonts w:ascii="Calibri" w:hAnsi="Calibri" w:cs="Calibri"/>
          <w:bCs/>
          <w:sz w:val="22"/>
          <w:szCs w:val="22"/>
        </w:rPr>
        <w:t>Usługa będzie wykonywana przez okres 12 miesięcy. Świadczenie usługi sprzątania rozpocznie się  nie wcześniej niż od dnia 01 stycznia 2022r.</w:t>
      </w:r>
    </w:p>
    <w:p w14:paraId="2E4345F7" w14:textId="04616D4C" w:rsidR="0069067A" w:rsidRPr="003B4F33" w:rsidRDefault="0069067A" w:rsidP="0080044C">
      <w:pPr>
        <w:shd w:val="clear" w:color="auto" w:fill="FFFFFF"/>
        <w:rPr>
          <w:rFonts w:ascii="Calibri" w:hAnsi="Calibri" w:cs="Calibri"/>
          <w:b/>
          <w:sz w:val="22"/>
          <w:szCs w:val="22"/>
        </w:rPr>
      </w:pPr>
    </w:p>
    <w:p w14:paraId="65DFE760" w14:textId="77777777" w:rsidR="0069067A" w:rsidRPr="003B4F33" w:rsidRDefault="0069067A" w:rsidP="0069067A">
      <w:pPr>
        <w:widowControl w:val="0"/>
        <w:autoSpaceDE w:val="0"/>
        <w:autoSpaceDN w:val="0"/>
        <w:adjustRightInd w:val="0"/>
        <w:jc w:val="both"/>
        <w:rPr>
          <w:rFonts w:ascii="Calibri" w:hAnsi="Calibri" w:cs="Calibri"/>
          <w:sz w:val="22"/>
          <w:szCs w:val="22"/>
        </w:rPr>
      </w:pPr>
      <w:r w:rsidRPr="003B4F33">
        <w:rPr>
          <w:rFonts w:ascii="Calibri" w:hAnsi="Calibri" w:cs="Calibri"/>
          <w:sz w:val="22"/>
          <w:szCs w:val="22"/>
        </w:rPr>
        <w:t>Usługi dotyczą utrzymania czystości we wszystkich pomieszczeniach budynku, utrzymania w czystości posesji Zamawiającego przez cały czas trwania umowy, a zimą dodatkowo odśnieżania, odladzania i innych czynności zapewniających bezpieczny dojazd i dojście do nieruchomości.</w:t>
      </w:r>
    </w:p>
    <w:p w14:paraId="59BC3520" w14:textId="77777777" w:rsidR="0069067A" w:rsidRPr="003B4F33" w:rsidRDefault="0069067A" w:rsidP="0069067A">
      <w:pPr>
        <w:jc w:val="both"/>
        <w:rPr>
          <w:rFonts w:ascii="Calibri" w:hAnsi="Calibri" w:cs="Calibri"/>
          <w:bCs/>
          <w:sz w:val="22"/>
          <w:szCs w:val="22"/>
        </w:rPr>
      </w:pPr>
    </w:p>
    <w:p w14:paraId="244EF201" w14:textId="77777777" w:rsidR="0069067A" w:rsidRPr="003B4F33" w:rsidRDefault="0069067A" w:rsidP="0080044C">
      <w:pPr>
        <w:ind w:left="567"/>
        <w:rPr>
          <w:rFonts w:ascii="Calibri" w:hAnsi="Calibri" w:cs="Calibri"/>
          <w:b/>
          <w:sz w:val="22"/>
          <w:szCs w:val="22"/>
        </w:rPr>
      </w:pPr>
      <w:r w:rsidRPr="003B4F33">
        <w:rPr>
          <w:rFonts w:ascii="Calibri" w:hAnsi="Calibri" w:cs="Calibri"/>
          <w:b/>
          <w:sz w:val="22"/>
          <w:szCs w:val="22"/>
        </w:rPr>
        <w:t>Liczba kondygnacji: 4</w:t>
      </w:r>
    </w:p>
    <w:p w14:paraId="03A6E0FD" w14:textId="77777777" w:rsidR="0069067A" w:rsidRPr="003B4F33" w:rsidRDefault="0069067A" w:rsidP="0080044C">
      <w:pPr>
        <w:numPr>
          <w:ilvl w:val="0"/>
          <w:numId w:val="137"/>
        </w:numPr>
        <w:ind w:left="1276" w:hanging="425"/>
        <w:rPr>
          <w:rFonts w:ascii="Calibri" w:hAnsi="Calibri" w:cs="Calibri"/>
          <w:b/>
          <w:sz w:val="22"/>
          <w:szCs w:val="22"/>
        </w:rPr>
      </w:pPr>
      <w:r w:rsidRPr="003B4F33">
        <w:rPr>
          <w:rFonts w:ascii="Calibri" w:hAnsi="Calibri" w:cs="Calibri"/>
          <w:b/>
          <w:sz w:val="22"/>
          <w:szCs w:val="22"/>
        </w:rPr>
        <w:t>Piwnica</w:t>
      </w:r>
    </w:p>
    <w:p w14:paraId="34120E78" w14:textId="77777777" w:rsidR="0069067A" w:rsidRPr="003B4F33" w:rsidRDefault="0069067A" w:rsidP="0059381D">
      <w:pPr>
        <w:numPr>
          <w:ilvl w:val="0"/>
          <w:numId w:val="163"/>
        </w:numPr>
        <w:tabs>
          <w:tab w:val="clear" w:pos="720"/>
        </w:tabs>
        <w:ind w:left="1701" w:hanging="425"/>
        <w:rPr>
          <w:rFonts w:ascii="Calibri" w:hAnsi="Calibri" w:cs="Calibri"/>
          <w:sz w:val="22"/>
          <w:szCs w:val="22"/>
        </w:rPr>
      </w:pPr>
      <w:r w:rsidRPr="003B4F33">
        <w:rPr>
          <w:rFonts w:ascii="Calibri" w:hAnsi="Calibri" w:cs="Calibri"/>
          <w:sz w:val="22"/>
          <w:szCs w:val="22"/>
        </w:rPr>
        <w:t>Powierzchnia podłóg: 104,7m</w:t>
      </w:r>
      <w:r w:rsidRPr="003B4F33">
        <w:rPr>
          <w:rFonts w:ascii="Calibri" w:hAnsi="Calibri" w:cs="Calibri"/>
          <w:sz w:val="22"/>
          <w:szCs w:val="22"/>
          <w:vertAlign w:val="superscript"/>
        </w:rPr>
        <w:t>2</w:t>
      </w:r>
    </w:p>
    <w:p w14:paraId="33C1F327" w14:textId="77777777" w:rsidR="0069067A" w:rsidRPr="003B4F33" w:rsidRDefault="0069067A" w:rsidP="0059381D">
      <w:pPr>
        <w:numPr>
          <w:ilvl w:val="0"/>
          <w:numId w:val="163"/>
        </w:numPr>
        <w:ind w:left="1701" w:hanging="425"/>
        <w:rPr>
          <w:rFonts w:ascii="Calibri" w:hAnsi="Calibri" w:cs="Calibri"/>
          <w:sz w:val="22"/>
          <w:szCs w:val="22"/>
        </w:rPr>
      </w:pPr>
      <w:r w:rsidRPr="003B4F33">
        <w:rPr>
          <w:rFonts w:ascii="Calibri" w:hAnsi="Calibri" w:cs="Calibri"/>
          <w:sz w:val="22"/>
          <w:szCs w:val="22"/>
        </w:rPr>
        <w:t>Powierzchnia ścian zmywalnych: 21,3m</w:t>
      </w:r>
      <w:r w:rsidRPr="003B4F33">
        <w:rPr>
          <w:rFonts w:ascii="Calibri" w:hAnsi="Calibri" w:cs="Calibri"/>
          <w:sz w:val="22"/>
          <w:szCs w:val="22"/>
          <w:vertAlign w:val="superscript"/>
        </w:rPr>
        <w:t>2</w:t>
      </w:r>
    </w:p>
    <w:p w14:paraId="3299E5AD" w14:textId="77777777" w:rsidR="0069067A" w:rsidRPr="003B4F33" w:rsidRDefault="0069067A" w:rsidP="0059381D">
      <w:pPr>
        <w:numPr>
          <w:ilvl w:val="0"/>
          <w:numId w:val="163"/>
        </w:numPr>
        <w:ind w:left="1701" w:hanging="425"/>
        <w:rPr>
          <w:rFonts w:ascii="Calibri" w:hAnsi="Calibri" w:cs="Calibri"/>
          <w:sz w:val="22"/>
          <w:szCs w:val="22"/>
        </w:rPr>
      </w:pPr>
      <w:r w:rsidRPr="003B4F33">
        <w:rPr>
          <w:rFonts w:ascii="Calibri" w:hAnsi="Calibri" w:cs="Calibri"/>
          <w:sz w:val="22"/>
          <w:szCs w:val="22"/>
        </w:rPr>
        <w:t>Armatura sanitarna: 4szt</w:t>
      </w:r>
    </w:p>
    <w:p w14:paraId="550CF4C3" w14:textId="77777777" w:rsidR="0069067A" w:rsidRPr="003B4F33" w:rsidRDefault="0069067A" w:rsidP="0080044C">
      <w:pPr>
        <w:numPr>
          <w:ilvl w:val="0"/>
          <w:numId w:val="137"/>
        </w:numPr>
        <w:ind w:left="1276" w:hanging="425"/>
        <w:rPr>
          <w:rFonts w:ascii="Calibri" w:hAnsi="Calibri" w:cs="Calibri"/>
          <w:b/>
          <w:sz w:val="22"/>
          <w:szCs w:val="22"/>
        </w:rPr>
      </w:pPr>
      <w:r w:rsidRPr="003B4F33">
        <w:rPr>
          <w:rFonts w:ascii="Calibri" w:hAnsi="Calibri" w:cs="Calibri"/>
          <w:b/>
          <w:sz w:val="22"/>
          <w:szCs w:val="22"/>
        </w:rPr>
        <w:t>Część biurowa</w:t>
      </w:r>
    </w:p>
    <w:p w14:paraId="6D16D1A7" w14:textId="77777777" w:rsidR="0069067A" w:rsidRPr="003B4F33" w:rsidRDefault="0069067A" w:rsidP="0080044C">
      <w:pPr>
        <w:numPr>
          <w:ilvl w:val="0"/>
          <w:numId w:val="128"/>
        </w:numPr>
        <w:ind w:left="1701" w:hanging="425"/>
        <w:rPr>
          <w:rFonts w:ascii="Calibri" w:hAnsi="Calibri" w:cs="Calibri"/>
          <w:sz w:val="22"/>
          <w:szCs w:val="22"/>
        </w:rPr>
      </w:pPr>
      <w:r w:rsidRPr="003B4F33">
        <w:rPr>
          <w:rFonts w:ascii="Calibri" w:hAnsi="Calibri" w:cs="Calibri"/>
          <w:sz w:val="22"/>
          <w:szCs w:val="22"/>
        </w:rPr>
        <w:t>Powierzchnia podłóg: 611,4m</w:t>
      </w:r>
      <w:r w:rsidRPr="003B4F33">
        <w:rPr>
          <w:rFonts w:ascii="Calibri" w:hAnsi="Calibri" w:cs="Calibri"/>
          <w:sz w:val="22"/>
          <w:szCs w:val="22"/>
          <w:vertAlign w:val="superscript"/>
        </w:rPr>
        <w:t>2</w:t>
      </w:r>
    </w:p>
    <w:p w14:paraId="1F75D454" w14:textId="77777777" w:rsidR="0069067A" w:rsidRPr="003B4F33" w:rsidRDefault="0069067A" w:rsidP="0080044C">
      <w:pPr>
        <w:numPr>
          <w:ilvl w:val="0"/>
          <w:numId w:val="128"/>
        </w:numPr>
        <w:ind w:left="1701" w:hanging="425"/>
        <w:rPr>
          <w:rFonts w:ascii="Calibri" w:hAnsi="Calibri" w:cs="Calibri"/>
          <w:sz w:val="22"/>
          <w:szCs w:val="22"/>
        </w:rPr>
      </w:pPr>
      <w:r w:rsidRPr="003B4F33">
        <w:rPr>
          <w:rFonts w:ascii="Calibri" w:hAnsi="Calibri" w:cs="Calibri"/>
          <w:sz w:val="22"/>
          <w:szCs w:val="22"/>
        </w:rPr>
        <w:t>Powierzchnia ścian zmywalnych: 87,4</w:t>
      </w:r>
    </w:p>
    <w:p w14:paraId="065F5A49" w14:textId="77777777" w:rsidR="0069067A" w:rsidRPr="003B4F33" w:rsidRDefault="0069067A" w:rsidP="0080044C">
      <w:pPr>
        <w:numPr>
          <w:ilvl w:val="0"/>
          <w:numId w:val="128"/>
        </w:numPr>
        <w:ind w:left="1701" w:hanging="425"/>
        <w:rPr>
          <w:rFonts w:ascii="Calibri" w:hAnsi="Calibri" w:cs="Calibri"/>
          <w:sz w:val="22"/>
          <w:szCs w:val="22"/>
        </w:rPr>
      </w:pPr>
      <w:r w:rsidRPr="003B4F33">
        <w:rPr>
          <w:rFonts w:ascii="Calibri" w:hAnsi="Calibri" w:cs="Calibri"/>
          <w:sz w:val="22"/>
          <w:szCs w:val="22"/>
        </w:rPr>
        <w:t>Powierzchnia przeszkleń wewnętrznych: 8,8m</w:t>
      </w:r>
      <w:r w:rsidRPr="003B4F33">
        <w:rPr>
          <w:rFonts w:ascii="Calibri" w:hAnsi="Calibri" w:cs="Calibri"/>
          <w:sz w:val="22"/>
          <w:szCs w:val="22"/>
          <w:vertAlign w:val="superscript"/>
        </w:rPr>
        <w:t>2</w:t>
      </w:r>
    </w:p>
    <w:p w14:paraId="131745BD" w14:textId="77777777" w:rsidR="0069067A" w:rsidRPr="003B4F33" w:rsidRDefault="0069067A" w:rsidP="0080044C">
      <w:pPr>
        <w:numPr>
          <w:ilvl w:val="0"/>
          <w:numId w:val="128"/>
        </w:numPr>
        <w:ind w:left="1701" w:hanging="425"/>
        <w:rPr>
          <w:rFonts w:ascii="Calibri" w:hAnsi="Calibri" w:cs="Calibri"/>
          <w:sz w:val="22"/>
          <w:szCs w:val="22"/>
        </w:rPr>
      </w:pPr>
      <w:r w:rsidRPr="003B4F33">
        <w:rPr>
          <w:rFonts w:ascii="Calibri" w:hAnsi="Calibri" w:cs="Calibri"/>
          <w:sz w:val="22"/>
          <w:szCs w:val="22"/>
        </w:rPr>
        <w:t>Armatura sanitarna i kuchenna: 11szt.</w:t>
      </w:r>
    </w:p>
    <w:p w14:paraId="7EDB255E" w14:textId="77777777" w:rsidR="0069067A" w:rsidRPr="003B4F33" w:rsidRDefault="0069067A" w:rsidP="0080044C">
      <w:pPr>
        <w:numPr>
          <w:ilvl w:val="0"/>
          <w:numId w:val="137"/>
        </w:numPr>
        <w:ind w:left="1276" w:hanging="425"/>
        <w:rPr>
          <w:rFonts w:ascii="Calibri" w:hAnsi="Calibri" w:cs="Calibri"/>
          <w:b/>
          <w:sz w:val="22"/>
          <w:szCs w:val="22"/>
        </w:rPr>
      </w:pPr>
      <w:r w:rsidRPr="003B4F33">
        <w:rPr>
          <w:rFonts w:ascii="Calibri" w:hAnsi="Calibri" w:cs="Calibri"/>
          <w:b/>
          <w:sz w:val="22"/>
          <w:szCs w:val="22"/>
        </w:rPr>
        <w:t>Pokoje gościnne</w:t>
      </w:r>
    </w:p>
    <w:p w14:paraId="383592D1" w14:textId="77777777" w:rsidR="0069067A" w:rsidRPr="003B4F33" w:rsidRDefault="0069067A" w:rsidP="0080044C">
      <w:pPr>
        <w:numPr>
          <w:ilvl w:val="0"/>
          <w:numId w:val="129"/>
        </w:numPr>
        <w:ind w:left="1701" w:hanging="425"/>
        <w:rPr>
          <w:rFonts w:ascii="Calibri" w:hAnsi="Calibri" w:cs="Calibri"/>
          <w:sz w:val="22"/>
          <w:szCs w:val="22"/>
        </w:rPr>
      </w:pPr>
      <w:r w:rsidRPr="003B4F33">
        <w:rPr>
          <w:rFonts w:ascii="Calibri" w:hAnsi="Calibri" w:cs="Calibri"/>
          <w:sz w:val="22"/>
          <w:szCs w:val="22"/>
        </w:rPr>
        <w:t>Powierzchnia podłóg: 42,6m</w:t>
      </w:r>
      <w:r w:rsidRPr="003B4F33">
        <w:rPr>
          <w:rFonts w:ascii="Calibri" w:hAnsi="Calibri" w:cs="Calibri"/>
          <w:sz w:val="22"/>
          <w:szCs w:val="22"/>
          <w:vertAlign w:val="superscript"/>
        </w:rPr>
        <w:t>2</w:t>
      </w:r>
    </w:p>
    <w:p w14:paraId="7A4E2594" w14:textId="77777777" w:rsidR="0069067A" w:rsidRPr="003B4F33" w:rsidRDefault="0069067A" w:rsidP="0080044C">
      <w:pPr>
        <w:numPr>
          <w:ilvl w:val="0"/>
          <w:numId w:val="129"/>
        </w:numPr>
        <w:ind w:left="1701" w:hanging="425"/>
        <w:rPr>
          <w:rFonts w:ascii="Calibri" w:hAnsi="Calibri" w:cs="Calibri"/>
          <w:sz w:val="22"/>
          <w:szCs w:val="22"/>
        </w:rPr>
      </w:pPr>
      <w:r w:rsidRPr="003B4F33">
        <w:rPr>
          <w:rFonts w:ascii="Calibri" w:hAnsi="Calibri" w:cs="Calibri"/>
          <w:sz w:val="22"/>
          <w:szCs w:val="22"/>
        </w:rPr>
        <w:t>Powierzchnia ścian zmywalnych: 3,8m</w:t>
      </w:r>
      <w:r w:rsidRPr="003B4F33">
        <w:rPr>
          <w:rFonts w:ascii="Calibri" w:hAnsi="Calibri" w:cs="Calibri"/>
          <w:sz w:val="22"/>
          <w:szCs w:val="22"/>
          <w:vertAlign w:val="superscript"/>
        </w:rPr>
        <w:t>2</w:t>
      </w:r>
    </w:p>
    <w:p w14:paraId="23048DD0" w14:textId="77777777" w:rsidR="0069067A" w:rsidRPr="003B4F33" w:rsidRDefault="0069067A" w:rsidP="0080044C">
      <w:pPr>
        <w:numPr>
          <w:ilvl w:val="0"/>
          <w:numId w:val="129"/>
        </w:numPr>
        <w:ind w:left="1701" w:hanging="425"/>
        <w:rPr>
          <w:rFonts w:ascii="Calibri" w:hAnsi="Calibri" w:cs="Calibri"/>
          <w:sz w:val="22"/>
          <w:szCs w:val="22"/>
        </w:rPr>
      </w:pPr>
      <w:r w:rsidRPr="003B4F33">
        <w:rPr>
          <w:rFonts w:ascii="Calibri" w:hAnsi="Calibri" w:cs="Calibri"/>
          <w:sz w:val="22"/>
          <w:szCs w:val="22"/>
        </w:rPr>
        <w:t>Armatura sanitarna i kuchenna: 4szt</w:t>
      </w:r>
    </w:p>
    <w:p w14:paraId="00C11F89" w14:textId="77777777" w:rsidR="0069067A" w:rsidRPr="003B4F33" w:rsidRDefault="0069067A" w:rsidP="0080044C">
      <w:pPr>
        <w:numPr>
          <w:ilvl w:val="0"/>
          <w:numId w:val="137"/>
        </w:numPr>
        <w:ind w:left="1276" w:hanging="425"/>
        <w:rPr>
          <w:rFonts w:ascii="Calibri" w:hAnsi="Calibri" w:cs="Calibri"/>
          <w:b/>
          <w:sz w:val="22"/>
          <w:szCs w:val="22"/>
        </w:rPr>
      </w:pPr>
      <w:r w:rsidRPr="003B4F33">
        <w:rPr>
          <w:rFonts w:ascii="Calibri" w:hAnsi="Calibri" w:cs="Calibri"/>
          <w:b/>
          <w:sz w:val="22"/>
          <w:szCs w:val="22"/>
        </w:rPr>
        <w:t>Elewacja</w:t>
      </w:r>
    </w:p>
    <w:p w14:paraId="0BE37C60" w14:textId="77777777" w:rsidR="0069067A" w:rsidRPr="003B4F33" w:rsidRDefault="0069067A" w:rsidP="0080044C">
      <w:pPr>
        <w:numPr>
          <w:ilvl w:val="0"/>
          <w:numId w:val="130"/>
        </w:numPr>
        <w:ind w:left="1701" w:hanging="425"/>
        <w:rPr>
          <w:rFonts w:ascii="Calibri" w:hAnsi="Calibri" w:cs="Calibri"/>
          <w:sz w:val="22"/>
          <w:szCs w:val="22"/>
        </w:rPr>
      </w:pPr>
      <w:r w:rsidRPr="003B4F33">
        <w:rPr>
          <w:rFonts w:ascii="Calibri" w:hAnsi="Calibri" w:cs="Calibri"/>
          <w:sz w:val="22"/>
          <w:szCs w:val="22"/>
        </w:rPr>
        <w:t>Powierzchnia okien: 71,8m</w:t>
      </w:r>
      <w:r w:rsidRPr="003B4F33">
        <w:rPr>
          <w:rFonts w:ascii="Calibri" w:hAnsi="Calibri" w:cs="Calibri"/>
          <w:sz w:val="22"/>
          <w:szCs w:val="22"/>
          <w:vertAlign w:val="superscript"/>
        </w:rPr>
        <w:t>2</w:t>
      </w:r>
    </w:p>
    <w:p w14:paraId="31272BCB" w14:textId="77777777" w:rsidR="0069067A" w:rsidRPr="003B4F33" w:rsidRDefault="0069067A" w:rsidP="0080044C">
      <w:pPr>
        <w:numPr>
          <w:ilvl w:val="0"/>
          <w:numId w:val="130"/>
        </w:numPr>
        <w:ind w:left="1701" w:hanging="425"/>
        <w:rPr>
          <w:rFonts w:ascii="Calibri" w:hAnsi="Calibri" w:cs="Calibri"/>
          <w:sz w:val="22"/>
          <w:szCs w:val="22"/>
        </w:rPr>
      </w:pPr>
      <w:r w:rsidRPr="003B4F33">
        <w:rPr>
          <w:rFonts w:ascii="Calibri" w:hAnsi="Calibri" w:cs="Calibri"/>
          <w:sz w:val="22"/>
          <w:szCs w:val="22"/>
        </w:rPr>
        <w:t>Powierzchnia przeszkleń elewacyjnych: 93,6m</w:t>
      </w:r>
      <w:r w:rsidRPr="003B4F33">
        <w:rPr>
          <w:rFonts w:ascii="Calibri" w:hAnsi="Calibri" w:cs="Calibri"/>
          <w:sz w:val="22"/>
          <w:szCs w:val="22"/>
          <w:vertAlign w:val="superscript"/>
        </w:rPr>
        <w:t>2</w:t>
      </w:r>
    </w:p>
    <w:p w14:paraId="46C7E393" w14:textId="77777777" w:rsidR="0069067A" w:rsidRPr="003B4F33" w:rsidRDefault="0069067A" w:rsidP="0080044C">
      <w:pPr>
        <w:numPr>
          <w:ilvl w:val="0"/>
          <w:numId w:val="130"/>
        </w:numPr>
        <w:ind w:left="1701" w:hanging="425"/>
        <w:rPr>
          <w:rFonts w:ascii="Calibri" w:hAnsi="Calibri" w:cs="Calibri"/>
          <w:sz w:val="22"/>
          <w:szCs w:val="22"/>
        </w:rPr>
      </w:pPr>
      <w:r w:rsidRPr="003B4F33">
        <w:rPr>
          <w:rFonts w:ascii="Calibri" w:hAnsi="Calibri" w:cs="Calibri"/>
          <w:sz w:val="22"/>
          <w:szCs w:val="22"/>
        </w:rPr>
        <w:t>Powierzchnia tarasu: 24m</w:t>
      </w:r>
      <w:r w:rsidRPr="003B4F33">
        <w:rPr>
          <w:rFonts w:ascii="Calibri" w:hAnsi="Calibri" w:cs="Calibri"/>
          <w:sz w:val="22"/>
          <w:szCs w:val="22"/>
          <w:vertAlign w:val="superscript"/>
        </w:rPr>
        <w:t>2</w:t>
      </w:r>
    </w:p>
    <w:p w14:paraId="7D7251E8" w14:textId="77777777" w:rsidR="0069067A" w:rsidRPr="003B4F33" w:rsidRDefault="0069067A" w:rsidP="0080044C">
      <w:pPr>
        <w:numPr>
          <w:ilvl w:val="0"/>
          <w:numId w:val="137"/>
        </w:numPr>
        <w:ind w:left="1276" w:hanging="425"/>
        <w:rPr>
          <w:rFonts w:ascii="Calibri" w:hAnsi="Calibri" w:cs="Calibri"/>
          <w:b/>
          <w:sz w:val="22"/>
          <w:szCs w:val="22"/>
        </w:rPr>
      </w:pPr>
      <w:r w:rsidRPr="003B4F33">
        <w:rPr>
          <w:rFonts w:ascii="Calibri" w:hAnsi="Calibri" w:cs="Calibri"/>
          <w:b/>
          <w:sz w:val="22"/>
          <w:szCs w:val="22"/>
        </w:rPr>
        <w:t>Teren posesji</w:t>
      </w:r>
    </w:p>
    <w:p w14:paraId="25BD2F2A" w14:textId="77777777" w:rsidR="0069067A" w:rsidRPr="003B4F33" w:rsidRDefault="0069067A" w:rsidP="0080044C">
      <w:pPr>
        <w:numPr>
          <w:ilvl w:val="0"/>
          <w:numId w:val="131"/>
        </w:numPr>
        <w:ind w:left="1701" w:hanging="425"/>
        <w:rPr>
          <w:rFonts w:ascii="Calibri" w:hAnsi="Calibri" w:cs="Calibri"/>
          <w:sz w:val="22"/>
          <w:szCs w:val="22"/>
        </w:rPr>
      </w:pPr>
      <w:r w:rsidRPr="003B4F33">
        <w:rPr>
          <w:rFonts w:ascii="Calibri" w:hAnsi="Calibri" w:cs="Calibri"/>
          <w:sz w:val="22"/>
          <w:szCs w:val="22"/>
        </w:rPr>
        <w:t>Powierzchnia zieleni ozdobnej: 150,0m</w:t>
      </w:r>
      <w:r w:rsidRPr="003B4F33">
        <w:rPr>
          <w:rFonts w:ascii="Calibri" w:hAnsi="Calibri" w:cs="Calibri"/>
          <w:sz w:val="22"/>
          <w:szCs w:val="22"/>
          <w:vertAlign w:val="superscript"/>
        </w:rPr>
        <w:t>2</w:t>
      </w:r>
    </w:p>
    <w:p w14:paraId="65C717BA" w14:textId="77777777" w:rsidR="0069067A" w:rsidRPr="003B4F33" w:rsidRDefault="0069067A" w:rsidP="0080044C">
      <w:pPr>
        <w:numPr>
          <w:ilvl w:val="0"/>
          <w:numId w:val="131"/>
        </w:numPr>
        <w:ind w:left="1701" w:hanging="425"/>
        <w:rPr>
          <w:rFonts w:ascii="Calibri" w:hAnsi="Calibri" w:cs="Calibri"/>
          <w:sz w:val="22"/>
          <w:szCs w:val="22"/>
        </w:rPr>
      </w:pPr>
      <w:r w:rsidRPr="003B4F33">
        <w:rPr>
          <w:rFonts w:ascii="Calibri" w:hAnsi="Calibri" w:cs="Calibri"/>
          <w:sz w:val="22"/>
          <w:szCs w:val="22"/>
        </w:rPr>
        <w:t>Powierzchnia opaski żwirowej: 50,0m</w:t>
      </w:r>
      <w:r w:rsidRPr="003B4F33">
        <w:rPr>
          <w:rFonts w:ascii="Calibri" w:hAnsi="Calibri" w:cs="Calibri"/>
          <w:sz w:val="22"/>
          <w:szCs w:val="22"/>
          <w:vertAlign w:val="superscript"/>
        </w:rPr>
        <w:t>2</w:t>
      </w:r>
    </w:p>
    <w:p w14:paraId="21E620A0" w14:textId="77777777" w:rsidR="0069067A" w:rsidRPr="003B4F33" w:rsidRDefault="0069067A" w:rsidP="0080044C">
      <w:pPr>
        <w:numPr>
          <w:ilvl w:val="0"/>
          <w:numId w:val="131"/>
        </w:numPr>
        <w:ind w:left="1701" w:hanging="425"/>
        <w:rPr>
          <w:rFonts w:ascii="Calibri" w:hAnsi="Calibri" w:cs="Calibri"/>
          <w:sz w:val="22"/>
          <w:szCs w:val="22"/>
        </w:rPr>
      </w:pPr>
      <w:r w:rsidRPr="003B4F33">
        <w:rPr>
          <w:rFonts w:ascii="Calibri" w:hAnsi="Calibri" w:cs="Calibri"/>
          <w:sz w:val="22"/>
          <w:szCs w:val="22"/>
        </w:rPr>
        <w:t>Powierzchnia kostki brukowej: 1055,1m</w:t>
      </w:r>
      <w:r w:rsidRPr="003B4F33">
        <w:rPr>
          <w:rFonts w:ascii="Calibri" w:hAnsi="Calibri" w:cs="Calibri"/>
          <w:sz w:val="22"/>
          <w:szCs w:val="22"/>
          <w:vertAlign w:val="superscript"/>
        </w:rPr>
        <w:t>2</w:t>
      </w:r>
    </w:p>
    <w:p w14:paraId="147E5CBD" w14:textId="77777777" w:rsidR="0069067A" w:rsidRPr="003B4F33" w:rsidRDefault="0069067A" w:rsidP="0069067A">
      <w:pPr>
        <w:rPr>
          <w:rFonts w:ascii="Calibri" w:hAnsi="Calibri" w:cs="Calibri"/>
          <w:sz w:val="22"/>
          <w:szCs w:val="22"/>
        </w:rPr>
      </w:pPr>
    </w:p>
    <w:p w14:paraId="4EB8847E" w14:textId="77777777" w:rsidR="0069067A" w:rsidRPr="0080044C" w:rsidRDefault="0069067A" w:rsidP="0059381D">
      <w:pPr>
        <w:numPr>
          <w:ilvl w:val="0"/>
          <w:numId w:val="162"/>
        </w:numPr>
        <w:shd w:val="clear" w:color="auto" w:fill="D9D9D9"/>
        <w:spacing w:before="120" w:after="120"/>
        <w:ind w:left="426" w:hanging="426"/>
        <w:jc w:val="both"/>
        <w:rPr>
          <w:rFonts w:ascii="Calibri" w:hAnsi="Calibri" w:cs="Calibri"/>
          <w:b/>
          <w:bCs/>
          <w:sz w:val="22"/>
          <w:szCs w:val="22"/>
        </w:rPr>
      </w:pPr>
      <w:r w:rsidRPr="0080044C">
        <w:rPr>
          <w:rFonts w:ascii="Calibri" w:hAnsi="Calibri" w:cs="Calibri"/>
          <w:b/>
          <w:bCs/>
          <w:sz w:val="22"/>
          <w:szCs w:val="22"/>
        </w:rPr>
        <w:t>Zakres czynności do wykonania i informacja o ilości powtórzeń w czasie:</w:t>
      </w:r>
    </w:p>
    <w:p w14:paraId="17BFBAB4" w14:textId="77777777" w:rsidR="0069067A" w:rsidRPr="003B4F33" w:rsidRDefault="0069067A" w:rsidP="0069067A">
      <w:pPr>
        <w:jc w:val="center"/>
        <w:rPr>
          <w:rFonts w:ascii="Calibri" w:hAnsi="Calibri" w:cs="Calibri"/>
          <w:b/>
          <w:sz w:val="22"/>
          <w:szCs w:val="22"/>
        </w:rPr>
      </w:pPr>
    </w:p>
    <w:tbl>
      <w:tblPr>
        <w:tblW w:w="9087" w:type="dxa"/>
        <w:tblInd w:w="55" w:type="dxa"/>
        <w:tblLayout w:type="fixed"/>
        <w:tblCellMar>
          <w:left w:w="70" w:type="dxa"/>
          <w:right w:w="70" w:type="dxa"/>
        </w:tblCellMar>
        <w:tblLook w:val="04A0" w:firstRow="1" w:lastRow="0" w:firstColumn="1" w:lastColumn="0" w:noHBand="0" w:noVBand="1"/>
      </w:tblPr>
      <w:tblGrid>
        <w:gridCol w:w="474"/>
        <w:gridCol w:w="4928"/>
        <w:gridCol w:w="567"/>
        <w:gridCol w:w="1984"/>
        <w:gridCol w:w="1134"/>
      </w:tblGrid>
      <w:tr w:rsidR="0069067A" w:rsidRPr="003B4F33" w14:paraId="3CCAD596" w14:textId="77777777" w:rsidTr="0069067A">
        <w:trPr>
          <w:trHeight w:val="600"/>
        </w:trPr>
        <w:tc>
          <w:tcPr>
            <w:tcW w:w="47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16A5891"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L.p.</w:t>
            </w:r>
          </w:p>
        </w:tc>
        <w:tc>
          <w:tcPr>
            <w:tcW w:w="4928" w:type="dxa"/>
            <w:tcBorders>
              <w:top w:val="single" w:sz="8" w:space="0" w:color="auto"/>
              <w:left w:val="nil"/>
              <w:bottom w:val="single" w:sz="4" w:space="0" w:color="auto"/>
              <w:right w:val="single" w:sz="4" w:space="0" w:color="auto"/>
            </w:tcBorders>
            <w:shd w:val="clear" w:color="auto" w:fill="auto"/>
            <w:vAlign w:val="center"/>
            <w:hideMark/>
          </w:tcPr>
          <w:p w14:paraId="57D48FF6"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Nazwa czynności</w:t>
            </w:r>
          </w:p>
        </w:tc>
        <w:tc>
          <w:tcPr>
            <w:tcW w:w="567" w:type="dxa"/>
            <w:tcBorders>
              <w:top w:val="single" w:sz="8" w:space="0" w:color="auto"/>
              <w:left w:val="nil"/>
              <w:bottom w:val="single" w:sz="4" w:space="0" w:color="auto"/>
              <w:right w:val="single" w:sz="4" w:space="0" w:color="auto"/>
            </w:tcBorders>
            <w:shd w:val="clear" w:color="auto" w:fill="auto"/>
            <w:vAlign w:val="center"/>
            <w:hideMark/>
          </w:tcPr>
          <w:p w14:paraId="10A3AFAE"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Jednostka</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14:paraId="72975B7B"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Obmiar</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14:paraId="339D8382"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Krotność wykonania</w:t>
            </w:r>
          </w:p>
        </w:tc>
      </w:tr>
      <w:tr w:rsidR="0069067A" w:rsidRPr="003B4F33" w14:paraId="1C9B5C06" w14:textId="77777777" w:rsidTr="0069067A">
        <w:trPr>
          <w:trHeight w:val="600"/>
        </w:trPr>
        <w:tc>
          <w:tcPr>
            <w:tcW w:w="9087"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4C70C0A5" w14:textId="77777777" w:rsidR="0069067A" w:rsidRPr="003B4F33" w:rsidRDefault="0069067A" w:rsidP="0069067A">
            <w:pPr>
              <w:jc w:val="center"/>
              <w:rPr>
                <w:rFonts w:ascii="Calibri" w:hAnsi="Calibri" w:cs="Calibri"/>
                <w:b/>
                <w:bCs/>
                <w:sz w:val="22"/>
                <w:szCs w:val="22"/>
              </w:rPr>
            </w:pPr>
            <w:r w:rsidRPr="003B4F33">
              <w:rPr>
                <w:rFonts w:ascii="Calibri" w:hAnsi="Calibri" w:cs="Calibri"/>
                <w:b/>
                <w:bCs/>
                <w:sz w:val="22"/>
                <w:szCs w:val="22"/>
              </w:rPr>
              <w:t>Piwnica</w:t>
            </w:r>
          </w:p>
        </w:tc>
      </w:tr>
      <w:tr w:rsidR="0069067A" w:rsidRPr="003B4F33" w14:paraId="74E347C4"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0F26231B"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1</w:t>
            </w:r>
          </w:p>
        </w:tc>
        <w:tc>
          <w:tcPr>
            <w:tcW w:w="4928" w:type="dxa"/>
            <w:tcBorders>
              <w:top w:val="nil"/>
              <w:left w:val="nil"/>
              <w:bottom w:val="single" w:sz="4" w:space="0" w:color="auto"/>
              <w:right w:val="single" w:sz="4" w:space="0" w:color="auto"/>
            </w:tcBorders>
            <w:shd w:val="clear" w:color="auto" w:fill="auto"/>
            <w:vAlign w:val="center"/>
            <w:hideMark/>
          </w:tcPr>
          <w:p w14:paraId="451D7CE1"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i dezynfekcja armatury sanitarnej</w:t>
            </w:r>
          </w:p>
        </w:tc>
        <w:tc>
          <w:tcPr>
            <w:tcW w:w="567" w:type="dxa"/>
            <w:tcBorders>
              <w:top w:val="nil"/>
              <w:left w:val="nil"/>
              <w:bottom w:val="single" w:sz="4" w:space="0" w:color="auto"/>
              <w:right w:val="single" w:sz="4" w:space="0" w:color="auto"/>
            </w:tcBorders>
            <w:shd w:val="clear" w:color="auto" w:fill="auto"/>
            <w:vAlign w:val="center"/>
            <w:hideMark/>
          </w:tcPr>
          <w:p w14:paraId="174C94D0"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6FF5B791"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umywalki-2szt., miski ustępowe-1szt., prysznice-1szt.</w:t>
            </w:r>
          </w:p>
        </w:tc>
        <w:tc>
          <w:tcPr>
            <w:tcW w:w="1134" w:type="dxa"/>
            <w:tcBorders>
              <w:top w:val="nil"/>
              <w:left w:val="nil"/>
              <w:bottom w:val="single" w:sz="4" w:space="0" w:color="auto"/>
              <w:right w:val="single" w:sz="8" w:space="0" w:color="auto"/>
            </w:tcBorders>
            <w:shd w:val="clear" w:color="auto" w:fill="auto"/>
            <w:vAlign w:val="center"/>
            <w:hideMark/>
          </w:tcPr>
          <w:p w14:paraId="409024DF"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raz na 2 tygodnie</w:t>
            </w:r>
          </w:p>
        </w:tc>
      </w:tr>
      <w:tr w:rsidR="0069067A" w:rsidRPr="003B4F33" w14:paraId="1E40610F"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4E45125A"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2</w:t>
            </w:r>
          </w:p>
        </w:tc>
        <w:tc>
          <w:tcPr>
            <w:tcW w:w="4928" w:type="dxa"/>
            <w:tcBorders>
              <w:top w:val="nil"/>
              <w:left w:val="nil"/>
              <w:bottom w:val="single" w:sz="4" w:space="0" w:color="auto"/>
              <w:right w:val="single" w:sz="4" w:space="0" w:color="auto"/>
            </w:tcBorders>
            <w:shd w:val="clear" w:color="auto" w:fill="auto"/>
            <w:vAlign w:val="center"/>
            <w:hideMark/>
          </w:tcPr>
          <w:p w14:paraId="4ADDF31E"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Uzupełnianie środków higienicznych i zapachowych</w:t>
            </w:r>
          </w:p>
        </w:tc>
        <w:tc>
          <w:tcPr>
            <w:tcW w:w="567" w:type="dxa"/>
            <w:tcBorders>
              <w:top w:val="nil"/>
              <w:left w:val="nil"/>
              <w:bottom w:val="single" w:sz="4" w:space="0" w:color="auto"/>
              <w:right w:val="single" w:sz="4" w:space="0" w:color="auto"/>
            </w:tcBorders>
            <w:shd w:val="clear" w:color="auto" w:fill="auto"/>
            <w:vAlign w:val="center"/>
            <w:hideMark/>
          </w:tcPr>
          <w:p w14:paraId="3FC4995E"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743C9252" w14:textId="77777777" w:rsidR="0069067A" w:rsidRPr="003B4F33" w:rsidRDefault="0069067A" w:rsidP="0069067A">
            <w:pPr>
              <w:jc w:val="center"/>
              <w:rPr>
                <w:rFonts w:ascii="Calibri" w:hAnsi="Calibri" w:cs="Calibri"/>
                <w:sz w:val="22"/>
                <w:szCs w:val="22"/>
              </w:rPr>
            </w:pPr>
          </w:p>
        </w:tc>
        <w:tc>
          <w:tcPr>
            <w:tcW w:w="1134" w:type="dxa"/>
            <w:tcBorders>
              <w:top w:val="nil"/>
              <w:left w:val="nil"/>
              <w:bottom w:val="single" w:sz="4" w:space="0" w:color="auto"/>
              <w:right w:val="single" w:sz="8" w:space="0" w:color="auto"/>
            </w:tcBorders>
            <w:shd w:val="clear" w:color="auto" w:fill="auto"/>
            <w:vAlign w:val="center"/>
            <w:hideMark/>
          </w:tcPr>
          <w:p w14:paraId="52C65890"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raz na 2 tygodnie</w:t>
            </w:r>
          </w:p>
        </w:tc>
      </w:tr>
      <w:tr w:rsidR="0069067A" w:rsidRPr="003B4F33" w14:paraId="67DCA7B3"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26D840A3"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lastRenderedPageBreak/>
              <w:t>3</w:t>
            </w:r>
          </w:p>
        </w:tc>
        <w:tc>
          <w:tcPr>
            <w:tcW w:w="4928" w:type="dxa"/>
            <w:tcBorders>
              <w:top w:val="nil"/>
              <w:left w:val="nil"/>
              <w:bottom w:val="single" w:sz="4" w:space="0" w:color="auto"/>
              <w:right w:val="single" w:sz="4" w:space="0" w:color="auto"/>
            </w:tcBorders>
            <w:shd w:val="clear" w:color="auto" w:fill="auto"/>
            <w:vAlign w:val="center"/>
            <w:hideMark/>
          </w:tcPr>
          <w:p w14:paraId="51346BEE"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 xml:space="preserve">Mycie powierzchni podłóg- gres </w:t>
            </w:r>
          </w:p>
        </w:tc>
        <w:tc>
          <w:tcPr>
            <w:tcW w:w="567" w:type="dxa"/>
            <w:tcBorders>
              <w:top w:val="nil"/>
              <w:left w:val="nil"/>
              <w:bottom w:val="single" w:sz="4" w:space="0" w:color="auto"/>
              <w:right w:val="single" w:sz="4" w:space="0" w:color="auto"/>
            </w:tcBorders>
            <w:shd w:val="clear" w:color="auto" w:fill="auto"/>
            <w:vAlign w:val="center"/>
            <w:hideMark/>
          </w:tcPr>
          <w:p w14:paraId="631D6492"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m</w:t>
            </w:r>
            <w:r w:rsidRPr="003B4F33">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79A83071"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94,6</w:t>
            </w:r>
          </w:p>
        </w:tc>
        <w:tc>
          <w:tcPr>
            <w:tcW w:w="1134" w:type="dxa"/>
            <w:tcBorders>
              <w:top w:val="nil"/>
              <w:left w:val="nil"/>
              <w:bottom w:val="single" w:sz="4" w:space="0" w:color="auto"/>
              <w:right w:val="single" w:sz="8" w:space="0" w:color="auto"/>
            </w:tcBorders>
            <w:shd w:val="clear" w:color="auto" w:fill="auto"/>
            <w:vAlign w:val="center"/>
            <w:hideMark/>
          </w:tcPr>
          <w:p w14:paraId="44576579" w14:textId="77777777" w:rsidR="0069067A" w:rsidRPr="005D4772" w:rsidRDefault="0069067A" w:rsidP="0069067A">
            <w:pPr>
              <w:jc w:val="center"/>
              <w:rPr>
                <w:rFonts w:ascii="Calibri" w:hAnsi="Calibri" w:cs="Calibri"/>
                <w:sz w:val="22"/>
                <w:szCs w:val="22"/>
              </w:rPr>
            </w:pPr>
            <w:r w:rsidRPr="005D4772">
              <w:rPr>
                <w:rFonts w:ascii="Calibri" w:hAnsi="Calibri" w:cs="Calibri"/>
                <w:sz w:val="22"/>
                <w:szCs w:val="22"/>
              </w:rPr>
              <w:t>raz  na 2 miesiące</w:t>
            </w:r>
          </w:p>
        </w:tc>
      </w:tr>
      <w:tr w:rsidR="0069067A" w:rsidRPr="003B4F33" w14:paraId="413E9DAA"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171A6894"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4</w:t>
            </w:r>
          </w:p>
        </w:tc>
        <w:tc>
          <w:tcPr>
            <w:tcW w:w="4928" w:type="dxa"/>
            <w:tcBorders>
              <w:top w:val="nil"/>
              <w:left w:val="nil"/>
              <w:bottom w:val="single" w:sz="4" w:space="0" w:color="auto"/>
              <w:right w:val="single" w:sz="4" w:space="0" w:color="auto"/>
            </w:tcBorders>
            <w:shd w:val="clear" w:color="auto" w:fill="auto"/>
            <w:vAlign w:val="center"/>
            <w:hideMark/>
          </w:tcPr>
          <w:p w14:paraId="6B2AB47A"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cokołów przypodłogowych</w:t>
            </w:r>
          </w:p>
        </w:tc>
        <w:tc>
          <w:tcPr>
            <w:tcW w:w="567" w:type="dxa"/>
            <w:tcBorders>
              <w:top w:val="nil"/>
              <w:left w:val="nil"/>
              <w:bottom w:val="single" w:sz="4" w:space="0" w:color="auto"/>
              <w:right w:val="single" w:sz="4" w:space="0" w:color="auto"/>
            </w:tcBorders>
            <w:shd w:val="clear" w:color="auto" w:fill="auto"/>
            <w:vAlign w:val="center"/>
            <w:hideMark/>
          </w:tcPr>
          <w:p w14:paraId="605AADCB"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11CA4028"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 </w:t>
            </w:r>
          </w:p>
        </w:tc>
        <w:tc>
          <w:tcPr>
            <w:tcW w:w="1134" w:type="dxa"/>
            <w:tcBorders>
              <w:top w:val="nil"/>
              <w:left w:val="nil"/>
              <w:bottom w:val="single" w:sz="4" w:space="0" w:color="auto"/>
              <w:right w:val="single" w:sz="8" w:space="0" w:color="auto"/>
            </w:tcBorders>
            <w:shd w:val="clear" w:color="auto" w:fill="auto"/>
            <w:vAlign w:val="center"/>
            <w:hideMark/>
          </w:tcPr>
          <w:p w14:paraId="170BF83B" w14:textId="77777777" w:rsidR="0069067A" w:rsidRPr="005D4772" w:rsidRDefault="0069067A" w:rsidP="0069067A">
            <w:pPr>
              <w:jc w:val="center"/>
              <w:rPr>
                <w:rFonts w:ascii="Calibri" w:hAnsi="Calibri" w:cs="Calibri"/>
                <w:sz w:val="22"/>
                <w:szCs w:val="22"/>
              </w:rPr>
            </w:pPr>
            <w:r w:rsidRPr="005D4772">
              <w:rPr>
                <w:rFonts w:ascii="Calibri" w:hAnsi="Calibri" w:cs="Calibri"/>
                <w:sz w:val="22"/>
                <w:szCs w:val="22"/>
              </w:rPr>
              <w:t>raz  na 2 miesiące</w:t>
            </w:r>
          </w:p>
        </w:tc>
      </w:tr>
      <w:tr w:rsidR="0069067A" w:rsidRPr="003B4F33" w14:paraId="16AEB631"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1A335F5F"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5</w:t>
            </w:r>
          </w:p>
        </w:tc>
        <w:tc>
          <w:tcPr>
            <w:tcW w:w="4928" w:type="dxa"/>
            <w:tcBorders>
              <w:top w:val="nil"/>
              <w:left w:val="nil"/>
              <w:bottom w:val="single" w:sz="4" w:space="0" w:color="auto"/>
              <w:right w:val="single" w:sz="4" w:space="0" w:color="auto"/>
            </w:tcBorders>
            <w:shd w:val="clear" w:color="auto" w:fill="auto"/>
            <w:vAlign w:val="center"/>
            <w:hideMark/>
          </w:tcPr>
          <w:p w14:paraId="3FDE8678"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parapetów- glazura</w:t>
            </w:r>
          </w:p>
        </w:tc>
        <w:tc>
          <w:tcPr>
            <w:tcW w:w="567" w:type="dxa"/>
            <w:tcBorders>
              <w:top w:val="nil"/>
              <w:left w:val="nil"/>
              <w:bottom w:val="single" w:sz="4" w:space="0" w:color="auto"/>
              <w:right w:val="single" w:sz="4" w:space="0" w:color="auto"/>
            </w:tcBorders>
            <w:shd w:val="clear" w:color="auto" w:fill="auto"/>
            <w:vAlign w:val="center"/>
            <w:hideMark/>
          </w:tcPr>
          <w:p w14:paraId="56D983F5"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71A82A17"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1</w:t>
            </w:r>
          </w:p>
        </w:tc>
        <w:tc>
          <w:tcPr>
            <w:tcW w:w="1134" w:type="dxa"/>
            <w:tcBorders>
              <w:top w:val="nil"/>
              <w:left w:val="nil"/>
              <w:bottom w:val="single" w:sz="4" w:space="0" w:color="auto"/>
              <w:right w:val="single" w:sz="8" w:space="0" w:color="auto"/>
            </w:tcBorders>
            <w:shd w:val="clear" w:color="auto" w:fill="auto"/>
            <w:vAlign w:val="center"/>
            <w:hideMark/>
          </w:tcPr>
          <w:p w14:paraId="5B639742" w14:textId="77777777" w:rsidR="0069067A" w:rsidRPr="005D4772" w:rsidRDefault="0069067A" w:rsidP="0069067A">
            <w:pPr>
              <w:jc w:val="center"/>
              <w:rPr>
                <w:rFonts w:ascii="Calibri" w:hAnsi="Calibri" w:cs="Calibri"/>
                <w:sz w:val="22"/>
                <w:szCs w:val="22"/>
              </w:rPr>
            </w:pPr>
            <w:r w:rsidRPr="005D4772">
              <w:rPr>
                <w:rFonts w:ascii="Calibri" w:hAnsi="Calibri" w:cs="Calibri"/>
                <w:sz w:val="22"/>
                <w:szCs w:val="22"/>
              </w:rPr>
              <w:t>raz na 6 miesięcy</w:t>
            </w:r>
          </w:p>
        </w:tc>
      </w:tr>
      <w:tr w:rsidR="0069067A" w:rsidRPr="003B4F33" w14:paraId="29228D29"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479028E7"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6</w:t>
            </w:r>
          </w:p>
        </w:tc>
        <w:tc>
          <w:tcPr>
            <w:tcW w:w="4928" w:type="dxa"/>
            <w:tcBorders>
              <w:top w:val="nil"/>
              <w:left w:val="nil"/>
              <w:bottom w:val="single" w:sz="4" w:space="0" w:color="auto"/>
              <w:right w:val="single" w:sz="4" w:space="0" w:color="auto"/>
            </w:tcBorders>
            <w:shd w:val="clear" w:color="auto" w:fill="auto"/>
            <w:vAlign w:val="center"/>
            <w:hideMark/>
          </w:tcPr>
          <w:p w14:paraId="007DFB1E"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powierzchni podłogi w kotłowni - gres</w:t>
            </w:r>
          </w:p>
        </w:tc>
        <w:tc>
          <w:tcPr>
            <w:tcW w:w="567" w:type="dxa"/>
            <w:tcBorders>
              <w:top w:val="nil"/>
              <w:left w:val="nil"/>
              <w:bottom w:val="single" w:sz="4" w:space="0" w:color="auto"/>
              <w:right w:val="single" w:sz="4" w:space="0" w:color="auto"/>
            </w:tcBorders>
            <w:shd w:val="clear" w:color="auto" w:fill="auto"/>
            <w:vAlign w:val="center"/>
            <w:hideMark/>
          </w:tcPr>
          <w:p w14:paraId="7C174F2A"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m</w:t>
            </w:r>
            <w:r w:rsidRPr="003B4F33">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2544F0FA"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10,1</w:t>
            </w:r>
          </w:p>
        </w:tc>
        <w:tc>
          <w:tcPr>
            <w:tcW w:w="1134" w:type="dxa"/>
            <w:tcBorders>
              <w:top w:val="nil"/>
              <w:left w:val="nil"/>
              <w:bottom w:val="single" w:sz="4" w:space="0" w:color="auto"/>
              <w:right w:val="single" w:sz="8" w:space="0" w:color="auto"/>
            </w:tcBorders>
            <w:shd w:val="clear" w:color="auto" w:fill="auto"/>
            <w:vAlign w:val="center"/>
            <w:hideMark/>
          </w:tcPr>
          <w:p w14:paraId="60DD696E" w14:textId="77777777" w:rsidR="0069067A" w:rsidRPr="005D4772" w:rsidRDefault="0069067A" w:rsidP="0069067A">
            <w:pPr>
              <w:jc w:val="center"/>
              <w:rPr>
                <w:rFonts w:ascii="Calibri" w:hAnsi="Calibri" w:cs="Calibri"/>
                <w:sz w:val="22"/>
                <w:szCs w:val="22"/>
              </w:rPr>
            </w:pPr>
            <w:r w:rsidRPr="005D4772">
              <w:rPr>
                <w:rFonts w:ascii="Calibri" w:hAnsi="Calibri" w:cs="Calibri"/>
                <w:sz w:val="22"/>
                <w:szCs w:val="22"/>
              </w:rPr>
              <w:t>raz na 6 miesięcy</w:t>
            </w:r>
          </w:p>
        </w:tc>
      </w:tr>
      <w:tr w:rsidR="0069067A" w:rsidRPr="003B4F33" w14:paraId="27547C1C"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2D8E1C76"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7</w:t>
            </w:r>
          </w:p>
        </w:tc>
        <w:tc>
          <w:tcPr>
            <w:tcW w:w="4928" w:type="dxa"/>
            <w:tcBorders>
              <w:top w:val="nil"/>
              <w:left w:val="nil"/>
              <w:bottom w:val="single" w:sz="4" w:space="0" w:color="auto"/>
              <w:right w:val="single" w:sz="4" w:space="0" w:color="auto"/>
            </w:tcBorders>
            <w:shd w:val="clear" w:color="auto" w:fill="auto"/>
            <w:vAlign w:val="center"/>
            <w:hideMark/>
          </w:tcPr>
          <w:p w14:paraId="3FE6A80B"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 xml:space="preserve">Mycie drzwi wewnętrznych z płyty wiórowej laminowanej, ościeżnic, klamek </w:t>
            </w:r>
          </w:p>
        </w:tc>
        <w:tc>
          <w:tcPr>
            <w:tcW w:w="567" w:type="dxa"/>
            <w:tcBorders>
              <w:top w:val="nil"/>
              <w:left w:val="nil"/>
              <w:bottom w:val="single" w:sz="4" w:space="0" w:color="auto"/>
              <w:right w:val="single" w:sz="4" w:space="0" w:color="auto"/>
            </w:tcBorders>
            <w:shd w:val="clear" w:color="auto" w:fill="auto"/>
            <w:vAlign w:val="center"/>
            <w:hideMark/>
          </w:tcPr>
          <w:p w14:paraId="0EC98B49"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64F12877"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5</w:t>
            </w:r>
          </w:p>
        </w:tc>
        <w:tc>
          <w:tcPr>
            <w:tcW w:w="1134" w:type="dxa"/>
            <w:tcBorders>
              <w:top w:val="nil"/>
              <w:left w:val="nil"/>
              <w:bottom w:val="single" w:sz="4" w:space="0" w:color="auto"/>
              <w:right w:val="single" w:sz="8" w:space="0" w:color="auto"/>
            </w:tcBorders>
            <w:shd w:val="clear" w:color="auto" w:fill="auto"/>
            <w:vAlign w:val="center"/>
            <w:hideMark/>
          </w:tcPr>
          <w:p w14:paraId="12AA38DF" w14:textId="77777777" w:rsidR="0069067A" w:rsidRPr="005D4772" w:rsidRDefault="0069067A" w:rsidP="0069067A">
            <w:pPr>
              <w:jc w:val="center"/>
              <w:rPr>
                <w:rFonts w:ascii="Calibri" w:hAnsi="Calibri" w:cs="Calibri"/>
                <w:sz w:val="22"/>
                <w:szCs w:val="22"/>
              </w:rPr>
            </w:pPr>
            <w:r w:rsidRPr="005D4772">
              <w:rPr>
                <w:rFonts w:ascii="Calibri" w:hAnsi="Calibri" w:cs="Calibri"/>
                <w:sz w:val="22"/>
                <w:szCs w:val="22"/>
              </w:rPr>
              <w:t>raz na 6 miesięcy</w:t>
            </w:r>
          </w:p>
        </w:tc>
      </w:tr>
      <w:tr w:rsidR="0069067A" w:rsidRPr="003B4F33" w14:paraId="5D5D761C"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6F2A0161"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8</w:t>
            </w:r>
          </w:p>
        </w:tc>
        <w:tc>
          <w:tcPr>
            <w:tcW w:w="4928" w:type="dxa"/>
            <w:tcBorders>
              <w:top w:val="nil"/>
              <w:left w:val="nil"/>
              <w:bottom w:val="single" w:sz="4" w:space="0" w:color="auto"/>
              <w:right w:val="single" w:sz="4" w:space="0" w:color="auto"/>
            </w:tcBorders>
            <w:shd w:val="clear" w:color="auto" w:fill="auto"/>
            <w:vAlign w:val="center"/>
            <w:hideMark/>
          </w:tcPr>
          <w:p w14:paraId="3983E3D2"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powierzchni ścian- glazura</w:t>
            </w:r>
          </w:p>
        </w:tc>
        <w:tc>
          <w:tcPr>
            <w:tcW w:w="567" w:type="dxa"/>
            <w:tcBorders>
              <w:top w:val="nil"/>
              <w:left w:val="nil"/>
              <w:bottom w:val="single" w:sz="4" w:space="0" w:color="auto"/>
              <w:right w:val="single" w:sz="4" w:space="0" w:color="auto"/>
            </w:tcBorders>
            <w:shd w:val="clear" w:color="auto" w:fill="auto"/>
            <w:vAlign w:val="center"/>
            <w:hideMark/>
          </w:tcPr>
          <w:p w14:paraId="13C7B341"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m</w:t>
            </w:r>
            <w:r w:rsidRPr="003B4F33">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6F346E6C"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21,3</w:t>
            </w:r>
          </w:p>
        </w:tc>
        <w:tc>
          <w:tcPr>
            <w:tcW w:w="1134" w:type="dxa"/>
            <w:tcBorders>
              <w:top w:val="nil"/>
              <w:left w:val="nil"/>
              <w:bottom w:val="single" w:sz="4" w:space="0" w:color="auto"/>
              <w:right w:val="single" w:sz="8" w:space="0" w:color="auto"/>
            </w:tcBorders>
            <w:shd w:val="clear" w:color="auto" w:fill="auto"/>
            <w:vAlign w:val="center"/>
            <w:hideMark/>
          </w:tcPr>
          <w:p w14:paraId="497D0CB6" w14:textId="77777777" w:rsidR="0069067A" w:rsidRPr="005D4772" w:rsidRDefault="0069067A" w:rsidP="0069067A">
            <w:pPr>
              <w:jc w:val="center"/>
              <w:rPr>
                <w:rFonts w:ascii="Calibri" w:hAnsi="Calibri" w:cs="Calibri"/>
                <w:sz w:val="22"/>
                <w:szCs w:val="22"/>
              </w:rPr>
            </w:pPr>
            <w:r w:rsidRPr="005D4772">
              <w:rPr>
                <w:rFonts w:ascii="Calibri" w:hAnsi="Calibri" w:cs="Calibri"/>
                <w:sz w:val="22"/>
                <w:szCs w:val="22"/>
              </w:rPr>
              <w:t>raz na rok</w:t>
            </w:r>
          </w:p>
        </w:tc>
      </w:tr>
      <w:tr w:rsidR="0069067A" w:rsidRPr="003B4F33" w14:paraId="54157DC4" w14:textId="77777777" w:rsidTr="0069067A">
        <w:trPr>
          <w:trHeight w:val="600"/>
        </w:trPr>
        <w:tc>
          <w:tcPr>
            <w:tcW w:w="9087"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658901C3" w14:textId="77777777" w:rsidR="0069067A" w:rsidRPr="003B4F33" w:rsidRDefault="0069067A" w:rsidP="0069067A">
            <w:pPr>
              <w:jc w:val="center"/>
              <w:rPr>
                <w:rFonts w:ascii="Calibri" w:hAnsi="Calibri" w:cs="Calibri"/>
                <w:b/>
                <w:bCs/>
                <w:sz w:val="22"/>
                <w:szCs w:val="22"/>
              </w:rPr>
            </w:pPr>
            <w:r w:rsidRPr="003B4F33">
              <w:rPr>
                <w:rFonts w:ascii="Calibri" w:hAnsi="Calibri" w:cs="Calibri"/>
                <w:b/>
                <w:bCs/>
                <w:sz w:val="22"/>
                <w:szCs w:val="22"/>
              </w:rPr>
              <w:t>Biuro</w:t>
            </w:r>
          </w:p>
        </w:tc>
      </w:tr>
      <w:tr w:rsidR="0069067A" w:rsidRPr="003B4F33" w14:paraId="5D4B6D46" w14:textId="77777777" w:rsidTr="0069067A">
        <w:trPr>
          <w:trHeight w:val="600"/>
        </w:trPr>
        <w:tc>
          <w:tcPr>
            <w:tcW w:w="474" w:type="dxa"/>
            <w:tcBorders>
              <w:top w:val="nil"/>
              <w:left w:val="single" w:sz="8" w:space="0" w:color="auto"/>
              <w:bottom w:val="single" w:sz="4" w:space="0" w:color="auto"/>
              <w:right w:val="single" w:sz="4" w:space="0" w:color="auto"/>
            </w:tcBorders>
            <w:shd w:val="clear" w:color="000000" w:fill="FFFFFF"/>
            <w:vAlign w:val="center"/>
            <w:hideMark/>
          </w:tcPr>
          <w:p w14:paraId="57869F92"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9</w:t>
            </w:r>
          </w:p>
        </w:tc>
        <w:tc>
          <w:tcPr>
            <w:tcW w:w="4928" w:type="dxa"/>
            <w:tcBorders>
              <w:top w:val="nil"/>
              <w:left w:val="nil"/>
              <w:bottom w:val="single" w:sz="4" w:space="0" w:color="auto"/>
              <w:right w:val="single" w:sz="4" w:space="0" w:color="auto"/>
            </w:tcBorders>
            <w:shd w:val="clear" w:color="auto" w:fill="auto"/>
            <w:vAlign w:val="center"/>
            <w:hideMark/>
          </w:tcPr>
          <w:p w14:paraId="62A475EF"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powierzchni podłóg w korytarzach- gres i terakota</w:t>
            </w:r>
          </w:p>
        </w:tc>
        <w:tc>
          <w:tcPr>
            <w:tcW w:w="567" w:type="dxa"/>
            <w:tcBorders>
              <w:top w:val="nil"/>
              <w:left w:val="nil"/>
              <w:bottom w:val="single" w:sz="4" w:space="0" w:color="auto"/>
              <w:right w:val="single" w:sz="4" w:space="0" w:color="auto"/>
            </w:tcBorders>
            <w:shd w:val="clear" w:color="auto" w:fill="auto"/>
            <w:vAlign w:val="center"/>
            <w:hideMark/>
          </w:tcPr>
          <w:p w14:paraId="5A4D401E"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m</w:t>
            </w:r>
            <w:r w:rsidRPr="003B4F33">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60A1A71F"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151,2</w:t>
            </w:r>
          </w:p>
        </w:tc>
        <w:tc>
          <w:tcPr>
            <w:tcW w:w="1134" w:type="dxa"/>
            <w:tcBorders>
              <w:top w:val="nil"/>
              <w:left w:val="nil"/>
              <w:bottom w:val="single" w:sz="4" w:space="0" w:color="auto"/>
              <w:right w:val="single" w:sz="8" w:space="0" w:color="auto"/>
            </w:tcBorders>
            <w:shd w:val="clear" w:color="auto" w:fill="auto"/>
            <w:vAlign w:val="center"/>
            <w:hideMark/>
          </w:tcPr>
          <w:p w14:paraId="34954381" w14:textId="77777777" w:rsidR="0069067A" w:rsidRPr="003B4F33" w:rsidRDefault="0069067A" w:rsidP="0069067A">
            <w:pPr>
              <w:jc w:val="center"/>
              <w:rPr>
                <w:rFonts w:ascii="Calibri" w:hAnsi="Calibri" w:cs="Calibri"/>
                <w:sz w:val="22"/>
                <w:szCs w:val="22"/>
              </w:rPr>
            </w:pPr>
            <w:r>
              <w:rPr>
                <w:rFonts w:ascii="Calibri" w:hAnsi="Calibri" w:cs="Calibri"/>
                <w:sz w:val="22"/>
                <w:szCs w:val="22"/>
              </w:rPr>
              <w:t>3</w:t>
            </w:r>
            <w:r w:rsidRPr="003B4F33">
              <w:rPr>
                <w:rFonts w:ascii="Calibri" w:hAnsi="Calibri" w:cs="Calibri"/>
                <w:sz w:val="22"/>
                <w:szCs w:val="22"/>
              </w:rPr>
              <w:t xml:space="preserve"> razy w tygodniu</w:t>
            </w:r>
          </w:p>
        </w:tc>
      </w:tr>
      <w:tr w:rsidR="0069067A" w:rsidRPr="003B4F33" w14:paraId="4EECA478" w14:textId="77777777" w:rsidTr="0069067A">
        <w:trPr>
          <w:trHeight w:val="600"/>
        </w:trPr>
        <w:tc>
          <w:tcPr>
            <w:tcW w:w="474" w:type="dxa"/>
            <w:tcBorders>
              <w:top w:val="nil"/>
              <w:left w:val="single" w:sz="8" w:space="0" w:color="auto"/>
              <w:bottom w:val="single" w:sz="4" w:space="0" w:color="auto"/>
              <w:right w:val="single" w:sz="4" w:space="0" w:color="auto"/>
            </w:tcBorders>
            <w:shd w:val="clear" w:color="000000" w:fill="FFFFFF"/>
            <w:vAlign w:val="center"/>
            <w:hideMark/>
          </w:tcPr>
          <w:p w14:paraId="31AC0639"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10</w:t>
            </w:r>
          </w:p>
        </w:tc>
        <w:tc>
          <w:tcPr>
            <w:tcW w:w="4928" w:type="dxa"/>
            <w:tcBorders>
              <w:top w:val="nil"/>
              <w:left w:val="nil"/>
              <w:bottom w:val="single" w:sz="4" w:space="0" w:color="auto"/>
              <w:right w:val="single" w:sz="4" w:space="0" w:color="auto"/>
            </w:tcBorders>
            <w:shd w:val="clear" w:color="auto" w:fill="auto"/>
            <w:vAlign w:val="center"/>
            <w:hideMark/>
          </w:tcPr>
          <w:p w14:paraId="2F7792D9"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 xml:space="preserve">Opróżnianie i utrzymanie w czystości koszy na śmieci, wymiana i wynoszenie worków  </w:t>
            </w:r>
          </w:p>
        </w:tc>
        <w:tc>
          <w:tcPr>
            <w:tcW w:w="567" w:type="dxa"/>
            <w:tcBorders>
              <w:top w:val="nil"/>
              <w:left w:val="nil"/>
              <w:bottom w:val="single" w:sz="4" w:space="0" w:color="auto"/>
              <w:right w:val="single" w:sz="4" w:space="0" w:color="auto"/>
            </w:tcBorders>
            <w:shd w:val="clear" w:color="auto" w:fill="auto"/>
            <w:vAlign w:val="center"/>
            <w:hideMark/>
          </w:tcPr>
          <w:p w14:paraId="19495604"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2D75A05C"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10szt.-15l, 10szt.-30l</w:t>
            </w:r>
          </w:p>
        </w:tc>
        <w:tc>
          <w:tcPr>
            <w:tcW w:w="1134" w:type="dxa"/>
            <w:tcBorders>
              <w:top w:val="nil"/>
              <w:left w:val="nil"/>
              <w:bottom w:val="single" w:sz="4" w:space="0" w:color="auto"/>
              <w:right w:val="single" w:sz="8" w:space="0" w:color="auto"/>
            </w:tcBorders>
            <w:shd w:val="clear" w:color="auto" w:fill="auto"/>
            <w:vAlign w:val="center"/>
            <w:hideMark/>
          </w:tcPr>
          <w:p w14:paraId="1495B926" w14:textId="77777777" w:rsidR="0069067A" w:rsidRPr="003B4F33" w:rsidRDefault="0069067A" w:rsidP="0069067A">
            <w:pPr>
              <w:jc w:val="center"/>
              <w:rPr>
                <w:rFonts w:ascii="Calibri" w:hAnsi="Calibri" w:cs="Calibri"/>
                <w:sz w:val="22"/>
                <w:szCs w:val="22"/>
              </w:rPr>
            </w:pPr>
            <w:r>
              <w:rPr>
                <w:rFonts w:ascii="Calibri" w:hAnsi="Calibri" w:cs="Calibri"/>
                <w:sz w:val="22"/>
                <w:szCs w:val="22"/>
              </w:rPr>
              <w:t>3</w:t>
            </w:r>
            <w:r w:rsidRPr="003B4F33">
              <w:rPr>
                <w:rFonts w:ascii="Calibri" w:hAnsi="Calibri" w:cs="Calibri"/>
                <w:sz w:val="22"/>
                <w:szCs w:val="22"/>
              </w:rPr>
              <w:t xml:space="preserve"> razy w tygodniu</w:t>
            </w:r>
          </w:p>
        </w:tc>
      </w:tr>
      <w:tr w:rsidR="0069067A" w:rsidRPr="003B4F33" w14:paraId="08B6C55D" w14:textId="77777777" w:rsidTr="0069067A">
        <w:trPr>
          <w:trHeight w:val="600"/>
        </w:trPr>
        <w:tc>
          <w:tcPr>
            <w:tcW w:w="474" w:type="dxa"/>
            <w:tcBorders>
              <w:top w:val="nil"/>
              <w:left w:val="single" w:sz="8" w:space="0" w:color="auto"/>
              <w:bottom w:val="single" w:sz="4" w:space="0" w:color="auto"/>
              <w:right w:val="single" w:sz="4" w:space="0" w:color="auto"/>
            </w:tcBorders>
            <w:shd w:val="clear" w:color="000000" w:fill="FFFFFF"/>
            <w:vAlign w:val="center"/>
            <w:hideMark/>
          </w:tcPr>
          <w:p w14:paraId="676E7C3D"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11</w:t>
            </w:r>
          </w:p>
        </w:tc>
        <w:tc>
          <w:tcPr>
            <w:tcW w:w="4928" w:type="dxa"/>
            <w:tcBorders>
              <w:top w:val="nil"/>
              <w:left w:val="nil"/>
              <w:bottom w:val="single" w:sz="4" w:space="0" w:color="auto"/>
              <w:right w:val="single" w:sz="4" w:space="0" w:color="auto"/>
            </w:tcBorders>
            <w:shd w:val="clear" w:color="auto" w:fill="auto"/>
            <w:vAlign w:val="center"/>
            <w:hideMark/>
          </w:tcPr>
          <w:p w14:paraId="14A1188A"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i dezynfekcja armatury sanitarnej, mycie luster</w:t>
            </w:r>
          </w:p>
        </w:tc>
        <w:tc>
          <w:tcPr>
            <w:tcW w:w="567" w:type="dxa"/>
            <w:tcBorders>
              <w:top w:val="nil"/>
              <w:left w:val="nil"/>
              <w:bottom w:val="single" w:sz="4" w:space="0" w:color="auto"/>
              <w:right w:val="single" w:sz="4" w:space="0" w:color="auto"/>
            </w:tcBorders>
            <w:shd w:val="clear" w:color="auto" w:fill="auto"/>
            <w:vAlign w:val="center"/>
            <w:hideMark/>
          </w:tcPr>
          <w:p w14:paraId="03371A96"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7403A5A9"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 xml:space="preserve">  zlewozmywak w aneksie kuchennym-1szt.,umywalki-4szt., miski ustępowe-4szt.,pisuary-2szt.</w:t>
            </w:r>
          </w:p>
        </w:tc>
        <w:tc>
          <w:tcPr>
            <w:tcW w:w="1134" w:type="dxa"/>
            <w:tcBorders>
              <w:top w:val="nil"/>
              <w:left w:val="nil"/>
              <w:bottom w:val="single" w:sz="4" w:space="0" w:color="auto"/>
              <w:right w:val="single" w:sz="8" w:space="0" w:color="auto"/>
            </w:tcBorders>
            <w:shd w:val="clear" w:color="auto" w:fill="auto"/>
            <w:vAlign w:val="center"/>
            <w:hideMark/>
          </w:tcPr>
          <w:p w14:paraId="4AF734F0" w14:textId="77777777" w:rsidR="0069067A" w:rsidRPr="003B4F33" w:rsidRDefault="0069067A" w:rsidP="0069067A">
            <w:pPr>
              <w:jc w:val="center"/>
              <w:rPr>
                <w:rFonts w:ascii="Calibri" w:hAnsi="Calibri" w:cs="Calibri"/>
                <w:sz w:val="22"/>
                <w:szCs w:val="22"/>
              </w:rPr>
            </w:pPr>
            <w:r>
              <w:rPr>
                <w:rFonts w:ascii="Calibri" w:hAnsi="Calibri" w:cs="Calibri"/>
                <w:sz w:val="22"/>
                <w:szCs w:val="22"/>
              </w:rPr>
              <w:t>3</w:t>
            </w:r>
            <w:r w:rsidRPr="003B4F33">
              <w:rPr>
                <w:rFonts w:ascii="Calibri" w:hAnsi="Calibri" w:cs="Calibri"/>
                <w:sz w:val="22"/>
                <w:szCs w:val="22"/>
              </w:rPr>
              <w:t xml:space="preserve"> razy w tygodniu</w:t>
            </w:r>
          </w:p>
        </w:tc>
      </w:tr>
      <w:tr w:rsidR="0069067A" w:rsidRPr="005D4772" w14:paraId="690F0799" w14:textId="77777777" w:rsidTr="0069067A">
        <w:trPr>
          <w:trHeight w:val="600"/>
        </w:trPr>
        <w:tc>
          <w:tcPr>
            <w:tcW w:w="474" w:type="dxa"/>
            <w:tcBorders>
              <w:top w:val="nil"/>
              <w:left w:val="single" w:sz="8" w:space="0" w:color="auto"/>
              <w:bottom w:val="single" w:sz="4" w:space="0" w:color="auto"/>
              <w:right w:val="single" w:sz="4" w:space="0" w:color="auto"/>
            </w:tcBorders>
            <w:shd w:val="clear" w:color="000000" w:fill="FFFFFF"/>
            <w:vAlign w:val="center"/>
            <w:hideMark/>
          </w:tcPr>
          <w:p w14:paraId="66BE4305"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12</w:t>
            </w:r>
          </w:p>
        </w:tc>
        <w:tc>
          <w:tcPr>
            <w:tcW w:w="4928" w:type="dxa"/>
            <w:tcBorders>
              <w:top w:val="nil"/>
              <w:left w:val="nil"/>
              <w:bottom w:val="single" w:sz="4" w:space="0" w:color="auto"/>
              <w:right w:val="single" w:sz="4" w:space="0" w:color="auto"/>
            </w:tcBorders>
            <w:shd w:val="clear" w:color="auto" w:fill="auto"/>
            <w:vAlign w:val="center"/>
            <w:hideMark/>
          </w:tcPr>
          <w:p w14:paraId="2C1E0689"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Uzupełnianie środków higienicznych i zapachowych</w:t>
            </w:r>
          </w:p>
        </w:tc>
        <w:tc>
          <w:tcPr>
            <w:tcW w:w="567" w:type="dxa"/>
            <w:tcBorders>
              <w:top w:val="nil"/>
              <w:left w:val="nil"/>
              <w:bottom w:val="single" w:sz="4" w:space="0" w:color="auto"/>
              <w:right w:val="single" w:sz="4" w:space="0" w:color="auto"/>
            </w:tcBorders>
            <w:shd w:val="clear" w:color="auto" w:fill="auto"/>
            <w:vAlign w:val="center"/>
            <w:hideMark/>
          </w:tcPr>
          <w:p w14:paraId="16ED88F1"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31AB50DB" w14:textId="77777777" w:rsidR="0069067A" w:rsidRPr="003B4F33" w:rsidRDefault="0069067A" w:rsidP="0069067A">
            <w:pPr>
              <w:jc w:val="center"/>
              <w:rPr>
                <w:rFonts w:ascii="Calibri" w:hAnsi="Calibri" w:cs="Calibri"/>
                <w:sz w:val="22"/>
                <w:szCs w:val="22"/>
              </w:rPr>
            </w:pPr>
          </w:p>
        </w:tc>
        <w:tc>
          <w:tcPr>
            <w:tcW w:w="1134" w:type="dxa"/>
            <w:tcBorders>
              <w:top w:val="nil"/>
              <w:left w:val="nil"/>
              <w:bottom w:val="single" w:sz="4" w:space="0" w:color="auto"/>
              <w:right w:val="single" w:sz="8" w:space="0" w:color="auto"/>
            </w:tcBorders>
            <w:shd w:val="clear" w:color="auto" w:fill="auto"/>
            <w:vAlign w:val="center"/>
            <w:hideMark/>
          </w:tcPr>
          <w:p w14:paraId="1449AA18" w14:textId="77777777" w:rsidR="0069067A" w:rsidRPr="005D4772" w:rsidRDefault="0069067A" w:rsidP="0069067A">
            <w:pPr>
              <w:jc w:val="center"/>
              <w:rPr>
                <w:rFonts w:ascii="Calibri" w:hAnsi="Calibri" w:cs="Calibri"/>
                <w:sz w:val="22"/>
                <w:szCs w:val="22"/>
              </w:rPr>
            </w:pPr>
            <w:r w:rsidRPr="005D4772">
              <w:rPr>
                <w:rFonts w:ascii="Calibri" w:hAnsi="Calibri" w:cs="Calibri"/>
                <w:sz w:val="22"/>
                <w:szCs w:val="22"/>
              </w:rPr>
              <w:t>1 raz w tygodniu</w:t>
            </w:r>
          </w:p>
        </w:tc>
      </w:tr>
      <w:tr w:rsidR="0069067A" w:rsidRPr="005D4772" w14:paraId="31E47BB7" w14:textId="77777777" w:rsidTr="0069067A">
        <w:trPr>
          <w:trHeight w:val="600"/>
        </w:trPr>
        <w:tc>
          <w:tcPr>
            <w:tcW w:w="474" w:type="dxa"/>
            <w:tcBorders>
              <w:top w:val="nil"/>
              <w:left w:val="single" w:sz="8" w:space="0" w:color="auto"/>
              <w:bottom w:val="single" w:sz="4" w:space="0" w:color="auto"/>
              <w:right w:val="single" w:sz="4" w:space="0" w:color="auto"/>
            </w:tcBorders>
            <w:shd w:val="clear" w:color="000000" w:fill="FFFFFF"/>
            <w:vAlign w:val="center"/>
            <w:hideMark/>
          </w:tcPr>
          <w:p w14:paraId="00A37139"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13</w:t>
            </w:r>
          </w:p>
        </w:tc>
        <w:tc>
          <w:tcPr>
            <w:tcW w:w="4928" w:type="dxa"/>
            <w:tcBorders>
              <w:top w:val="nil"/>
              <w:left w:val="nil"/>
              <w:bottom w:val="single" w:sz="4" w:space="0" w:color="auto"/>
              <w:right w:val="single" w:sz="4" w:space="0" w:color="auto"/>
            </w:tcBorders>
            <w:shd w:val="clear" w:color="auto" w:fill="auto"/>
            <w:vAlign w:val="center"/>
            <w:hideMark/>
          </w:tcPr>
          <w:p w14:paraId="193B35C2"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Odkurzanie powierzchni podłóg (usuwanie plam) - wykładzina dywanowa</w:t>
            </w:r>
          </w:p>
        </w:tc>
        <w:tc>
          <w:tcPr>
            <w:tcW w:w="567" w:type="dxa"/>
            <w:tcBorders>
              <w:top w:val="nil"/>
              <w:left w:val="nil"/>
              <w:bottom w:val="single" w:sz="4" w:space="0" w:color="auto"/>
              <w:right w:val="single" w:sz="4" w:space="0" w:color="auto"/>
            </w:tcBorders>
            <w:shd w:val="clear" w:color="auto" w:fill="auto"/>
            <w:vAlign w:val="center"/>
            <w:hideMark/>
          </w:tcPr>
          <w:p w14:paraId="0F8A00BD"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m</w:t>
            </w:r>
            <w:r w:rsidRPr="003B4F33">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3C4B068C"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164,8</w:t>
            </w:r>
          </w:p>
        </w:tc>
        <w:tc>
          <w:tcPr>
            <w:tcW w:w="1134" w:type="dxa"/>
            <w:tcBorders>
              <w:top w:val="nil"/>
              <w:left w:val="nil"/>
              <w:bottom w:val="single" w:sz="4" w:space="0" w:color="auto"/>
              <w:right w:val="single" w:sz="8" w:space="0" w:color="auto"/>
            </w:tcBorders>
            <w:shd w:val="clear" w:color="auto" w:fill="auto"/>
            <w:hideMark/>
          </w:tcPr>
          <w:p w14:paraId="25470DAD" w14:textId="77777777" w:rsidR="0069067A" w:rsidRPr="005D4772" w:rsidRDefault="0069067A" w:rsidP="0069067A">
            <w:pPr>
              <w:jc w:val="center"/>
            </w:pPr>
            <w:r w:rsidRPr="005D4772">
              <w:rPr>
                <w:rFonts w:ascii="Calibri" w:hAnsi="Calibri" w:cs="Calibri"/>
                <w:sz w:val="22"/>
                <w:szCs w:val="22"/>
              </w:rPr>
              <w:t>1 raz w tygodniu</w:t>
            </w:r>
          </w:p>
        </w:tc>
      </w:tr>
      <w:tr w:rsidR="0069067A" w:rsidRPr="005D4772" w14:paraId="4E06B83F" w14:textId="77777777" w:rsidTr="0069067A">
        <w:trPr>
          <w:trHeight w:val="600"/>
        </w:trPr>
        <w:tc>
          <w:tcPr>
            <w:tcW w:w="474" w:type="dxa"/>
            <w:tcBorders>
              <w:top w:val="nil"/>
              <w:left w:val="single" w:sz="8" w:space="0" w:color="auto"/>
              <w:bottom w:val="single" w:sz="4" w:space="0" w:color="auto"/>
              <w:right w:val="single" w:sz="4" w:space="0" w:color="auto"/>
            </w:tcBorders>
            <w:shd w:val="clear" w:color="000000" w:fill="FFFFFF"/>
            <w:vAlign w:val="center"/>
            <w:hideMark/>
          </w:tcPr>
          <w:p w14:paraId="256AFB77"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14</w:t>
            </w:r>
          </w:p>
        </w:tc>
        <w:tc>
          <w:tcPr>
            <w:tcW w:w="4928" w:type="dxa"/>
            <w:tcBorders>
              <w:top w:val="nil"/>
              <w:left w:val="nil"/>
              <w:bottom w:val="single" w:sz="4" w:space="0" w:color="auto"/>
              <w:right w:val="single" w:sz="4" w:space="0" w:color="auto"/>
            </w:tcBorders>
            <w:shd w:val="clear" w:color="auto" w:fill="auto"/>
            <w:vAlign w:val="center"/>
            <w:hideMark/>
          </w:tcPr>
          <w:p w14:paraId="143DD1DC"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powierzchni podłóg w pokojach i łazienkach - gres i terakota</w:t>
            </w:r>
          </w:p>
        </w:tc>
        <w:tc>
          <w:tcPr>
            <w:tcW w:w="567" w:type="dxa"/>
            <w:tcBorders>
              <w:top w:val="nil"/>
              <w:left w:val="nil"/>
              <w:bottom w:val="single" w:sz="4" w:space="0" w:color="auto"/>
              <w:right w:val="single" w:sz="4" w:space="0" w:color="auto"/>
            </w:tcBorders>
            <w:shd w:val="clear" w:color="auto" w:fill="auto"/>
            <w:vAlign w:val="center"/>
            <w:hideMark/>
          </w:tcPr>
          <w:p w14:paraId="22A89F4B"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m</w:t>
            </w:r>
            <w:r w:rsidRPr="003B4F33">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39F3C6D4"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175,9</w:t>
            </w:r>
          </w:p>
        </w:tc>
        <w:tc>
          <w:tcPr>
            <w:tcW w:w="1134" w:type="dxa"/>
            <w:tcBorders>
              <w:top w:val="nil"/>
              <w:left w:val="nil"/>
              <w:bottom w:val="single" w:sz="4" w:space="0" w:color="auto"/>
              <w:right w:val="single" w:sz="8" w:space="0" w:color="auto"/>
            </w:tcBorders>
            <w:shd w:val="clear" w:color="auto" w:fill="auto"/>
            <w:hideMark/>
          </w:tcPr>
          <w:p w14:paraId="581F90E6" w14:textId="77777777" w:rsidR="0069067A" w:rsidRPr="005D4772" w:rsidRDefault="0069067A" w:rsidP="0069067A">
            <w:pPr>
              <w:jc w:val="center"/>
            </w:pPr>
            <w:r w:rsidRPr="005D4772">
              <w:rPr>
                <w:rFonts w:ascii="Calibri" w:hAnsi="Calibri" w:cs="Calibri"/>
                <w:sz w:val="22"/>
                <w:szCs w:val="22"/>
              </w:rPr>
              <w:t>1 raz w tygodniu</w:t>
            </w:r>
          </w:p>
        </w:tc>
      </w:tr>
      <w:tr w:rsidR="0069067A" w:rsidRPr="005D4772" w14:paraId="2D656AA0" w14:textId="77777777" w:rsidTr="0069067A">
        <w:trPr>
          <w:trHeight w:val="600"/>
        </w:trPr>
        <w:tc>
          <w:tcPr>
            <w:tcW w:w="474" w:type="dxa"/>
            <w:tcBorders>
              <w:top w:val="nil"/>
              <w:left w:val="single" w:sz="8" w:space="0" w:color="auto"/>
              <w:bottom w:val="single" w:sz="4" w:space="0" w:color="auto"/>
              <w:right w:val="single" w:sz="4" w:space="0" w:color="auto"/>
            </w:tcBorders>
            <w:shd w:val="clear" w:color="000000" w:fill="FFFFFF"/>
            <w:vAlign w:val="center"/>
            <w:hideMark/>
          </w:tcPr>
          <w:p w14:paraId="72D729EB"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15</w:t>
            </w:r>
          </w:p>
        </w:tc>
        <w:tc>
          <w:tcPr>
            <w:tcW w:w="4928" w:type="dxa"/>
            <w:tcBorders>
              <w:top w:val="nil"/>
              <w:left w:val="nil"/>
              <w:bottom w:val="single" w:sz="4" w:space="0" w:color="auto"/>
              <w:right w:val="single" w:sz="4" w:space="0" w:color="auto"/>
            </w:tcBorders>
            <w:shd w:val="clear" w:color="auto" w:fill="auto"/>
            <w:vAlign w:val="center"/>
            <w:hideMark/>
          </w:tcPr>
          <w:p w14:paraId="436FFED4"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powierzchni podłóg - wykładzina PCV</w:t>
            </w:r>
          </w:p>
        </w:tc>
        <w:tc>
          <w:tcPr>
            <w:tcW w:w="567" w:type="dxa"/>
            <w:tcBorders>
              <w:top w:val="nil"/>
              <w:left w:val="nil"/>
              <w:bottom w:val="single" w:sz="4" w:space="0" w:color="auto"/>
              <w:right w:val="single" w:sz="4" w:space="0" w:color="auto"/>
            </w:tcBorders>
            <w:shd w:val="clear" w:color="auto" w:fill="auto"/>
            <w:vAlign w:val="center"/>
            <w:hideMark/>
          </w:tcPr>
          <w:p w14:paraId="3A8FD891"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m</w:t>
            </w:r>
            <w:r w:rsidRPr="003B4F33">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3B740C71"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47,1</w:t>
            </w:r>
          </w:p>
        </w:tc>
        <w:tc>
          <w:tcPr>
            <w:tcW w:w="1134" w:type="dxa"/>
            <w:tcBorders>
              <w:top w:val="nil"/>
              <w:left w:val="nil"/>
              <w:bottom w:val="single" w:sz="4" w:space="0" w:color="auto"/>
              <w:right w:val="single" w:sz="8" w:space="0" w:color="auto"/>
            </w:tcBorders>
            <w:shd w:val="clear" w:color="auto" w:fill="auto"/>
            <w:hideMark/>
          </w:tcPr>
          <w:p w14:paraId="6E0E15C0" w14:textId="77777777" w:rsidR="0069067A" w:rsidRPr="005D4772" w:rsidRDefault="0069067A" w:rsidP="0069067A">
            <w:pPr>
              <w:jc w:val="center"/>
            </w:pPr>
            <w:r w:rsidRPr="005D4772">
              <w:rPr>
                <w:rFonts w:ascii="Calibri" w:hAnsi="Calibri" w:cs="Calibri"/>
                <w:sz w:val="22"/>
                <w:szCs w:val="22"/>
              </w:rPr>
              <w:t>1 raz w tygodniu</w:t>
            </w:r>
          </w:p>
        </w:tc>
      </w:tr>
      <w:tr w:rsidR="0069067A" w:rsidRPr="005D4772" w14:paraId="7A1D1DB7" w14:textId="77777777" w:rsidTr="0069067A">
        <w:trPr>
          <w:trHeight w:val="600"/>
        </w:trPr>
        <w:tc>
          <w:tcPr>
            <w:tcW w:w="474" w:type="dxa"/>
            <w:tcBorders>
              <w:top w:val="nil"/>
              <w:left w:val="single" w:sz="8" w:space="0" w:color="auto"/>
              <w:bottom w:val="single" w:sz="4" w:space="0" w:color="auto"/>
              <w:right w:val="single" w:sz="4" w:space="0" w:color="auto"/>
            </w:tcBorders>
            <w:shd w:val="clear" w:color="000000" w:fill="FFFFFF"/>
            <w:vAlign w:val="center"/>
            <w:hideMark/>
          </w:tcPr>
          <w:p w14:paraId="26B849FA"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16</w:t>
            </w:r>
          </w:p>
        </w:tc>
        <w:tc>
          <w:tcPr>
            <w:tcW w:w="4928" w:type="dxa"/>
            <w:tcBorders>
              <w:top w:val="nil"/>
              <w:left w:val="nil"/>
              <w:bottom w:val="single" w:sz="4" w:space="0" w:color="auto"/>
              <w:right w:val="single" w:sz="4" w:space="0" w:color="auto"/>
            </w:tcBorders>
            <w:shd w:val="clear" w:color="auto" w:fill="auto"/>
            <w:vAlign w:val="center"/>
            <w:hideMark/>
          </w:tcPr>
          <w:p w14:paraId="06FACB19"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powierzchni mebli biurowych i kuchennych oraz sprzętu biurowego i kuchennego</w:t>
            </w:r>
          </w:p>
        </w:tc>
        <w:tc>
          <w:tcPr>
            <w:tcW w:w="567" w:type="dxa"/>
            <w:tcBorders>
              <w:top w:val="nil"/>
              <w:left w:val="nil"/>
              <w:bottom w:val="single" w:sz="4" w:space="0" w:color="auto"/>
              <w:right w:val="single" w:sz="4" w:space="0" w:color="auto"/>
            </w:tcBorders>
            <w:shd w:val="clear" w:color="auto" w:fill="auto"/>
            <w:vAlign w:val="center"/>
            <w:hideMark/>
          </w:tcPr>
          <w:p w14:paraId="5E4E384D"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79D2C0FB"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 </w:t>
            </w:r>
          </w:p>
        </w:tc>
        <w:tc>
          <w:tcPr>
            <w:tcW w:w="1134" w:type="dxa"/>
            <w:tcBorders>
              <w:top w:val="nil"/>
              <w:left w:val="nil"/>
              <w:bottom w:val="single" w:sz="4" w:space="0" w:color="auto"/>
              <w:right w:val="single" w:sz="8" w:space="0" w:color="auto"/>
            </w:tcBorders>
            <w:shd w:val="clear" w:color="auto" w:fill="auto"/>
            <w:hideMark/>
          </w:tcPr>
          <w:p w14:paraId="25424350" w14:textId="77777777" w:rsidR="0069067A" w:rsidRPr="005D4772" w:rsidRDefault="0069067A" w:rsidP="0069067A">
            <w:pPr>
              <w:jc w:val="center"/>
            </w:pPr>
            <w:r w:rsidRPr="005D4772">
              <w:rPr>
                <w:rFonts w:ascii="Calibri" w:hAnsi="Calibri" w:cs="Calibri"/>
                <w:sz w:val="22"/>
                <w:szCs w:val="22"/>
              </w:rPr>
              <w:t>1 raz w tygodniu</w:t>
            </w:r>
          </w:p>
        </w:tc>
      </w:tr>
      <w:tr w:rsidR="0069067A" w:rsidRPr="005D4772" w14:paraId="4B4794F6" w14:textId="77777777" w:rsidTr="0069067A">
        <w:trPr>
          <w:trHeight w:val="600"/>
        </w:trPr>
        <w:tc>
          <w:tcPr>
            <w:tcW w:w="474" w:type="dxa"/>
            <w:tcBorders>
              <w:top w:val="nil"/>
              <w:left w:val="single" w:sz="8" w:space="0" w:color="auto"/>
              <w:bottom w:val="single" w:sz="4" w:space="0" w:color="auto"/>
              <w:right w:val="single" w:sz="4" w:space="0" w:color="auto"/>
            </w:tcBorders>
            <w:shd w:val="clear" w:color="000000" w:fill="FFFFFF"/>
            <w:vAlign w:val="center"/>
          </w:tcPr>
          <w:p w14:paraId="4A09E486"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17</w:t>
            </w:r>
          </w:p>
        </w:tc>
        <w:tc>
          <w:tcPr>
            <w:tcW w:w="4928" w:type="dxa"/>
            <w:tcBorders>
              <w:top w:val="nil"/>
              <w:left w:val="nil"/>
              <w:bottom w:val="single" w:sz="4" w:space="0" w:color="auto"/>
              <w:right w:val="single" w:sz="4" w:space="0" w:color="auto"/>
            </w:tcBorders>
            <w:vAlign w:val="center"/>
          </w:tcPr>
          <w:p w14:paraId="7890CA02"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wewnętrznych elementów mebli kuchennych</w:t>
            </w:r>
          </w:p>
        </w:tc>
        <w:tc>
          <w:tcPr>
            <w:tcW w:w="567" w:type="dxa"/>
            <w:tcBorders>
              <w:top w:val="nil"/>
              <w:left w:val="nil"/>
              <w:bottom w:val="single" w:sz="4" w:space="0" w:color="auto"/>
              <w:right w:val="single" w:sz="4" w:space="0" w:color="auto"/>
            </w:tcBorders>
            <w:vAlign w:val="center"/>
          </w:tcPr>
          <w:p w14:paraId="65A2AD0E" w14:textId="77777777" w:rsidR="0069067A" w:rsidRPr="003B4F33" w:rsidRDefault="0069067A" w:rsidP="0069067A">
            <w:pPr>
              <w:jc w:val="center"/>
              <w:rPr>
                <w:rFonts w:ascii="Calibri" w:hAnsi="Calibri" w:cs="Calibri"/>
                <w:sz w:val="22"/>
                <w:szCs w:val="22"/>
              </w:rPr>
            </w:pPr>
          </w:p>
        </w:tc>
        <w:tc>
          <w:tcPr>
            <w:tcW w:w="1984" w:type="dxa"/>
            <w:tcBorders>
              <w:top w:val="nil"/>
              <w:left w:val="nil"/>
              <w:bottom w:val="single" w:sz="4" w:space="0" w:color="auto"/>
              <w:right w:val="single" w:sz="4" w:space="0" w:color="auto"/>
            </w:tcBorders>
            <w:vAlign w:val="center"/>
          </w:tcPr>
          <w:p w14:paraId="2CD5D584" w14:textId="77777777" w:rsidR="0069067A" w:rsidRPr="003B4F33" w:rsidRDefault="0069067A" w:rsidP="0069067A">
            <w:pPr>
              <w:jc w:val="center"/>
              <w:rPr>
                <w:rFonts w:ascii="Calibri" w:hAnsi="Calibri" w:cs="Calibri"/>
                <w:sz w:val="22"/>
                <w:szCs w:val="22"/>
              </w:rPr>
            </w:pPr>
          </w:p>
        </w:tc>
        <w:tc>
          <w:tcPr>
            <w:tcW w:w="1134" w:type="dxa"/>
            <w:tcBorders>
              <w:top w:val="nil"/>
              <w:left w:val="nil"/>
              <w:bottom w:val="single" w:sz="4" w:space="0" w:color="auto"/>
              <w:right w:val="single" w:sz="4" w:space="0" w:color="auto"/>
            </w:tcBorders>
            <w:vAlign w:val="center"/>
          </w:tcPr>
          <w:p w14:paraId="226D0438" w14:textId="77777777" w:rsidR="0069067A" w:rsidRPr="005D4772" w:rsidRDefault="0069067A" w:rsidP="0069067A">
            <w:pPr>
              <w:jc w:val="center"/>
              <w:rPr>
                <w:rFonts w:ascii="Calibri" w:hAnsi="Calibri" w:cs="Calibri"/>
                <w:sz w:val="22"/>
                <w:szCs w:val="22"/>
              </w:rPr>
            </w:pPr>
            <w:r w:rsidRPr="005D4772">
              <w:rPr>
                <w:rFonts w:ascii="Calibri" w:hAnsi="Calibri" w:cs="Calibri"/>
                <w:sz w:val="22"/>
                <w:szCs w:val="22"/>
              </w:rPr>
              <w:t>raz na rok</w:t>
            </w:r>
          </w:p>
        </w:tc>
      </w:tr>
      <w:tr w:rsidR="0069067A" w:rsidRPr="005D4772" w14:paraId="4B67E299" w14:textId="77777777" w:rsidTr="0069067A">
        <w:trPr>
          <w:trHeight w:val="600"/>
        </w:trPr>
        <w:tc>
          <w:tcPr>
            <w:tcW w:w="474" w:type="dxa"/>
            <w:tcBorders>
              <w:top w:val="nil"/>
              <w:left w:val="single" w:sz="8" w:space="0" w:color="auto"/>
              <w:bottom w:val="single" w:sz="4" w:space="0" w:color="auto"/>
              <w:right w:val="single" w:sz="4" w:space="0" w:color="auto"/>
            </w:tcBorders>
            <w:shd w:val="clear" w:color="000000" w:fill="FFFFFF"/>
            <w:vAlign w:val="center"/>
          </w:tcPr>
          <w:p w14:paraId="142A7930"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18</w:t>
            </w:r>
          </w:p>
        </w:tc>
        <w:tc>
          <w:tcPr>
            <w:tcW w:w="4928" w:type="dxa"/>
            <w:tcBorders>
              <w:top w:val="nil"/>
              <w:left w:val="nil"/>
              <w:bottom w:val="single" w:sz="4" w:space="0" w:color="auto"/>
              <w:right w:val="single" w:sz="4" w:space="0" w:color="auto"/>
            </w:tcBorders>
            <w:shd w:val="clear" w:color="auto" w:fill="auto"/>
            <w:vAlign w:val="center"/>
            <w:hideMark/>
          </w:tcPr>
          <w:p w14:paraId="3C77D56B"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Opróżnianie pojemników niszczarek dokumentów wraz z wymianą worków</w:t>
            </w:r>
          </w:p>
        </w:tc>
        <w:tc>
          <w:tcPr>
            <w:tcW w:w="567" w:type="dxa"/>
            <w:tcBorders>
              <w:top w:val="nil"/>
              <w:left w:val="nil"/>
              <w:bottom w:val="single" w:sz="4" w:space="0" w:color="auto"/>
              <w:right w:val="single" w:sz="4" w:space="0" w:color="auto"/>
            </w:tcBorders>
            <w:shd w:val="clear" w:color="auto" w:fill="auto"/>
            <w:vAlign w:val="center"/>
            <w:hideMark/>
          </w:tcPr>
          <w:p w14:paraId="5C433F70"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1AE5962A"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3szt.-30l, 1szt.-100l</w:t>
            </w:r>
          </w:p>
        </w:tc>
        <w:tc>
          <w:tcPr>
            <w:tcW w:w="1134" w:type="dxa"/>
            <w:tcBorders>
              <w:top w:val="nil"/>
              <w:left w:val="nil"/>
              <w:bottom w:val="single" w:sz="4" w:space="0" w:color="auto"/>
              <w:right w:val="single" w:sz="8" w:space="0" w:color="auto"/>
            </w:tcBorders>
            <w:shd w:val="clear" w:color="auto" w:fill="auto"/>
            <w:vAlign w:val="center"/>
            <w:hideMark/>
          </w:tcPr>
          <w:p w14:paraId="74BE8100" w14:textId="77777777" w:rsidR="0069067A" w:rsidRPr="005D4772" w:rsidRDefault="0069067A" w:rsidP="0069067A">
            <w:pPr>
              <w:jc w:val="center"/>
              <w:rPr>
                <w:rFonts w:ascii="Calibri" w:hAnsi="Calibri" w:cs="Calibri"/>
                <w:sz w:val="22"/>
                <w:szCs w:val="22"/>
              </w:rPr>
            </w:pPr>
            <w:r w:rsidRPr="005D4772">
              <w:rPr>
                <w:rFonts w:ascii="Calibri" w:hAnsi="Calibri" w:cs="Calibri"/>
                <w:sz w:val="22"/>
                <w:szCs w:val="22"/>
              </w:rPr>
              <w:t>raz w tygodniu</w:t>
            </w:r>
          </w:p>
        </w:tc>
      </w:tr>
      <w:tr w:rsidR="0069067A" w:rsidRPr="005D4772" w14:paraId="358AD0D5" w14:textId="77777777" w:rsidTr="0069067A">
        <w:trPr>
          <w:trHeight w:val="600"/>
        </w:trPr>
        <w:tc>
          <w:tcPr>
            <w:tcW w:w="474" w:type="dxa"/>
            <w:tcBorders>
              <w:top w:val="nil"/>
              <w:left w:val="single" w:sz="8" w:space="0" w:color="auto"/>
              <w:bottom w:val="single" w:sz="4" w:space="0" w:color="auto"/>
              <w:right w:val="single" w:sz="4" w:space="0" w:color="auto"/>
            </w:tcBorders>
            <w:shd w:val="clear" w:color="000000" w:fill="FFFFFF"/>
            <w:vAlign w:val="center"/>
          </w:tcPr>
          <w:p w14:paraId="6B6CDC53"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19</w:t>
            </w:r>
          </w:p>
        </w:tc>
        <w:tc>
          <w:tcPr>
            <w:tcW w:w="4928" w:type="dxa"/>
            <w:tcBorders>
              <w:top w:val="nil"/>
              <w:left w:val="nil"/>
              <w:bottom w:val="single" w:sz="4" w:space="0" w:color="auto"/>
              <w:right w:val="single" w:sz="4" w:space="0" w:color="auto"/>
            </w:tcBorders>
            <w:shd w:val="clear" w:color="auto" w:fill="auto"/>
            <w:vAlign w:val="center"/>
            <w:hideMark/>
          </w:tcPr>
          <w:p w14:paraId="4A4D46B3"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parapetów - drewno</w:t>
            </w:r>
          </w:p>
        </w:tc>
        <w:tc>
          <w:tcPr>
            <w:tcW w:w="567" w:type="dxa"/>
            <w:tcBorders>
              <w:top w:val="nil"/>
              <w:left w:val="nil"/>
              <w:bottom w:val="single" w:sz="4" w:space="0" w:color="auto"/>
              <w:right w:val="single" w:sz="4" w:space="0" w:color="auto"/>
            </w:tcBorders>
            <w:shd w:val="clear" w:color="auto" w:fill="auto"/>
            <w:vAlign w:val="center"/>
            <w:hideMark/>
          </w:tcPr>
          <w:p w14:paraId="119E2642"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7B2E74A9"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30</w:t>
            </w:r>
          </w:p>
        </w:tc>
        <w:tc>
          <w:tcPr>
            <w:tcW w:w="1134" w:type="dxa"/>
            <w:tcBorders>
              <w:top w:val="nil"/>
              <w:left w:val="nil"/>
              <w:bottom w:val="single" w:sz="4" w:space="0" w:color="auto"/>
              <w:right w:val="single" w:sz="8" w:space="0" w:color="auto"/>
            </w:tcBorders>
            <w:shd w:val="clear" w:color="auto" w:fill="auto"/>
            <w:vAlign w:val="center"/>
            <w:hideMark/>
          </w:tcPr>
          <w:p w14:paraId="403E6A8F" w14:textId="77777777" w:rsidR="0069067A" w:rsidRPr="005D4772" w:rsidRDefault="0069067A" w:rsidP="0069067A">
            <w:pPr>
              <w:jc w:val="center"/>
              <w:rPr>
                <w:rFonts w:ascii="Calibri" w:hAnsi="Calibri" w:cs="Calibri"/>
                <w:sz w:val="22"/>
                <w:szCs w:val="22"/>
              </w:rPr>
            </w:pPr>
            <w:r w:rsidRPr="005D4772">
              <w:rPr>
                <w:rFonts w:ascii="Calibri" w:hAnsi="Calibri" w:cs="Calibri"/>
                <w:sz w:val="22"/>
                <w:szCs w:val="22"/>
              </w:rPr>
              <w:t>raz w miesiącu</w:t>
            </w:r>
          </w:p>
        </w:tc>
      </w:tr>
      <w:tr w:rsidR="0069067A" w:rsidRPr="005D4772" w14:paraId="29E56B7E" w14:textId="77777777" w:rsidTr="0069067A">
        <w:trPr>
          <w:trHeight w:val="600"/>
        </w:trPr>
        <w:tc>
          <w:tcPr>
            <w:tcW w:w="474" w:type="dxa"/>
            <w:tcBorders>
              <w:top w:val="nil"/>
              <w:left w:val="single" w:sz="8" w:space="0" w:color="auto"/>
              <w:bottom w:val="single" w:sz="4" w:space="0" w:color="auto"/>
              <w:right w:val="single" w:sz="4" w:space="0" w:color="auto"/>
            </w:tcBorders>
            <w:shd w:val="clear" w:color="000000" w:fill="FFFFFF"/>
            <w:vAlign w:val="center"/>
          </w:tcPr>
          <w:p w14:paraId="297A4FE6"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20</w:t>
            </w:r>
          </w:p>
        </w:tc>
        <w:tc>
          <w:tcPr>
            <w:tcW w:w="4928" w:type="dxa"/>
            <w:tcBorders>
              <w:top w:val="nil"/>
              <w:left w:val="nil"/>
              <w:bottom w:val="single" w:sz="4" w:space="0" w:color="auto"/>
              <w:right w:val="single" w:sz="4" w:space="0" w:color="auto"/>
            </w:tcBorders>
            <w:shd w:val="clear" w:color="000000" w:fill="FFFFFF"/>
            <w:vAlign w:val="center"/>
            <w:hideMark/>
          </w:tcPr>
          <w:p w14:paraId="54580032"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powierzchni podłóg w archiwum -gres.</w:t>
            </w:r>
          </w:p>
        </w:tc>
        <w:tc>
          <w:tcPr>
            <w:tcW w:w="567" w:type="dxa"/>
            <w:tcBorders>
              <w:top w:val="nil"/>
              <w:left w:val="nil"/>
              <w:bottom w:val="single" w:sz="4" w:space="0" w:color="auto"/>
              <w:right w:val="single" w:sz="4" w:space="0" w:color="auto"/>
            </w:tcBorders>
            <w:shd w:val="clear" w:color="000000" w:fill="FFFFFF"/>
            <w:vAlign w:val="center"/>
            <w:hideMark/>
          </w:tcPr>
          <w:p w14:paraId="4F0C6F9B"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m</w:t>
            </w:r>
            <w:r w:rsidRPr="003B4F33">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000000" w:fill="FFFFFF"/>
            <w:vAlign w:val="center"/>
            <w:hideMark/>
          </w:tcPr>
          <w:p w14:paraId="2B22674D"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72,4</w:t>
            </w:r>
          </w:p>
        </w:tc>
        <w:tc>
          <w:tcPr>
            <w:tcW w:w="1134" w:type="dxa"/>
            <w:tcBorders>
              <w:top w:val="nil"/>
              <w:left w:val="nil"/>
              <w:bottom w:val="single" w:sz="4" w:space="0" w:color="auto"/>
              <w:right w:val="single" w:sz="8" w:space="0" w:color="auto"/>
            </w:tcBorders>
            <w:shd w:val="clear" w:color="000000" w:fill="FFFFFF"/>
            <w:vAlign w:val="center"/>
            <w:hideMark/>
          </w:tcPr>
          <w:p w14:paraId="61E1AE37" w14:textId="77777777" w:rsidR="0069067A" w:rsidRPr="005D4772" w:rsidRDefault="0069067A" w:rsidP="0069067A">
            <w:pPr>
              <w:jc w:val="center"/>
              <w:rPr>
                <w:rFonts w:ascii="Calibri" w:hAnsi="Calibri" w:cs="Calibri"/>
                <w:sz w:val="22"/>
                <w:szCs w:val="22"/>
              </w:rPr>
            </w:pPr>
            <w:r w:rsidRPr="005D4772">
              <w:rPr>
                <w:rFonts w:ascii="Calibri" w:hAnsi="Calibri" w:cs="Calibri"/>
                <w:sz w:val="22"/>
                <w:szCs w:val="22"/>
              </w:rPr>
              <w:t>raz w miesiącu</w:t>
            </w:r>
          </w:p>
        </w:tc>
      </w:tr>
      <w:tr w:rsidR="0069067A" w:rsidRPr="005D4772" w14:paraId="3CA57EEB" w14:textId="77777777" w:rsidTr="0069067A">
        <w:trPr>
          <w:trHeight w:val="600"/>
        </w:trPr>
        <w:tc>
          <w:tcPr>
            <w:tcW w:w="474" w:type="dxa"/>
            <w:tcBorders>
              <w:top w:val="nil"/>
              <w:left w:val="single" w:sz="8" w:space="0" w:color="auto"/>
              <w:bottom w:val="single" w:sz="4" w:space="0" w:color="auto"/>
              <w:right w:val="single" w:sz="4" w:space="0" w:color="auto"/>
            </w:tcBorders>
            <w:shd w:val="clear" w:color="000000" w:fill="FFFFFF"/>
            <w:vAlign w:val="center"/>
          </w:tcPr>
          <w:p w14:paraId="61598FBF"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21</w:t>
            </w:r>
          </w:p>
        </w:tc>
        <w:tc>
          <w:tcPr>
            <w:tcW w:w="4928" w:type="dxa"/>
            <w:tcBorders>
              <w:top w:val="nil"/>
              <w:left w:val="nil"/>
              <w:bottom w:val="single" w:sz="4" w:space="0" w:color="auto"/>
              <w:right w:val="single" w:sz="4" w:space="0" w:color="auto"/>
            </w:tcBorders>
            <w:shd w:val="clear" w:color="auto" w:fill="auto"/>
            <w:vAlign w:val="center"/>
            <w:hideMark/>
          </w:tcPr>
          <w:p w14:paraId="43EC7D76"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Zabezpieczanie powierzchni mebli biurowych środkami antystatycznymi</w:t>
            </w:r>
          </w:p>
        </w:tc>
        <w:tc>
          <w:tcPr>
            <w:tcW w:w="567" w:type="dxa"/>
            <w:tcBorders>
              <w:top w:val="nil"/>
              <w:left w:val="nil"/>
              <w:bottom w:val="single" w:sz="4" w:space="0" w:color="auto"/>
              <w:right w:val="single" w:sz="4" w:space="0" w:color="auto"/>
            </w:tcBorders>
            <w:shd w:val="clear" w:color="auto" w:fill="auto"/>
            <w:vAlign w:val="center"/>
            <w:hideMark/>
          </w:tcPr>
          <w:p w14:paraId="6295E0FF"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2AE57B44"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 </w:t>
            </w:r>
          </w:p>
        </w:tc>
        <w:tc>
          <w:tcPr>
            <w:tcW w:w="1134" w:type="dxa"/>
            <w:tcBorders>
              <w:top w:val="nil"/>
              <w:left w:val="nil"/>
              <w:bottom w:val="single" w:sz="4" w:space="0" w:color="auto"/>
              <w:right w:val="single" w:sz="8" w:space="0" w:color="auto"/>
            </w:tcBorders>
            <w:shd w:val="clear" w:color="auto" w:fill="auto"/>
            <w:vAlign w:val="center"/>
            <w:hideMark/>
          </w:tcPr>
          <w:p w14:paraId="40B6B75F" w14:textId="77777777" w:rsidR="0069067A" w:rsidRPr="005D4772" w:rsidRDefault="0069067A" w:rsidP="0069067A">
            <w:pPr>
              <w:jc w:val="center"/>
              <w:rPr>
                <w:rFonts w:ascii="Calibri" w:hAnsi="Calibri" w:cs="Calibri"/>
                <w:sz w:val="22"/>
                <w:szCs w:val="22"/>
              </w:rPr>
            </w:pPr>
            <w:r w:rsidRPr="005D4772">
              <w:rPr>
                <w:rFonts w:ascii="Calibri" w:hAnsi="Calibri" w:cs="Calibri"/>
                <w:sz w:val="22"/>
                <w:szCs w:val="22"/>
              </w:rPr>
              <w:t>raz na 6 miesięcy</w:t>
            </w:r>
          </w:p>
        </w:tc>
      </w:tr>
      <w:tr w:rsidR="0069067A" w:rsidRPr="005D4772" w14:paraId="707587D1" w14:textId="77777777" w:rsidTr="0069067A">
        <w:trPr>
          <w:trHeight w:val="600"/>
        </w:trPr>
        <w:tc>
          <w:tcPr>
            <w:tcW w:w="474" w:type="dxa"/>
            <w:tcBorders>
              <w:top w:val="nil"/>
              <w:left w:val="single" w:sz="8" w:space="0" w:color="auto"/>
              <w:bottom w:val="single" w:sz="4" w:space="0" w:color="auto"/>
              <w:right w:val="single" w:sz="4" w:space="0" w:color="auto"/>
            </w:tcBorders>
            <w:shd w:val="clear" w:color="000000" w:fill="FFFFFF"/>
            <w:vAlign w:val="center"/>
          </w:tcPr>
          <w:p w14:paraId="3402DB2F"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22</w:t>
            </w:r>
          </w:p>
        </w:tc>
        <w:tc>
          <w:tcPr>
            <w:tcW w:w="4928" w:type="dxa"/>
            <w:tcBorders>
              <w:top w:val="nil"/>
              <w:left w:val="nil"/>
              <w:bottom w:val="single" w:sz="4" w:space="0" w:color="auto"/>
              <w:right w:val="single" w:sz="4" w:space="0" w:color="auto"/>
            </w:tcBorders>
            <w:shd w:val="clear" w:color="auto" w:fill="auto"/>
            <w:vAlign w:val="center"/>
            <w:hideMark/>
          </w:tcPr>
          <w:p w14:paraId="6C9F5D6F"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cokołów przypodłogowych</w:t>
            </w:r>
          </w:p>
        </w:tc>
        <w:tc>
          <w:tcPr>
            <w:tcW w:w="567" w:type="dxa"/>
            <w:tcBorders>
              <w:top w:val="nil"/>
              <w:left w:val="nil"/>
              <w:bottom w:val="single" w:sz="4" w:space="0" w:color="auto"/>
              <w:right w:val="single" w:sz="4" w:space="0" w:color="auto"/>
            </w:tcBorders>
            <w:shd w:val="clear" w:color="auto" w:fill="auto"/>
            <w:vAlign w:val="center"/>
            <w:hideMark/>
          </w:tcPr>
          <w:p w14:paraId="38D0507A"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2AAC3A8E"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 </w:t>
            </w:r>
          </w:p>
        </w:tc>
        <w:tc>
          <w:tcPr>
            <w:tcW w:w="1134" w:type="dxa"/>
            <w:tcBorders>
              <w:top w:val="nil"/>
              <w:left w:val="nil"/>
              <w:bottom w:val="single" w:sz="4" w:space="0" w:color="auto"/>
              <w:right w:val="single" w:sz="8" w:space="0" w:color="auto"/>
            </w:tcBorders>
            <w:shd w:val="clear" w:color="auto" w:fill="auto"/>
            <w:vAlign w:val="center"/>
            <w:hideMark/>
          </w:tcPr>
          <w:p w14:paraId="2C4F1215" w14:textId="77777777" w:rsidR="0069067A" w:rsidRPr="005D4772" w:rsidRDefault="0069067A" w:rsidP="0069067A">
            <w:pPr>
              <w:jc w:val="center"/>
              <w:rPr>
                <w:rFonts w:ascii="Calibri" w:hAnsi="Calibri" w:cs="Calibri"/>
                <w:sz w:val="22"/>
                <w:szCs w:val="22"/>
              </w:rPr>
            </w:pPr>
            <w:r w:rsidRPr="005D4772">
              <w:rPr>
                <w:rFonts w:ascii="Calibri" w:hAnsi="Calibri" w:cs="Calibri"/>
                <w:sz w:val="22"/>
                <w:szCs w:val="22"/>
              </w:rPr>
              <w:t>raz  na 2  miesiące</w:t>
            </w:r>
          </w:p>
        </w:tc>
      </w:tr>
      <w:tr w:rsidR="0069067A" w:rsidRPr="005D4772" w14:paraId="1E8E7D08" w14:textId="77777777" w:rsidTr="0069067A">
        <w:trPr>
          <w:trHeight w:val="600"/>
        </w:trPr>
        <w:tc>
          <w:tcPr>
            <w:tcW w:w="474" w:type="dxa"/>
            <w:tcBorders>
              <w:top w:val="nil"/>
              <w:left w:val="single" w:sz="8" w:space="0" w:color="auto"/>
              <w:bottom w:val="single" w:sz="4" w:space="0" w:color="auto"/>
              <w:right w:val="single" w:sz="4" w:space="0" w:color="auto"/>
            </w:tcBorders>
            <w:shd w:val="clear" w:color="000000" w:fill="FFFFFF"/>
            <w:vAlign w:val="center"/>
          </w:tcPr>
          <w:p w14:paraId="67E8551C"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lastRenderedPageBreak/>
              <w:t>23</w:t>
            </w:r>
          </w:p>
        </w:tc>
        <w:tc>
          <w:tcPr>
            <w:tcW w:w="4928" w:type="dxa"/>
            <w:tcBorders>
              <w:top w:val="nil"/>
              <w:left w:val="nil"/>
              <w:bottom w:val="single" w:sz="4" w:space="0" w:color="auto"/>
              <w:right w:val="single" w:sz="4" w:space="0" w:color="auto"/>
            </w:tcBorders>
            <w:shd w:val="clear" w:color="auto" w:fill="auto"/>
            <w:vAlign w:val="center"/>
            <w:hideMark/>
          </w:tcPr>
          <w:p w14:paraId="5715FA7F"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 xml:space="preserve">Mycie drzwi wewnętrznych z płyty wiórowej laminowanej, ościeżnic, klamek </w:t>
            </w:r>
          </w:p>
        </w:tc>
        <w:tc>
          <w:tcPr>
            <w:tcW w:w="567" w:type="dxa"/>
            <w:tcBorders>
              <w:top w:val="nil"/>
              <w:left w:val="nil"/>
              <w:bottom w:val="single" w:sz="4" w:space="0" w:color="auto"/>
              <w:right w:val="single" w:sz="4" w:space="0" w:color="auto"/>
            </w:tcBorders>
            <w:shd w:val="clear" w:color="auto" w:fill="auto"/>
            <w:vAlign w:val="center"/>
            <w:hideMark/>
          </w:tcPr>
          <w:p w14:paraId="0137C67D"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53C64F8C"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22</w:t>
            </w:r>
          </w:p>
        </w:tc>
        <w:tc>
          <w:tcPr>
            <w:tcW w:w="1134" w:type="dxa"/>
            <w:tcBorders>
              <w:top w:val="nil"/>
              <w:left w:val="nil"/>
              <w:bottom w:val="single" w:sz="4" w:space="0" w:color="auto"/>
              <w:right w:val="single" w:sz="8" w:space="0" w:color="auto"/>
            </w:tcBorders>
            <w:shd w:val="clear" w:color="auto" w:fill="auto"/>
            <w:vAlign w:val="center"/>
            <w:hideMark/>
          </w:tcPr>
          <w:p w14:paraId="79E69928" w14:textId="77777777" w:rsidR="0069067A" w:rsidRPr="005D4772" w:rsidRDefault="0069067A" w:rsidP="0069067A">
            <w:pPr>
              <w:jc w:val="center"/>
              <w:rPr>
                <w:rFonts w:ascii="Calibri" w:hAnsi="Calibri" w:cs="Calibri"/>
                <w:sz w:val="22"/>
                <w:szCs w:val="22"/>
              </w:rPr>
            </w:pPr>
            <w:r w:rsidRPr="005D4772">
              <w:rPr>
                <w:rFonts w:ascii="Calibri" w:hAnsi="Calibri" w:cs="Calibri"/>
                <w:sz w:val="22"/>
                <w:szCs w:val="22"/>
              </w:rPr>
              <w:t>raz  na 2  miesiące</w:t>
            </w:r>
          </w:p>
        </w:tc>
      </w:tr>
      <w:tr w:rsidR="0069067A" w:rsidRPr="005D4772" w14:paraId="512E1091" w14:textId="77777777" w:rsidTr="0069067A">
        <w:trPr>
          <w:trHeight w:val="600"/>
        </w:trPr>
        <w:tc>
          <w:tcPr>
            <w:tcW w:w="474" w:type="dxa"/>
            <w:tcBorders>
              <w:top w:val="nil"/>
              <w:left w:val="single" w:sz="8" w:space="0" w:color="auto"/>
              <w:bottom w:val="single" w:sz="4" w:space="0" w:color="auto"/>
              <w:right w:val="single" w:sz="4" w:space="0" w:color="auto"/>
            </w:tcBorders>
            <w:shd w:val="clear" w:color="000000" w:fill="FFFFFF"/>
            <w:vAlign w:val="center"/>
          </w:tcPr>
          <w:p w14:paraId="5B5F6C27"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24</w:t>
            </w:r>
          </w:p>
        </w:tc>
        <w:tc>
          <w:tcPr>
            <w:tcW w:w="4928" w:type="dxa"/>
            <w:tcBorders>
              <w:top w:val="nil"/>
              <w:left w:val="nil"/>
              <w:bottom w:val="single" w:sz="4" w:space="0" w:color="auto"/>
              <w:right w:val="single" w:sz="4" w:space="0" w:color="auto"/>
            </w:tcBorders>
            <w:shd w:val="clear" w:color="auto" w:fill="auto"/>
            <w:vAlign w:val="center"/>
            <w:hideMark/>
          </w:tcPr>
          <w:p w14:paraId="76C5029C"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powierzchni przeszkleń wewnętrznych, drzwi szklanych wewnętrznych, ościeżnic i klamek.</w:t>
            </w:r>
          </w:p>
        </w:tc>
        <w:tc>
          <w:tcPr>
            <w:tcW w:w="567" w:type="dxa"/>
            <w:tcBorders>
              <w:top w:val="nil"/>
              <w:left w:val="nil"/>
              <w:bottom w:val="single" w:sz="4" w:space="0" w:color="auto"/>
              <w:right w:val="single" w:sz="4" w:space="0" w:color="auto"/>
            </w:tcBorders>
            <w:shd w:val="clear" w:color="auto" w:fill="auto"/>
            <w:vAlign w:val="center"/>
            <w:hideMark/>
          </w:tcPr>
          <w:p w14:paraId="7F0210D5"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m</w:t>
            </w:r>
            <w:r w:rsidRPr="003B4F33">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0D4CA674"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8,8</w:t>
            </w:r>
          </w:p>
        </w:tc>
        <w:tc>
          <w:tcPr>
            <w:tcW w:w="1134" w:type="dxa"/>
            <w:tcBorders>
              <w:top w:val="nil"/>
              <w:left w:val="nil"/>
              <w:bottom w:val="single" w:sz="4" w:space="0" w:color="auto"/>
              <w:right w:val="single" w:sz="8" w:space="0" w:color="auto"/>
            </w:tcBorders>
            <w:shd w:val="clear" w:color="auto" w:fill="auto"/>
            <w:vAlign w:val="center"/>
            <w:hideMark/>
          </w:tcPr>
          <w:p w14:paraId="509A7958" w14:textId="77777777" w:rsidR="0069067A" w:rsidRPr="005D4772" w:rsidRDefault="0069067A" w:rsidP="0069067A">
            <w:pPr>
              <w:jc w:val="center"/>
              <w:rPr>
                <w:rFonts w:ascii="Calibri" w:hAnsi="Calibri" w:cs="Calibri"/>
                <w:sz w:val="22"/>
                <w:szCs w:val="22"/>
              </w:rPr>
            </w:pPr>
            <w:r w:rsidRPr="005D4772">
              <w:rPr>
                <w:rFonts w:ascii="Calibri" w:hAnsi="Calibri" w:cs="Calibri"/>
                <w:sz w:val="22"/>
                <w:szCs w:val="22"/>
              </w:rPr>
              <w:t>raz  na 2  miesiące</w:t>
            </w:r>
          </w:p>
        </w:tc>
      </w:tr>
      <w:tr w:rsidR="0069067A" w:rsidRPr="005D4772" w14:paraId="46B29F79" w14:textId="77777777" w:rsidTr="0069067A">
        <w:trPr>
          <w:trHeight w:val="600"/>
        </w:trPr>
        <w:tc>
          <w:tcPr>
            <w:tcW w:w="474" w:type="dxa"/>
            <w:tcBorders>
              <w:top w:val="nil"/>
              <w:left w:val="single" w:sz="8" w:space="0" w:color="auto"/>
              <w:bottom w:val="single" w:sz="4" w:space="0" w:color="auto"/>
              <w:right w:val="single" w:sz="4" w:space="0" w:color="auto"/>
            </w:tcBorders>
            <w:shd w:val="clear" w:color="000000" w:fill="FFFFFF"/>
            <w:vAlign w:val="center"/>
          </w:tcPr>
          <w:p w14:paraId="6F3E5E38"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25</w:t>
            </w:r>
          </w:p>
        </w:tc>
        <w:tc>
          <w:tcPr>
            <w:tcW w:w="4928" w:type="dxa"/>
            <w:tcBorders>
              <w:top w:val="nil"/>
              <w:left w:val="nil"/>
              <w:bottom w:val="single" w:sz="4" w:space="0" w:color="auto"/>
              <w:right w:val="single" w:sz="4" w:space="0" w:color="auto"/>
            </w:tcBorders>
            <w:shd w:val="clear" w:color="auto" w:fill="auto"/>
            <w:vAlign w:val="center"/>
            <w:hideMark/>
          </w:tcPr>
          <w:p w14:paraId="46B1787D"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balustrad i poręczy- stal nierdzewna</w:t>
            </w:r>
          </w:p>
        </w:tc>
        <w:tc>
          <w:tcPr>
            <w:tcW w:w="567" w:type="dxa"/>
            <w:tcBorders>
              <w:top w:val="nil"/>
              <w:left w:val="nil"/>
              <w:bottom w:val="single" w:sz="4" w:space="0" w:color="auto"/>
              <w:right w:val="single" w:sz="4" w:space="0" w:color="auto"/>
            </w:tcBorders>
            <w:shd w:val="clear" w:color="auto" w:fill="auto"/>
            <w:vAlign w:val="center"/>
            <w:hideMark/>
          </w:tcPr>
          <w:p w14:paraId="21682DDA" w14:textId="77777777" w:rsidR="0069067A" w:rsidRPr="003B4F33" w:rsidRDefault="0069067A" w:rsidP="0069067A">
            <w:pPr>
              <w:jc w:val="center"/>
              <w:rPr>
                <w:rFonts w:ascii="Calibri" w:hAnsi="Calibri" w:cs="Calibri"/>
                <w:sz w:val="22"/>
                <w:szCs w:val="22"/>
              </w:rPr>
            </w:pPr>
            <w:proofErr w:type="spellStart"/>
            <w:r w:rsidRPr="003B4F33">
              <w:rPr>
                <w:rFonts w:ascii="Calibri" w:hAnsi="Calibri" w:cs="Calibri"/>
                <w:sz w:val="22"/>
                <w:szCs w:val="22"/>
              </w:rPr>
              <w:t>mb</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34B3C0E3"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46,3</w:t>
            </w:r>
          </w:p>
        </w:tc>
        <w:tc>
          <w:tcPr>
            <w:tcW w:w="1134" w:type="dxa"/>
            <w:tcBorders>
              <w:top w:val="nil"/>
              <w:left w:val="nil"/>
              <w:bottom w:val="single" w:sz="4" w:space="0" w:color="auto"/>
              <w:right w:val="single" w:sz="8" w:space="0" w:color="auto"/>
            </w:tcBorders>
            <w:shd w:val="clear" w:color="auto" w:fill="auto"/>
            <w:vAlign w:val="center"/>
            <w:hideMark/>
          </w:tcPr>
          <w:p w14:paraId="6EFBA33F" w14:textId="77777777" w:rsidR="0069067A" w:rsidRPr="005D4772" w:rsidRDefault="0069067A" w:rsidP="0069067A">
            <w:pPr>
              <w:jc w:val="center"/>
              <w:rPr>
                <w:rFonts w:ascii="Calibri" w:hAnsi="Calibri" w:cs="Calibri"/>
                <w:sz w:val="22"/>
                <w:szCs w:val="22"/>
              </w:rPr>
            </w:pPr>
            <w:r w:rsidRPr="005D4772">
              <w:rPr>
                <w:rFonts w:ascii="Calibri" w:hAnsi="Calibri" w:cs="Calibri"/>
                <w:sz w:val="22"/>
                <w:szCs w:val="22"/>
              </w:rPr>
              <w:t>raz w miesiącu</w:t>
            </w:r>
          </w:p>
        </w:tc>
      </w:tr>
      <w:tr w:rsidR="0069067A" w:rsidRPr="005D4772" w14:paraId="1978D0CF" w14:textId="77777777" w:rsidTr="0069067A">
        <w:trPr>
          <w:trHeight w:val="600"/>
        </w:trPr>
        <w:tc>
          <w:tcPr>
            <w:tcW w:w="474" w:type="dxa"/>
            <w:tcBorders>
              <w:top w:val="nil"/>
              <w:left w:val="single" w:sz="8" w:space="0" w:color="auto"/>
              <w:bottom w:val="single" w:sz="4" w:space="0" w:color="auto"/>
              <w:right w:val="single" w:sz="4" w:space="0" w:color="auto"/>
            </w:tcBorders>
            <w:shd w:val="clear" w:color="000000" w:fill="FFFFFF"/>
            <w:vAlign w:val="center"/>
          </w:tcPr>
          <w:p w14:paraId="4D9CBAE6"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26</w:t>
            </w:r>
          </w:p>
        </w:tc>
        <w:tc>
          <w:tcPr>
            <w:tcW w:w="4928" w:type="dxa"/>
            <w:tcBorders>
              <w:top w:val="nil"/>
              <w:left w:val="nil"/>
              <w:bottom w:val="single" w:sz="4" w:space="0" w:color="auto"/>
              <w:right w:val="single" w:sz="4" w:space="0" w:color="auto"/>
            </w:tcBorders>
            <w:shd w:val="clear" w:color="auto" w:fill="auto"/>
            <w:vAlign w:val="center"/>
            <w:hideMark/>
          </w:tcPr>
          <w:p w14:paraId="10BAF082"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lodówki</w:t>
            </w:r>
          </w:p>
        </w:tc>
        <w:tc>
          <w:tcPr>
            <w:tcW w:w="567" w:type="dxa"/>
            <w:tcBorders>
              <w:top w:val="nil"/>
              <w:left w:val="nil"/>
              <w:bottom w:val="single" w:sz="4" w:space="0" w:color="auto"/>
              <w:right w:val="single" w:sz="4" w:space="0" w:color="auto"/>
            </w:tcBorders>
            <w:shd w:val="clear" w:color="auto" w:fill="auto"/>
            <w:vAlign w:val="center"/>
            <w:hideMark/>
          </w:tcPr>
          <w:p w14:paraId="6EA974BB"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75F00B0A"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1</w:t>
            </w:r>
          </w:p>
        </w:tc>
        <w:tc>
          <w:tcPr>
            <w:tcW w:w="1134" w:type="dxa"/>
            <w:tcBorders>
              <w:top w:val="nil"/>
              <w:left w:val="nil"/>
              <w:bottom w:val="single" w:sz="4" w:space="0" w:color="auto"/>
              <w:right w:val="single" w:sz="8" w:space="0" w:color="auto"/>
            </w:tcBorders>
            <w:shd w:val="clear" w:color="auto" w:fill="auto"/>
            <w:vAlign w:val="center"/>
            <w:hideMark/>
          </w:tcPr>
          <w:p w14:paraId="14E4680F" w14:textId="77777777" w:rsidR="0069067A" w:rsidRPr="005D4772" w:rsidRDefault="0069067A" w:rsidP="0069067A">
            <w:pPr>
              <w:jc w:val="center"/>
              <w:rPr>
                <w:rFonts w:ascii="Calibri" w:hAnsi="Calibri" w:cs="Calibri"/>
                <w:sz w:val="22"/>
                <w:szCs w:val="22"/>
              </w:rPr>
            </w:pPr>
            <w:r w:rsidRPr="005D4772">
              <w:rPr>
                <w:rFonts w:ascii="Calibri" w:hAnsi="Calibri" w:cs="Calibri"/>
                <w:sz w:val="22"/>
                <w:szCs w:val="22"/>
              </w:rPr>
              <w:t>raz na kwartał</w:t>
            </w:r>
          </w:p>
        </w:tc>
      </w:tr>
      <w:tr w:rsidR="0069067A" w:rsidRPr="005D4772" w14:paraId="1D4A067E" w14:textId="77777777" w:rsidTr="0069067A">
        <w:trPr>
          <w:trHeight w:val="600"/>
        </w:trPr>
        <w:tc>
          <w:tcPr>
            <w:tcW w:w="474" w:type="dxa"/>
            <w:tcBorders>
              <w:top w:val="nil"/>
              <w:left w:val="single" w:sz="8" w:space="0" w:color="auto"/>
              <w:bottom w:val="single" w:sz="4" w:space="0" w:color="auto"/>
              <w:right w:val="single" w:sz="4" w:space="0" w:color="auto"/>
            </w:tcBorders>
            <w:shd w:val="clear" w:color="000000" w:fill="FFFFFF"/>
            <w:vAlign w:val="center"/>
          </w:tcPr>
          <w:p w14:paraId="4AEF4202"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27</w:t>
            </w:r>
          </w:p>
        </w:tc>
        <w:tc>
          <w:tcPr>
            <w:tcW w:w="4928" w:type="dxa"/>
            <w:tcBorders>
              <w:top w:val="nil"/>
              <w:left w:val="nil"/>
              <w:bottom w:val="single" w:sz="4" w:space="0" w:color="auto"/>
              <w:right w:val="single" w:sz="4" w:space="0" w:color="auto"/>
            </w:tcBorders>
            <w:shd w:val="clear" w:color="000000" w:fill="FFFFFF"/>
            <w:vAlign w:val="center"/>
            <w:hideMark/>
          </w:tcPr>
          <w:p w14:paraId="57C41207"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powierzchni mebli w archiwum</w:t>
            </w:r>
          </w:p>
        </w:tc>
        <w:tc>
          <w:tcPr>
            <w:tcW w:w="567" w:type="dxa"/>
            <w:tcBorders>
              <w:top w:val="nil"/>
              <w:left w:val="nil"/>
              <w:bottom w:val="single" w:sz="4" w:space="0" w:color="auto"/>
              <w:right w:val="single" w:sz="4" w:space="0" w:color="auto"/>
            </w:tcBorders>
            <w:shd w:val="clear" w:color="000000" w:fill="FFFFFF"/>
            <w:vAlign w:val="center"/>
            <w:hideMark/>
          </w:tcPr>
          <w:p w14:paraId="17F48571"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000000" w:fill="FFFFFF"/>
            <w:vAlign w:val="center"/>
            <w:hideMark/>
          </w:tcPr>
          <w:p w14:paraId="1AAFECEF"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 </w:t>
            </w:r>
          </w:p>
        </w:tc>
        <w:tc>
          <w:tcPr>
            <w:tcW w:w="1134" w:type="dxa"/>
            <w:tcBorders>
              <w:top w:val="nil"/>
              <w:left w:val="nil"/>
              <w:bottom w:val="single" w:sz="4" w:space="0" w:color="auto"/>
              <w:right w:val="single" w:sz="8" w:space="0" w:color="auto"/>
            </w:tcBorders>
            <w:shd w:val="clear" w:color="000000" w:fill="FFFFFF"/>
            <w:vAlign w:val="center"/>
            <w:hideMark/>
          </w:tcPr>
          <w:p w14:paraId="6A215F18" w14:textId="77777777" w:rsidR="0069067A" w:rsidRPr="005D4772" w:rsidRDefault="0069067A" w:rsidP="0069067A">
            <w:pPr>
              <w:jc w:val="center"/>
              <w:rPr>
                <w:rFonts w:ascii="Calibri" w:hAnsi="Calibri" w:cs="Calibri"/>
                <w:sz w:val="22"/>
                <w:szCs w:val="22"/>
              </w:rPr>
            </w:pPr>
            <w:r w:rsidRPr="005D4772">
              <w:rPr>
                <w:rFonts w:ascii="Calibri" w:hAnsi="Calibri" w:cs="Calibri"/>
                <w:sz w:val="22"/>
                <w:szCs w:val="22"/>
              </w:rPr>
              <w:t>raz na rok</w:t>
            </w:r>
          </w:p>
        </w:tc>
      </w:tr>
      <w:tr w:rsidR="0069067A" w:rsidRPr="005D4772" w14:paraId="4F2CD61E" w14:textId="77777777" w:rsidTr="0069067A">
        <w:trPr>
          <w:trHeight w:val="600"/>
        </w:trPr>
        <w:tc>
          <w:tcPr>
            <w:tcW w:w="474" w:type="dxa"/>
            <w:tcBorders>
              <w:top w:val="nil"/>
              <w:left w:val="single" w:sz="8" w:space="0" w:color="auto"/>
              <w:bottom w:val="single" w:sz="4" w:space="0" w:color="auto"/>
              <w:right w:val="single" w:sz="4" w:space="0" w:color="auto"/>
            </w:tcBorders>
            <w:shd w:val="clear" w:color="000000" w:fill="FFFFFF"/>
            <w:vAlign w:val="center"/>
          </w:tcPr>
          <w:p w14:paraId="3BE7E365"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28</w:t>
            </w:r>
          </w:p>
        </w:tc>
        <w:tc>
          <w:tcPr>
            <w:tcW w:w="4928" w:type="dxa"/>
            <w:tcBorders>
              <w:top w:val="nil"/>
              <w:left w:val="nil"/>
              <w:bottom w:val="single" w:sz="4" w:space="0" w:color="auto"/>
              <w:right w:val="single" w:sz="4" w:space="0" w:color="auto"/>
            </w:tcBorders>
            <w:shd w:val="clear" w:color="auto" w:fill="auto"/>
            <w:vAlign w:val="center"/>
            <w:hideMark/>
          </w:tcPr>
          <w:p w14:paraId="4A0B6871"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powierzchni ścian-glazura</w:t>
            </w:r>
          </w:p>
        </w:tc>
        <w:tc>
          <w:tcPr>
            <w:tcW w:w="567" w:type="dxa"/>
            <w:tcBorders>
              <w:top w:val="nil"/>
              <w:left w:val="nil"/>
              <w:bottom w:val="single" w:sz="4" w:space="0" w:color="auto"/>
              <w:right w:val="single" w:sz="4" w:space="0" w:color="auto"/>
            </w:tcBorders>
            <w:shd w:val="clear" w:color="auto" w:fill="auto"/>
            <w:vAlign w:val="center"/>
            <w:hideMark/>
          </w:tcPr>
          <w:p w14:paraId="32B28D38"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m</w:t>
            </w:r>
            <w:r w:rsidRPr="003B4F33">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06E072D7"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87,4</w:t>
            </w:r>
          </w:p>
        </w:tc>
        <w:tc>
          <w:tcPr>
            <w:tcW w:w="1134" w:type="dxa"/>
            <w:tcBorders>
              <w:top w:val="nil"/>
              <w:left w:val="nil"/>
              <w:bottom w:val="single" w:sz="4" w:space="0" w:color="auto"/>
              <w:right w:val="single" w:sz="8" w:space="0" w:color="auto"/>
            </w:tcBorders>
            <w:shd w:val="clear" w:color="auto" w:fill="auto"/>
            <w:vAlign w:val="center"/>
            <w:hideMark/>
          </w:tcPr>
          <w:p w14:paraId="6BA25F3F" w14:textId="77777777" w:rsidR="0069067A" w:rsidRPr="005D4772" w:rsidRDefault="0069067A" w:rsidP="0069067A">
            <w:pPr>
              <w:jc w:val="center"/>
              <w:rPr>
                <w:rFonts w:ascii="Calibri" w:hAnsi="Calibri" w:cs="Calibri"/>
                <w:sz w:val="22"/>
                <w:szCs w:val="22"/>
              </w:rPr>
            </w:pPr>
            <w:r w:rsidRPr="005D4772">
              <w:rPr>
                <w:rFonts w:ascii="Calibri" w:hAnsi="Calibri" w:cs="Calibri"/>
                <w:sz w:val="22"/>
                <w:szCs w:val="22"/>
              </w:rPr>
              <w:t xml:space="preserve">raz na rok </w:t>
            </w:r>
          </w:p>
        </w:tc>
      </w:tr>
      <w:tr w:rsidR="0069067A" w:rsidRPr="005D4772" w14:paraId="77BCFD81" w14:textId="77777777" w:rsidTr="0069067A">
        <w:trPr>
          <w:trHeight w:val="600"/>
        </w:trPr>
        <w:tc>
          <w:tcPr>
            <w:tcW w:w="474" w:type="dxa"/>
            <w:tcBorders>
              <w:top w:val="nil"/>
              <w:left w:val="single" w:sz="8" w:space="0" w:color="auto"/>
              <w:bottom w:val="single" w:sz="4" w:space="0" w:color="auto"/>
              <w:right w:val="single" w:sz="4" w:space="0" w:color="auto"/>
            </w:tcBorders>
            <w:shd w:val="clear" w:color="000000" w:fill="FFFFFF"/>
            <w:vAlign w:val="center"/>
          </w:tcPr>
          <w:p w14:paraId="061F1BD6"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29</w:t>
            </w:r>
          </w:p>
        </w:tc>
        <w:tc>
          <w:tcPr>
            <w:tcW w:w="4928" w:type="dxa"/>
            <w:tcBorders>
              <w:top w:val="nil"/>
              <w:left w:val="nil"/>
              <w:bottom w:val="single" w:sz="4" w:space="0" w:color="auto"/>
              <w:right w:val="single" w:sz="4" w:space="0" w:color="auto"/>
            </w:tcBorders>
            <w:shd w:val="clear" w:color="auto" w:fill="auto"/>
            <w:vAlign w:val="center"/>
            <w:hideMark/>
          </w:tcPr>
          <w:p w14:paraId="727B9989"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drzwi zewnętrznych windowych oraz wnętrza windy</w:t>
            </w:r>
          </w:p>
        </w:tc>
        <w:tc>
          <w:tcPr>
            <w:tcW w:w="567" w:type="dxa"/>
            <w:tcBorders>
              <w:top w:val="nil"/>
              <w:left w:val="nil"/>
              <w:bottom w:val="single" w:sz="4" w:space="0" w:color="auto"/>
              <w:right w:val="single" w:sz="4" w:space="0" w:color="auto"/>
            </w:tcBorders>
            <w:shd w:val="clear" w:color="auto" w:fill="auto"/>
            <w:vAlign w:val="center"/>
            <w:hideMark/>
          </w:tcPr>
          <w:p w14:paraId="0ABE10D6"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m</w:t>
            </w:r>
            <w:r w:rsidRPr="003B4F33">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3898A328"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41,1</w:t>
            </w:r>
          </w:p>
        </w:tc>
        <w:tc>
          <w:tcPr>
            <w:tcW w:w="1134" w:type="dxa"/>
            <w:tcBorders>
              <w:top w:val="nil"/>
              <w:left w:val="nil"/>
              <w:bottom w:val="single" w:sz="4" w:space="0" w:color="auto"/>
              <w:right w:val="single" w:sz="8" w:space="0" w:color="auto"/>
            </w:tcBorders>
            <w:shd w:val="clear" w:color="auto" w:fill="auto"/>
            <w:vAlign w:val="center"/>
            <w:hideMark/>
          </w:tcPr>
          <w:p w14:paraId="52B7FEF6" w14:textId="77777777" w:rsidR="0069067A" w:rsidRPr="005D4772" w:rsidRDefault="0069067A" w:rsidP="0069067A">
            <w:pPr>
              <w:jc w:val="center"/>
              <w:rPr>
                <w:rFonts w:ascii="Calibri" w:hAnsi="Calibri" w:cs="Calibri"/>
                <w:sz w:val="22"/>
                <w:szCs w:val="22"/>
              </w:rPr>
            </w:pPr>
            <w:r w:rsidRPr="005D4772">
              <w:rPr>
                <w:rFonts w:ascii="Calibri" w:hAnsi="Calibri" w:cs="Calibri"/>
                <w:sz w:val="22"/>
                <w:szCs w:val="22"/>
              </w:rPr>
              <w:t>raz w roku</w:t>
            </w:r>
          </w:p>
        </w:tc>
      </w:tr>
      <w:tr w:rsidR="0069067A" w:rsidRPr="005D4772" w14:paraId="2D2081C7" w14:textId="77777777" w:rsidTr="0069067A">
        <w:trPr>
          <w:trHeight w:val="600"/>
        </w:trPr>
        <w:tc>
          <w:tcPr>
            <w:tcW w:w="474" w:type="dxa"/>
            <w:tcBorders>
              <w:top w:val="nil"/>
              <w:left w:val="single" w:sz="8" w:space="0" w:color="auto"/>
              <w:bottom w:val="single" w:sz="4" w:space="0" w:color="auto"/>
              <w:right w:val="single" w:sz="4" w:space="0" w:color="auto"/>
            </w:tcBorders>
            <w:shd w:val="clear" w:color="000000" w:fill="FFFFFF"/>
            <w:vAlign w:val="center"/>
          </w:tcPr>
          <w:p w14:paraId="28562B69"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30</w:t>
            </w:r>
          </w:p>
        </w:tc>
        <w:tc>
          <w:tcPr>
            <w:tcW w:w="4928" w:type="dxa"/>
            <w:tcBorders>
              <w:top w:val="nil"/>
              <w:left w:val="nil"/>
              <w:bottom w:val="single" w:sz="4" w:space="0" w:color="auto"/>
              <w:right w:val="single" w:sz="4" w:space="0" w:color="auto"/>
            </w:tcBorders>
            <w:shd w:val="clear" w:color="auto" w:fill="auto"/>
            <w:vAlign w:val="center"/>
            <w:hideMark/>
          </w:tcPr>
          <w:p w14:paraId="0CCC2434"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grzejników panelowych</w:t>
            </w:r>
          </w:p>
        </w:tc>
        <w:tc>
          <w:tcPr>
            <w:tcW w:w="567" w:type="dxa"/>
            <w:tcBorders>
              <w:top w:val="nil"/>
              <w:left w:val="nil"/>
              <w:bottom w:val="single" w:sz="4" w:space="0" w:color="auto"/>
              <w:right w:val="single" w:sz="4" w:space="0" w:color="auto"/>
            </w:tcBorders>
            <w:shd w:val="clear" w:color="auto" w:fill="auto"/>
            <w:vAlign w:val="center"/>
            <w:hideMark/>
          </w:tcPr>
          <w:p w14:paraId="0E959631"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m</w:t>
            </w:r>
            <w:r w:rsidRPr="003B4F33">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1BAF8B3A"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19,7</w:t>
            </w:r>
          </w:p>
        </w:tc>
        <w:tc>
          <w:tcPr>
            <w:tcW w:w="1134" w:type="dxa"/>
            <w:tcBorders>
              <w:top w:val="nil"/>
              <w:left w:val="nil"/>
              <w:bottom w:val="single" w:sz="4" w:space="0" w:color="auto"/>
              <w:right w:val="single" w:sz="8" w:space="0" w:color="auto"/>
            </w:tcBorders>
            <w:shd w:val="clear" w:color="auto" w:fill="auto"/>
            <w:vAlign w:val="center"/>
            <w:hideMark/>
          </w:tcPr>
          <w:p w14:paraId="387CF71A" w14:textId="77777777" w:rsidR="0069067A" w:rsidRPr="005D4772" w:rsidRDefault="0069067A" w:rsidP="0069067A">
            <w:pPr>
              <w:jc w:val="center"/>
              <w:rPr>
                <w:rFonts w:ascii="Calibri" w:hAnsi="Calibri" w:cs="Calibri"/>
                <w:sz w:val="22"/>
                <w:szCs w:val="22"/>
              </w:rPr>
            </w:pPr>
            <w:r w:rsidRPr="005D4772">
              <w:rPr>
                <w:rFonts w:ascii="Calibri" w:hAnsi="Calibri" w:cs="Calibri"/>
                <w:sz w:val="22"/>
                <w:szCs w:val="22"/>
              </w:rPr>
              <w:t>raz w roku</w:t>
            </w:r>
          </w:p>
        </w:tc>
      </w:tr>
      <w:tr w:rsidR="0069067A" w:rsidRPr="005D4772" w14:paraId="3F6258D2" w14:textId="77777777" w:rsidTr="0069067A">
        <w:trPr>
          <w:trHeight w:val="600"/>
        </w:trPr>
        <w:tc>
          <w:tcPr>
            <w:tcW w:w="474" w:type="dxa"/>
            <w:tcBorders>
              <w:top w:val="nil"/>
              <w:left w:val="single" w:sz="8" w:space="0" w:color="auto"/>
              <w:bottom w:val="single" w:sz="4" w:space="0" w:color="auto"/>
              <w:right w:val="single" w:sz="4" w:space="0" w:color="auto"/>
            </w:tcBorders>
            <w:shd w:val="clear" w:color="000000" w:fill="FFFFFF"/>
            <w:vAlign w:val="center"/>
          </w:tcPr>
          <w:p w14:paraId="531F8742"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31</w:t>
            </w:r>
          </w:p>
        </w:tc>
        <w:tc>
          <w:tcPr>
            <w:tcW w:w="4928" w:type="dxa"/>
            <w:tcBorders>
              <w:top w:val="nil"/>
              <w:left w:val="nil"/>
              <w:bottom w:val="single" w:sz="4" w:space="0" w:color="auto"/>
              <w:right w:val="single" w:sz="4" w:space="0" w:color="auto"/>
            </w:tcBorders>
            <w:shd w:val="clear" w:color="auto" w:fill="auto"/>
            <w:vAlign w:val="center"/>
            <w:hideMark/>
          </w:tcPr>
          <w:p w14:paraId="7B94D241"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 xml:space="preserve">Pranie </w:t>
            </w:r>
            <w:proofErr w:type="spellStart"/>
            <w:r w:rsidRPr="003B4F33">
              <w:rPr>
                <w:rFonts w:ascii="Calibri" w:hAnsi="Calibri" w:cs="Calibri"/>
                <w:sz w:val="22"/>
                <w:szCs w:val="22"/>
              </w:rPr>
              <w:t>wertikali</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1752FB4E"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m</w:t>
            </w:r>
            <w:r w:rsidRPr="003B4F33">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657FA431"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25,3</w:t>
            </w:r>
          </w:p>
        </w:tc>
        <w:tc>
          <w:tcPr>
            <w:tcW w:w="1134" w:type="dxa"/>
            <w:tcBorders>
              <w:top w:val="nil"/>
              <w:left w:val="nil"/>
              <w:bottom w:val="single" w:sz="4" w:space="0" w:color="auto"/>
              <w:right w:val="single" w:sz="8" w:space="0" w:color="auto"/>
            </w:tcBorders>
            <w:shd w:val="clear" w:color="auto" w:fill="auto"/>
            <w:vAlign w:val="center"/>
            <w:hideMark/>
          </w:tcPr>
          <w:p w14:paraId="6CCAE93A" w14:textId="77777777" w:rsidR="0069067A" w:rsidRPr="005D4772" w:rsidRDefault="0069067A" w:rsidP="0069067A">
            <w:pPr>
              <w:jc w:val="center"/>
              <w:rPr>
                <w:rFonts w:ascii="Calibri" w:hAnsi="Calibri" w:cs="Calibri"/>
                <w:sz w:val="22"/>
                <w:szCs w:val="22"/>
              </w:rPr>
            </w:pPr>
            <w:r w:rsidRPr="005D4772">
              <w:rPr>
                <w:rFonts w:ascii="Calibri" w:hAnsi="Calibri" w:cs="Calibri"/>
                <w:sz w:val="22"/>
                <w:szCs w:val="22"/>
              </w:rPr>
              <w:t>raz w roku</w:t>
            </w:r>
          </w:p>
        </w:tc>
      </w:tr>
      <w:tr w:rsidR="0069067A" w:rsidRPr="005D4772" w14:paraId="7E0C1D3C" w14:textId="77777777" w:rsidTr="0069067A">
        <w:trPr>
          <w:trHeight w:val="600"/>
        </w:trPr>
        <w:tc>
          <w:tcPr>
            <w:tcW w:w="474" w:type="dxa"/>
            <w:tcBorders>
              <w:top w:val="nil"/>
              <w:left w:val="single" w:sz="8" w:space="0" w:color="auto"/>
              <w:bottom w:val="single" w:sz="4" w:space="0" w:color="auto"/>
              <w:right w:val="single" w:sz="4" w:space="0" w:color="auto"/>
            </w:tcBorders>
            <w:shd w:val="clear" w:color="000000" w:fill="FFFFFF"/>
            <w:vAlign w:val="center"/>
          </w:tcPr>
          <w:p w14:paraId="3AF648C8"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32</w:t>
            </w:r>
          </w:p>
        </w:tc>
        <w:tc>
          <w:tcPr>
            <w:tcW w:w="4928" w:type="dxa"/>
            <w:tcBorders>
              <w:top w:val="nil"/>
              <w:left w:val="nil"/>
              <w:bottom w:val="single" w:sz="4" w:space="0" w:color="auto"/>
              <w:right w:val="single" w:sz="4" w:space="0" w:color="auto"/>
            </w:tcBorders>
            <w:shd w:val="clear" w:color="auto" w:fill="auto"/>
            <w:vAlign w:val="center"/>
          </w:tcPr>
          <w:p w14:paraId="1552E7FE"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Podlewanie kwiatów w pomieszczeniach ogólnodostępnych (korytarze, sala konferencyjna)</w:t>
            </w:r>
          </w:p>
        </w:tc>
        <w:tc>
          <w:tcPr>
            <w:tcW w:w="567" w:type="dxa"/>
            <w:tcBorders>
              <w:top w:val="nil"/>
              <w:left w:val="nil"/>
              <w:bottom w:val="single" w:sz="4" w:space="0" w:color="auto"/>
              <w:right w:val="single" w:sz="4" w:space="0" w:color="auto"/>
            </w:tcBorders>
            <w:shd w:val="clear" w:color="auto" w:fill="auto"/>
            <w:vAlign w:val="center"/>
          </w:tcPr>
          <w:p w14:paraId="289AABC1"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tcPr>
          <w:p w14:paraId="50BBD298"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20 - 25</w:t>
            </w:r>
          </w:p>
        </w:tc>
        <w:tc>
          <w:tcPr>
            <w:tcW w:w="1134" w:type="dxa"/>
            <w:tcBorders>
              <w:top w:val="nil"/>
              <w:left w:val="nil"/>
              <w:bottom w:val="single" w:sz="4" w:space="0" w:color="auto"/>
              <w:right w:val="single" w:sz="8" w:space="0" w:color="auto"/>
            </w:tcBorders>
            <w:shd w:val="clear" w:color="auto" w:fill="auto"/>
            <w:vAlign w:val="center"/>
          </w:tcPr>
          <w:p w14:paraId="508AF5FF" w14:textId="77777777" w:rsidR="0069067A" w:rsidRPr="005D4772" w:rsidRDefault="0069067A" w:rsidP="0069067A">
            <w:pPr>
              <w:jc w:val="center"/>
              <w:rPr>
                <w:rFonts w:ascii="Calibri" w:hAnsi="Calibri" w:cs="Calibri"/>
                <w:sz w:val="22"/>
                <w:szCs w:val="22"/>
              </w:rPr>
            </w:pPr>
            <w:r w:rsidRPr="005D4772">
              <w:rPr>
                <w:rFonts w:ascii="Calibri" w:hAnsi="Calibri" w:cs="Calibri"/>
                <w:sz w:val="22"/>
                <w:szCs w:val="22"/>
              </w:rPr>
              <w:t>2 razy w tygodniu</w:t>
            </w:r>
          </w:p>
        </w:tc>
      </w:tr>
      <w:tr w:rsidR="0069067A" w:rsidRPr="005D4772" w14:paraId="5F6EF2B0" w14:textId="77777777" w:rsidTr="0069067A">
        <w:trPr>
          <w:trHeight w:val="600"/>
        </w:trPr>
        <w:tc>
          <w:tcPr>
            <w:tcW w:w="9087"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31CA92B0" w14:textId="77777777" w:rsidR="0069067A" w:rsidRPr="005D4772" w:rsidRDefault="0069067A" w:rsidP="0069067A">
            <w:pPr>
              <w:jc w:val="center"/>
              <w:rPr>
                <w:rFonts w:ascii="Calibri" w:hAnsi="Calibri" w:cs="Calibri"/>
                <w:b/>
                <w:bCs/>
                <w:sz w:val="22"/>
                <w:szCs w:val="22"/>
              </w:rPr>
            </w:pPr>
            <w:r w:rsidRPr="005D4772">
              <w:rPr>
                <w:rFonts w:ascii="Calibri" w:hAnsi="Calibri" w:cs="Calibri"/>
                <w:b/>
                <w:bCs/>
                <w:sz w:val="22"/>
                <w:szCs w:val="22"/>
              </w:rPr>
              <w:t>Pokoje gościnne</w:t>
            </w:r>
          </w:p>
          <w:p w14:paraId="436A4892" w14:textId="77777777" w:rsidR="0069067A" w:rsidRPr="005D4772" w:rsidRDefault="0069067A" w:rsidP="0069067A">
            <w:pPr>
              <w:jc w:val="center"/>
              <w:rPr>
                <w:rFonts w:ascii="Calibri" w:hAnsi="Calibri" w:cs="Calibri"/>
                <w:b/>
                <w:bCs/>
                <w:sz w:val="22"/>
                <w:szCs w:val="22"/>
              </w:rPr>
            </w:pPr>
          </w:p>
        </w:tc>
      </w:tr>
      <w:tr w:rsidR="0069067A" w:rsidRPr="005D4772" w14:paraId="32FD60D0"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3E61281F" w14:textId="77777777" w:rsidR="0069067A" w:rsidRPr="003B4F33" w:rsidRDefault="0069067A" w:rsidP="0069067A">
            <w:pPr>
              <w:jc w:val="right"/>
              <w:rPr>
                <w:rFonts w:ascii="Calibri" w:hAnsi="Calibri" w:cs="Calibri"/>
                <w:sz w:val="22"/>
                <w:szCs w:val="22"/>
              </w:rPr>
            </w:pPr>
          </w:p>
        </w:tc>
        <w:tc>
          <w:tcPr>
            <w:tcW w:w="4928" w:type="dxa"/>
            <w:tcBorders>
              <w:top w:val="nil"/>
              <w:left w:val="nil"/>
              <w:bottom w:val="single" w:sz="4" w:space="0" w:color="auto"/>
              <w:right w:val="single" w:sz="4" w:space="0" w:color="auto"/>
            </w:tcBorders>
            <w:shd w:val="clear" w:color="auto" w:fill="auto"/>
            <w:vAlign w:val="center"/>
            <w:hideMark/>
          </w:tcPr>
          <w:p w14:paraId="304D1377" w14:textId="77777777" w:rsidR="0069067A" w:rsidRPr="003B4F33" w:rsidRDefault="0069067A" w:rsidP="0069067A">
            <w:pPr>
              <w:rPr>
                <w:rFonts w:ascii="Calibri" w:hAnsi="Calibri" w:cs="Calibri"/>
                <w:sz w:val="22"/>
                <w:szCs w:val="22"/>
              </w:rPr>
            </w:pPr>
            <w:r w:rsidRPr="003B4F33">
              <w:rPr>
                <w:rFonts w:ascii="Calibri" w:hAnsi="Calibri" w:cs="Calibri"/>
                <w:b/>
                <w:bCs/>
                <w:sz w:val="22"/>
                <w:szCs w:val="22"/>
              </w:rPr>
              <w:t>Pokoje gościnne - czynności wykonywane w pokoju</w:t>
            </w:r>
          </w:p>
        </w:tc>
        <w:tc>
          <w:tcPr>
            <w:tcW w:w="567" w:type="dxa"/>
            <w:tcBorders>
              <w:top w:val="nil"/>
              <w:left w:val="nil"/>
              <w:bottom w:val="single" w:sz="4" w:space="0" w:color="auto"/>
              <w:right w:val="single" w:sz="4" w:space="0" w:color="auto"/>
            </w:tcBorders>
            <w:shd w:val="clear" w:color="auto" w:fill="auto"/>
            <w:vAlign w:val="center"/>
            <w:hideMark/>
          </w:tcPr>
          <w:p w14:paraId="17F08CC8" w14:textId="77777777" w:rsidR="0069067A" w:rsidRPr="003B4F33" w:rsidRDefault="0069067A" w:rsidP="0069067A">
            <w:pPr>
              <w:jc w:val="center"/>
              <w:rPr>
                <w:rFonts w:ascii="Calibri" w:hAnsi="Calibri" w:cs="Calibri"/>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14:paraId="02559240" w14:textId="77777777" w:rsidR="0069067A" w:rsidRPr="003B4F33" w:rsidRDefault="0069067A" w:rsidP="0069067A">
            <w:pPr>
              <w:jc w:val="center"/>
              <w:rPr>
                <w:rFonts w:ascii="Calibri" w:hAnsi="Calibri" w:cs="Calibri"/>
                <w:sz w:val="22"/>
                <w:szCs w:val="22"/>
              </w:rPr>
            </w:pPr>
          </w:p>
        </w:tc>
        <w:tc>
          <w:tcPr>
            <w:tcW w:w="1134" w:type="dxa"/>
            <w:tcBorders>
              <w:top w:val="nil"/>
              <w:left w:val="nil"/>
              <w:bottom w:val="single" w:sz="4" w:space="0" w:color="auto"/>
              <w:right w:val="single" w:sz="8" w:space="0" w:color="auto"/>
            </w:tcBorders>
            <w:shd w:val="clear" w:color="auto" w:fill="auto"/>
            <w:vAlign w:val="center"/>
            <w:hideMark/>
          </w:tcPr>
          <w:p w14:paraId="27D86091" w14:textId="77777777" w:rsidR="0069067A" w:rsidRPr="005D4772" w:rsidRDefault="0069067A" w:rsidP="0069067A">
            <w:pPr>
              <w:jc w:val="center"/>
              <w:rPr>
                <w:rFonts w:ascii="Calibri" w:hAnsi="Calibri" w:cs="Calibri"/>
                <w:sz w:val="22"/>
                <w:szCs w:val="22"/>
              </w:rPr>
            </w:pPr>
            <w:r w:rsidRPr="005D4772">
              <w:rPr>
                <w:rFonts w:ascii="Calibri" w:hAnsi="Calibri" w:cs="Calibri"/>
                <w:b/>
                <w:bCs/>
                <w:sz w:val="22"/>
                <w:szCs w:val="22"/>
              </w:rPr>
              <w:t>Szacunkowa ilość 50</w:t>
            </w:r>
          </w:p>
        </w:tc>
      </w:tr>
      <w:tr w:rsidR="0069067A" w:rsidRPr="005D4772" w14:paraId="2E265CAA"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3D77D6A4"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33</w:t>
            </w:r>
          </w:p>
        </w:tc>
        <w:tc>
          <w:tcPr>
            <w:tcW w:w="4928" w:type="dxa"/>
            <w:tcBorders>
              <w:top w:val="nil"/>
              <w:left w:val="nil"/>
              <w:bottom w:val="single" w:sz="4" w:space="0" w:color="auto"/>
              <w:right w:val="single" w:sz="4" w:space="0" w:color="auto"/>
            </w:tcBorders>
            <w:shd w:val="clear" w:color="auto" w:fill="auto"/>
            <w:vAlign w:val="center"/>
            <w:hideMark/>
          </w:tcPr>
          <w:p w14:paraId="39722B91"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powierzchni podłóg - panele drewniane</w:t>
            </w:r>
          </w:p>
        </w:tc>
        <w:tc>
          <w:tcPr>
            <w:tcW w:w="567" w:type="dxa"/>
            <w:tcBorders>
              <w:top w:val="nil"/>
              <w:left w:val="nil"/>
              <w:bottom w:val="single" w:sz="4" w:space="0" w:color="auto"/>
              <w:right w:val="single" w:sz="4" w:space="0" w:color="auto"/>
            </w:tcBorders>
            <w:shd w:val="clear" w:color="auto" w:fill="auto"/>
            <w:vAlign w:val="center"/>
            <w:hideMark/>
          </w:tcPr>
          <w:p w14:paraId="6BFE3948"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m</w:t>
            </w:r>
            <w:r w:rsidRPr="003B4F33">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12E876AC"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38,8</w:t>
            </w:r>
          </w:p>
        </w:tc>
        <w:tc>
          <w:tcPr>
            <w:tcW w:w="1134" w:type="dxa"/>
            <w:tcBorders>
              <w:top w:val="nil"/>
              <w:left w:val="nil"/>
              <w:bottom w:val="single" w:sz="4" w:space="0" w:color="auto"/>
              <w:right w:val="single" w:sz="8" w:space="0" w:color="auto"/>
            </w:tcBorders>
            <w:shd w:val="clear" w:color="auto" w:fill="auto"/>
            <w:hideMark/>
          </w:tcPr>
          <w:p w14:paraId="7B1D4D2B" w14:textId="77777777" w:rsidR="0069067A" w:rsidRPr="005D4772" w:rsidRDefault="0069067A" w:rsidP="0069067A">
            <w:pPr>
              <w:rPr>
                <w:rFonts w:ascii="Calibri" w:hAnsi="Calibri" w:cs="Calibri"/>
                <w:sz w:val="22"/>
                <w:szCs w:val="22"/>
              </w:rPr>
            </w:pPr>
            <w:r w:rsidRPr="005D4772">
              <w:rPr>
                <w:rFonts w:ascii="Calibri" w:hAnsi="Calibri" w:cs="Calibri"/>
                <w:bCs/>
                <w:sz w:val="22"/>
                <w:szCs w:val="22"/>
              </w:rPr>
              <w:t>każdorazowa na polecenie</w:t>
            </w:r>
          </w:p>
        </w:tc>
      </w:tr>
      <w:tr w:rsidR="0069067A" w:rsidRPr="005D4772" w14:paraId="3A788F8C"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10BDAAEB"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34</w:t>
            </w:r>
          </w:p>
        </w:tc>
        <w:tc>
          <w:tcPr>
            <w:tcW w:w="4928" w:type="dxa"/>
            <w:tcBorders>
              <w:top w:val="nil"/>
              <w:left w:val="nil"/>
              <w:bottom w:val="single" w:sz="4" w:space="0" w:color="auto"/>
              <w:right w:val="single" w:sz="4" w:space="0" w:color="auto"/>
            </w:tcBorders>
            <w:shd w:val="clear" w:color="auto" w:fill="auto"/>
            <w:vAlign w:val="center"/>
            <w:hideMark/>
          </w:tcPr>
          <w:p w14:paraId="5752C5F2"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powierzchni podłóg- gres i terakota</w:t>
            </w:r>
          </w:p>
        </w:tc>
        <w:tc>
          <w:tcPr>
            <w:tcW w:w="567" w:type="dxa"/>
            <w:tcBorders>
              <w:top w:val="nil"/>
              <w:left w:val="nil"/>
              <w:bottom w:val="single" w:sz="4" w:space="0" w:color="auto"/>
              <w:right w:val="single" w:sz="4" w:space="0" w:color="auto"/>
            </w:tcBorders>
            <w:shd w:val="clear" w:color="auto" w:fill="auto"/>
            <w:vAlign w:val="center"/>
            <w:hideMark/>
          </w:tcPr>
          <w:p w14:paraId="1D80C72F"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m</w:t>
            </w:r>
            <w:r w:rsidRPr="003B4F33">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7066099F"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3,8</w:t>
            </w:r>
          </w:p>
        </w:tc>
        <w:tc>
          <w:tcPr>
            <w:tcW w:w="1134" w:type="dxa"/>
            <w:tcBorders>
              <w:top w:val="nil"/>
              <w:left w:val="nil"/>
              <w:bottom w:val="single" w:sz="4" w:space="0" w:color="auto"/>
              <w:right w:val="single" w:sz="8" w:space="0" w:color="auto"/>
            </w:tcBorders>
            <w:shd w:val="clear" w:color="auto" w:fill="auto"/>
            <w:hideMark/>
          </w:tcPr>
          <w:p w14:paraId="158C17C5" w14:textId="77777777" w:rsidR="0069067A" w:rsidRPr="005D4772" w:rsidRDefault="0069067A" w:rsidP="0069067A">
            <w:pPr>
              <w:rPr>
                <w:rFonts w:ascii="Calibri" w:hAnsi="Calibri" w:cs="Calibri"/>
                <w:sz w:val="22"/>
                <w:szCs w:val="22"/>
              </w:rPr>
            </w:pPr>
            <w:r w:rsidRPr="005D4772">
              <w:rPr>
                <w:rFonts w:ascii="Calibri" w:hAnsi="Calibri" w:cs="Calibri"/>
                <w:bCs/>
                <w:sz w:val="22"/>
                <w:szCs w:val="22"/>
              </w:rPr>
              <w:t>każdorazowa na polecenie</w:t>
            </w:r>
          </w:p>
        </w:tc>
      </w:tr>
      <w:tr w:rsidR="0069067A" w:rsidRPr="005D4772" w14:paraId="2EBF43ED"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3E27C36E"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35</w:t>
            </w:r>
          </w:p>
        </w:tc>
        <w:tc>
          <w:tcPr>
            <w:tcW w:w="4928" w:type="dxa"/>
            <w:tcBorders>
              <w:top w:val="nil"/>
              <w:left w:val="nil"/>
              <w:bottom w:val="single" w:sz="4" w:space="0" w:color="auto"/>
              <w:right w:val="single" w:sz="4" w:space="0" w:color="auto"/>
            </w:tcBorders>
            <w:shd w:val="clear" w:color="auto" w:fill="auto"/>
            <w:vAlign w:val="center"/>
            <w:hideMark/>
          </w:tcPr>
          <w:p w14:paraId="16811713"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cokołów przypodłogowych</w:t>
            </w:r>
          </w:p>
        </w:tc>
        <w:tc>
          <w:tcPr>
            <w:tcW w:w="567" w:type="dxa"/>
            <w:tcBorders>
              <w:top w:val="nil"/>
              <w:left w:val="nil"/>
              <w:bottom w:val="single" w:sz="4" w:space="0" w:color="auto"/>
              <w:right w:val="single" w:sz="4" w:space="0" w:color="auto"/>
            </w:tcBorders>
            <w:shd w:val="clear" w:color="auto" w:fill="auto"/>
            <w:vAlign w:val="center"/>
            <w:hideMark/>
          </w:tcPr>
          <w:p w14:paraId="715EEBA5"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61831E89"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 </w:t>
            </w:r>
          </w:p>
        </w:tc>
        <w:tc>
          <w:tcPr>
            <w:tcW w:w="1134" w:type="dxa"/>
            <w:tcBorders>
              <w:top w:val="nil"/>
              <w:left w:val="nil"/>
              <w:bottom w:val="single" w:sz="4" w:space="0" w:color="auto"/>
              <w:right w:val="single" w:sz="8" w:space="0" w:color="auto"/>
            </w:tcBorders>
            <w:shd w:val="clear" w:color="auto" w:fill="auto"/>
            <w:hideMark/>
          </w:tcPr>
          <w:p w14:paraId="7E3768E0" w14:textId="77777777" w:rsidR="0069067A" w:rsidRPr="005D4772" w:rsidRDefault="0069067A" w:rsidP="0069067A">
            <w:pPr>
              <w:rPr>
                <w:rFonts w:ascii="Calibri" w:hAnsi="Calibri" w:cs="Calibri"/>
                <w:sz w:val="22"/>
                <w:szCs w:val="22"/>
              </w:rPr>
            </w:pPr>
            <w:r w:rsidRPr="005D4772">
              <w:rPr>
                <w:rFonts w:ascii="Calibri" w:hAnsi="Calibri" w:cs="Calibri"/>
                <w:bCs/>
                <w:sz w:val="22"/>
                <w:szCs w:val="22"/>
              </w:rPr>
              <w:t>każdorazowa na polecenie</w:t>
            </w:r>
          </w:p>
        </w:tc>
      </w:tr>
      <w:tr w:rsidR="0069067A" w:rsidRPr="005D4772" w14:paraId="54274147"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7A9D99F6"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36</w:t>
            </w:r>
          </w:p>
        </w:tc>
        <w:tc>
          <w:tcPr>
            <w:tcW w:w="4928" w:type="dxa"/>
            <w:tcBorders>
              <w:top w:val="nil"/>
              <w:left w:val="nil"/>
              <w:bottom w:val="single" w:sz="4" w:space="0" w:color="auto"/>
              <w:right w:val="single" w:sz="4" w:space="0" w:color="auto"/>
            </w:tcBorders>
            <w:shd w:val="clear" w:color="auto" w:fill="auto"/>
            <w:vAlign w:val="center"/>
            <w:hideMark/>
          </w:tcPr>
          <w:p w14:paraId="0B285B6C"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 xml:space="preserve">Opróżnianie i utrzymanie w czystości koszy na śmieci, wymiana i wynoszenie worków  </w:t>
            </w:r>
          </w:p>
        </w:tc>
        <w:tc>
          <w:tcPr>
            <w:tcW w:w="567" w:type="dxa"/>
            <w:tcBorders>
              <w:top w:val="nil"/>
              <w:left w:val="nil"/>
              <w:bottom w:val="single" w:sz="4" w:space="0" w:color="auto"/>
              <w:right w:val="single" w:sz="4" w:space="0" w:color="auto"/>
            </w:tcBorders>
            <w:shd w:val="clear" w:color="auto" w:fill="auto"/>
            <w:vAlign w:val="center"/>
            <w:hideMark/>
          </w:tcPr>
          <w:p w14:paraId="2647E4D3"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2F223B09"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1szt.-25l</w:t>
            </w:r>
          </w:p>
        </w:tc>
        <w:tc>
          <w:tcPr>
            <w:tcW w:w="1134" w:type="dxa"/>
            <w:tcBorders>
              <w:top w:val="nil"/>
              <w:left w:val="nil"/>
              <w:bottom w:val="single" w:sz="4" w:space="0" w:color="auto"/>
              <w:right w:val="single" w:sz="8" w:space="0" w:color="auto"/>
            </w:tcBorders>
            <w:shd w:val="clear" w:color="auto" w:fill="auto"/>
            <w:hideMark/>
          </w:tcPr>
          <w:p w14:paraId="4F3F8D94" w14:textId="77777777" w:rsidR="0069067A" w:rsidRPr="005D4772" w:rsidRDefault="0069067A" w:rsidP="0069067A">
            <w:pPr>
              <w:rPr>
                <w:rFonts w:ascii="Calibri" w:hAnsi="Calibri" w:cs="Calibri"/>
                <w:sz w:val="22"/>
                <w:szCs w:val="22"/>
              </w:rPr>
            </w:pPr>
            <w:r w:rsidRPr="005D4772">
              <w:rPr>
                <w:rFonts w:ascii="Calibri" w:hAnsi="Calibri" w:cs="Calibri"/>
                <w:bCs/>
                <w:sz w:val="22"/>
                <w:szCs w:val="22"/>
              </w:rPr>
              <w:t>każdorazowa na polecenie</w:t>
            </w:r>
          </w:p>
        </w:tc>
      </w:tr>
      <w:tr w:rsidR="0069067A" w:rsidRPr="005D4772" w14:paraId="750A25D3"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01002AD2"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37</w:t>
            </w:r>
          </w:p>
        </w:tc>
        <w:tc>
          <w:tcPr>
            <w:tcW w:w="4928" w:type="dxa"/>
            <w:tcBorders>
              <w:top w:val="nil"/>
              <w:left w:val="nil"/>
              <w:bottom w:val="single" w:sz="4" w:space="0" w:color="auto"/>
              <w:right w:val="single" w:sz="4" w:space="0" w:color="auto"/>
            </w:tcBorders>
            <w:shd w:val="clear" w:color="auto" w:fill="auto"/>
            <w:vAlign w:val="center"/>
            <w:hideMark/>
          </w:tcPr>
          <w:p w14:paraId="7E776E96"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powierzchni mebli pokojowych i kuchennych, sprzętu kuchennego oraz zabezpieczanie powierzchni mebli środkami antystatycznymi</w:t>
            </w:r>
          </w:p>
        </w:tc>
        <w:tc>
          <w:tcPr>
            <w:tcW w:w="567" w:type="dxa"/>
            <w:tcBorders>
              <w:top w:val="nil"/>
              <w:left w:val="nil"/>
              <w:bottom w:val="single" w:sz="4" w:space="0" w:color="auto"/>
              <w:right w:val="single" w:sz="4" w:space="0" w:color="auto"/>
            </w:tcBorders>
            <w:shd w:val="clear" w:color="auto" w:fill="auto"/>
            <w:vAlign w:val="center"/>
            <w:hideMark/>
          </w:tcPr>
          <w:p w14:paraId="46DA6874"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43E6082D"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 </w:t>
            </w:r>
          </w:p>
        </w:tc>
        <w:tc>
          <w:tcPr>
            <w:tcW w:w="1134" w:type="dxa"/>
            <w:tcBorders>
              <w:top w:val="nil"/>
              <w:left w:val="nil"/>
              <w:bottom w:val="single" w:sz="4" w:space="0" w:color="auto"/>
              <w:right w:val="single" w:sz="8" w:space="0" w:color="auto"/>
            </w:tcBorders>
            <w:shd w:val="clear" w:color="auto" w:fill="auto"/>
            <w:hideMark/>
          </w:tcPr>
          <w:p w14:paraId="6AD47E9C" w14:textId="77777777" w:rsidR="0069067A" w:rsidRPr="005D4772" w:rsidRDefault="0069067A" w:rsidP="0069067A">
            <w:pPr>
              <w:rPr>
                <w:rFonts w:ascii="Calibri" w:hAnsi="Calibri" w:cs="Calibri"/>
                <w:sz w:val="22"/>
                <w:szCs w:val="22"/>
              </w:rPr>
            </w:pPr>
            <w:r w:rsidRPr="005D4772">
              <w:rPr>
                <w:rFonts w:ascii="Calibri" w:hAnsi="Calibri" w:cs="Calibri"/>
                <w:bCs/>
                <w:sz w:val="22"/>
                <w:szCs w:val="22"/>
              </w:rPr>
              <w:t>każdorazowa na polecenie</w:t>
            </w:r>
          </w:p>
        </w:tc>
      </w:tr>
      <w:tr w:rsidR="0069067A" w:rsidRPr="005D4772" w14:paraId="1FAB6C3C"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2159F2EF"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38</w:t>
            </w:r>
          </w:p>
        </w:tc>
        <w:tc>
          <w:tcPr>
            <w:tcW w:w="4928" w:type="dxa"/>
            <w:tcBorders>
              <w:top w:val="nil"/>
              <w:left w:val="nil"/>
              <w:bottom w:val="single" w:sz="4" w:space="0" w:color="auto"/>
              <w:right w:val="single" w:sz="4" w:space="0" w:color="auto"/>
            </w:tcBorders>
            <w:shd w:val="clear" w:color="auto" w:fill="auto"/>
            <w:vAlign w:val="center"/>
            <w:hideMark/>
          </w:tcPr>
          <w:p w14:paraId="12C9883A"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Odkurzanie/czyszczenie powierzchni mebli wykończonych tkaniną</w:t>
            </w:r>
          </w:p>
        </w:tc>
        <w:tc>
          <w:tcPr>
            <w:tcW w:w="567" w:type="dxa"/>
            <w:tcBorders>
              <w:top w:val="nil"/>
              <w:left w:val="nil"/>
              <w:bottom w:val="single" w:sz="4" w:space="0" w:color="auto"/>
              <w:right w:val="single" w:sz="4" w:space="0" w:color="auto"/>
            </w:tcBorders>
            <w:shd w:val="clear" w:color="auto" w:fill="auto"/>
            <w:vAlign w:val="center"/>
            <w:hideMark/>
          </w:tcPr>
          <w:p w14:paraId="587BE4E6"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24091E81"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 </w:t>
            </w:r>
          </w:p>
        </w:tc>
        <w:tc>
          <w:tcPr>
            <w:tcW w:w="1134" w:type="dxa"/>
            <w:tcBorders>
              <w:top w:val="nil"/>
              <w:left w:val="nil"/>
              <w:bottom w:val="single" w:sz="4" w:space="0" w:color="auto"/>
              <w:right w:val="single" w:sz="8" w:space="0" w:color="auto"/>
            </w:tcBorders>
            <w:shd w:val="clear" w:color="auto" w:fill="auto"/>
            <w:hideMark/>
          </w:tcPr>
          <w:p w14:paraId="0CE3F144" w14:textId="77777777" w:rsidR="0069067A" w:rsidRPr="005D4772" w:rsidRDefault="0069067A" w:rsidP="0069067A">
            <w:pPr>
              <w:rPr>
                <w:rFonts w:ascii="Calibri" w:hAnsi="Calibri" w:cs="Calibri"/>
                <w:sz w:val="22"/>
                <w:szCs w:val="22"/>
              </w:rPr>
            </w:pPr>
            <w:r w:rsidRPr="005D4772">
              <w:rPr>
                <w:rFonts w:ascii="Calibri" w:hAnsi="Calibri" w:cs="Calibri"/>
                <w:bCs/>
                <w:sz w:val="22"/>
                <w:szCs w:val="22"/>
              </w:rPr>
              <w:t>każdorazowa na polecenie</w:t>
            </w:r>
          </w:p>
        </w:tc>
      </w:tr>
      <w:tr w:rsidR="0069067A" w:rsidRPr="005D4772" w14:paraId="4915CB6A"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0E640BEC"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39</w:t>
            </w:r>
          </w:p>
        </w:tc>
        <w:tc>
          <w:tcPr>
            <w:tcW w:w="4928" w:type="dxa"/>
            <w:tcBorders>
              <w:top w:val="nil"/>
              <w:left w:val="nil"/>
              <w:bottom w:val="single" w:sz="4" w:space="0" w:color="auto"/>
              <w:right w:val="single" w:sz="4" w:space="0" w:color="auto"/>
            </w:tcBorders>
            <w:shd w:val="clear" w:color="auto" w:fill="auto"/>
            <w:vAlign w:val="center"/>
            <w:hideMark/>
          </w:tcPr>
          <w:p w14:paraId="2F2A1335"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i dezynfekcja armatury sanitarnej i kuchennej, mycie luster</w:t>
            </w:r>
          </w:p>
        </w:tc>
        <w:tc>
          <w:tcPr>
            <w:tcW w:w="567" w:type="dxa"/>
            <w:tcBorders>
              <w:top w:val="nil"/>
              <w:left w:val="nil"/>
              <w:bottom w:val="single" w:sz="4" w:space="0" w:color="auto"/>
              <w:right w:val="single" w:sz="4" w:space="0" w:color="auto"/>
            </w:tcBorders>
            <w:shd w:val="clear" w:color="auto" w:fill="auto"/>
            <w:vAlign w:val="center"/>
            <w:hideMark/>
          </w:tcPr>
          <w:p w14:paraId="7C2FB41D"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4D1DB0E6"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zlewozmywak-1szt., umywalka-1szt., miska ustępowa-1szt., prysznic-1szt</w:t>
            </w:r>
          </w:p>
        </w:tc>
        <w:tc>
          <w:tcPr>
            <w:tcW w:w="1134" w:type="dxa"/>
            <w:tcBorders>
              <w:top w:val="nil"/>
              <w:left w:val="nil"/>
              <w:bottom w:val="single" w:sz="4" w:space="0" w:color="auto"/>
              <w:right w:val="single" w:sz="8" w:space="0" w:color="auto"/>
            </w:tcBorders>
            <w:shd w:val="clear" w:color="auto" w:fill="auto"/>
            <w:hideMark/>
          </w:tcPr>
          <w:p w14:paraId="071844D8" w14:textId="77777777" w:rsidR="0069067A" w:rsidRPr="005D4772" w:rsidRDefault="0069067A" w:rsidP="0069067A">
            <w:pPr>
              <w:rPr>
                <w:rFonts w:ascii="Calibri" w:hAnsi="Calibri" w:cs="Calibri"/>
                <w:sz w:val="22"/>
                <w:szCs w:val="22"/>
              </w:rPr>
            </w:pPr>
            <w:r w:rsidRPr="005D4772">
              <w:rPr>
                <w:rFonts w:ascii="Calibri" w:hAnsi="Calibri" w:cs="Calibri"/>
                <w:bCs/>
                <w:sz w:val="22"/>
                <w:szCs w:val="22"/>
              </w:rPr>
              <w:t>każdorazowa na polecenie</w:t>
            </w:r>
          </w:p>
        </w:tc>
      </w:tr>
      <w:tr w:rsidR="0069067A" w:rsidRPr="005D4772" w14:paraId="476CC827"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64297D25"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lastRenderedPageBreak/>
              <w:t>40</w:t>
            </w:r>
          </w:p>
        </w:tc>
        <w:tc>
          <w:tcPr>
            <w:tcW w:w="4928" w:type="dxa"/>
            <w:tcBorders>
              <w:top w:val="nil"/>
              <w:left w:val="nil"/>
              <w:bottom w:val="single" w:sz="4" w:space="0" w:color="auto"/>
              <w:right w:val="single" w:sz="4" w:space="0" w:color="auto"/>
            </w:tcBorders>
            <w:shd w:val="clear" w:color="auto" w:fill="auto"/>
            <w:vAlign w:val="center"/>
            <w:hideMark/>
          </w:tcPr>
          <w:p w14:paraId="26B2D3E7"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powierzchni ścian w sanitariatach i kuchni- glazura</w:t>
            </w:r>
          </w:p>
        </w:tc>
        <w:tc>
          <w:tcPr>
            <w:tcW w:w="567" w:type="dxa"/>
            <w:tcBorders>
              <w:top w:val="nil"/>
              <w:left w:val="nil"/>
              <w:bottom w:val="single" w:sz="4" w:space="0" w:color="auto"/>
              <w:right w:val="single" w:sz="4" w:space="0" w:color="auto"/>
            </w:tcBorders>
            <w:shd w:val="clear" w:color="auto" w:fill="auto"/>
            <w:vAlign w:val="center"/>
            <w:hideMark/>
          </w:tcPr>
          <w:p w14:paraId="35780821"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m</w:t>
            </w:r>
            <w:r w:rsidRPr="003B4F33">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58DCB134"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3,8</w:t>
            </w:r>
          </w:p>
        </w:tc>
        <w:tc>
          <w:tcPr>
            <w:tcW w:w="1134" w:type="dxa"/>
            <w:tcBorders>
              <w:top w:val="nil"/>
              <w:left w:val="nil"/>
              <w:bottom w:val="single" w:sz="4" w:space="0" w:color="auto"/>
              <w:right w:val="single" w:sz="8" w:space="0" w:color="auto"/>
            </w:tcBorders>
            <w:shd w:val="clear" w:color="auto" w:fill="auto"/>
            <w:hideMark/>
          </w:tcPr>
          <w:p w14:paraId="25870237" w14:textId="77777777" w:rsidR="0069067A" w:rsidRPr="005D4772" w:rsidRDefault="0069067A" w:rsidP="0069067A">
            <w:pPr>
              <w:rPr>
                <w:rFonts w:ascii="Calibri" w:hAnsi="Calibri" w:cs="Calibri"/>
                <w:sz w:val="22"/>
                <w:szCs w:val="22"/>
              </w:rPr>
            </w:pPr>
            <w:r w:rsidRPr="005D4772">
              <w:rPr>
                <w:rFonts w:ascii="Calibri" w:hAnsi="Calibri" w:cs="Calibri"/>
                <w:bCs/>
                <w:sz w:val="22"/>
                <w:szCs w:val="22"/>
              </w:rPr>
              <w:t>każdorazowa na polecenie</w:t>
            </w:r>
          </w:p>
        </w:tc>
      </w:tr>
      <w:tr w:rsidR="0069067A" w:rsidRPr="005D4772" w14:paraId="649351D4"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334767A5"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41</w:t>
            </w:r>
          </w:p>
        </w:tc>
        <w:tc>
          <w:tcPr>
            <w:tcW w:w="4928" w:type="dxa"/>
            <w:tcBorders>
              <w:top w:val="nil"/>
              <w:left w:val="nil"/>
              <w:bottom w:val="single" w:sz="4" w:space="0" w:color="auto"/>
              <w:right w:val="single" w:sz="4" w:space="0" w:color="auto"/>
            </w:tcBorders>
            <w:shd w:val="clear" w:color="auto" w:fill="auto"/>
            <w:vAlign w:val="center"/>
            <w:hideMark/>
          </w:tcPr>
          <w:p w14:paraId="555FF8DC"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Uzupełnianie środków higienicznych i zapachowych</w:t>
            </w:r>
          </w:p>
        </w:tc>
        <w:tc>
          <w:tcPr>
            <w:tcW w:w="567" w:type="dxa"/>
            <w:tcBorders>
              <w:top w:val="nil"/>
              <w:left w:val="nil"/>
              <w:bottom w:val="single" w:sz="4" w:space="0" w:color="auto"/>
              <w:right w:val="single" w:sz="4" w:space="0" w:color="auto"/>
            </w:tcBorders>
            <w:shd w:val="clear" w:color="auto" w:fill="auto"/>
            <w:vAlign w:val="center"/>
            <w:hideMark/>
          </w:tcPr>
          <w:p w14:paraId="5DDAFA8B"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14:paraId="34CA928B" w14:textId="77777777" w:rsidR="0069067A" w:rsidRPr="003B4F33" w:rsidRDefault="0069067A" w:rsidP="0069067A">
            <w:pPr>
              <w:jc w:val="center"/>
              <w:rPr>
                <w:rFonts w:ascii="Calibri" w:hAnsi="Calibri" w:cs="Calibri"/>
                <w:sz w:val="22"/>
                <w:szCs w:val="22"/>
              </w:rPr>
            </w:pPr>
          </w:p>
        </w:tc>
        <w:tc>
          <w:tcPr>
            <w:tcW w:w="1134" w:type="dxa"/>
            <w:tcBorders>
              <w:top w:val="nil"/>
              <w:left w:val="nil"/>
              <w:bottom w:val="single" w:sz="4" w:space="0" w:color="auto"/>
              <w:right w:val="single" w:sz="8" w:space="0" w:color="auto"/>
            </w:tcBorders>
            <w:shd w:val="clear" w:color="auto" w:fill="auto"/>
            <w:hideMark/>
          </w:tcPr>
          <w:p w14:paraId="5A64B57D" w14:textId="77777777" w:rsidR="0069067A" w:rsidRPr="005D4772" w:rsidRDefault="0069067A" w:rsidP="0069067A">
            <w:pPr>
              <w:rPr>
                <w:rFonts w:ascii="Calibri" w:hAnsi="Calibri" w:cs="Calibri"/>
                <w:sz w:val="22"/>
                <w:szCs w:val="22"/>
              </w:rPr>
            </w:pPr>
            <w:r w:rsidRPr="005D4772">
              <w:rPr>
                <w:rFonts w:ascii="Calibri" w:hAnsi="Calibri" w:cs="Calibri"/>
                <w:bCs/>
                <w:sz w:val="22"/>
                <w:szCs w:val="22"/>
              </w:rPr>
              <w:t>każdorazowa na polecenie</w:t>
            </w:r>
          </w:p>
        </w:tc>
      </w:tr>
      <w:tr w:rsidR="0069067A" w:rsidRPr="005D4772" w14:paraId="643327D0"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02B70E8E"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42</w:t>
            </w:r>
          </w:p>
        </w:tc>
        <w:tc>
          <w:tcPr>
            <w:tcW w:w="4928" w:type="dxa"/>
            <w:tcBorders>
              <w:top w:val="nil"/>
              <w:left w:val="nil"/>
              <w:bottom w:val="single" w:sz="4" w:space="0" w:color="auto"/>
              <w:right w:val="single" w:sz="4" w:space="0" w:color="auto"/>
            </w:tcBorders>
            <w:shd w:val="clear" w:color="auto" w:fill="auto"/>
            <w:vAlign w:val="center"/>
            <w:hideMark/>
          </w:tcPr>
          <w:p w14:paraId="43B61D93"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Wymiana pościeli oraz zanoszenie i odbiór pościeli z pralni</w:t>
            </w:r>
          </w:p>
        </w:tc>
        <w:tc>
          <w:tcPr>
            <w:tcW w:w="567" w:type="dxa"/>
            <w:tcBorders>
              <w:top w:val="nil"/>
              <w:left w:val="nil"/>
              <w:bottom w:val="single" w:sz="4" w:space="0" w:color="auto"/>
              <w:right w:val="single" w:sz="4" w:space="0" w:color="auto"/>
            </w:tcBorders>
            <w:shd w:val="clear" w:color="auto" w:fill="auto"/>
            <w:vAlign w:val="center"/>
            <w:hideMark/>
          </w:tcPr>
          <w:p w14:paraId="3C996EE4" w14:textId="77777777" w:rsidR="0069067A" w:rsidRPr="003B4F33" w:rsidRDefault="0069067A" w:rsidP="0069067A">
            <w:pPr>
              <w:jc w:val="center"/>
              <w:rPr>
                <w:rFonts w:ascii="Calibri" w:hAnsi="Calibri" w:cs="Calibri"/>
                <w:sz w:val="22"/>
                <w:szCs w:val="22"/>
              </w:rPr>
            </w:pPr>
            <w:proofErr w:type="spellStart"/>
            <w:r w:rsidRPr="003B4F33">
              <w:rPr>
                <w:rFonts w:ascii="Calibri" w:hAnsi="Calibri" w:cs="Calibri"/>
                <w:sz w:val="22"/>
                <w:szCs w:val="22"/>
              </w:rPr>
              <w:t>kpl</w:t>
            </w:r>
            <w:proofErr w:type="spellEnd"/>
            <w:r w:rsidRPr="003B4F33">
              <w:rPr>
                <w:rFonts w:ascii="Calibri" w:hAnsi="Calibri" w:cs="Calibri"/>
                <w:sz w:val="22"/>
                <w:szCs w:val="22"/>
              </w:rPr>
              <w:t>.</w:t>
            </w:r>
          </w:p>
        </w:tc>
        <w:tc>
          <w:tcPr>
            <w:tcW w:w="1984" w:type="dxa"/>
            <w:tcBorders>
              <w:top w:val="nil"/>
              <w:left w:val="nil"/>
              <w:bottom w:val="single" w:sz="4" w:space="0" w:color="auto"/>
              <w:right w:val="single" w:sz="4" w:space="0" w:color="auto"/>
            </w:tcBorders>
            <w:shd w:val="clear" w:color="auto" w:fill="auto"/>
            <w:vAlign w:val="center"/>
            <w:hideMark/>
          </w:tcPr>
          <w:p w14:paraId="653FED2E"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3</w:t>
            </w:r>
          </w:p>
        </w:tc>
        <w:tc>
          <w:tcPr>
            <w:tcW w:w="1134" w:type="dxa"/>
            <w:tcBorders>
              <w:top w:val="nil"/>
              <w:left w:val="nil"/>
              <w:bottom w:val="single" w:sz="4" w:space="0" w:color="auto"/>
              <w:right w:val="single" w:sz="8" w:space="0" w:color="auto"/>
            </w:tcBorders>
            <w:shd w:val="clear" w:color="auto" w:fill="auto"/>
            <w:hideMark/>
          </w:tcPr>
          <w:p w14:paraId="607ADB12" w14:textId="77777777" w:rsidR="0069067A" w:rsidRPr="005D4772" w:rsidRDefault="0069067A" w:rsidP="0069067A">
            <w:pPr>
              <w:rPr>
                <w:rFonts w:ascii="Calibri" w:hAnsi="Calibri" w:cs="Calibri"/>
                <w:sz w:val="22"/>
                <w:szCs w:val="22"/>
              </w:rPr>
            </w:pPr>
            <w:r w:rsidRPr="005D4772">
              <w:rPr>
                <w:rFonts w:ascii="Calibri" w:hAnsi="Calibri" w:cs="Calibri"/>
                <w:bCs/>
                <w:sz w:val="22"/>
                <w:szCs w:val="22"/>
              </w:rPr>
              <w:t>każdorazowa na polecenie</w:t>
            </w:r>
          </w:p>
        </w:tc>
      </w:tr>
      <w:tr w:rsidR="0069067A" w:rsidRPr="005D4772" w14:paraId="4FEBFE4E"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198B5472"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43</w:t>
            </w:r>
          </w:p>
        </w:tc>
        <w:tc>
          <w:tcPr>
            <w:tcW w:w="4928" w:type="dxa"/>
            <w:tcBorders>
              <w:top w:val="nil"/>
              <w:left w:val="nil"/>
              <w:bottom w:val="single" w:sz="4" w:space="0" w:color="auto"/>
              <w:right w:val="single" w:sz="4" w:space="0" w:color="auto"/>
            </w:tcBorders>
            <w:shd w:val="clear" w:color="auto" w:fill="auto"/>
            <w:vAlign w:val="center"/>
            <w:hideMark/>
          </w:tcPr>
          <w:p w14:paraId="113352E3"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 xml:space="preserve">Mycie drzwi wewnętrznych z płyty wiórowej laminowanej, ościeżnic i klamek </w:t>
            </w:r>
          </w:p>
        </w:tc>
        <w:tc>
          <w:tcPr>
            <w:tcW w:w="567" w:type="dxa"/>
            <w:tcBorders>
              <w:top w:val="nil"/>
              <w:left w:val="nil"/>
              <w:bottom w:val="single" w:sz="4" w:space="0" w:color="auto"/>
              <w:right w:val="single" w:sz="4" w:space="0" w:color="auto"/>
            </w:tcBorders>
            <w:shd w:val="clear" w:color="auto" w:fill="auto"/>
            <w:vAlign w:val="center"/>
            <w:hideMark/>
          </w:tcPr>
          <w:p w14:paraId="78FF8E27"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7EFD5724"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2</w:t>
            </w:r>
          </w:p>
        </w:tc>
        <w:tc>
          <w:tcPr>
            <w:tcW w:w="1134" w:type="dxa"/>
            <w:tcBorders>
              <w:top w:val="nil"/>
              <w:left w:val="nil"/>
              <w:bottom w:val="single" w:sz="4" w:space="0" w:color="auto"/>
              <w:right w:val="single" w:sz="8" w:space="0" w:color="auto"/>
            </w:tcBorders>
            <w:shd w:val="clear" w:color="auto" w:fill="auto"/>
            <w:hideMark/>
          </w:tcPr>
          <w:p w14:paraId="5804EC59" w14:textId="77777777" w:rsidR="0069067A" w:rsidRPr="005D4772" w:rsidRDefault="0069067A" w:rsidP="0069067A">
            <w:pPr>
              <w:rPr>
                <w:rFonts w:ascii="Calibri" w:hAnsi="Calibri" w:cs="Calibri"/>
                <w:sz w:val="22"/>
                <w:szCs w:val="22"/>
              </w:rPr>
            </w:pPr>
            <w:r w:rsidRPr="005D4772">
              <w:rPr>
                <w:rFonts w:ascii="Calibri" w:hAnsi="Calibri" w:cs="Calibri"/>
                <w:bCs/>
                <w:sz w:val="22"/>
                <w:szCs w:val="22"/>
              </w:rPr>
              <w:t>każdorazowa na polecenie</w:t>
            </w:r>
          </w:p>
        </w:tc>
      </w:tr>
      <w:tr w:rsidR="0069067A" w:rsidRPr="005D4772" w14:paraId="463A7DEC"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2B87C65C"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44</w:t>
            </w:r>
          </w:p>
        </w:tc>
        <w:tc>
          <w:tcPr>
            <w:tcW w:w="4928" w:type="dxa"/>
            <w:tcBorders>
              <w:top w:val="nil"/>
              <w:left w:val="nil"/>
              <w:bottom w:val="single" w:sz="4" w:space="0" w:color="auto"/>
              <w:right w:val="single" w:sz="4" w:space="0" w:color="auto"/>
            </w:tcBorders>
            <w:shd w:val="clear" w:color="auto" w:fill="auto"/>
            <w:vAlign w:val="center"/>
            <w:hideMark/>
          </w:tcPr>
          <w:p w14:paraId="12D190F7"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grzejników panelowych</w:t>
            </w:r>
          </w:p>
        </w:tc>
        <w:tc>
          <w:tcPr>
            <w:tcW w:w="567" w:type="dxa"/>
            <w:tcBorders>
              <w:top w:val="nil"/>
              <w:left w:val="nil"/>
              <w:bottom w:val="single" w:sz="4" w:space="0" w:color="auto"/>
              <w:right w:val="single" w:sz="4" w:space="0" w:color="auto"/>
            </w:tcBorders>
            <w:shd w:val="clear" w:color="auto" w:fill="auto"/>
            <w:vAlign w:val="center"/>
            <w:hideMark/>
          </w:tcPr>
          <w:p w14:paraId="0CB30988"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m</w:t>
            </w:r>
            <w:r w:rsidRPr="003B4F33">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4B8169EB"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2,01</w:t>
            </w:r>
          </w:p>
        </w:tc>
        <w:tc>
          <w:tcPr>
            <w:tcW w:w="1134" w:type="dxa"/>
            <w:tcBorders>
              <w:top w:val="nil"/>
              <w:left w:val="nil"/>
              <w:bottom w:val="single" w:sz="4" w:space="0" w:color="auto"/>
              <w:right w:val="single" w:sz="8" w:space="0" w:color="auto"/>
            </w:tcBorders>
            <w:shd w:val="clear" w:color="auto" w:fill="auto"/>
            <w:hideMark/>
          </w:tcPr>
          <w:p w14:paraId="3EC92919" w14:textId="77777777" w:rsidR="0069067A" w:rsidRPr="005D4772" w:rsidRDefault="0069067A" w:rsidP="0069067A">
            <w:pPr>
              <w:rPr>
                <w:rFonts w:ascii="Calibri" w:hAnsi="Calibri" w:cs="Calibri"/>
                <w:sz w:val="22"/>
                <w:szCs w:val="22"/>
              </w:rPr>
            </w:pPr>
            <w:r w:rsidRPr="005D4772">
              <w:rPr>
                <w:rFonts w:ascii="Calibri" w:hAnsi="Calibri" w:cs="Calibri"/>
                <w:bCs/>
                <w:sz w:val="22"/>
                <w:szCs w:val="22"/>
              </w:rPr>
              <w:t>każdorazowa na polecenie</w:t>
            </w:r>
          </w:p>
        </w:tc>
      </w:tr>
      <w:tr w:rsidR="0069067A" w:rsidRPr="005D4772" w14:paraId="0975144C"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4CFD9868"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45</w:t>
            </w:r>
          </w:p>
        </w:tc>
        <w:tc>
          <w:tcPr>
            <w:tcW w:w="4928" w:type="dxa"/>
            <w:tcBorders>
              <w:top w:val="nil"/>
              <w:left w:val="nil"/>
              <w:bottom w:val="single" w:sz="4" w:space="0" w:color="auto"/>
              <w:right w:val="single" w:sz="4" w:space="0" w:color="auto"/>
            </w:tcBorders>
            <w:shd w:val="clear" w:color="auto" w:fill="auto"/>
            <w:vAlign w:val="center"/>
            <w:hideMark/>
          </w:tcPr>
          <w:p w14:paraId="37CCA72C"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lodówki</w:t>
            </w:r>
          </w:p>
        </w:tc>
        <w:tc>
          <w:tcPr>
            <w:tcW w:w="567" w:type="dxa"/>
            <w:tcBorders>
              <w:top w:val="nil"/>
              <w:left w:val="nil"/>
              <w:bottom w:val="single" w:sz="4" w:space="0" w:color="auto"/>
              <w:right w:val="single" w:sz="4" w:space="0" w:color="auto"/>
            </w:tcBorders>
            <w:shd w:val="clear" w:color="auto" w:fill="auto"/>
            <w:vAlign w:val="center"/>
            <w:hideMark/>
          </w:tcPr>
          <w:p w14:paraId="41361136"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szt.</w:t>
            </w:r>
          </w:p>
        </w:tc>
        <w:tc>
          <w:tcPr>
            <w:tcW w:w="1984" w:type="dxa"/>
            <w:tcBorders>
              <w:top w:val="nil"/>
              <w:left w:val="nil"/>
              <w:bottom w:val="single" w:sz="4" w:space="0" w:color="auto"/>
              <w:right w:val="single" w:sz="4" w:space="0" w:color="auto"/>
            </w:tcBorders>
            <w:shd w:val="clear" w:color="auto" w:fill="auto"/>
            <w:vAlign w:val="center"/>
            <w:hideMark/>
          </w:tcPr>
          <w:p w14:paraId="523F105E"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1</w:t>
            </w:r>
          </w:p>
        </w:tc>
        <w:tc>
          <w:tcPr>
            <w:tcW w:w="1134" w:type="dxa"/>
            <w:tcBorders>
              <w:top w:val="nil"/>
              <w:left w:val="nil"/>
              <w:bottom w:val="single" w:sz="4" w:space="0" w:color="auto"/>
              <w:right w:val="single" w:sz="8" w:space="0" w:color="auto"/>
            </w:tcBorders>
            <w:shd w:val="clear" w:color="auto" w:fill="auto"/>
            <w:vAlign w:val="center"/>
            <w:hideMark/>
          </w:tcPr>
          <w:p w14:paraId="5863D87D" w14:textId="77777777" w:rsidR="0069067A" w:rsidRPr="005D4772" w:rsidRDefault="0069067A" w:rsidP="0069067A">
            <w:pPr>
              <w:jc w:val="center"/>
              <w:rPr>
                <w:rFonts w:ascii="Calibri" w:hAnsi="Calibri" w:cs="Calibri"/>
                <w:sz w:val="22"/>
                <w:szCs w:val="22"/>
              </w:rPr>
            </w:pPr>
            <w:r w:rsidRPr="005D4772">
              <w:rPr>
                <w:rFonts w:ascii="Calibri" w:hAnsi="Calibri" w:cs="Calibri"/>
                <w:bCs/>
                <w:sz w:val="22"/>
                <w:szCs w:val="22"/>
              </w:rPr>
              <w:t>każdorazowa na polecenie</w:t>
            </w:r>
          </w:p>
        </w:tc>
      </w:tr>
      <w:tr w:rsidR="0069067A" w:rsidRPr="005D4772" w14:paraId="4E1F15D8" w14:textId="77777777" w:rsidTr="0069067A">
        <w:trPr>
          <w:trHeight w:val="600"/>
        </w:trPr>
        <w:tc>
          <w:tcPr>
            <w:tcW w:w="9087"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6B9855C3" w14:textId="77777777" w:rsidR="0069067A" w:rsidRPr="005D4772" w:rsidRDefault="0069067A" w:rsidP="0069067A">
            <w:pPr>
              <w:jc w:val="center"/>
              <w:rPr>
                <w:rFonts w:ascii="Calibri" w:hAnsi="Calibri" w:cs="Calibri"/>
                <w:b/>
                <w:bCs/>
                <w:sz w:val="22"/>
                <w:szCs w:val="22"/>
              </w:rPr>
            </w:pPr>
            <w:r w:rsidRPr="005D4772">
              <w:rPr>
                <w:rFonts w:ascii="Calibri" w:hAnsi="Calibri" w:cs="Calibri"/>
                <w:b/>
                <w:bCs/>
                <w:sz w:val="22"/>
                <w:szCs w:val="22"/>
              </w:rPr>
              <w:t>Elewacja</w:t>
            </w:r>
          </w:p>
        </w:tc>
      </w:tr>
      <w:tr w:rsidR="0069067A" w:rsidRPr="005D4772" w14:paraId="3998BD94"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1995F0FD"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46</w:t>
            </w:r>
          </w:p>
        </w:tc>
        <w:tc>
          <w:tcPr>
            <w:tcW w:w="4928" w:type="dxa"/>
            <w:tcBorders>
              <w:top w:val="nil"/>
              <w:left w:val="nil"/>
              <w:bottom w:val="single" w:sz="4" w:space="0" w:color="auto"/>
              <w:right w:val="single" w:sz="4" w:space="0" w:color="auto"/>
            </w:tcBorders>
            <w:shd w:val="clear" w:color="auto" w:fill="auto"/>
            <w:vAlign w:val="center"/>
            <w:hideMark/>
          </w:tcPr>
          <w:p w14:paraId="284AD481"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tarasu i balkonów</w:t>
            </w:r>
            <w:r>
              <w:rPr>
                <w:rFonts w:ascii="Calibri" w:hAnsi="Calibri" w:cs="Calibri"/>
                <w:sz w:val="22"/>
                <w:szCs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59C73459"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m</w:t>
            </w:r>
            <w:r w:rsidRPr="003B4F33">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4A303238"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24</w:t>
            </w:r>
          </w:p>
        </w:tc>
        <w:tc>
          <w:tcPr>
            <w:tcW w:w="1134" w:type="dxa"/>
            <w:tcBorders>
              <w:top w:val="nil"/>
              <w:left w:val="nil"/>
              <w:bottom w:val="single" w:sz="4" w:space="0" w:color="auto"/>
              <w:right w:val="single" w:sz="8" w:space="0" w:color="auto"/>
            </w:tcBorders>
            <w:shd w:val="clear" w:color="auto" w:fill="auto"/>
            <w:vAlign w:val="center"/>
            <w:hideMark/>
          </w:tcPr>
          <w:p w14:paraId="360359CC" w14:textId="77777777" w:rsidR="0069067A" w:rsidRPr="005D4772" w:rsidRDefault="0069067A" w:rsidP="0069067A">
            <w:pPr>
              <w:jc w:val="center"/>
              <w:rPr>
                <w:rFonts w:ascii="Calibri" w:hAnsi="Calibri" w:cs="Calibri"/>
                <w:sz w:val="22"/>
                <w:szCs w:val="22"/>
              </w:rPr>
            </w:pPr>
            <w:r w:rsidRPr="005D4772">
              <w:rPr>
                <w:rFonts w:ascii="Calibri" w:hAnsi="Calibri" w:cs="Calibri"/>
                <w:sz w:val="22"/>
                <w:szCs w:val="22"/>
              </w:rPr>
              <w:t>raz w miesiącu (od marca do października)</w:t>
            </w:r>
          </w:p>
        </w:tc>
      </w:tr>
      <w:tr w:rsidR="0069067A" w:rsidRPr="005D4772" w14:paraId="281C8907"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33ADA1C5"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47</w:t>
            </w:r>
          </w:p>
        </w:tc>
        <w:tc>
          <w:tcPr>
            <w:tcW w:w="4928" w:type="dxa"/>
            <w:tcBorders>
              <w:top w:val="nil"/>
              <w:left w:val="nil"/>
              <w:bottom w:val="single" w:sz="4" w:space="0" w:color="auto"/>
              <w:right w:val="single" w:sz="4" w:space="0" w:color="auto"/>
            </w:tcBorders>
            <w:shd w:val="clear" w:color="auto" w:fill="auto"/>
            <w:vAlign w:val="center"/>
            <w:hideMark/>
          </w:tcPr>
          <w:p w14:paraId="2723D597"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balustrad i poręczy zewnętrznych- stal nierdzewna</w:t>
            </w:r>
          </w:p>
        </w:tc>
        <w:tc>
          <w:tcPr>
            <w:tcW w:w="567" w:type="dxa"/>
            <w:tcBorders>
              <w:top w:val="nil"/>
              <w:left w:val="nil"/>
              <w:bottom w:val="single" w:sz="4" w:space="0" w:color="auto"/>
              <w:right w:val="single" w:sz="4" w:space="0" w:color="auto"/>
            </w:tcBorders>
            <w:shd w:val="clear" w:color="auto" w:fill="auto"/>
            <w:vAlign w:val="center"/>
            <w:hideMark/>
          </w:tcPr>
          <w:p w14:paraId="24C5BF39" w14:textId="77777777" w:rsidR="0069067A" w:rsidRPr="003B4F33" w:rsidRDefault="0069067A" w:rsidP="0069067A">
            <w:pPr>
              <w:jc w:val="center"/>
              <w:rPr>
                <w:rFonts w:ascii="Calibri" w:hAnsi="Calibri" w:cs="Calibri"/>
                <w:sz w:val="22"/>
                <w:szCs w:val="22"/>
              </w:rPr>
            </w:pPr>
            <w:proofErr w:type="spellStart"/>
            <w:r w:rsidRPr="003B4F33">
              <w:rPr>
                <w:rFonts w:ascii="Calibri" w:hAnsi="Calibri" w:cs="Calibri"/>
                <w:sz w:val="22"/>
                <w:szCs w:val="22"/>
              </w:rPr>
              <w:t>mb</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5145BE7B"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14,5</w:t>
            </w:r>
          </w:p>
        </w:tc>
        <w:tc>
          <w:tcPr>
            <w:tcW w:w="1134" w:type="dxa"/>
            <w:tcBorders>
              <w:top w:val="nil"/>
              <w:left w:val="nil"/>
              <w:bottom w:val="single" w:sz="4" w:space="0" w:color="auto"/>
              <w:right w:val="single" w:sz="8" w:space="0" w:color="auto"/>
            </w:tcBorders>
            <w:shd w:val="clear" w:color="auto" w:fill="auto"/>
            <w:vAlign w:val="center"/>
            <w:hideMark/>
          </w:tcPr>
          <w:p w14:paraId="7BA9472D" w14:textId="77777777" w:rsidR="0069067A" w:rsidRPr="005D4772" w:rsidRDefault="0069067A" w:rsidP="0069067A">
            <w:pPr>
              <w:jc w:val="center"/>
              <w:rPr>
                <w:rFonts w:ascii="Calibri" w:hAnsi="Calibri" w:cs="Calibri"/>
                <w:sz w:val="22"/>
                <w:szCs w:val="22"/>
              </w:rPr>
            </w:pPr>
            <w:r w:rsidRPr="005D4772">
              <w:rPr>
                <w:rFonts w:ascii="Calibri" w:hAnsi="Calibri" w:cs="Calibri"/>
                <w:sz w:val="22"/>
                <w:szCs w:val="22"/>
              </w:rPr>
              <w:t>raz w miesiącu (od marca do października)</w:t>
            </w:r>
          </w:p>
        </w:tc>
      </w:tr>
      <w:tr w:rsidR="0069067A" w:rsidRPr="005D4772" w14:paraId="3B0EC5EF"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69C198CC"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48</w:t>
            </w:r>
          </w:p>
        </w:tc>
        <w:tc>
          <w:tcPr>
            <w:tcW w:w="4928" w:type="dxa"/>
            <w:tcBorders>
              <w:top w:val="nil"/>
              <w:left w:val="nil"/>
              <w:bottom w:val="single" w:sz="4" w:space="0" w:color="auto"/>
              <w:right w:val="single" w:sz="4" w:space="0" w:color="auto"/>
            </w:tcBorders>
            <w:shd w:val="clear" w:color="auto" w:fill="auto"/>
            <w:vAlign w:val="center"/>
            <w:hideMark/>
          </w:tcPr>
          <w:p w14:paraId="430FC059"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drzwi zewnętrznych szklanych i przyległych do nich przeszkleń, ościeżnic, klamek</w:t>
            </w:r>
          </w:p>
        </w:tc>
        <w:tc>
          <w:tcPr>
            <w:tcW w:w="567" w:type="dxa"/>
            <w:tcBorders>
              <w:top w:val="nil"/>
              <w:left w:val="nil"/>
              <w:bottom w:val="single" w:sz="4" w:space="0" w:color="auto"/>
              <w:right w:val="single" w:sz="4" w:space="0" w:color="auto"/>
            </w:tcBorders>
            <w:shd w:val="clear" w:color="auto" w:fill="auto"/>
            <w:vAlign w:val="center"/>
            <w:hideMark/>
          </w:tcPr>
          <w:p w14:paraId="4E52E1EF"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m</w:t>
            </w:r>
            <w:r w:rsidRPr="003B4F33">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5CB2723A"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7,3</w:t>
            </w:r>
          </w:p>
        </w:tc>
        <w:tc>
          <w:tcPr>
            <w:tcW w:w="1134" w:type="dxa"/>
            <w:tcBorders>
              <w:top w:val="nil"/>
              <w:left w:val="nil"/>
              <w:bottom w:val="single" w:sz="4" w:space="0" w:color="auto"/>
              <w:right w:val="single" w:sz="8" w:space="0" w:color="auto"/>
            </w:tcBorders>
            <w:shd w:val="clear" w:color="auto" w:fill="auto"/>
            <w:vAlign w:val="center"/>
            <w:hideMark/>
          </w:tcPr>
          <w:p w14:paraId="44D50432" w14:textId="77777777" w:rsidR="0069067A" w:rsidRPr="005D4772" w:rsidRDefault="0069067A" w:rsidP="0069067A">
            <w:pPr>
              <w:jc w:val="center"/>
              <w:rPr>
                <w:rFonts w:ascii="Calibri" w:hAnsi="Calibri" w:cs="Calibri"/>
                <w:sz w:val="22"/>
                <w:szCs w:val="22"/>
              </w:rPr>
            </w:pPr>
            <w:r w:rsidRPr="005D4772">
              <w:rPr>
                <w:rFonts w:ascii="Calibri" w:hAnsi="Calibri" w:cs="Calibri"/>
                <w:sz w:val="22"/>
                <w:szCs w:val="22"/>
              </w:rPr>
              <w:t>raz w miesiącu</w:t>
            </w:r>
          </w:p>
        </w:tc>
      </w:tr>
      <w:tr w:rsidR="0069067A" w:rsidRPr="005D4772" w14:paraId="3B4061B9"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40CC3E83"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49</w:t>
            </w:r>
          </w:p>
        </w:tc>
        <w:tc>
          <w:tcPr>
            <w:tcW w:w="4928" w:type="dxa"/>
            <w:tcBorders>
              <w:top w:val="nil"/>
              <w:left w:val="nil"/>
              <w:bottom w:val="single" w:sz="4" w:space="0" w:color="auto"/>
              <w:right w:val="single" w:sz="4" w:space="0" w:color="auto"/>
            </w:tcBorders>
            <w:shd w:val="clear" w:color="auto" w:fill="auto"/>
            <w:vAlign w:val="center"/>
            <w:hideMark/>
          </w:tcPr>
          <w:p w14:paraId="7686F583"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drzwi zewnętrznych garażowych</w:t>
            </w:r>
          </w:p>
        </w:tc>
        <w:tc>
          <w:tcPr>
            <w:tcW w:w="567" w:type="dxa"/>
            <w:tcBorders>
              <w:top w:val="nil"/>
              <w:left w:val="nil"/>
              <w:bottom w:val="single" w:sz="4" w:space="0" w:color="auto"/>
              <w:right w:val="single" w:sz="4" w:space="0" w:color="auto"/>
            </w:tcBorders>
            <w:shd w:val="clear" w:color="auto" w:fill="auto"/>
            <w:vAlign w:val="center"/>
            <w:hideMark/>
          </w:tcPr>
          <w:p w14:paraId="32859F32"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m</w:t>
            </w:r>
            <w:r w:rsidRPr="003B4F33">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4B391DB3"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4,9</w:t>
            </w:r>
          </w:p>
        </w:tc>
        <w:tc>
          <w:tcPr>
            <w:tcW w:w="1134" w:type="dxa"/>
            <w:tcBorders>
              <w:top w:val="nil"/>
              <w:left w:val="nil"/>
              <w:bottom w:val="single" w:sz="4" w:space="0" w:color="auto"/>
              <w:right w:val="single" w:sz="8" w:space="0" w:color="auto"/>
            </w:tcBorders>
            <w:shd w:val="clear" w:color="auto" w:fill="auto"/>
            <w:vAlign w:val="center"/>
            <w:hideMark/>
          </w:tcPr>
          <w:p w14:paraId="69354261" w14:textId="77777777" w:rsidR="0069067A" w:rsidRPr="005D4772" w:rsidRDefault="0069067A" w:rsidP="0069067A">
            <w:pPr>
              <w:jc w:val="center"/>
              <w:rPr>
                <w:rFonts w:ascii="Calibri" w:hAnsi="Calibri" w:cs="Calibri"/>
                <w:sz w:val="22"/>
                <w:szCs w:val="22"/>
              </w:rPr>
            </w:pPr>
            <w:r w:rsidRPr="005D4772">
              <w:rPr>
                <w:rFonts w:ascii="Calibri" w:hAnsi="Calibri" w:cs="Calibri"/>
                <w:sz w:val="22"/>
                <w:szCs w:val="22"/>
              </w:rPr>
              <w:t>raz na 6 miesięcy</w:t>
            </w:r>
          </w:p>
        </w:tc>
      </w:tr>
      <w:tr w:rsidR="0069067A" w:rsidRPr="005D4772" w14:paraId="37B3BC8F"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2FF1D1EC"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50</w:t>
            </w:r>
          </w:p>
        </w:tc>
        <w:tc>
          <w:tcPr>
            <w:tcW w:w="4928" w:type="dxa"/>
            <w:tcBorders>
              <w:top w:val="nil"/>
              <w:left w:val="nil"/>
              <w:bottom w:val="single" w:sz="4" w:space="0" w:color="auto"/>
              <w:right w:val="single" w:sz="4" w:space="0" w:color="auto"/>
            </w:tcBorders>
            <w:shd w:val="clear" w:color="auto" w:fill="auto"/>
            <w:vAlign w:val="center"/>
            <w:hideMark/>
          </w:tcPr>
          <w:p w14:paraId="6B0F0ACC"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przeszkleń elewacyjnych dwustronnie</w:t>
            </w:r>
          </w:p>
        </w:tc>
        <w:tc>
          <w:tcPr>
            <w:tcW w:w="567" w:type="dxa"/>
            <w:tcBorders>
              <w:top w:val="nil"/>
              <w:left w:val="nil"/>
              <w:bottom w:val="single" w:sz="4" w:space="0" w:color="auto"/>
              <w:right w:val="single" w:sz="4" w:space="0" w:color="auto"/>
            </w:tcBorders>
            <w:shd w:val="clear" w:color="auto" w:fill="auto"/>
            <w:vAlign w:val="center"/>
            <w:hideMark/>
          </w:tcPr>
          <w:p w14:paraId="3B1E1990"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m</w:t>
            </w:r>
            <w:r w:rsidRPr="003B4F33">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0CC7810F"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86,3</w:t>
            </w:r>
          </w:p>
        </w:tc>
        <w:tc>
          <w:tcPr>
            <w:tcW w:w="1134" w:type="dxa"/>
            <w:tcBorders>
              <w:top w:val="nil"/>
              <w:left w:val="nil"/>
              <w:bottom w:val="single" w:sz="4" w:space="0" w:color="auto"/>
              <w:right w:val="single" w:sz="8" w:space="0" w:color="auto"/>
            </w:tcBorders>
            <w:shd w:val="clear" w:color="auto" w:fill="auto"/>
            <w:vAlign w:val="center"/>
            <w:hideMark/>
          </w:tcPr>
          <w:p w14:paraId="5CAEC476" w14:textId="77777777" w:rsidR="0069067A" w:rsidRPr="005D4772" w:rsidRDefault="0069067A" w:rsidP="0069067A">
            <w:pPr>
              <w:jc w:val="center"/>
              <w:rPr>
                <w:rFonts w:ascii="Calibri" w:hAnsi="Calibri" w:cs="Calibri"/>
                <w:sz w:val="22"/>
                <w:szCs w:val="22"/>
              </w:rPr>
            </w:pPr>
            <w:r w:rsidRPr="005D4772">
              <w:rPr>
                <w:rFonts w:ascii="Calibri" w:hAnsi="Calibri" w:cs="Calibri"/>
                <w:sz w:val="22"/>
                <w:szCs w:val="22"/>
              </w:rPr>
              <w:t>raz na 6 miesięcy</w:t>
            </w:r>
          </w:p>
        </w:tc>
      </w:tr>
      <w:tr w:rsidR="0069067A" w:rsidRPr="005D4772" w14:paraId="7593059C"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05557DB0"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51</w:t>
            </w:r>
          </w:p>
        </w:tc>
        <w:tc>
          <w:tcPr>
            <w:tcW w:w="4928" w:type="dxa"/>
            <w:tcBorders>
              <w:top w:val="nil"/>
              <w:left w:val="nil"/>
              <w:bottom w:val="single" w:sz="4" w:space="0" w:color="auto"/>
              <w:right w:val="single" w:sz="4" w:space="0" w:color="auto"/>
            </w:tcBorders>
            <w:shd w:val="clear" w:color="auto" w:fill="auto"/>
            <w:vAlign w:val="center"/>
            <w:hideMark/>
          </w:tcPr>
          <w:p w14:paraId="3BC38435"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okien i ościeżnic dwustronnie, wraz z ramami i uszczelkami</w:t>
            </w:r>
          </w:p>
        </w:tc>
        <w:tc>
          <w:tcPr>
            <w:tcW w:w="567" w:type="dxa"/>
            <w:tcBorders>
              <w:top w:val="nil"/>
              <w:left w:val="nil"/>
              <w:bottom w:val="single" w:sz="4" w:space="0" w:color="auto"/>
              <w:right w:val="single" w:sz="4" w:space="0" w:color="auto"/>
            </w:tcBorders>
            <w:shd w:val="clear" w:color="auto" w:fill="auto"/>
            <w:vAlign w:val="center"/>
            <w:hideMark/>
          </w:tcPr>
          <w:p w14:paraId="56B3B2BB"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m</w:t>
            </w:r>
            <w:r w:rsidRPr="003B4F33">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46DC82BB"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71,8</w:t>
            </w:r>
          </w:p>
        </w:tc>
        <w:tc>
          <w:tcPr>
            <w:tcW w:w="1134" w:type="dxa"/>
            <w:tcBorders>
              <w:top w:val="nil"/>
              <w:left w:val="nil"/>
              <w:bottom w:val="single" w:sz="4" w:space="0" w:color="auto"/>
              <w:right w:val="single" w:sz="8" w:space="0" w:color="auto"/>
            </w:tcBorders>
            <w:shd w:val="clear" w:color="auto" w:fill="auto"/>
            <w:vAlign w:val="center"/>
            <w:hideMark/>
          </w:tcPr>
          <w:p w14:paraId="14900EC3" w14:textId="77777777" w:rsidR="0069067A" w:rsidRPr="005D4772" w:rsidRDefault="0069067A" w:rsidP="0069067A">
            <w:pPr>
              <w:jc w:val="center"/>
              <w:rPr>
                <w:rFonts w:ascii="Calibri" w:hAnsi="Calibri" w:cs="Calibri"/>
                <w:sz w:val="22"/>
                <w:szCs w:val="22"/>
              </w:rPr>
            </w:pPr>
            <w:r w:rsidRPr="005D4772">
              <w:rPr>
                <w:rFonts w:ascii="Calibri" w:hAnsi="Calibri" w:cs="Calibri"/>
                <w:sz w:val="22"/>
                <w:szCs w:val="22"/>
              </w:rPr>
              <w:t>raz na 6 miesięcy</w:t>
            </w:r>
          </w:p>
        </w:tc>
      </w:tr>
      <w:tr w:rsidR="0069067A" w:rsidRPr="005D4772" w14:paraId="6A849B78"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244B2969"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52</w:t>
            </w:r>
          </w:p>
        </w:tc>
        <w:tc>
          <w:tcPr>
            <w:tcW w:w="4928" w:type="dxa"/>
            <w:tcBorders>
              <w:top w:val="nil"/>
              <w:left w:val="nil"/>
              <w:bottom w:val="single" w:sz="4" w:space="0" w:color="auto"/>
              <w:right w:val="single" w:sz="4" w:space="0" w:color="auto"/>
            </w:tcBorders>
            <w:shd w:val="clear" w:color="auto" w:fill="auto"/>
            <w:vAlign w:val="center"/>
            <w:hideMark/>
          </w:tcPr>
          <w:p w14:paraId="72805ECF"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Mycie szklanych zadaszeń nad wejściami</w:t>
            </w:r>
          </w:p>
        </w:tc>
        <w:tc>
          <w:tcPr>
            <w:tcW w:w="567" w:type="dxa"/>
            <w:tcBorders>
              <w:top w:val="nil"/>
              <w:left w:val="nil"/>
              <w:bottom w:val="single" w:sz="4" w:space="0" w:color="auto"/>
              <w:right w:val="single" w:sz="4" w:space="0" w:color="auto"/>
            </w:tcBorders>
            <w:shd w:val="clear" w:color="auto" w:fill="auto"/>
            <w:vAlign w:val="center"/>
            <w:hideMark/>
          </w:tcPr>
          <w:p w14:paraId="41C217D8"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m</w:t>
            </w:r>
            <w:r w:rsidRPr="003B4F33">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4E19A1FE"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7,5</w:t>
            </w:r>
          </w:p>
        </w:tc>
        <w:tc>
          <w:tcPr>
            <w:tcW w:w="1134" w:type="dxa"/>
            <w:tcBorders>
              <w:top w:val="nil"/>
              <w:left w:val="nil"/>
              <w:bottom w:val="single" w:sz="4" w:space="0" w:color="auto"/>
              <w:right w:val="single" w:sz="8" w:space="0" w:color="auto"/>
            </w:tcBorders>
            <w:shd w:val="clear" w:color="auto" w:fill="auto"/>
            <w:vAlign w:val="center"/>
            <w:hideMark/>
          </w:tcPr>
          <w:p w14:paraId="48687606" w14:textId="77777777" w:rsidR="0069067A" w:rsidRPr="005D4772" w:rsidRDefault="0069067A" w:rsidP="0069067A">
            <w:pPr>
              <w:jc w:val="center"/>
              <w:rPr>
                <w:rFonts w:ascii="Calibri" w:hAnsi="Calibri" w:cs="Calibri"/>
                <w:sz w:val="22"/>
                <w:szCs w:val="22"/>
              </w:rPr>
            </w:pPr>
            <w:r w:rsidRPr="005D4772">
              <w:rPr>
                <w:rFonts w:ascii="Calibri" w:hAnsi="Calibri" w:cs="Calibri"/>
                <w:sz w:val="22"/>
                <w:szCs w:val="22"/>
              </w:rPr>
              <w:t>raz na 6 miesięcy</w:t>
            </w:r>
          </w:p>
        </w:tc>
      </w:tr>
      <w:tr w:rsidR="0069067A" w:rsidRPr="005D4772" w14:paraId="39FF3F85" w14:textId="77777777" w:rsidTr="0069067A">
        <w:trPr>
          <w:trHeight w:val="600"/>
        </w:trPr>
        <w:tc>
          <w:tcPr>
            <w:tcW w:w="9087"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7C4D3BE2" w14:textId="77777777" w:rsidR="0069067A" w:rsidRPr="005D4772" w:rsidRDefault="0069067A" w:rsidP="0069067A">
            <w:pPr>
              <w:jc w:val="center"/>
              <w:rPr>
                <w:rFonts w:ascii="Calibri" w:hAnsi="Calibri" w:cs="Calibri"/>
                <w:b/>
                <w:bCs/>
                <w:sz w:val="22"/>
                <w:szCs w:val="22"/>
              </w:rPr>
            </w:pPr>
            <w:r w:rsidRPr="005D4772">
              <w:rPr>
                <w:rFonts w:ascii="Calibri" w:hAnsi="Calibri" w:cs="Calibri"/>
                <w:b/>
                <w:bCs/>
                <w:sz w:val="22"/>
                <w:szCs w:val="22"/>
              </w:rPr>
              <w:t>Teren posesji</w:t>
            </w:r>
          </w:p>
        </w:tc>
      </w:tr>
      <w:tr w:rsidR="0069067A" w:rsidRPr="005D4772" w14:paraId="67931B59"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hideMark/>
          </w:tcPr>
          <w:p w14:paraId="103492E2"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53</w:t>
            </w:r>
          </w:p>
        </w:tc>
        <w:tc>
          <w:tcPr>
            <w:tcW w:w="4928" w:type="dxa"/>
            <w:tcBorders>
              <w:top w:val="nil"/>
              <w:left w:val="nil"/>
              <w:bottom w:val="single" w:sz="4" w:space="0" w:color="auto"/>
              <w:right w:val="single" w:sz="4" w:space="0" w:color="auto"/>
            </w:tcBorders>
            <w:shd w:val="clear" w:color="auto" w:fill="auto"/>
            <w:vAlign w:val="center"/>
            <w:hideMark/>
          </w:tcPr>
          <w:p w14:paraId="4BF3991B"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Zamiatanie kostki brukowej</w:t>
            </w:r>
          </w:p>
        </w:tc>
        <w:tc>
          <w:tcPr>
            <w:tcW w:w="567" w:type="dxa"/>
            <w:tcBorders>
              <w:top w:val="nil"/>
              <w:left w:val="nil"/>
              <w:bottom w:val="single" w:sz="4" w:space="0" w:color="auto"/>
              <w:right w:val="single" w:sz="4" w:space="0" w:color="auto"/>
            </w:tcBorders>
            <w:shd w:val="clear" w:color="auto" w:fill="auto"/>
            <w:vAlign w:val="center"/>
            <w:hideMark/>
          </w:tcPr>
          <w:p w14:paraId="5B4572B4"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m</w:t>
            </w:r>
            <w:r w:rsidRPr="003B4F33">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124E51B0"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1055,1</w:t>
            </w:r>
          </w:p>
        </w:tc>
        <w:tc>
          <w:tcPr>
            <w:tcW w:w="1134" w:type="dxa"/>
            <w:tcBorders>
              <w:top w:val="nil"/>
              <w:left w:val="nil"/>
              <w:bottom w:val="single" w:sz="4" w:space="0" w:color="auto"/>
              <w:right w:val="single" w:sz="8" w:space="0" w:color="auto"/>
            </w:tcBorders>
            <w:shd w:val="clear" w:color="auto" w:fill="auto"/>
            <w:vAlign w:val="center"/>
            <w:hideMark/>
          </w:tcPr>
          <w:p w14:paraId="61A08ECC" w14:textId="77777777" w:rsidR="0069067A" w:rsidRPr="005D4772" w:rsidRDefault="0069067A" w:rsidP="0069067A">
            <w:pPr>
              <w:jc w:val="center"/>
              <w:rPr>
                <w:rFonts w:ascii="Calibri" w:hAnsi="Calibri" w:cs="Calibri"/>
                <w:sz w:val="22"/>
                <w:szCs w:val="22"/>
              </w:rPr>
            </w:pPr>
            <w:r w:rsidRPr="005D4772">
              <w:rPr>
                <w:rFonts w:ascii="Calibri" w:hAnsi="Calibri" w:cs="Calibri"/>
                <w:sz w:val="22"/>
                <w:szCs w:val="22"/>
              </w:rPr>
              <w:t>raz w tygodniu</w:t>
            </w:r>
          </w:p>
        </w:tc>
      </w:tr>
      <w:tr w:rsidR="0069067A" w:rsidRPr="005D4772" w14:paraId="4CC3873A"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118D0D1C"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54</w:t>
            </w:r>
          </w:p>
        </w:tc>
        <w:tc>
          <w:tcPr>
            <w:tcW w:w="4928" w:type="dxa"/>
            <w:tcBorders>
              <w:top w:val="nil"/>
              <w:left w:val="nil"/>
              <w:bottom w:val="single" w:sz="4" w:space="0" w:color="auto"/>
              <w:right w:val="single" w:sz="4" w:space="0" w:color="auto"/>
            </w:tcBorders>
            <w:shd w:val="clear" w:color="auto" w:fill="auto"/>
            <w:vAlign w:val="center"/>
            <w:hideMark/>
          </w:tcPr>
          <w:p w14:paraId="6B3CB499"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Czyszczenie opaski żwirowej z roślin i zanieczyszczeń.</w:t>
            </w:r>
          </w:p>
        </w:tc>
        <w:tc>
          <w:tcPr>
            <w:tcW w:w="567" w:type="dxa"/>
            <w:tcBorders>
              <w:top w:val="nil"/>
              <w:left w:val="nil"/>
              <w:bottom w:val="single" w:sz="4" w:space="0" w:color="auto"/>
              <w:right w:val="single" w:sz="4" w:space="0" w:color="auto"/>
            </w:tcBorders>
            <w:shd w:val="clear" w:color="auto" w:fill="auto"/>
            <w:vAlign w:val="center"/>
            <w:hideMark/>
          </w:tcPr>
          <w:p w14:paraId="12E95216"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m</w:t>
            </w:r>
            <w:r w:rsidRPr="003B4F33">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1BFEDD40"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50</w:t>
            </w:r>
          </w:p>
        </w:tc>
        <w:tc>
          <w:tcPr>
            <w:tcW w:w="1134" w:type="dxa"/>
            <w:tcBorders>
              <w:top w:val="nil"/>
              <w:left w:val="nil"/>
              <w:bottom w:val="single" w:sz="4" w:space="0" w:color="auto"/>
              <w:right w:val="single" w:sz="8" w:space="0" w:color="auto"/>
            </w:tcBorders>
            <w:shd w:val="clear" w:color="auto" w:fill="auto"/>
            <w:vAlign w:val="center"/>
            <w:hideMark/>
          </w:tcPr>
          <w:p w14:paraId="1B7AB020" w14:textId="77777777" w:rsidR="0069067A" w:rsidRPr="005D4772" w:rsidRDefault="0069067A" w:rsidP="0069067A">
            <w:pPr>
              <w:jc w:val="center"/>
              <w:rPr>
                <w:rFonts w:ascii="Calibri" w:hAnsi="Calibri" w:cs="Calibri"/>
                <w:sz w:val="22"/>
                <w:szCs w:val="22"/>
              </w:rPr>
            </w:pPr>
            <w:r w:rsidRPr="005D4772">
              <w:rPr>
                <w:rFonts w:ascii="Calibri" w:hAnsi="Calibri" w:cs="Calibri"/>
                <w:sz w:val="22"/>
                <w:szCs w:val="22"/>
              </w:rPr>
              <w:t xml:space="preserve">raz w miesiącu (od marca </w:t>
            </w:r>
            <w:r w:rsidRPr="005D4772">
              <w:rPr>
                <w:rFonts w:ascii="Calibri" w:hAnsi="Calibri" w:cs="Calibri"/>
                <w:sz w:val="22"/>
                <w:szCs w:val="22"/>
              </w:rPr>
              <w:lastRenderedPageBreak/>
              <w:t>do października)</w:t>
            </w:r>
          </w:p>
        </w:tc>
      </w:tr>
      <w:tr w:rsidR="0069067A" w:rsidRPr="005D4772" w14:paraId="1259672D"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0427A07A"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lastRenderedPageBreak/>
              <w:t>55</w:t>
            </w:r>
          </w:p>
        </w:tc>
        <w:tc>
          <w:tcPr>
            <w:tcW w:w="4928" w:type="dxa"/>
            <w:tcBorders>
              <w:top w:val="nil"/>
              <w:left w:val="nil"/>
              <w:bottom w:val="single" w:sz="4" w:space="0" w:color="auto"/>
              <w:right w:val="single" w:sz="4" w:space="0" w:color="auto"/>
            </w:tcBorders>
            <w:shd w:val="clear" w:color="auto" w:fill="auto"/>
            <w:vAlign w:val="center"/>
            <w:hideMark/>
          </w:tcPr>
          <w:p w14:paraId="7F442B14"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Odchwaszczanie kostki brukowej</w:t>
            </w:r>
          </w:p>
        </w:tc>
        <w:tc>
          <w:tcPr>
            <w:tcW w:w="567" w:type="dxa"/>
            <w:tcBorders>
              <w:top w:val="nil"/>
              <w:left w:val="nil"/>
              <w:bottom w:val="single" w:sz="4" w:space="0" w:color="auto"/>
              <w:right w:val="single" w:sz="4" w:space="0" w:color="auto"/>
            </w:tcBorders>
            <w:shd w:val="clear" w:color="auto" w:fill="auto"/>
            <w:vAlign w:val="center"/>
            <w:hideMark/>
          </w:tcPr>
          <w:p w14:paraId="75359865"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m</w:t>
            </w:r>
            <w:r w:rsidRPr="003B4F33">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24245DE5"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1055,1</w:t>
            </w:r>
          </w:p>
        </w:tc>
        <w:tc>
          <w:tcPr>
            <w:tcW w:w="1134" w:type="dxa"/>
            <w:tcBorders>
              <w:top w:val="nil"/>
              <w:left w:val="nil"/>
              <w:bottom w:val="single" w:sz="4" w:space="0" w:color="auto"/>
              <w:right w:val="single" w:sz="8" w:space="0" w:color="auto"/>
            </w:tcBorders>
            <w:shd w:val="clear" w:color="auto" w:fill="auto"/>
            <w:vAlign w:val="center"/>
            <w:hideMark/>
          </w:tcPr>
          <w:p w14:paraId="2232CFC4" w14:textId="77777777" w:rsidR="0069067A" w:rsidRPr="005D4772" w:rsidRDefault="0069067A" w:rsidP="0069067A">
            <w:pPr>
              <w:jc w:val="center"/>
              <w:rPr>
                <w:rFonts w:ascii="Calibri" w:hAnsi="Calibri" w:cs="Calibri"/>
                <w:sz w:val="22"/>
                <w:szCs w:val="22"/>
              </w:rPr>
            </w:pPr>
            <w:r w:rsidRPr="005D4772">
              <w:rPr>
                <w:rFonts w:ascii="Calibri" w:hAnsi="Calibri" w:cs="Calibri"/>
                <w:sz w:val="22"/>
                <w:szCs w:val="22"/>
              </w:rPr>
              <w:t>4 razy w roku, na zlecenie zamawiającego</w:t>
            </w:r>
          </w:p>
        </w:tc>
      </w:tr>
      <w:tr w:rsidR="0069067A" w:rsidRPr="003B4F33" w14:paraId="43C9BB5B"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0AD7DC14"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56</w:t>
            </w:r>
          </w:p>
        </w:tc>
        <w:tc>
          <w:tcPr>
            <w:tcW w:w="4928" w:type="dxa"/>
            <w:tcBorders>
              <w:top w:val="nil"/>
              <w:left w:val="nil"/>
              <w:bottom w:val="single" w:sz="4" w:space="0" w:color="auto"/>
              <w:right w:val="single" w:sz="4" w:space="0" w:color="auto"/>
            </w:tcBorders>
            <w:shd w:val="clear" w:color="auto" w:fill="auto"/>
            <w:vAlign w:val="center"/>
            <w:hideMark/>
          </w:tcPr>
          <w:p w14:paraId="16229D9F"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Pielęgnacja zieleni wraz z pielęgnacją podłoża wokół roślin</w:t>
            </w:r>
          </w:p>
        </w:tc>
        <w:tc>
          <w:tcPr>
            <w:tcW w:w="567" w:type="dxa"/>
            <w:tcBorders>
              <w:top w:val="nil"/>
              <w:left w:val="nil"/>
              <w:bottom w:val="single" w:sz="4" w:space="0" w:color="auto"/>
              <w:right w:val="single" w:sz="4" w:space="0" w:color="auto"/>
            </w:tcBorders>
            <w:shd w:val="clear" w:color="auto" w:fill="auto"/>
            <w:vAlign w:val="center"/>
            <w:hideMark/>
          </w:tcPr>
          <w:p w14:paraId="490592A3"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m</w:t>
            </w:r>
            <w:r w:rsidRPr="003B4F33">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75D741B1"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150</w:t>
            </w:r>
          </w:p>
        </w:tc>
        <w:tc>
          <w:tcPr>
            <w:tcW w:w="1134" w:type="dxa"/>
            <w:tcBorders>
              <w:top w:val="nil"/>
              <w:left w:val="nil"/>
              <w:bottom w:val="single" w:sz="4" w:space="0" w:color="auto"/>
              <w:right w:val="single" w:sz="8" w:space="0" w:color="auto"/>
            </w:tcBorders>
            <w:shd w:val="clear" w:color="auto" w:fill="auto"/>
            <w:vAlign w:val="center"/>
            <w:hideMark/>
          </w:tcPr>
          <w:p w14:paraId="5E001245"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na bieżąco</w:t>
            </w:r>
          </w:p>
        </w:tc>
      </w:tr>
      <w:tr w:rsidR="0069067A" w:rsidRPr="003B4F33" w14:paraId="0F6749D5"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2D25672E"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57</w:t>
            </w:r>
          </w:p>
        </w:tc>
        <w:tc>
          <w:tcPr>
            <w:tcW w:w="4928" w:type="dxa"/>
            <w:tcBorders>
              <w:top w:val="nil"/>
              <w:left w:val="nil"/>
              <w:bottom w:val="single" w:sz="4" w:space="0" w:color="auto"/>
              <w:right w:val="single" w:sz="4" w:space="0" w:color="auto"/>
            </w:tcBorders>
            <w:shd w:val="clear" w:color="auto" w:fill="auto"/>
            <w:vAlign w:val="center"/>
            <w:hideMark/>
          </w:tcPr>
          <w:p w14:paraId="0EF41061"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Utrzymanie porządku wokół posesji</w:t>
            </w:r>
          </w:p>
        </w:tc>
        <w:tc>
          <w:tcPr>
            <w:tcW w:w="567" w:type="dxa"/>
            <w:tcBorders>
              <w:top w:val="nil"/>
              <w:left w:val="nil"/>
              <w:bottom w:val="single" w:sz="4" w:space="0" w:color="auto"/>
              <w:right w:val="single" w:sz="4" w:space="0" w:color="auto"/>
            </w:tcBorders>
            <w:shd w:val="clear" w:color="auto" w:fill="auto"/>
            <w:vAlign w:val="center"/>
            <w:hideMark/>
          </w:tcPr>
          <w:p w14:paraId="44250359"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m</w:t>
            </w:r>
            <w:r w:rsidRPr="003B4F33">
              <w:rPr>
                <w:rFonts w:ascii="Calibri" w:hAnsi="Calibri" w:cs="Calibri"/>
                <w:sz w:val="22"/>
                <w:szCs w:val="22"/>
                <w:vertAlign w:val="superscript"/>
              </w:rPr>
              <w:t>2</w:t>
            </w:r>
          </w:p>
        </w:tc>
        <w:tc>
          <w:tcPr>
            <w:tcW w:w="1984" w:type="dxa"/>
            <w:tcBorders>
              <w:top w:val="nil"/>
              <w:left w:val="nil"/>
              <w:bottom w:val="single" w:sz="4" w:space="0" w:color="auto"/>
              <w:right w:val="single" w:sz="4" w:space="0" w:color="auto"/>
            </w:tcBorders>
            <w:shd w:val="clear" w:color="auto" w:fill="auto"/>
            <w:vAlign w:val="center"/>
            <w:hideMark/>
          </w:tcPr>
          <w:p w14:paraId="5AFE4A51"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1255,1</w:t>
            </w:r>
          </w:p>
        </w:tc>
        <w:tc>
          <w:tcPr>
            <w:tcW w:w="1134" w:type="dxa"/>
            <w:tcBorders>
              <w:top w:val="nil"/>
              <w:left w:val="nil"/>
              <w:bottom w:val="single" w:sz="4" w:space="0" w:color="auto"/>
              <w:right w:val="single" w:sz="8" w:space="0" w:color="auto"/>
            </w:tcBorders>
            <w:shd w:val="clear" w:color="auto" w:fill="auto"/>
            <w:vAlign w:val="center"/>
            <w:hideMark/>
          </w:tcPr>
          <w:p w14:paraId="6875EF39"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na bieżąco</w:t>
            </w:r>
          </w:p>
        </w:tc>
      </w:tr>
      <w:tr w:rsidR="0069067A" w:rsidRPr="003B4F33" w14:paraId="458C5A9B" w14:textId="77777777" w:rsidTr="0069067A">
        <w:trPr>
          <w:trHeight w:val="600"/>
        </w:trPr>
        <w:tc>
          <w:tcPr>
            <w:tcW w:w="474" w:type="dxa"/>
            <w:tcBorders>
              <w:top w:val="nil"/>
              <w:left w:val="single" w:sz="8" w:space="0" w:color="auto"/>
              <w:bottom w:val="single" w:sz="4" w:space="0" w:color="auto"/>
              <w:right w:val="single" w:sz="4" w:space="0" w:color="auto"/>
            </w:tcBorders>
            <w:shd w:val="clear" w:color="auto" w:fill="auto"/>
            <w:vAlign w:val="center"/>
          </w:tcPr>
          <w:p w14:paraId="088827FB" w14:textId="77777777" w:rsidR="0069067A" w:rsidRPr="003B4F33" w:rsidRDefault="0069067A" w:rsidP="0069067A">
            <w:pPr>
              <w:jc w:val="right"/>
              <w:rPr>
                <w:rFonts w:ascii="Calibri" w:hAnsi="Calibri" w:cs="Calibri"/>
                <w:sz w:val="22"/>
                <w:szCs w:val="22"/>
              </w:rPr>
            </w:pPr>
            <w:r w:rsidRPr="003B4F33">
              <w:rPr>
                <w:rFonts w:ascii="Calibri" w:hAnsi="Calibri" w:cs="Calibri"/>
                <w:sz w:val="22"/>
                <w:szCs w:val="22"/>
              </w:rPr>
              <w:t>58</w:t>
            </w:r>
          </w:p>
        </w:tc>
        <w:tc>
          <w:tcPr>
            <w:tcW w:w="4928" w:type="dxa"/>
            <w:tcBorders>
              <w:top w:val="nil"/>
              <w:left w:val="nil"/>
              <w:bottom w:val="single" w:sz="8" w:space="0" w:color="auto"/>
              <w:right w:val="single" w:sz="4" w:space="0" w:color="auto"/>
            </w:tcBorders>
            <w:shd w:val="clear" w:color="auto" w:fill="auto"/>
            <w:vAlign w:val="bottom"/>
            <w:hideMark/>
          </w:tcPr>
          <w:p w14:paraId="6A72731E" w14:textId="77777777" w:rsidR="0069067A" w:rsidRPr="003B4F33" w:rsidRDefault="0069067A" w:rsidP="0069067A">
            <w:pPr>
              <w:rPr>
                <w:rFonts w:ascii="Calibri" w:hAnsi="Calibri" w:cs="Calibri"/>
                <w:sz w:val="22"/>
                <w:szCs w:val="22"/>
              </w:rPr>
            </w:pPr>
            <w:r w:rsidRPr="003B4F33">
              <w:rPr>
                <w:rFonts w:ascii="Calibri" w:hAnsi="Calibri" w:cs="Calibri"/>
                <w:sz w:val="22"/>
                <w:szCs w:val="22"/>
              </w:rPr>
              <w:t>Odśnieżanie, posypywanie piaskiem i usuwanie skutków gołoledzi na traktach pieszych, chodnikach, podjazdach, placach manewrowych oraz dojazdach do nieruchomości  wraz ze skuciem lodu na terenie objętym przedmiotem zamówienia, w tym powierzchni chodnika przylegającego do posesji (130m</w:t>
            </w:r>
            <w:r w:rsidRPr="003B4F33">
              <w:rPr>
                <w:rFonts w:ascii="Calibri" w:hAnsi="Calibri" w:cs="Calibri"/>
                <w:sz w:val="22"/>
                <w:szCs w:val="22"/>
                <w:vertAlign w:val="superscript"/>
              </w:rPr>
              <w:t>2</w:t>
            </w:r>
            <w:r w:rsidRPr="003B4F33">
              <w:rPr>
                <w:rFonts w:ascii="Calibri" w:hAnsi="Calibri" w:cs="Calibri"/>
                <w:sz w:val="22"/>
                <w:szCs w:val="22"/>
              </w:rPr>
              <w:t>)</w:t>
            </w:r>
          </w:p>
        </w:tc>
        <w:tc>
          <w:tcPr>
            <w:tcW w:w="567" w:type="dxa"/>
            <w:tcBorders>
              <w:top w:val="nil"/>
              <w:left w:val="nil"/>
              <w:bottom w:val="single" w:sz="8" w:space="0" w:color="auto"/>
              <w:right w:val="single" w:sz="4" w:space="0" w:color="auto"/>
            </w:tcBorders>
            <w:shd w:val="clear" w:color="auto" w:fill="auto"/>
            <w:vAlign w:val="center"/>
            <w:hideMark/>
          </w:tcPr>
          <w:p w14:paraId="43B722CF"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m</w:t>
            </w:r>
            <w:r w:rsidRPr="003B4F33">
              <w:rPr>
                <w:rFonts w:ascii="Calibri" w:hAnsi="Calibri" w:cs="Calibri"/>
                <w:sz w:val="22"/>
                <w:szCs w:val="22"/>
                <w:vertAlign w:val="superscript"/>
              </w:rPr>
              <w:t>2</w:t>
            </w:r>
          </w:p>
        </w:tc>
        <w:tc>
          <w:tcPr>
            <w:tcW w:w="1984" w:type="dxa"/>
            <w:tcBorders>
              <w:top w:val="nil"/>
              <w:left w:val="nil"/>
              <w:bottom w:val="single" w:sz="8" w:space="0" w:color="auto"/>
              <w:right w:val="single" w:sz="4" w:space="0" w:color="auto"/>
            </w:tcBorders>
            <w:shd w:val="clear" w:color="auto" w:fill="auto"/>
            <w:vAlign w:val="center"/>
            <w:hideMark/>
          </w:tcPr>
          <w:p w14:paraId="63BF4207"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1385,1</w:t>
            </w:r>
          </w:p>
        </w:tc>
        <w:tc>
          <w:tcPr>
            <w:tcW w:w="1134" w:type="dxa"/>
            <w:tcBorders>
              <w:top w:val="nil"/>
              <w:left w:val="nil"/>
              <w:bottom w:val="single" w:sz="4" w:space="0" w:color="auto"/>
              <w:right w:val="single" w:sz="8" w:space="0" w:color="auto"/>
            </w:tcBorders>
            <w:shd w:val="clear" w:color="auto" w:fill="auto"/>
            <w:vAlign w:val="center"/>
            <w:hideMark/>
          </w:tcPr>
          <w:p w14:paraId="3B54F6C9" w14:textId="77777777" w:rsidR="0069067A" w:rsidRPr="003B4F33" w:rsidRDefault="0069067A" w:rsidP="0069067A">
            <w:pPr>
              <w:jc w:val="center"/>
              <w:rPr>
                <w:rFonts w:ascii="Calibri" w:hAnsi="Calibri" w:cs="Calibri"/>
                <w:sz w:val="22"/>
                <w:szCs w:val="22"/>
              </w:rPr>
            </w:pPr>
            <w:r w:rsidRPr="003B4F33">
              <w:rPr>
                <w:rFonts w:ascii="Calibri" w:hAnsi="Calibri" w:cs="Calibri"/>
                <w:sz w:val="22"/>
                <w:szCs w:val="22"/>
              </w:rPr>
              <w:t>na bieżąco</w:t>
            </w:r>
          </w:p>
        </w:tc>
      </w:tr>
    </w:tbl>
    <w:p w14:paraId="347CC121" w14:textId="77777777" w:rsidR="0069067A" w:rsidRPr="003B4F33" w:rsidRDefault="0069067A" w:rsidP="0069067A">
      <w:pPr>
        <w:jc w:val="both"/>
        <w:rPr>
          <w:rFonts w:ascii="Calibri" w:hAnsi="Calibri" w:cs="Calibri"/>
          <w:sz w:val="22"/>
          <w:szCs w:val="22"/>
        </w:rPr>
      </w:pPr>
      <w:r w:rsidRPr="003B4F33">
        <w:rPr>
          <w:rFonts w:ascii="Calibri" w:hAnsi="Calibri" w:cs="Calibri"/>
          <w:sz w:val="22"/>
          <w:szCs w:val="22"/>
        </w:rPr>
        <w:t xml:space="preserve">Obmiary okien, drzwi, przeszkleń podano jako jednostronne. Zamawiający posiada dozowniki na mydło dolewane Merida. </w:t>
      </w:r>
    </w:p>
    <w:p w14:paraId="3109DA25" w14:textId="77777777" w:rsidR="0069067A" w:rsidRPr="003B4F33" w:rsidRDefault="0069067A" w:rsidP="0069067A">
      <w:pPr>
        <w:rPr>
          <w:rFonts w:ascii="Calibri" w:hAnsi="Calibri" w:cs="Calibri"/>
          <w:sz w:val="22"/>
          <w:szCs w:val="22"/>
        </w:rPr>
      </w:pPr>
    </w:p>
    <w:p w14:paraId="45A08D6F" w14:textId="5B40DB1B" w:rsidR="0080044C" w:rsidRDefault="0069067A" w:rsidP="0059381D">
      <w:pPr>
        <w:numPr>
          <w:ilvl w:val="0"/>
          <w:numId w:val="162"/>
        </w:numPr>
        <w:shd w:val="clear" w:color="auto" w:fill="D9D9D9"/>
        <w:spacing w:before="120" w:after="120"/>
        <w:ind w:left="426" w:hanging="426"/>
        <w:jc w:val="both"/>
        <w:rPr>
          <w:rFonts w:ascii="Calibri" w:hAnsi="Calibri" w:cs="Calibri"/>
          <w:b/>
          <w:sz w:val="22"/>
          <w:szCs w:val="22"/>
        </w:rPr>
      </w:pPr>
      <w:r w:rsidRPr="003B4F33">
        <w:rPr>
          <w:rFonts w:ascii="Calibri" w:hAnsi="Calibri" w:cs="Calibri"/>
          <w:b/>
          <w:sz w:val="22"/>
          <w:szCs w:val="22"/>
        </w:rPr>
        <w:t>Termin wykonywania usługi sprzątania</w:t>
      </w:r>
      <w:r>
        <w:rPr>
          <w:rFonts w:ascii="Calibri" w:hAnsi="Calibri" w:cs="Calibri"/>
          <w:b/>
          <w:sz w:val="22"/>
          <w:szCs w:val="22"/>
        </w:rPr>
        <w:t xml:space="preserve"> wewnątrz budynku</w:t>
      </w:r>
      <w:r w:rsidRPr="003B4F33">
        <w:rPr>
          <w:rFonts w:ascii="Calibri" w:hAnsi="Calibri" w:cs="Calibri"/>
          <w:b/>
          <w:sz w:val="22"/>
          <w:szCs w:val="22"/>
        </w:rPr>
        <w:t>:</w:t>
      </w:r>
    </w:p>
    <w:p w14:paraId="62027809" w14:textId="5AC1532B" w:rsidR="0069067A" w:rsidRPr="003B4F33" w:rsidRDefault="0069067A" w:rsidP="0080044C">
      <w:pPr>
        <w:spacing w:before="120" w:after="120"/>
        <w:ind w:left="426"/>
        <w:jc w:val="both"/>
        <w:rPr>
          <w:rFonts w:ascii="Calibri" w:hAnsi="Calibri" w:cs="Calibri"/>
          <w:b/>
          <w:sz w:val="22"/>
          <w:szCs w:val="22"/>
        </w:rPr>
      </w:pPr>
      <w:r w:rsidRPr="0080044C">
        <w:rPr>
          <w:rFonts w:ascii="Calibri" w:hAnsi="Calibri" w:cs="Calibri"/>
          <w:sz w:val="22"/>
          <w:szCs w:val="22"/>
        </w:rPr>
        <w:t>3 razy w tygodniu w dni robocze, w godzinach od 8:00 – 12:00. Zamawiający nie wymaga dyżurów poza wskazanymi godzinami.</w:t>
      </w:r>
    </w:p>
    <w:p w14:paraId="13C3CCC3" w14:textId="77777777" w:rsidR="0069067A" w:rsidRPr="003B4F33" w:rsidRDefault="0069067A" w:rsidP="0069067A">
      <w:pPr>
        <w:spacing w:before="120"/>
        <w:ind w:left="284"/>
        <w:jc w:val="both"/>
        <w:rPr>
          <w:rFonts w:ascii="Calibri" w:hAnsi="Calibri" w:cs="Calibri"/>
          <w:sz w:val="22"/>
          <w:szCs w:val="22"/>
        </w:rPr>
      </w:pPr>
      <w:r w:rsidRPr="003B4F33">
        <w:rPr>
          <w:rFonts w:ascii="Calibri" w:hAnsi="Calibri" w:cs="Calibri"/>
          <w:sz w:val="22"/>
          <w:szCs w:val="22"/>
        </w:rPr>
        <w:t>Mycie okien 2 razy w roku, wiosną i jesienią w terminach wskazanych przez Wykonawcę w rocznym harmonogramie świadczenia usług sprzątania</w:t>
      </w:r>
    </w:p>
    <w:p w14:paraId="5992FFFF" w14:textId="77777777" w:rsidR="0069067A" w:rsidRPr="003B4F33" w:rsidRDefault="0069067A" w:rsidP="0069067A">
      <w:pPr>
        <w:ind w:left="720"/>
        <w:jc w:val="both"/>
        <w:rPr>
          <w:rFonts w:ascii="Calibri" w:hAnsi="Calibri" w:cs="Calibri"/>
          <w:b/>
          <w:sz w:val="22"/>
          <w:szCs w:val="22"/>
        </w:rPr>
      </w:pPr>
    </w:p>
    <w:p w14:paraId="7773CB73" w14:textId="77777777" w:rsidR="0069067A" w:rsidRPr="003B4F33" w:rsidRDefault="0069067A" w:rsidP="0059381D">
      <w:pPr>
        <w:numPr>
          <w:ilvl w:val="0"/>
          <w:numId w:val="162"/>
        </w:numPr>
        <w:shd w:val="clear" w:color="auto" w:fill="D9D9D9"/>
        <w:spacing w:before="120" w:after="120"/>
        <w:ind w:left="426" w:hanging="426"/>
        <w:jc w:val="both"/>
        <w:rPr>
          <w:rFonts w:ascii="Calibri" w:hAnsi="Calibri" w:cs="Calibri"/>
          <w:b/>
          <w:sz w:val="22"/>
          <w:szCs w:val="22"/>
        </w:rPr>
      </w:pPr>
      <w:r w:rsidRPr="003B4F33">
        <w:rPr>
          <w:rFonts w:ascii="Calibri" w:hAnsi="Calibri" w:cs="Calibri"/>
          <w:b/>
          <w:sz w:val="22"/>
          <w:szCs w:val="22"/>
        </w:rPr>
        <w:t>Wymagane  standardy usługi sprzątania:</w:t>
      </w:r>
    </w:p>
    <w:p w14:paraId="3050F79C" w14:textId="77777777" w:rsidR="0069067A" w:rsidRPr="003B4F33" w:rsidRDefault="0069067A" w:rsidP="0059381D">
      <w:pPr>
        <w:pStyle w:val="Akapitzlist"/>
        <w:numPr>
          <w:ilvl w:val="0"/>
          <w:numId w:val="164"/>
        </w:numPr>
        <w:spacing w:before="120"/>
        <w:ind w:left="709" w:hanging="425"/>
        <w:contextualSpacing w:val="0"/>
        <w:jc w:val="both"/>
        <w:rPr>
          <w:rFonts w:ascii="Calibri" w:hAnsi="Calibri" w:cs="Calibri"/>
          <w:sz w:val="22"/>
          <w:szCs w:val="22"/>
        </w:rPr>
      </w:pPr>
      <w:r w:rsidRPr="003B4F33">
        <w:rPr>
          <w:rFonts w:ascii="Calibri" w:hAnsi="Calibri" w:cs="Calibri"/>
          <w:sz w:val="22"/>
          <w:szCs w:val="22"/>
        </w:rPr>
        <w:t>Osoby wykonujące usługę ubrane w estetyczną odzież roboczą, zaopatrzone w identyfikatory wskazujące nazwę Wykonawcy oraz imię i nazwisko osoby przebywającej na terenie obiektu Zamawiającego.</w:t>
      </w:r>
    </w:p>
    <w:p w14:paraId="2D37E6D4" w14:textId="77777777" w:rsidR="0069067A" w:rsidRPr="003B4F33" w:rsidRDefault="0069067A" w:rsidP="0059381D">
      <w:pPr>
        <w:pStyle w:val="Akapitzlist"/>
        <w:numPr>
          <w:ilvl w:val="0"/>
          <w:numId w:val="164"/>
        </w:numPr>
        <w:spacing w:before="120"/>
        <w:ind w:left="709"/>
        <w:contextualSpacing w:val="0"/>
        <w:jc w:val="both"/>
        <w:rPr>
          <w:rFonts w:ascii="Calibri" w:hAnsi="Calibri" w:cs="Calibri"/>
          <w:sz w:val="22"/>
          <w:szCs w:val="22"/>
        </w:rPr>
      </w:pPr>
      <w:r w:rsidRPr="003B4F33">
        <w:rPr>
          <w:rFonts w:ascii="Calibri" w:hAnsi="Calibri" w:cs="Calibri"/>
          <w:sz w:val="22"/>
          <w:szCs w:val="22"/>
        </w:rPr>
        <w:t>W wyniku wykonywania przez Wykonawcę usług sprzątania w zakresie opisanym w pkt 2 rezultatem musi być:</w:t>
      </w:r>
    </w:p>
    <w:p w14:paraId="549F0D9C" w14:textId="77777777" w:rsidR="0069067A" w:rsidRPr="003B4F33" w:rsidRDefault="0069067A" w:rsidP="0059381D">
      <w:pPr>
        <w:pStyle w:val="Akapitzlist"/>
        <w:numPr>
          <w:ilvl w:val="0"/>
          <w:numId w:val="165"/>
        </w:numPr>
        <w:spacing w:before="120"/>
        <w:contextualSpacing w:val="0"/>
        <w:jc w:val="both"/>
        <w:rPr>
          <w:rFonts w:ascii="Calibri" w:hAnsi="Calibri" w:cs="Calibri"/>
          <w:sz w:val="22"/>
          <w:szCs w:val="22"/>
        </w:rPr>
      </w:pPr>
      <w:r w:rsidRPr="003B4F33">
        <w:rPr>
          <w:rFonts w:ascii="Calibri" w:hAnsi="Calibri" w:cs="Calibri"/>
          <w:sz w:val="22"/>
          <w:szCs w:val="22"/>
        </w:rPr>
        <w:t>powierzchnie zmywalne bez śladów zanieczyszczeń i rzucających się w oczy smug;</w:t>
      </w:r>
    </w:p>
    <w:p w14:paraId="74D9F528" w14:textId="77777777" w:rsidR="0069067A" w:rsidRPr="003B4F33" w:rsidRDefault="0069067A" w:rsidP="0059381D">
      <w:pPr>
        <w:pStyle w:val="Akapitzlist"/>
        <w:numPr>
          <w:ilvl w:val="0"/>
          <w:numId w:val="165"/>
        </w:numPr>
        <w:spacing w:before="120"/>
        <w:contextualSpacing w:val="0"/>
        <w:jc w:val="both"/>
        <w:rPr>
          <w:rFonts w:ascii="Calibri" w:hAnsi="Calibri" w:cs="Calibri"/>
          <w:sz w:val="22"/>
          <w:szCs w:val="22"/>
        </w:rPr>
      </w:pPr>
      <w:r w:rsidRPr="003B4F33">
        <w:rPr>
          <w:rFonts w:ascii="Calibri" w:hAnsi="Calibri" w:cs="Calibri"/>
          <w:sz w:val="22"/>
          <w:szCs w:val="22"/>
        </w:rPr>
        <w:t>powierzchnie odkurzane bez plam i widocznych śmieci;</w:t>
      </w:r>
    </w:p>
    <w:p w14:paraId="689EF76A" w14:textId="77777777" w:rsidR="0069067A" w:rsidRPr="003B4F33" w:rsidRDefault="0069067A" w:rsidP="0059381D">
      <w:pPr>
        <w:pStyle w:val="Akapitzlist"/>
        <w:numPr>
          <w:ilvl w:val="0"/>
          <w:numId w:val="165"/>
        </w:numPr>
        <w:spacing w:before="120"/>
        <w:contextualSpacing w:val="0"/>
        <w:jc w:val="both"/>
        <w:rPr>
          <w:rFonts w:ascii="Calibri" w:hAnsi="Calibri" w:cs="Calibri"/>
          <w:sz w:val="22"/>
          <w:szCs w:val="22"/>
        </w:rPr>
      </w:pPr>
      <w:r w:rsidRPr="003B4F33">
        <w:rPr>
          <w:rFonts w:ascii="Calibri" w:hAnsi="Calibri" w:cs="Calibri"/>
          <w:sz w:val="22"/>
          <w:szCs w:val="22"/>
        </w:rPr>
        <w:t>powierzchnie zamiatane bez widocznych śmieci;</w:t>
      </w:r>
    </w:p>
    <w:p w14:paraId="35868F53" w14:textId="77777777" w:rsidR="0069067A" w:rsidRPr="003B4F33" w:rsidRDefault="0069067A" w:rsidP="0059381D">
      <w:pPr>
        <w:pStyle w:val="Akapitzlist"/>
        <w:numPr>
          <w:ilvl w:val="0"/>
          <w:numId w:val="165"/>
        </w:numPr>
        <w:spacing w:before="120"/>
        <w:contextualSpacing w:val="0"/>
        <w:jc w:val="both"/>
        <w:rPr>
          <w:rFonts w:ascii="Calibri" w:hAnsi="Calibri" w:cs="Calibri"/>
          <w:sz w:val="22"/>
          <w:szCs w:val="22"/>
        </w:rPr>
      </w:pPr>
      <w:r w:rsidRPr="003B4F33">
        <w:rPr>
          <w:rFonts w:ascii="Calibri" w:hAnsi="Calibri" w:cs="Calibri"/>
          <w:sz w:val="22"/>
          <w:szCs w:val="22"/>
        </w:rPr>
        <w:t>pojemniki niszczarek oraz na  śmieci opróżnione poprzez wymianę worków z zawartością na nowe o pojemności odpowiadającej pojemnikom;</w:t>
      </w:r>
    </w:p>
    <w:p w14:paraId="063539A0" w14:textId="77777777" w:rsidR="0069067A" w:rsidRPr="003B4F33" w:rsidRDefault="0069067A" w:rsidP="0059381D">
      <w:pPr>
        <w:pStyle w:val="Akapitzlist"/>
        <w:numPr>
          <w:ilvl w:val="0"/>
          <w:numId w:val="165"/>
        </w:numPr>
        <w:spacing w:before="120"/>
        <w:contextualSpacing w:val="0"/>
        <w:jc w:val="both"/>
        <w:rPr>
          <w:rFonts w:ascii="Calibri" w:hAnsi="Calibri" w:cs="Calibri"/>
          <w:sz w:val="22"/>
          <w:szCs w:val="22"/>
        </w:rPr>
      </w:pPr>
      <w:r w:rsidRPr="003B4F33">
        <w:rPr>
          <w:rFonts w:ascii="Calibri" w:hAnsi="Calibri" w:cs="Calibri"/>
          <w:sz w:val="22"/>
          <w:szCs w:val="22"/>
        </w:rPr>
        <w:t>wypielęgnowane tereny zielone;</w:t>
      </w:r>
    </w:p>
    <w:p w14:paraId="42F053C4" w14:textId="77777777" w:rsidR="0069067A" w:rsidRPr="003B4F33" w:rsidRDefault="0069067A" w:rsidP="0059381D">
      <w:pPr>
        <w:pStyle w:val="Akapitzlist"/>
        <w:numPr>
          <w:ilvl w:val="0"/>
          <w:numId w:val="165"/>
        </w:numPr>
        <w:spacing w:before="120"/>
        <w:contextualSpacing w:val="0"/>
        <w:jc w:val="both"/>
        <w:rPr>
          <w:rFonts w:ascii="Calibri" w:hAnsi="Calibri" w:cs="Calibri"/>
          <w:sz w:val="22"/>
          <w:szCs w:val="22"/>
        </w:rPr>
      </w:pPr>
      <w:r w:rsidRPr="003B4F33">
        <w:rPr>
          <w:rFonts w:ascii="Calibri" w:hAnsi="Calibri" w:cs="Calibri"/>
          <w:sz w:val="22"/>
          <w:szCs w:val="22"/>
        </w:rPr>
        <w:t xml:space="preserve">brak błota, śniegu, lodu i zanieczyszczeń na terenach zewnętrznych; </w:t>
      </w:r>
    </w:p>
    <w:p w14:paraId="18CA593A" w14:textId="77777777" w:rsidR="0069067A" w:rsidRPr="003B4F33" w:rsidRDefault="0069067A" w:rsidP="0059381D">
      <w:pPr>
        <w:pStyle w:val="Akapitzlist"/>
        <w:numPr>
          <w:ilvl w:val="0"/>
          <w:numId w:val="164"/>
        </w:numPr>
        <w:spacing w:before="120"/>
        <w:ind w:left="709" w:hanging="283"/>
        <w:contextualSpacing w:val="0"/>
        <w:jc w:val="both"/>
        <w:rPr>
          <w:rFonts w:ascii="Calibri" w:hAnsi="Calibri" w:cs="Calibri"/>
          <w:sz w:val="22"/>
          <w:szCs w:val="22"/>
        </w:rPr>
      </w:pPr>
      <w:r w:rsidRPr="003B4F33">
        <w:rPr>
          <w:rFonts w:ascii="Calibri" w:hAnsi="Calibri" w:cs="Calibri"/>
          <w:sz w:val="22"/>
          <w:szCs w:val="22"/>
        </w:rPr>
        <w:t xml:space="preserve"> Artykuły czystościowe oraz sprzęt:</w:t>
      </w:r>
    </w:p>
    <w:p w14:paraId="25CDC370" w14:textId="77777777" w:rsidR="0069067A" w:rsidRPr="003B4F33" w:rsidRDefault="0069067A" w:rsidP="0059381D">
      <w:pPr>
        <w:pStyle w:val="Akapitzlist"/>
        <w:numPr>
          <w:ilvl w:val="0"/>
          <w:numId w:val="166"/>
        </w:numPr>
        <w:spacing w:before="120" w:after="120"/>
        <w:ind w:left="1134" w:hanging="283"/>
        <w:contextualSpacing w:val="0"/>
        <w:jc w:val="both"/>
        <w:rPr>
          <w:rFonts w:ascii="Calibri" w:hAnsi="Calibri" w:cs="Calibri"/>
          <w:sz w:val="22"/>
          <w:szCs w:val="22"/>
        </w:rPr>
      </w:pPr>
      <w:r w:rsidRPr="003B4F33">
        <w:rPr>
          <w:rFonts w:ascii="Calibri" w:hAnsi="Calibri" w:cs="Calibri"/>
          <w:sz w:val="22"/>
          <w:szCs w:val="22"/>
        </w:rPr>
        <w:t xml:space="preserve">wszelkie środki czyszcząco-dezynfekujące, artykuły czystościowe, artykuły higieniczne, higieniczno-sanitarne i zapachowe, worki na śmieci i do niszczarek dokumentów, w </w:t>
      </w:r>
      <w:r w:rsidRPr="003B4F33">
        <w:rPr>
          <w:rFonts w:ascii="Calibri" w:hAnsi="Calibri" w:cs="Calibri"/>
          <w:sz w:val="22"/>
          <w:szCs w:val="22"/>
        </w:rPr>
        <w:lastRenderedPageBreak/>
        <w:t>ilościach zapewniających pełne bieżące zapotrzebowanie, niezbędne do starannego wykonania Umowy;</w:t>
      </w:r>
    </w:p>
    <w:p w14:paraId="61CF7075" w14:textId="77777777" w:rsidR="0069067A" w:rsidRPr="003B4F33" w:rsidRDefault="0069067A" w:rsidP="0059381D">
      <w:pPr>
        <w:pStyle w:val="Akapitzlist"/>
        <w:numPr>
          <w:ilvl w:val="0"/>
          <w:numId w:val="166"/>
        </w:numPr>
        <w:spacing w:before="120" w:after="120"/>
        <w:ind w:left="1068"/>
        <w:contextualSpacing w:val="0"/>
        <w:jc w:val="both"/>
        <w:rPr>
          <w:rFonts w:ascii="Calibri" w:hAnsi="Calibri" w:cs="Calibri"/>
          <w:sz w:val="22"/>
          <w:szCs w:val="22"/>
        </w:rPr>
      </w:pPr>
      <w:r w:rsidRPr="003B4F33">
        <w:rPr>
          <w:rFonts w:ascii="Calibri" w:hAnsi="Calibri" w:cs="Calibri"/>
          <w:snapToGrid w:val="0"/>
          <w:sz w:val="22"/>
          <w:szCs w:val="22"/>
        </w:rPr>
        <w:t xml:space="preserve">wszystkie zaoferowane </w:t>
      </w:r>
      <w:r w:rsidRPr="003B4F33">
        <w:rPr>
          <w:rFonts w:ascii="Calibri" w:hAnsi="Calibri" w:cs="Calibri"/>
          <w:sz w:val="22"/>
          <w:szCs w:val="22"/>
        </w:rPr>
        <w:t xml:space="preserve">środki czyszcząco-dezynfekujące, artykuły czystościowe, artykuły higieniczne, higieniczno-sanitarne i zapachowe, </w:t>
      </w:r>
      <w:r w:rsidRPr="003B4F33">
        <w:rPr>
          <w:rFonts w:ascii="Calibri" w:hAnsi="Calibri" w:cs="Calibri"/>
          <w:snapToGrid w:val="0"/>
          <w:sz w:val="22"/>
          <w:szCs w:val="22"/>
        </w:rPr>
        <w:t>używane do utrzymania czystości będą posiadały wymagane przepisami atesty i certyfikaty bądź karty produktu, dopuszczające ich stosowanie na terenie Unii Europejskiej. Wykonawca na każde żądanie Zamawiającego udowodni spełnienie powyższego wymogu;</w:t>
      </w:r>
    </w:p>
    <w:p w14:paraId="6E1A315C" w14:textId="77777777" w:rsidR="0069067A" w:rsidRPr="003B4F33" w:rsidRDefault="0069067A" w:rsidP="0059381D">
      <w:pPr>
        <w:pStyle w:val="Akapitzlist"/>
        <w:numPr>
          <w:ilvl w:val="0"/>
          <w:numId w:val="166"/>
        </w:numPr>
        <w:spacing w:before="120" w:after="120"/>
        <w:ind w:left="1068"/>
        <w:contextualSpacing w:val="0"/>
        <w:jc w:val="both"/>
        <w:rPr>
          <w:rFonts w:ascii="Calibri" w:hAnsi="Calibri" w:cs="Calibri"/>
          <w:sz w:val="22"/>
          <w:szCs w:val="22"/>
        </w:rPr>
      </w:pPr>
      <w:r w:rsidRPr="003B4F33">
        <w:rPr>
          <w:rFonts w:ascii="Calibri" w:hAnsi="Calibri" w:cs="Calibri"/>
          <w:snapToGrid w:val="0"/>
          <w:sz w:val="22"/>
          <w:szCs w:val="22"/>
        </w:rPr>
        <w:t>zastosowane przez Wykonawcę środki będą dostosowane do specyfiki wykonywanych czynności. W przypadku zastosowania środków np.: niszczących czyszczone elementy, pozostawiających smugi, środków o zbyt intensywnym, duszącym zapachu lub nieskutecznych, Zamawiający zażąda zmiany używanych środków;</w:t>
      </w:r>
    </w:p>
    <w:p w14:paraId="7DE49619" w14:textId="77777777" w:rsidR="0069067A" w:rsidRPr="003B4F33" w:rsidRDefault="0069067A" w:rsidP="0059381D">
      <w:pPr>
        <w:pStyle w:val="Akapitzlist"/>
        <w:numPr>
          <w:ilvl w:val="0"/>
          <w:numId w:val="166"/>
        </w:numPr>
        <w:spacing w:before="120" w:after="120"/>
        <w:ind w:left="1068"/>
        <w:contextualSpacing w:val="0"/>
        <w:jc w:val="both"/>
        <w:rPr>
          <w:rFonts w:ascii="Calibri" w:hAnsi="Calibri" w:cs="Calibri"/>
          <w:sz w:val="22"/>
          <w:szCs w:val="22"/>
        </w:rPr>
      </w:pPr>
      <w:r w:rsidRPr="003B4F33">
        <w:rPr>
          <w:rFonts w:ascii="Calibri" w:hAnsi="Calibri" w:cs="Calibri"/>
          <w:snapToGrid w:val="0"/>
          <w:sz w:val="22"/>
          <w:szCs w:val="22"/>
        </w:rPr>
        <w:t xml:space="preserve">przy sprzątaniu pomieszczeń biurowych Wykonawca zastosuje ścierki i ściereczki wielokrotnego użytku z </w:t>
      </w:r>
      <w:proofErr w:type="spellStart"/>
      <w:r w:rsidRPr="003B4F33">
        <w:rPr>
          <w:rFonts w:ascii="Calibri" w:hAnsi="Calibri" w:cs="Calibri"/>
          <w:snapToGrid w:val="0"/>
          <w:sz w:val="22"/>
          <w:szCs w:val="22"/>
        </w:rPr>
        <w:t>mikrofibry</w:t>
      </w:r>
      <w:proofErr w:type="spellEnd"/>
      <w:r w:rsidRPr="003B4F33">
        <w:rPr>
          <w:rFonts w:ascii="Calibri" w:hAnsi="Calibri" w:cs="Calibri"/>
          <w:snapToGrid w:val="0"/>
          <w:sz w:val="22"/>
          <w:szCs w:val="22"/>
        </w:rPr>
        <w:t>, z trójkolorowym kodem ściereczek tj.: ściereczki koloru „x” służyć będą tylko do mebli i sprzętu znajdujących się we wszystkich pomieszczeniach, z wyjątkiem łazienek i sanitariatów; ściereczki koloru „y” tylko do sanitariatów (do przecierania deski sedesowej, muszli klozetowej, pisuaru); ściereczki koloru „z” do łazienek i sanitariatów (do przecierania wszystkich powierzchni i sprzętu, za wyjątkiem deski sedesowej, muszli klozetowej i pisuaru). Wykonawca przed rozpoczęciem realizacji Umowy poinformuje Zamawiającego jaki kolor do czego będzie służył;</w:t>
      </w:r>
    </w:p>
    <w:p w14:paraId="455F2AB4" w14:textId="77777777" w:rsidR="0069067A" w:rsidRPr="003B4F33" w:rsidRDefault="0069067A" w:rsidP="0059381D">
      <w:pPr>
        <w:numPr>
          <w:ilvl w:val="0"/>
          <w:numId w:val="166"/>
        </w:numPr>
        <w:ind w:left="1068"/>
        <w:jc w:val="both"/>
        <w:rPr>
          <w:rFonts w:ascii="Calibri" w:hAnsi="Calibri" w:cs="Calibri"/>
          <w:sz w:val="22"/>
          <w:szCs w:val="22"/>
        </w:rPr>
      </w:pPr>
      <w:r w:rsidRPr="003B4F33">
        <w:rPr>
          <w:rFonts w:ascii="Calibri" w:hAnsi="Calibri" w:cs="Calibri"/>
          <w:sz w:val="22"/>
          <w:szCs w:val="22"/>
        </w:rPr>
        <w:t>Wykonawca zapewnia własny profesjonalny sprzęt niezbędny do utrzymania obiektu w stałej czystości, a w szczególności;</w:t>
      </w:r>
    </w:p>
    <w:p w14:paraId="6EF60B56" w14:textId="77777777" w:rsidR="0069067A" w:rsidRPr="003B4F33" w:rsidRDefault="0069067A" w:rsidP="009A4FB3">
      <w:pPr>
        <w:numPr>
          <w:ilvl w:val="0"/>
          <w:numId w:val="77"/>
        </w:numPr>
        <w:ind w:left="1418"/>
        <w:jc w:val="both"/>
        <w:rPr>
          <w:rFonts w:ascii="Calibri" w:hAnsi="Calibri" w:cs="Calibri"/>
          <w:sz w:val="22"/>
          <w:szCs w:val="22"/>
        </w:rPr>
      </w:pPr>
      <w:r w:rsidRPr="003B4F33">
        <w:rPr>
          <w:rFonts w:ascii="Calibri" w:hAnsi="Calibri" w:cs="Calibri"/>
          <w:sz w:val="22"/>
          <w:szCs w:val="22"/>
        </w:rPr>
        <w:t>odkurzacz bezpyłowy, który nie będzie powodował ulatniania się kurzu w czasie odkurzania;</w:t>
      </w:r>
    </w:p>
    <w:p w14:paraId="701DDB2D" w14:textId="77777777" w:rsidR="0069067A" w:rsidRPr="003B4F33" w:rsidRDefault="0069067A" w:rsidP="009A4FB3">
      <w:pPr>
        <w:numPr>
          <w:ilvl w:val="0"/>
          <w:numId w:val="77"/>
        </w:numPr>
        <w:ind w:left="1418"/>
        <w:jc w:val="both"/>
        <w:rPr>
          <w:rFonts w:ascii="Calibri" w:hAnsi="Calibri" w:cs="Calibri"/>
          <w:sz w:val="22"/>
          <w:szCs w:val="22"/>
        </w:rPr>
      </w:pPr>
      <w:proofErr w:type="spellStart"/>
      <w:r w:rsidRPr="003B4F33">
        <w:rPr>
          <w:rFonts w:ascii="Calibri" w:hAnsi="Calibri" w:cs="Calibri"/>
          <w:sz w:val="22"/>
          <w:szCs w:val="22"/>
        </w:rPr>
        <w:t>mop</w:t>
      </w:r>
      <w:proofErr w:type="spellEnd"/>
      <w:r w:rsidRPr="003B4F33">
        <w:rPr>
          <w:rFonts w:ascii="Calibri" w:hAnsi="Calibri" w:cs="Calibri"/>
          <w:sz w:val="22"/>
          <w:szCs w:val="22"/>
        </w:rPr>
        <w:t xml:space="preserve"> płaski do mycia powierzchni podłóg.</w:t>
      </w:r>
    </w:p>
    <w:p w14:paraId="446E2DC8" w14:textId="77777777" w:rsidR="0069067A" w:rsidRPr="003B4F33" w:rsidRDefault="0069067A" w:rsidP="0059381D">
      <w:pPr>
        <w:pStyle w:val="Akapitzlist"/>
        <w:numPr>
          <w:ilvl w:val="0"/>
          <w:numId w:val="166"/>
        </w:numPr>
        <w:spacing w:before="120" w:after="120"/>
        <w:ind w:left="1068"/>
        <w:contextualSpacing w:val="0"/>
        <w:jc w:val="both"/>
        <w:rPr>
          <w:rFonts w:ascii="Calibri" w:hAnsi="Calibri" w:cs="Calibri"/>
          <w:sz w:val="22"/>
          <w:szCs w:val="22"/>
        </w:rPr>
      </w:pPr>
      <w:r w:rsidRPr="003B4F33">
        <w:rPr>
          <w:rFonts w:ascii="Calibri" w:hAnsi="Calibri" w:cs="Calibri"/>
          <w:sz w:val="22"/>
          <w:szCs w:val="22"/>
        </w:rPr>
        <w:t>Wykonawca zapewnia własne środki czystości i higieny w ilościach niezbędnych do utrzymania obiektu w stałej czystości, a w szczególności:</w:t>
      </w:r>
    </w:p>
    <w:p w14:paraId="51DF22CE" w14:textId="77777777" w:rsidR="0069067A" w:rsidRPr="003B4F33" w:rsidRDefault="0069067A" w:rsidP="009A4FB3">
      <w:pPr>
        <w:numPr>
          <w:ilvl w:val="0"/>
          <w:numId w:val="134"/>
        </w:numPr>
        <w:ind w:left="1418"/>
        <w:jc w:val="both"/>
        <w:rPr>
          <w:rFonts w:ascii="Calibri" w:hAnsi="Calibri" w:cs="Calibri"/>
          <w:sz w:val="22"/>
          <w:szCs w:val="22"/>
        </w:rPr>
      </w:pPr>
      <w:r w:rsidRPr="003B4F33">
        <w:rPr>
          <w:rFonts w:ascii="Calibri" w:hAnsi="Calibri" w:cs="Calibri"/>
          <w:sz w:val="22"/>
          <w:szCs w:val="22"/>
        </w:rPr>
        <w:t>papier toaletowy dwuwarstwowy miękki biały lub kolorowy dopasowany do standardowych pojemników firmy Merida</w:t>
      </w:r>
    </w:p>
    <w:p w14:paraId="784707CF" w14:textId="77777777" w:rsidR="0069067A" w:rsidRPr="003B4F33" w:rsidRDefault="0069067A" w:rsidP="009A4FB3">
      <w:pPr>
        <w:numPr>
          <w:ilvl w:val="0"/>
          <w:numId w:val="134"/>
        </w:numPr>
        <w:ind w:left="1418"/>
        <w:jc w:val="both"/>
        <w:rPr>
          <w:rFonts w:ascii="Calibri" w:hAnsi="Calibri" w:cs="Calibri"/>
          <w:sz w:val="22"/>
          <w:szCs w:val="22"/>
        </w:rPr>
      </w:pPr>
      <w:r w:rsidRPr="003B4F33">
        <w:rPr>
          <w:rFonts w:ascii="Calibri" w:hAnsi="Calibri" w:cs="Calibri"/>
          <w:sz w:val="22"/>
          <w:szCs w:val="22"/>
        </w:rPr>
        <w:t>ręczniki papierowe białe trwałe składane dopasowane do standardowych pojemników firmy Merida i w rolkach na uchwyt o długości 45cm;</w:t>
      </w:r>
    </w:p>
    <w:p w14:paraId="58037B45" w14:textId="77777777" w:rsidR="0069067A" w:rsidRPr="003B4F33" w:rsidRDefault="0069067A" w:rsidP="009A4FB3">
      <w:pPr>
        <w:numPr>
          <w:ilvl w:val="0"/>
          <w:numId w:val="134"/>
        </w:numPr>
        <w:ind w:left="1418"/>
        <w:jc w:val="both"/>
        <w:rPr>
          <w:rFonts w:ascii="Calibri" w:hAnsi="Calibri" w:cs="Calibri"/>
          <w:sz w:val="22"/>
          <w:szCs w:val="22"/>
        </w:rPr>
      </w:pPr>
      <w:r w:rsidRPr="003B4F33">
        <w:rPr>
          <w:rFonts w:ascii="Calibri" w:hAnsi="Calibri" w:cs="Calibri"/>
          <w:sz w:val="22"/>
          <w:szCs w:val="22"/>
        </w:rPr>
        <w:t>mydło w płynie o delikatnym zapachu, nawilżające (nie powodujące wysuszenia skóry rąk) do pojemników firmy Merida</w:t>
      </w:r>
    </w:p>
    <w:p w14:paraId="189CF5A3" w14:textId="77777777" w:rsidR="0069067A" w:rsidRPr="003B4F33" w:rsidRDefault="0069067A" w:rsidP="009A4FB3">
      <w:pPr>
        <w:numPr>
          <w:ilvl w:val="0"/>
          <w:numId w:val="78"/>
        </w:numPr>
        <w:ind w:left="1418"/>
        <w:jc w:val="both"/>
        <w:rPr>
          <w:rFonts w:ascii="Calibri" w:hAnsi="Calibri" w:cs="Calibri"/>
          <w:sz w:val="22"/>
          <w:szCs w:val="22"/>
        </w:rPr>
      </w:pPr>
      <w:r w:rsidRPr="003B4F33">
        <w:rPr>
          <w:rFonts w:ascii="Calibri" w:hAnsi="Calibri" w:cs="Calibri"/>
          <w:sz w:val="22"/>
          <w:szCs w:val="22"/>
        </w:rPr>
        <w:t>płyn do mycia naczyń - uniwersalny detergent, charakteryzujący się brakiem negatywnego wpływu na skórę rąk</w:t>
      </w:r>
    </w:p>
    <w:p w14:paraId="58883373" w14:textId="77777777" w:rsidR="0069067A" w:rsidRPr="003B4F33" w:rsidRDefault="0069067A" w:rsidP="009A4FB3">
      <w:pPr>
        <w:numPr>
          <w:ilvl w:val="0"/>
          <w:numId w:val="134"/>
        </w:numPr>
        <w:ind w:left="1418"/>
        <w:jc w:val="both"/>
        <w:rPr>
          <w:rFonts w:ascii="Calibri" w:hAnsi="Calibri" w:cs="Calibri"/>
          <w:sz w:val="22"/>
          <w:szCs w:val="22"/>
        </w:rPr>
      </w:pPr>
      <w:r w:rsidRPr="003B4F33">
        <w:rPr>
          <w:rFonts w:ascii="Calibri" w:hAnsi="Calibri" w:cs="Calibri"/>
          <w:sz w:val="22"/>
          <w:szCs w:val="22"/>
        </w:rPr>
        <w:t>kostki zapachowe w żelu, odświeżacze powietrza w aerozolu - w każdym pomieszczeniu sanitarnym</w:t>
      </w:r>
    </w:p>
    <w:p w14:paraId="7C2A9652" w14:textId="77777777" w:rsidR="0069067A" w:rsidRPr="003B4F33" w:rsidRDefault="0069067A" w:rsidP="009A4FB3">
      <w:pPr>
        <w:numPr>
          <w:ilvl w:val="0"/>
          <w:numId w:val="134"/>
        </w:numPr>
        <w:ind w:left="1418"/>
        <w:jc w:val="both"/>
        <w:rPr>
          <w:rFonts w:ascii="Calibri" w:hAnsi="Calibri" w:cs="Calibri"/>
          <w:sz w:val="22"/>
          <w:szCs w:val="22"/>
        </w:rPr>
      </w:pPr>
      <w:r w:rsidRPr="003B4F33">
        <w:rPr>
          <w:rFonts w:ascii="Calibri" w:hAnsi="Calibri" w:cs="Calibri"/>
          <w:sz w:val="22"/>
          <w:szCs w:val="22"/>
        </w:rPr>
        <w:t>worki na śmieci;</w:t>
      </w:r>
    </w:p>
    <w:p w14:paraId="08D5B5F0" w14:textId="77777777" w:rsidR="0069067A" w:rsidRPr="003B4F33" w:rsidRDefault="0069067A" w:rsidP="0059381D">
      <w:pPr>
        <w:numPr>
          <w:ilvl w:val="0"/>
          <w:numId w:val="164"/>
        </w:numPr>
        <w:spacing w:before="120" w:after="120"/>
        <w:ind w:left="709" w:hanging="357"/>
        <w:jc w:val="both"/>
        <w:rPr>
          <w:rFonts w:ascii="Calibri" w:hAnsi="Calibri" w:cs="Calibri"/>
          <w:sz w:val="22"/>
          <w:szCs w:val="22"/>
        </w:rPr>
      </w:pPr>
      <w:r w:rsidRPr="003B4F33">
        <w:rPr>
          <w:rFonts w:ascii="Calibri" w:hAnsi="Calibri" w:cs="Calibri"/>
          <w:sz w:val="22"/>
          <w:szCs w:val="22"/>
        </w:rPr>
        <w:t>Zakup i dostawa środków czystości i higieny do miejsca wykonywania usług są kosztem Wykonawcy.</w:t>
      </w:r>
    </w:p>
    <w:p w14:paraId="09B16C44" w14:textId="77777777" w:rsidR="0069067A" w:rsidRPr="003B4F33" w:rsidRDefault="0069067A" w:rsidP="0059381D">
      <w:pPr>
        <w:numPr>
          <w:ilvl w:val="0"/>
          <w:numId w:val="164"/>
        </w:numPr>
        <w:spacing w:before="120" w:after="120"/>
        <w:ind w:left="709" w:hanging="357"/>
        <w:jc w:val="both"/>
        <w:rPr>
          <w:rFonts w:ascii="Calibri" w:hAnsi="Calibri" w:cs="Calibri"/>
          <w:sz w:val="22"/>
          <w:szCs w:val="22"/>
        </w:rPr>
      </w:pPr>
      <w:r w:rsidRPr="003B4F33">
        <w:rPr>
          <w:rFonts w:ascii="Calibri" w:hAnsi="Calibri" w:cs="Calibri"/>
          <w:sz w:val="22"/>
          <w:szCs w:val="22"/>
        </w:rPr>
        <w:t xml:space="preserve">Średnie </w:t>
      </w:r>
      <w:r w:rsidRPr="005D4772">
        <w:rPr>
          <w:rFonts w:ascii="Calibri" w:hAnsi="Calibri" w:cs="Calibri"/>
          <w:sz w:val="22"/>
          <w:szCs w:val="22"/>
        </w:rPr>
        <w:t>miesięczne zużycie środków czystości i higieny ustali Wykonawca, przy założeniu, że w budynku pracują 20 osób.</w:t>
      </w:r>
    </w:p>
    <w:p w14:paraId="76932964" w14:textId="77777777" w:rsidR="0069067A" w:rsidRPr="003B4F33" w:rsidRDefault="0069067A" w:rsidP="0059381D">
      <w:pPr>
        <w:numPr>
          <w:ilvl w:val="0"/>
          <w:numId w:val="164"/>
        </w:numPr>
        <w:spacing w:before="120" w:after="120"/>
        <w:ind w:left="709" w:hanging="357"/>
        <w:jc w:val="both"/>
        <w:rPr>
          <w:rFonts w:ascii="Calibri" w:hAnsi="Calibri" w:cs="Calibri"/>
          <w:sz w:val="22"/>
          <w:szCs w:val="22"/>
        </w:rPr>
      </w:pPr>
      <w:r w:rsidRPr="003B4F33">
        <w:rPr>
          <w:rFonts w:ascii="Calibri" w:hAnsi="Calibri" w:cs="Calibri"/>
          <w:b/>
          <w:sz w:val="22"/>
          <w:szCs w:val="22"/>
        </w:rPr>
        <w:t>Elewacja:</w:t>
      </w:r>
    </w:p>
    <w:p w14:paraId="06A7E67B" w14:textId="77777777" w:rsidR="0069067A" w:rsidRPr="003B4F33" w:rsidRDefault="0069067A" w:rsidP="009A4FB3">
      <w:pPr>
        <w:numPr>
          <w:ilvl w:val="0"/>
          <w:numId w:val="135"/>
        </w:numPr>
        <w:ind w:left="993" w:hanging="284"/>
        <w:jc w:val="both"/>
        <w:rPr>
          <w:rFonts w:ascii="Calibri" w:hAnsi="Calibri" w:cs="Calibri"/>
          <w:sz w:val="22"/>
          <w:szCs w:val="22"/>
        </w:rPr>
      </w:pPr>
      <w:r w:rsidRPr="003B4F33">
        <w:rPr>
          <w:rFonts w:ascii="Calibri" w:hAnsi="Calibri" w:cs="Calibri"/>
          <w:sz w:val="22"/>
          <w:szCs w:val="22"/>
        </w:rPr>
        <w:t>mycie przeszkleń elewacyjnych oraz daszków przy użyciu profesjonalnego sprzętu zapewniającego efekt czystości bez smug, wymaga sprzętu do prac na wysokości ok. 8 m.</w:t>
      </w:r>
    </w:p>
    <w:p w14:paraId="7241A79D" w14:textId="77777777" w:rsidR="0069067A" w:rsidRPr="003B4F33" w:rsidRDefault="0069067A" w:rsidP="009A4FB3">
      <w:pPr>
        <w:numPr>
          <w:ilvl w:val="0"/>
          <w:numId w:val="135"/>
        </w:numPr>
        <w:ind w:left="993" w:hanging="284"/>
        <w:jc w:val="both"/>
        <w:rPr>
          <w:rFonts w:ascii="Calibri" w:hAnsi="Calibri" w:cs="Calibri"/>
          <w:sz w:val="22"/>
          <w:szCs w:val="22"/>
        </w:rPr>
      </w:pPr>
      <w:r w:rsidRPr="003B4F33">
        <w:rPr>
          <w:rFonts w:ascii="Calibri" w:hAnsi="Calibri" w:cs="Calibri"/>
          <w:sz w:val="22"/>
          <w:szCs w:val="22"/>
        </w:rPr>
        <w:t xml:space="preserve">Zamawiający wyklucza mycie elementów elewacji przy pomocy węża z poziomu terenu, wodą pod ciśnieniem. </w:t>
      </w:r>
    </w:p>
    <w:p w14:paraId="5BC8354F" w14:textId="77777777" w:rsidR="0069067A" w:rsidRPr="003B4F33" w:rsidRDefault="0069067A" w:rsidP="0059381D">
      <w:pPr>
        <w:numPr>
          <w:ilvl w:val="0"/>
          <w:numId w:val="164"/>
        </w:numPr>
        <w:ind w:left="709"/>
        <w:jc w:val="both"/>
        <w:rPr>
          <w:rFonts w:ascii="Calibri" w:hAnsi="Calibri" w:cs="Calibri"/>
          <w:b/>
          <w:sz w:val="22"/>
          <w:szCs w:val="22"/>
        </w:rPr>
      </w:pPr>
      <w:r w:rsidRPr="003B4F33">
        <w:rPr>
          <w:rFonts w:ascii="Calibri" w:hAnsi="Calibri" w:cs="Calibri"/>
          <w:b/>
          <w:sz w:val="22"/>
          <w:szCs w:val="22"/>
        </w:rPr>
        <w:t>Teren posesji:</w:t>
      </w:r>
    </w:p>
    <w:p w14:paraId="2AB1FA88" w14:textId="77777777" w:rsidR="0069067A" w:rsidRPr="003B4F33" w:rsidRDefault="0069067A" w:rsidP="009A4FB3">
      <w:pPr>
        <w:pStyle w:val="Akapitzlist"/>
        <w:numPr>
          <w:ilvl w:val="0"/>
          <w:numId w:val="132"/>
        </w:numPr>
        <w:tabs>
          <w:tab w:val="left" w:pos="851"/>
        </w:tabs>
        <w:spacing w:line="276" w:lineRule="auto"/>
        <w:ind w:left="1134"/>
        <w:jc w:val="both"/>
        <w:rPr>
          <w:rFonts w:ascii="Calibri" w:hAnsi="Calibri" w:cs="Calibri"/>
          <w:sz w:val="22"/>
          <w:szCs w:val="22"/>
        </w:rPr>
      </w:pPr>
      <w:r w:rsidRPr="003B4F33">
        <w:rPr>
          <w:rFonts w:ascii="Calibri" w:hAnsi="Calibri" w:cs="Calibri"/>
          <w:sz w:val="22"/>
          <w:szCs w:val="22"/>
        </w:rPr>
        <w:lastRenderedPageBreak/>
        <w:t>pielęgnacja zieleni obejmuje w szczególności: podlewanie, usuwanie obumarłych roślin, usuwanie chwastów, przycinanie drzew i krzewów przynajmniej raz w roku;</w:t>
      </w:r>
    </w:p>
    <w:p w14:paraId="08E4FD4A" w14:textId="77777777" w:rsidR="0069067A" w:rsidRPr="003B4F33" w:rsidRDefault="0069067A" w:rsidP="009A4FB3">
      <w:pPr>
        <w:pStyle w:val="Akapitzlist"/>
        <w:numPr>
          <w:ilvl w:val="0"/>
          <w:numId w:val="132"/>
        </w:numPr>
        <w:tabs>
          <w:tab w:val="left" w:pos="851"/>
        </w:tabs>
        <w:spacing w:line="276" w:lineRule="auto"/>
        <w:ind w:left="1134"/>
        <w:jc w:val="both"/>
        <w:rPr>
          <w:rFonts w:ascii="Calibri" w:hAnsi="Calibri" w:cs="Calibri"/>
          <w:sz w:val="22"/>
          <w:szCs w:val="22"/>
        </w:rPr>
      </w:pPr>
      <w:r w:rsidRPr="003B4F33">
        <w:rPr>
          <w:rFonts w:ascii="Calibri" w:hAnsi="Calibri" w:cs="Calibri"/>
          <w:sz w:val="22"/>
          <w:szCs w:val="22"/>
        </w:rPr>
        <w:t>utrzymanie porządku wokół posesji obejmuje w szczególności: usuwanie śmieci, zanieczyszczeń, chwastów i obumarłych roślin;</w:t>
      </w:r>
    </w:p>
    <w:p w14:paraId="53D5B71B" w14:textId="77777777" w:rsidR="0069067A" w:rsidRPr="003B4F33" w:rsidRDefault="0069067A" w:rsidP="009A4FB3">
      <w:pPr>
        <w:pStyle w:val="Akapitzlist"/>
        <w:numPr>
          <w:ilvl w:val="0"/>
          <w:numId w:val="132"/>
        </w:numPr>
        <w:tabs>
          <w:tab w:val="left" w:pos="851"/>
        </w:tabs>
        <w:spacing w:line="276" w:lineRule="auto"/>
        <w:ind w:left="1134"/>
        <w:jc w:val="both"/>
        <w:rPr>
          <w:rFonts w:ascii="Calibri" w:hAnsi="Calibri" w:cs="Calibri"/>
          <w:sz w:val="22"/>
          <w:szCs w:val="22"/>
        </w:rPr>
      </w:pPr>
      <w:r w:rsidRPr="003B4F33">
        <w:rPr>
          <w:rFonts w:ascii="Calibri" w:hAnsi="Calibri" w:cs="Calibri"/>
          <w:sz w:val="22"/>
          <w:szCs w:val="22"/>
        </w:rPr>
        <w:t>odśnieżanie:</w:t>
      </w:r>
    </w:p>
    <w:p w14:paraId="48DE5BA1" w14:textId="77777777" w:rsidR="0069067A" w:rsidRPr="003B4F33" w:rsidRDefault="0069067A" w:rsidP="009A4FB3">
      <w:pPr>
        <w:pStyle w:val="Akapitzlist"/>
        <w:numPr>
          <w:ilvl w:val="0"/>
          <w:numId w:val="136"/>
        </w:numPr>
        <w:tabs>
          <w:tab w:val="left" w:pos="851"/>
        </w:tabs>
        <w:spacing w:line="276" w:lineRule="auto"/>
        <w:ind w:left="1418" w:hanging="284"/>
        <w:jc w:val="both"/>
        <w:rPr>
          <w:rFonts w:ascii="Calibri" w:hAnsi="Calibri" w:cs="Calibri"/>
          <w:sz w:val="22"/>
          <w:szCs w:val="22"/>
        </w:rPr>
      </w:pPr>
      <w:r w:rsidRPr="003B4F33">
        <w:rPr>
          <w:rFonts w:ascii="Calibri" w:hAnsi="Calibri" w:cs="Calibri"/>
          <w:sz w:val="22"/>
          <w:szCs w:val="22"/>
        </w:rPr>
        <w:t>ekipa porządkowa musi być w stałym kontakcie z Zamawiającym. W przypadku ciągłych opadów śniegu czas reakcji na zlecenie (telefoniczne, pocztą elektroniczną) nie może być dłuższy niż 2 godziny</w:t>
      </w:r>
    </w:p>
    <w:p w14:paraId="156DFAA5" w14:textId="77777777" w:rsidR="0069067A" w:rsidRPr="003B4F33" w:rsidRDefault="0069067A" w:rsidP="009A4FB3">
      <w:pPr>
        <w:pStyle w:val="Akapitzlist"/>
        <w:numPr>
          <w:ilvl w:val="0"/>
          <w:numId w:val="136"/>
        </w:numPr>
        <w:tabs>
          <w:tab w:val="left" w:pos="851"/>
        </w:tabs>
        <w:spacing w:line="276" w:lineRule="auto"/>
        <w:ind w:left="1418" w:hanging="284"/>
        <w:jc w:val="both"/>
        <w:rPr>
          <w:rFonts w:ascii="Calibri" w:hAnsi="Calibri" w:cs="Calibri"/>
          <w:sz w:val="22"/>
          <w:szCs w:val="22"/>
        </w:rPr>
      </w:pPr>
      <w:r w:rsidRPr="003B4F33">
        <w:rPr>
          <w:rFonts w:ascii="Calibri" w:hAnsi="Calibri" w:cs="Calibri"/>
          <w:sz w:val="22"/>
          <w:szCs w:val="22"/>
        </w:rPr>
        <w:t>posesja w dni robocze musi być zawsze odśnieżona, odlodzona, posypana piaskiem lub solą nie później niż przed rozpoczęciem pracy urzędu</w:t>
      </w:r>
    </w:p>
    <w:p w14:paraId="37354689" w14:textId="77777777" w:rsidR="0069067A" w:rsidRPr="003B4F33" w:rsidRDefault="0069067A" w:rsidP="009A4FB3">
      <w:pPr>
        <w:pStyle w:val="Akapitzlist"/>
        <w:numPr>
          <w:ilvl w:val="0"/>
          <w:numId w:val="136"/>
        </w:numPr>
        <w:tabs>
          <w:tab w:val="left" w:pos="851"/>
        </w:tabs>
        <w:spacing w:line="276" w:lineRule="auto"/>
        <w:ind w:left="1418" w:hanging="284"/>
        <w:jc w:val="both"/>
        <w:rPr>
          <w:rFonts w:ascii="Calibri" w:hAnsi="Calibri" w:cs="Calibri"/>
          <w:sz w:val="22"/>
          <w:szCs w:val="22"/>
        </w:rPr>
      </w:pPr>
      <w:r w:rsidRPr="003B4F33">
        <w:rPr>
          <w:rFonts w:ascii="Calibri" w:hAnsi="Calibri" w:cs="Calibri"/>
          <w:sz w:val="22"/>
          <w:szCs w:val="22"/>
        </w:rPr>
        <w:t>pojemniki z piaskiem i solą zapewnia Wykonawca. Zamawiający wskaże na swojej posesji miejsce ustawienia pojemników.</w:t>
      </w:r>
    </w:p>
    <w:p w14:paraId="11DFD143" w14:textId="77777777" w:rsidR="0069067A" w:rsidRPr="003B4F33" w:rsidRDefault="0069067A" w:rsidP="0059381D">
      <w:pPr>
        <w:numPr>
          <w:ilvl w:val="0"/>
          <w:numId w:val="164"/>
        </w:numPr>
        <w:rPr>
          <w:rFonts w:ascii="Calibri" w:hAnsi="Calibri" w:cs="Calibri"/>
          <w:b/>
          <w:sz w:val="22"/>
          <w:szCs w:val="22"/>
        </w:rPr>
      </w:pPr>
      <w:r w:rsidRPr="003B4F33">
        <w:rPr>
          <w:rFonts w:ascii="Calibri" w:hAnsi="Calibri" w:cs="Calibri"/>
          <w:b/>
          <w:sz w:val="22"/>
          <w:szCs w:val="22"/>
        </w:rPr>
        <w:t>Pokoje gościnne:</w:t>
      </w:r>
    </w:p>
    <w:p w14:paraId="526BA27F" w14:textId="77777777" w:rsidR="0069067A" w:rsidRPr="003B4F33" w:rsidRDefault="0069067A" w:rsidP="009A4FB3">
      <w:pPr>
        <w:pStyle w:val="Akapitzlist"/>
        <w:numPr>
          <w:ilvl w:val="0"/>
          <w:numId w:val="133"/>
        </w:numPr>
        <w:spacing w:line="276" w:lineRule="auto"/>
        <w:ind w:left="1210"/>
        <w:jc w:val="both"/>
        <w:rPr>
          <w:rFonts w:ascii="Calibri" w:hAnsi="Calibri" w:cs="Calibri"/>
          <w:sz w:val="22"/>
          <w:szCs w:val="22"/>
        </w:rPr>
      </w:pPr>
      <w:r w:rsidRPr="003B4F33">
        <w:rPr>
          <w:rFonts w:ascii="Calibri" w:hAnsi="Calibri" w:cs="Calibri"/>
          <w:sz w:val="22"/>
          <w:szCs w:val="22"/>
        </w:rPr>
        <w:t>w budynku znajduje się 1 pokój (3 łóżka);</w:t>
      </w:r>
    </w:p>
    <w:p w14:paraId="0645D3F5" w14:textId="77777777" w:rsidR="0069067A" w:rsidRPr="003B4F33" w:rsidRDefault="0069067A" w:rsidP="009A4FB3">
      <w:pPr>
        <w:pStyle w:val="Akapitzlist"/>
        <w:numPr>
          <w:ilvl w:val="0"/>
          <w:numId w:val="133"/>
        </w:numPr>
        <w:spacing w:line="276" w:lineRule="auto"/>
        <w:ind w:left="1210"/>
        <w:jc w:val="both"/>
        <w:rPr>
          <w:rFonts w:ascii="Calibri" w:hAnsi="Calibri" w:cs="Calibri"/>
          <w:sz w:val="22"/>
          <w:szCs w:val="22"/>
        </w:rPr>
      </w:pPr>
      <w:r w:rsidRPr="003B4F33">
        <w:rPr>
          <w:rFonts w:ascii="Calibri" w:hAnsi="Calibri" w:cs="Calibri"/>
          <w:sz w:val="22"/>
          <w:szCs w:val="22"/>
        </w:rPr>
        <w:t xml:space="preserve">pokój gościnny sprzątany będzie na zlecenie Zamawiającego; </w:t>
      </w:r>
    </w:p>
    <w:p w14:paraId="3FE10E1C" w14:textId="77777777" w:rsidR="0069067A" w:rsidRPr="003B4F33" w:rsidRDefault="0069067A" w:rsidP="009A4FB3">
      <w:pPr>
        <w:pStyle w:val="Akapitzlist"/>
        <w:numPr>
          <w:ilvl w:val="0"/>
          <w:numId w:val="133"/>
        </w:numPr>
        <w:spacing w:line="276" w:lineRule="auto"/>
        <w:ind w:left="1210"/>
        <w:jc w:val="both"/>
        <w:rPr>
          <w:rFonts w:ascii="Calibri" w:hAnsi="Calibri" w:cs="Calibri"/>
          <w:sz w:val="22"/>
          <w:szCs w:val="22"/>
        </w:rPr>
      </w:pPr>
      <w:r w:rsidRPr="003B4F33">
        <w:rPr>
          <w:rFonts w:ascii="Calibri" w:hAnsi="Calibri" w:cs="Calibri"/>
          <w:sz w:val="22"/>
          <w:szCs w:val="22"/>
        </w:rPr>
        <w:t>Zamawiający zastrzega, że podane w opisie przedmiotu zamówienia ilości dotyczące sprzątania pokoju gościnnego są jedynie ilościami szacunkowymi, które przyjęto do potrzeb obliczenia ceny oferty a także oceny ofert. Faktyczne ilości sprzątania pokoju gościnnego mogą ulec zmniejszeniu i będą każdorazowo wynikać z rzeczywistych potrzeb Zamawiającego. Wykonawca może otrzymać wynagrodzenie wynikające z rzeczywistych zleceń Zmawiającego; </w:t>
      </w:r>
    </w:p>
    <w:p w14:paraId="37E7132D" w14:textId="77777777" w:rsidR="0069067A" w:rsidRPr="003B4F33" w:rsidRDefault="0069067A" w:rsidP="009A4FB3">
      <w:pPr>
        <w:pStyle w:val="Akapitzlist"/>
        <w:numPr>
          <w:ilvl w:val="0"/>
          <w:numId w:val="133"/>
        </w:numPr>
        <w:spacing w:line="276" w:lineRule="auto"/>
        <w:ind w:left="1210"/>
        <w:jc w:val="both"/>
        <w:rPr>
          <w:rFonts w:ascii="Calibri" w:hAnsi="Calibri" w:cs="Calibri"/>
          <w:sz w:val="22"/>
          <w:szCs w:val="22"/>
        </w:rPr>
      </w:pPr>
      <w:r w:rsidRPr="003B4F33">
        <w:rPr>
          <w:rFonts w:ascii="Calibri" w:hAnsi="Calibri" w:cs="Calibri"/>
          <w:sz w:val="22"/>
          <w:szCs w:val="22"/>
        </w:rPr>
        <w:t>zanoszenie i odbiór pościeli do wybranych przez Zamawiającego punktów wykonywania usług pralniczych odbywać się będzie na koszt Wykonawcy. Natomiast usługa prania będzie wykonywana na koszt Zamawiającego. Wykonawca będzie przedkładał Zamawiającemu każdorazowo dowody przyjęcia i wydania pościeli, określające jej ilość.</w:t>
      </w:r>
    </w:p>
    <w:p w14:paraId="36D7785E" w14:textId="28BFEA08" w:rsidR="0069067A" w:rsidRPr="0080044C" w:rsidRDefault="0069067A" w:rsidP="0059381D">
      <w:pPr>
        <w:numPr>
          <w:ilvl w:val="0"/>
          <w:numId w:val="162"/>
        </w:numPr>
        <w:shd w:val="clear" w:color="auto" w:fill="D9D9D9"/>
        <w:spacing w:before="120" w:after="120"/>
        <w:ind w:left="426" w:hanging="426"/>
        <w:jc w:val="both"/>
        <w:rPr>
          <w:rFonts w:ascii="Calibri" w:hAnsi="Calibri" w:cs="Calibri"/>
          <w:b/>
          <w:sz w:val="22"/>
          <w:szCs w:val="22"/>
        </w:rPr>
      </w:pPr>
      <w:r w:rsidRPr="0080044C">
        <w:rPr>
          <w:rFonts w:ascii="Calibri" w:hAnsi="Calibri" w:cs="Calibri"/>
          <w:b/>
          <w:sz w:val="22"/>
          <w:szCs w:val="22"/>
        </w:rPr>
        <w:t>Szczegółowe wymagania dot. zatrudnienia osób na umowę o pracę.</w:t>
      </w:r>
    </w:p>
    <w:p w14:paraId="033191E2" w14:textId="77777777" w:rsidR="0069067A" w:rsidRPr="00E238CF" w:rsidRDefault="0069067A" w:rsidP="0069067A">
      <w:pPr>
        <w:pStyle w:val="Akapitzlist"/>
        <w:autoSpaceDE w:val="0"/>
        <w:autoSpaceDN w:val="0"/>
        <w:adjustRightInd w:val="0"/>
        <w:spacing w:before="120"/>
        <w:ind w:left="360"/>
        <w:jc w:val="both"/>
        <w:rPr>
          <w:rFonts w:ascii="Calibri" w:hAnsi="Calibri" w:cs="Calibri"/>
          <w:sz w:val="22"/>
          <w:szCs w:val="22"/>
        </w:rPr>
      </w:pPr>
      <w:r w:rsidRPr="00E238CF">
        <w:rPr>
          <w:rFonts w:ascii="Calibri" w:hAnsi="Calibri" w:cs="Calibri"/>
          <w:sz w:val="22"/>
          <w:szCs w:val="22"/>
        </w:rPr>
        <w:t>Zamawiający wymaga zatrudnienia na podstawie umowy o pracę przez Wykonawcę</w:t>
      </w:r>
      <w:r>
        <w:rPr>
          <w:rFonts w:ascii="Calibri" w:hAnsi="Calibri" w:cs="Calibri"/>
          <w:sz w:val="22"/>
          <w:szCs w:val="22"/>
        </w:rPr>
        <w:t xml:space="preserve"> </w:t>
      </w:r>
      <w:r w:rsidRPr="00E238CF">
        <w:rPr>
          <w:rFonts w:ascii="Calibri" w:hAnsi="Calibri" w:cs="Calibri"/>
          <w:sz w:val="22"/>
          <w:szCs w:val="22"/>
        </w:rPr>
        <w:t>lub podwykonawcę osoby/osób wykonujących wskazane przez Zamawiającego czynności,</w:t>
      </w:r>
      <w:r>
        <w:rPr>
          <w:rFonts w:ascii="Calibri" w:hAnsi="Calibri" w:cs="Calibri"/>
          <w:sz w:val="22"/>
          <w:szCs w:val="22"/>
        </w:rPr>
        <w:t xml:space="preserve"> </w:t>
      </w:r>
      <w:r w:rsidRPr="00E238CF">
        <w:rPr>
          <w:rFonts w:ascii="Calibri" w:hAnsi="Calibri" w:cs="Calibri"/>
          <w:sz w:val="22"/>
          <w:szCs w:val="22"/>
        </w:rPr>
        <w:t>w zakresie realizacji zamówienia, których wykonanie polega na wykonywaniu pracy w sposób określony w art. 22 § 1 ustawy z dnia 26 czerwca 1974 r. Kodeks pracy (Dz. U. z 2020 r. poz. 1320 ze zm.): są to wszystkie czynności wynikające z opisu przedmiotu zamówienia – załącznik nr 1 do Umowy, w szczególności wszystkie czynności sprzątania i utrzymania czystości.</w:t>
      </w:r>
    </w:p>
    <w:p w14:paraId="1FB63583" w14:textId="77777777" w:rsidR="0069067A" w:rsidRPr="003B4F33" w:rsidRDefault="0069067A" w:rsidP="0069067A">
      <w:pPr>
        <w:pStyle w:val="Akapitzlist"/>
        <w:spacing w:line="276" w:lineRule="auto"/>
        <w:jc w:val="both"/>
        <w:rPr>
          <w:rFonts w:ascii="Calibri" w:hAnsi="Calibri" w:cs="Calibri"/>
          <w:sz w:val="22"/>
          <w:szCs w:val="22"/>
        </w:rPr>
      </w:pPr>
    </w:p>
    <w:p w14:paraId="2C2FB517" w14:textId="0AEB0864" w:rsidR="008A48BD" w:rsidRDefault="008A48BD">
      <w:pPr>
        <w:rPr>
          <w:rFonts w:ascii="Calibri" w:hAnsi="Calibri" w:cs="Calibri"/>
          <w:sz w:val="22"/>
          <w:szCs w:val="22"/>
        </w:rPr>
      </w:pPr>
      <w:r>
        <w:rPr>
          <w:rFonts w:ascii="Calibri" w:hAnsi="Calibri" w:cs="Calibri"/>
          <w:sz w:val="22"/>
          <w:szCs w:val="22"/>
        </w:rPr>
        <w:br w:type="page"/>
      </w:r>
    </w:p>
    <w:p w14:paraId="0253AF11" w14:textId="70FB14F5" w:rsidR="008A48BD" w:rsidRDefault="007D685E" w:rsidP="002636DA">
      <w:pPr>
        <w:pStyle w:val="podrozzdzia"/>
      </w:pPr>
      <w:bookmarkStart w:id="56" w:name="_Toc82505806"/>
      <w:r>
        <w:lastRenderedPageBreak/>
        <w:t>Załącznik nr 1.9 do S</w:t>
      </w:r>
      <w:r w:rsidR="008A48BD">
        <w:t>WZ  Opis przedmiotu zamówienia</w:t>
      </w:r>
      <w:bookmarkEnd w:id="56"/>
      <w:r w:rsidR="008A48BD">
        <w:t xml:space="preserve"> </w:t>
      </w:r>
    </w:p>
    <w:p w14:paraId="5F6FD8F2" w14:textId="77777777" w:rsidR="008A48BD" w:rsidRPr="00927580" w:rsidRDefault="008A48BD" w:rsidP="008A48BD">
      <w:pPr>
        <w:jc w:val="both"/>
        <w:rPr>
          <w:rFonts w:ascii="Calibri" w:hAnsi="Calibri" w:cs="Calibri"/>
          <w:b/>
          <w:bCs/>
          <w:sz w:val="22"/>
          <w:szCs w:val="22"/>
        </w:rPr>
      </w:pPr>
    </w:p>
    <w:p w14:paraId="6FDA12D0" w14:textId="10B784A1" w:rsidR="008A48BD" w:rsidRPr="00927580" w:rsidRDefault="008A48BD" w:rsidP="0044587C">
      <w:pPr>
        <w:jc w:val="center"/>
        <w:rPr>
          <w:rFonts w:ascii="Calibri" w:hAnsi="Calibri" w:cs="Calibri"/>
          <w:b/>
          <w:sz w:val="22"/>
          <w:szCs w:val="22"/>
        </w:rPr>
      </w:pPr>
      <w:r w:rsidRPr="00927580">
        <w:rPr>
          <w:rFonts w:ascii="Calibri" w:hAnsi="Calibri" w:cs="Calibri"/>
          <w:b/>
          <w:sz w:val="22"/>
          <w:szCs w:val="22"/>
        </w:rPr>
        <w:t>Opis przedmiotu zamówienia</w:t>
      </w:r>
    </w:p>
    <w:p w14:paraId="1C109A32" w14:textId="77777777" w:rsidR="008A48BD" w:rsidRPr="00927580" w:rsidRDefault="008A48BD" w:rsidP="008A48BD">
      <w:pPr>
        <w:ind w:left="360"/>
        <w:jc w:val="center"/>
        <w:outlineLvl w:val="0"/>
        <w:rPr>
          <w:rFonts w:ascii="Calibri" w:hAnsi="Calibri" w:cs="Calibri"/>
          <w:b/>
          <w:sz w:val="22"/>
          <w:szCs w:val="22"/>
        </w:rPr>
      </w:pPr>
      <w:r w:rsidRPr="00927580">
        <w:rPr>
          <w:rFonts w:ascii="Calibri" w:hAnsi="Calibri" w:cs="Calibri"/>
          <w:b/>
          <w:sz w:val="22"/>
          <w:szCs w:val="22"/>
        </w:rPr>
        <w:t>C</w:t>
      </w:r>
      <w:r>
        <w:rPr>
          <w:rFonts w:ascii="Calibri" w:hAnsi="Calibri" w:cs="Calibri"/>
          <w:b/>
          <w:sz w:val="22"/>
          <w:szCs w:val="22"/>
        </w:rPr>
        <w:t>zęść</w:t>
      </w:r>
      <w:r w:rsidRPr="00927580">
        <w:rPr>
          <w:rFonts w:ascii="Calibri" w:hAnsi="Calibri" w:cs="Calibri"/>
          <w:b/>
          <w:sz w:val="22"/>
          <w:szCs w:val="22"/>
        </w:rPr>
        <w:t xml:space="preserve"> </w:t>
      </w:r>
      <w:r>
        <w:rPr>
          <w:rFonts w:ascii="Calibri" w:hAnsi="Calibri" w:cs="Calibri"/>
          <w:b/>
          <w:sz w:val="22"/>
          <w:szCs w:val="22"/>
        </w:rPr>
        <w:t>9</w:t>
      </w:r>
      <w:r w:rsidRPr="00927580">
        <w:rPr>
          <w:rFonts w:ascii="Calibri" w:hAnsi="Calibri" w:cs="Calibri"/>
          <w:b/>
          <w:sz w:val="22"/>
          <w:szCs w:val="22"/>
        </w:rPr>
        <w:t xml:space="preserve"> - Sprzątanie w OT TDT w Szczecinie</w:t>
      </w:r>
    </w:p>
    <w:p w14:paraId="43F8218B" w14:textId="1A0046A8" w:rsidR="008A48BD" w:rsidRPr="0080044C" w:rsidRDefault="0080044C" w:rsidP="0059381D">
      <w:pPr>
        <w:numPr>
          <w:ilvl w:val="0"/>
          <w:numId w:val="167"/>
        </w:numPr>
        <w:shd w:val="clear" w:color="auto" w:fill="D9D9D9"/>
        <w:spacing w:before="120" w:after="120"/>
        <w:ind w:left="284" w:hanging="284"/>
        <w:jc w:val="both"/>
        <w:rPr>
          <w:rFonts w:ascii="Calibri" w:hAnsi="Calibri" w:cs="Calibri"/>
          <w:b/>
          <w:bCs/>
          <w:sz w:val="22"/>
          <w:szCs w:val="22"/>
        </w:rPr>
      </w:pPr>
      <w:r w:rsidRPr="00262DF4">
        <w:rPr>
          <w:rFonts w:ascii="Calibri" w:hAnsi="Calibri" w:cs="Calibri"/>
          <w:sz w:val="22"/>
          <w:szCs w:val="22"/>
        </w:rPr>
        <w:t xml:space="preserve">  </w:t>
      </w:r>
      <w:r w:rsidRPr="00414672">
        <w:rPr>
          <w:rFonts w:ascii="Calibri" w:hAnsi="Calibri" w:cs="Calibri"/>
          <w:b/>
          <w:bCs/>
          <w:sz w:val="22"/>
          <w:szCs w:val="22"/>
        </w:rPr>
        <w:t xml:space="preserve">Dane ogólne dotyczące przedmiotu zamówienia </w:t>
      </w:r>
    </w:p>
    <w:p w14:paraId="212B9FE0" w14:textId="77777777" w:rsidR="008A48BD" w:rsidRPr="003300B3" w:rsidRDefault="008A48BD" w:rsidP="0080044C">
      <w:pPr>
        <w:ind w:left="426"/>
        <w:jc w:val="both"/>
        <w:rPr>
          <w:rFonts w:ascii="Calibri" w:hAnsi="Calibri" w:cs="Calibri"/>
          <w:bCs/>
          <w:sz w:val="22"/>
          <w:szCs w:val="22"/>
        </w:rPr>
      </w:pPr>
      <w:r w:rsidRPr="00927580">
        <w:rPr>
          <w:rFonts w:ascii="Calibri" w:hAnsi="Calibri" w:cs="Calibri"/>
          <w:bCs/>
          <w:sz w:val="22"/>
          <w:szCs w:val="22"/>
        </w:rPr>
        <w:t>Przedmiotem zamówienia są u</w:t>
      </w:r>
      <w:r w:rsidRPr="00927580">
        <w:rPr>
          <w:rFonts w:ascii="Calibri" w:hAnsi="Calibri" w:cs="Calibri"/>
          <w:sz w:val="22"/>
          <w:szCs w:val="22"/>
        </w:rPr>
        <w:t>sługi sprzątania pomieszczeń wynajmowanych przez</w:t>
      </w:r>
      <w:r w:rsidRPr="00927580">
        <w:rPr>
          <w:rFonts w:ascii="Calibri" w:hAnsi="Calibri" w:cs="Calibri"/>
          <w:bCs/>
          <w:sz w:val="22"/>
          <w:szCs w:val="22"/>
        </w:rPr>
        <w:t xml:space="preserve"> Transportowy Dozór Techniczny w Szczecinie przy ul. </w:t>
      </w:r>
      <w:proofErr w:type="spellStart"/>
      <w:r w:rsidRPr="00927580">
        <w:rPr>
          <w:rFonts w:ascii="Calibri" w:hAnsi="Calibri" w:cs="Calibri"/>
          <w:bCs/>
          <w:sz w:val="22"/>
          <w:szCs w:val="22"/>
        </w:rPr>
        <w:t>Firlika</w:t>
      </w:r>
      <w:proofErr w:type="spellEnd"/>
      <w:r w:rsidRPr="00927580">
        <w:rPr>
          <w:rFonts w:ascii="Calibri" w:hAnsi="Calibri" w:cs="Calibri"/>
          <w:bCs/>
          <w:sz w:val="22"/>
          <w:szCs w:val="22"/>
        </w:rPr>
        <w:t xml:space="preserve"> 20. </w:t>
      </w:r>
      <w:r w:rsidRPr="007F0831">
        <w:rPr>
          <w:rFonts w:ascii="Calibri" w:hAnsi="Calibri" w:cs="Calibri"/>
          <w:bCs/>
          <w:sz w:val="22"/>
          <w:szCs w:val="22"/>
        </w:rPr>
        <w:t>Usługa będzie wykonywana przez okres 12 miesięcy. Świadczenie usługi sprzątania rozpocznie się  nie wcześniej niż od dnia 01 stycznia 2022r.</w:t>
      </w:r>
    </w:p>
    <w:p w14:paraId="768A1273" w14:textId="03BFDF04" w:rsidR="008A48BD" w:rsidRPr="00927580" w:rsidRDefault="008A48BD" w:rsidP="008A48BD">
      <w:pPr>
        <w:jc w:val="both"/>
        <w:rPr>
          <w:rFonts w:ascii="Calibri" w:hAnsi="Calibri" w:cs="Calibri"/>
          <w:bCs/>
          <w:sz w:val="22"/>
          <w:szCs w:val="22"/>
        </w:rPr>
      </w:pPr>
    </w:p>
    <w:p w14:paraId="29F2BEF0" w14:textId="77777777" w:rsidR="008A48BD" w:rsidRPr="00927580" w:rsidRDefault="008A48BD" w:rsidP="0080044C">
      <w:pPr>
        <w:tabs>
          <w:tab w:val="num" w:pos="576"/>
        </w:tabs>
        <w:ind w:left="426"/>
        <w:rPr>
          <w:rFonts w:ascii="Calibri" w:hAnsi="Calibri" w:cs="Calibri"/>
          <w:sz w:val="22"/>
          <w:szCs w:val="22"/>
        </w:rPr>
      </w:pPr>
      <w:r w:rsidRPr="00927580">
        <w:rPr>
          <w:rFonts w:ascii="Calibri" w:hAnsi="Calibri" w:cs="Calibri"/>
          <w:b/>
          <w:sz w:val="22"/>
          <w:szCs w:val="22"/>
        </w:rPr>
        <w:t>Liczba kondygnacji, na których znajdują się pomieszczenia:</w:t>
      </w:r>
      <w:r w:rsidRPr="00927580">
        <w:rPr>
          <w:rFonts w:ascii="Calibri" w:hAnsi="Calibri" w:cs="Calibri"/>
          <w:sz w:val="22"/>
          <w:szCs w:val="22"/>
        </w:rPr>
        <w:t xml:space="preserve"> 1 - IV piętro.</w:t>
      </w:r>
    </w:p>
    <w:p w14:paraId="6093CC16" w14:textId="77777777" w:rsidR="008A48BD" w:rsidRPr="00927580" w:rsidRDefault="008A48BD" w:rsidP="008A48BD">
      <w:pPr>
        <w:pStyle w:val="Akapitzlist"/>
        <w:ind w:left="426"/>
        <w:rPr>
          <w:rFonts w:ascii="Calibri" w:hAnsi="Calibri" w:cs="Calibri"/>
          <w:b/>
          <w:bCs/>
          <w:sz w:val="22"/>
          <w:szCs w:val="22"/>
        </w:rPr>
      </w:pPr>
      <w:r>
        <w:rPr>
          <w:rFonts w:ascii="Calibri" w:hAnsi="Calibri" w:cs="Calibri"/>
          <w:sz w:val="22"/>
          <w:szCs w:val="22"/>
        </w:rPr>
        <w:t xml:space="preserve">Powierzchnia podłóg: 272 </w:t>
      </w:r>
      <w:r w:rsidRPr="00927580">
        <w:rPr>
          <w:rFonts w:ascii="Calibri" w:hAnsi="Calibri" w:cs="Calibri"/>
          <w:sz w:val="22"/>
          <w:szCs w:val="22"/>
        </w:rPr>
        <w:t>m</w:t>
      </w:r>
      <w:r w:rsidRPr="00927580">
        <w:rPr>
          <w:rFonts w:ascii="Calibri" w:hAnsi="Calibri" w:cs="Calibri"/>
          <w:sz w:val="22"/>
          <w:szCs w:val="22"/>
          <w:vertAlign w:val="superscript"/>
        </w:rPr>
        <w:t>2</w:t>
      </w:r>
    </w:p>
    <w:p w14:paraId="21094C19" w14:textId="77777777" w:rsidR="008A48BD" w:rsidRPr="00927580" w:rsidRDefault="008A48BD" w:rsidP="008A48BD">
      <w:pPr>
        <w:jc w:val="center"/>
        <w:rPr>
          <w:rFonts w:ascii="Calibri" w:hAnsi="Calibri" w:cs="Calibri"/>
          <w:b/>
          <w:sz w:val="22"/>
          <w:szCs w:val="22"/>
        </w:rPr>
      </w:pPr>
    </w:p>
    <w:p w14:paraId="7CB92854" w14:textId="77777777" w:rsidR="008A48BD" w:rsidRPr="0080044C" w:rsidRDefault="008A48BD" w:rsidP="0059381D">
      <w:pPr>
        <w:numPr>
          <w:ilvl w:val="0"/>
          <w:numId w:val="167"/>
        </w:numPr>
        <w:shd w:val="clear" w:color="auto" w:fill="D9D9D9"/>
        <w:tabs>
          <w:tab w:val="num" w:pos="426"/>
          <w:tab w:val="num" w:pos="576"/>
        </w:tabs>
        <w:spacing w:before="120" w:after="120"/>
        <w:ind w:left="284" w:hanging="284"/>
        <w:jc w:val="both"/>
        <w:rPr>
          <w:rFonts w:ascii="Calibri" w:hAnsi="Calibri" w:cs="Calibri"/>
          <w:b/>
          <w:sz w:val="22"/>
          <w:szCs w:val="22"/>
        </w:rPr>
      </w:pPr>
      <w:r w:rsidRPr="0080044C">
        <w:rPr>
          <w:rFonts w:ascii="Calibri" w:hAnsi="Calibri" w:cs="Calibri"/>
          <w:b/>
          <w:sz w:val="22"/>
          <w:szCs w:val="22"/>
        </w:rPr>
        <w:t>Zakres czynności do wykonania i informacja o ilości powtórzeń w czasie:</w:t>
      </w:r>
    </w:p>
    <w:p w14:paraId="664D2922" w14:textId="77777777" w:rsidR="008A48BD" w:rsidRPr="00927580" w:rsidRDefault="008A48BD" w:rsidP="008A48BD">
      <w:pPr>
        <w:jc w:val="center"/>
        <w:rPr>
          <w:rFonts w:ascii="Calibri" w:hAnsi="Calibri" w:cs="Calibri"/>
          <w:b/>
          <w:sz w:val="22"/>
          <w:szCs w:val="22"/>
        </w:rPr>
      </w:pPr>
    </w:p>
    <w:tbl>
      <w:tblPr>
        <w:tblW w:w="9089" w:type="dxa"/>
        <w:tblInd w:w="53" w:type="dxa"/>
        <w:tblLayout w:type="fixed"/>
        <w:tblCellMar>
          <w:left w:w="70" w:type="dxa"/>
          <w:right w:w="70" w:type="dxa"/>
        </w:tblCellMar>
        <w:tblLook w:val="04A0" w:firstRow="1" w:lastRow="0" w:firstColumn="1" w:lastColumn="0" w:noHBand="0" w:noVBand="1"/>
      </w:tblPr>
      <w:tblGrid>
        <w:gridCol w:w="473"/>
        <w:gridCol w:w="4588"/>
        <w:gridCol w:w="1033"/>
        <w:gridCol w:w="1864"/>
        <w:gridCol w:w="1131"/>
      </w:tblGrid>
      <w:tr w:rsidR="008A48BD" w:rsidRPr="00927580" w14:paraId="3B3FCD63" w14:textId="77777777" w:rsidTr="0044587C">
        <w:trPr>
          <w:trHeight w:val="60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FD8B1" w14:textId="77777777" w:rsidR="008A48BD" w:rsidRPr="00927580" w:rsidRDefault="008A48BD" w:rsidP="0044587C">
            <w:pPr>
              <w:jc w:val="center"/>
              <w:rPr>
                <w:rFonts w:ascii="Calibri" w:hAnsi="Calibri" w:cs="Calibri"/>
                <w:sz w:val="22"/>
                <w:szCs w:val="22"/>
              </w:rPr>
            </w:pPr>
            <w:r w:rsidRPr="00927580">
              <w:rPr>
                <w:rFonts w:ascii="Calibri" w:hAnsi="Calibri" w:cs="Calibri"/>
                <w:sz w:val="22"/>
                <w:szCs w:val="22"/>
              </w:rPr>
              <w:t>L.p.</w:t>
            </w:r>
          </w:p>
        </w:tc>
        <w:tc>
          <w:tcPr>
            <w:tcW w:w="4588" w:type="dxa"/>
            <w:tcBorders>
              <w:top w:val="single" w:sz="4" w:space="0" w:color="auto"/>
              <w:left w:val="nil"/>
              <w:bottom w:val="single" w:sz="4" w:space="0" w:color="auto"/>
              <w:right w:val="single" w:sz="4" w:space="0" w:color="auto"/>
            </w:tcBorders>
            <w:shd w:val="clear" w:color="auto" w:fill="auto"/>
            <w:vAlign w:val="center"/>
            <w:hideMark/>
          </w:tcPr>
          <w:p w14:paraId="7B98C1E2" w14:textId="77777777" w:rsidR="008A48BD" w:rsidRPr="00927580" w:rsidRDefault="008A48BD" w:rsidP="0044587C">
            <w:pPr>
              <w:jc w:val="center"/>
              <w:rPr>
                <w:rFonts w:ascii="Calibri" w:hAnsi="Calibri" w:cs="Calibri"/>
                <w:sz w:val="22"/>
                <w:szCs w:val="22"/>
              </w:rPr>
            </w:pPr>
            <w:r w:rsidRPr="00927580">
              <w:rPr>
                <w:rFonts w:ascii="Calibri" w:hAnsi="Calibri" w:cs="Calibri"/>
                <w:sz w:val="22"/>
                <w:szCs w:val="22"/>
              </w:rPr>
              <w:t>Nazwa czynności</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2E52F529" w14:textId="77777777" w:rsidR="008A48BD" w:rsidRPr="00927580" w:rsidRDefault="008A48BD" w:rsidP="0044587C">
            <w:pPr>
              <w:jc w:val="center"/>
              <w:rPr>
                <w:rFonts w:ascii="Calibri" w:hAnsi="Calibri" w:cs="Calibri"/>
                <w:sz w:val="22"/>
                <w:szCs w:val="22"/>
              </w:rPr>
            </w:pPr>
            <w:r w:rsidRPr="00927580">
              <w:rPr>
                <w:rFonts w:ascii="Calibri" w:hAnsi="Calibri" w:cs="Calibri"/>
                <w:sz w:val="22"/>
                <w:szCs w:val="22"/>
              </w:rPr>
              <w:t>Jednostka</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3F93FBB0" w14:textId="77777777" w:rsidR="008A48BD" w:rsidRPr="00927580" w:rsidRDefault="008A48BD" w:rsidP="0044587C">
            <w:pPr>
              <w:jc w:val="center"/>
              <w:rPr>
                <w:rFonts w:ascii="Calibri" w:hAnsi="Calibri" w:cs="Calibri"/>
                <w:sz w:val="22"/>
                <w:szCs w:val="22"/>
              </w:rPr>
            </w:pPr>
            <w:r w:rsidRPr="00927580">
              <w:rPr>
                <w:rFonts w:ascii="Calibri" w:hAnsi="Calibri" w:cs="Calibri"/>
                <w:sz w:val="22"/>
                <w:szCs w:val="22"/>
              </w:rPr>
              <w:t>Obmiar</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2B2B67F4" w14:textId="77777777" w:rsidR="008A48BD" w:rsidRPr="00927580" w:rsidRDefault="008A48BD" w:rsidP="0044587C">
            <w:pPr>
              <w:jc w:val="center"/>
              <w:rPr>
                <w:rFonts w:ascii="Calibri" w:hAnsi="Calibri" w:cs="Calibri"/>
                <w:sz w:val="22"/>
                <w:szCs w:val="22"/>
              </w:rPr>
            </w:pPr>
            <w:r w:rsidRPr="00927580">
              <w:rPr>
                <w:rFonts w:ascii="Calibri" w:hAnsi="Calibri" w:cs="Calibri"/>
                <w:sz w:val="22"/>
                <w:szCs w:val="22"/>
              </w:rPr>
              <w:t>Krotność wykonania</w:t>
            </w:r>
          </w:p>
        </w:tc>
      </w:tr>
      <w:tr w:rsidR="008A48BD" w:rsidRPr="00927580" w14:paraId="2EF0B1CD" w14:textId="77777777" w:rsidTr="0044587C">
        <w:trPr>
          <w:trHeight w:val="60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19B72F53" w14:textId="77777777" w:rsidR="008A48BD" w:rsidRPr="00927580" w:rsidRDefault="008A48BD" w:rsidP="0044587C">
            <w:pPr>
              <w:jc w:val="center"/>
              <w:rPr>
                <w:rFonts w:ascii="Calibri" w:hAnsi="Calibri" w:cs="Calibri"/>
                <w:sz w:val="22"/>
                <w:szCs w:val="22"/>
              </w:rPr>
            </w:pPr>
            <w:r w:rsidRPr="00927580">
              <w:rPr>
                <w:rFonts w:ascii="Calibri" w:hAnsi="Calibri" w:cs="Calibri"/>
                <w:sz w:val="22"/>
                <w:szCs w:val="22"/>
              </w:rPr>
              <w:t>1</w:t>
            </w:r>
          </w:p>
        </w:tc>
        <w:tc>
          <w:tcPr>
            <w:tcW w:w="4588" w:type="dxa"/>
            <w:tcBorders>
              <w:top w:val="nil"/>
              <w:left w:val="nil"/>
              <w:bottom w:val="single" w:sz="4" w:space="0" w:color="auto"/>
              <w:right w:val="single" w:sz="4" w:space="0" w:color="auto"/>
            </w:tcBorders>
            <w:shd w:val="clear" w:color="auto" w:fill="auto"/>
            <w:vAlign w:val="center"/>
            <w:hideMark/>
          </w:tcPr>
          <w:p w14:paraId="239F4D42" w14:textId="77777777" w:rsidR="008A48BD" w:rsidRPr="00927580" w:rsidRDefault="008A48BD" w:rsidP="0044587C">
            <w:pPr>
              <w:rPr>
                <w:rFonts w:ascii="Calibri" w:hAnsi="Calibri" w:cs="Calibri"/>
                <w:sz w:val="22"/>
                <w:szCs w:val="22"/>
              </w:rPr>
            </w:pPr>
            <w:r w:rsidRPr="00927580">
              <w:rPr>
                <w:rFonts w:ascii="Calibri" w:hAnsi="Calibri" w:cs="Calibri"/>
                <w:sz w:val="22"/>
                <w:szCs w:val="22"/>
              </w:rPr>
              <w:t>Odkurzanie powierzchni podłóg (usuwanie plam) - wykładzina dywanowa</w:t>
            </w:r>
          </w:p>
        </w:tc>
        <w:tc>
          <w:tcPr>
            <w:tcW w:w="1033" w:type="dxa"/>
            <w:tcBorders>
              <w:top w:val="nil"/>
              <w:left w:val="nil"/>
              <w:bottom w:val="single" w:sz="4" w:space="0" w:color="auto"/>
              <w:right w:val="single" w:sz="4" w:space="0" w:color="auto"/>
            </w:tcBorders>
            <w:shd w:val="clear" w:color="auto" w:fill="auto"/>
            <w:vAlign w:val="center"/>
            <w:hideMark/>
          </w:tcPr>
          <w:p w14:paraId="3163A91B" w14:textId="77777777" w:rsidR="008A48BD" w:rsidRPr="00927580" w:rsidRDefault="008A48BD" w:rsidP="0044587C">
            <w:pPr>
              <w:jc w:val="center"/>
              <w:rPr>
                <w:rFonts w:ascii="Calibri" w:hAnsi="Calibri" w:cs="Calibri"/>
                <w:sz w:val="22"/>
                <w:szCs w:val="22"/>
              </w:rPr>
            </w:pPr>
            <w:r w:rsidRPr="00927580">
              <w:rPr>
                <w:rFonts w:ascii="Calibri" w:hAnsi="Calibri" w:cs="Calibri"/>
                <w:sz w:val="22"/>
                <w:szCs w:val="22"/>
              </w:rPr>
              <w:t>m</w:t>
            </w:r>
            <w:r w:rsidRPr="00927580">
              <w:rPr>
                <w:rFonts w:ascii="Calibri" w:hAnsi="Calibri" w:cs="Calibri"/>
                <w:sz w:val="22"/>
                <w:szCs w:val="22"/>
                <w:vertAlign w:val="superscript"/>
              </w:rPr>
              <w:t>2</w:t>
            </w:r>
          </w:p>
        </w:tc>
        <w:tc>
          <w:tcPr>
            <w:tcW w:w="1864" w:type="dxa"/>
            <w:tcBorders>
              <w:top w:val="nil"/>
              <w:left w:val="nil"/>
              <w:bottom w:val="single" w:sz="4" w:space="0" w:color="auto"/>
              <w:right w:val="single" w:sz="4" w:space="0" w:color="auto"/>
            </w:tcBorders>
            <w:shd w:val="clear" w:color="auto" w:fill="auto"/>
            <w:vAlign w:val="center"/>
            <w:hideMark/>
          </w:tcPr>
          <w:p w14:paraId="575B3943" w14:textId="77777777" w:rsidR="008A48BD" w:rsidRPr="00927580" w:rsidRDefault="008A48BD" w:rsidP="0044587C">
            <w:pPr>
              <w:jc w:val="center"/>
              <w:rPr>
                <w:rFonts w:ascii="Calibri" w:hAnsi="Calibri" w:cs="Calibri"/>
                <w:sz w:val="22"/>
                <w:szCs w:val="22"/>
              </w:rPr>
            </w:pPr>
            <w:r>
              <w:rPr>
                <w:rFonts w:ascii="Calibri" w:hAnsi="Calibri" w:cs="Calibri"/>
                <w:sz w:val="22"/>
                <w:szCs w:val="22"/>
              </w:rPr>
              <w:t>169</w:t>
            </w:r>
          </w:p>
        </w:tc>
        <w:tc>
          <w:tcPr>
            <w:tcW w:w="1131" w:type="dxa"/>
            <w:tcBorders>
              <w:top w:val="nil"/>
              <w:left w:val="nil"/>
              <w:bottom w:val="single" w:sz="4" w:space="0" w:color="auto"/>
              <w:right w:val="single" w:sz="4" w:space="0" w:color="auto"/>
            </w:tcBorders>
            <w:shd w:val="clear" w:color="auto" w:fill="auto"/>
            <w:vAlign w:val="center"/>
            <w:hideMark/>
          </w:tcPr>
          <w:p w14:paraId="61B0B1FA" w14:textId="77777777" w:rsidR="008A48BD" w:rsidRPr="00927580" w:rsidRDefault="008A48BD" w:rsidP="0044587C">
            <w:pPr>
              <w:jc w:val="center"/>
              <w:rPr>
                <w:rFonts w:ascii="Calibri" w:hAnsi="Calibri" w:cs="Calibri"/>
                <w:sz w:val="22"/>
                <w:szCs w:val="22"/>
              </w:rPr>
            </w:pPr>
            <w:r w:rsidRPr="00927580">
              <w:rPr>
                <w:rFonts w:ascii="Calibri" w:hAnsi="Calibri" w:cs="Calibri"/>
                <w:sz w:val="22"/>
                <w:szCs w:val="22"/>
              </w:rPr>
              <w:t>2 razy w tygodniu</w:t>
            </w:r>
          </w:p>
          <w:p w14:paraId="52A8C093" w14:textId="77777777" w:rsidR="008A48BD" w:rsidRPr="00927580" w:rsidRDefault="008A48BD" w:rsidP="0044587C">
            <w:pPr>
              <w:jc w:val="center"/>
              <w:rPr>
                <w:rFonts w:ascii="Calibri" w:hAnsi="Calibri" w:cs="Calibri"/>
                <w:sz w:val="22"/>
                <w:szCs w:val="22"/>
              </w:rPr>
            </w:pPr>
          </w:p>
        </w:tc>
      </w:tr>
      <w:tr w:rsidR="008A48BD" w:rsidRPr="00927580" w14:paraId="32750970" w14:textId="77777777" w:rsidTr="0044587C">
        <w:trPr>
          <w:trHeight w:val="600"/>
        </w:trPr>
        <w:tc>
          <w:tcPr>
            <w:tcW w:w="473" w:type="dxa"/>
            <w:tcBorders>
              <w:top w:val="nil"/>
              <w:left w:val="single" w:sz="4" w:space="0" w:color="auto"/>
              <w:bottom w:val="single" w:sz="4" w:space="0" w:color="auto"/>
              <w:right w:val="single" w:sz="4" w:space="0" w:color="auto"/>
            </w:tcBorders>
            <w:shd w:val="clear" w:color="auto" w:fill="auto"/>
            <w:vAlign w:val="center"/>
          </w:tcPr>
          <w:p w14:paraId="62E1DC9D" w14:textId="77777777" w:rsidR="008A48BD" w:rsidRPr="00927580" w:rsidRDefault="008A48BD" w:rsidP="0044587C">
            <w:pPr>
              <w:jc w:val="center"/>
              <w:rPr>
                <w:rFonts w:ascii="Calibri" w:hAnsi="Calibri" w:cs="Calibri"/>
                <w:sz w:val="22"/>
                <w:szCs w:val="22"/>
              </w:rPr>
            </w:pPr>
            <w:r>
              <w:rPr>
                <w:rFonts w:ascii="Calibri" w:hAnsi="Calibri" w:cs="Calibri"/>
                <w:sz w:val="22"/>
                <w:szCs w:val="22"/>
              </w:rPr>
              <w:t>2</w:t>
            </w:r>
          </w:p>
        </w:tc>
        <w:tc>
          <w:tcPr>
            <w:tcW w:w="4588" w:type="dxa"/>
            <w:tcBorders>
              <w:top w:val="nil"/>
              <w:left w:val="nil"/>
              <w:bottom w:val="single" w:sz="4" w:space="0" w:color="auto"/>
              <w:right w:val="single" w:sz="4" w:space="0" w:color="auto"/>
            </w:tcBorders>
            <w:shd w:val="clear" w:color="auto" w:fill="auto"/>
            <w:vAlign w:val="center"/>
          </w:tcPr>
          <w:p w14:paraId="0DD95665" w14:textId="77777777" w:rsidR="008A48BD" w:rsidRPr="007F4DA2" w:rsidRDefault="008A48BD" w:rsidP="0044587C">
            <w:pPr>
              <w:rPr>
                <w:rFonts w:ascii="Calibri" w:hAnsi="Calibri" w:cs="Calibri"/>
                <w:sz w:val="22"/>
                <w:szCs w:val="22"/>
              </w:rPr>
            </w:pPr>
            <w:r>
              <w:rPr>
                <w:rFonts w:ascii="Calibri" w:hAnsi="Calibri" w:cs="Calibri"/>
                <w:sz w:val="22"/>
                <w:szCs w:val="22"/>
              </w:rPr>
              <w:t>Odkurzanie</w:t>
            </w:r>
            <w:r w:rsidRPr="007F4DA2">
              <w:rPr>
                <w:rFonts w:ascii="Calibri" w:hAnsi="Calibri" w:cs="Calibri"/>
                <w:sz w:val="22"/>
                <w:szCs w:val="22"/>
              </w:rPr>
              <w:t xml:space="preserve"> powierzchni podłóg - wykładzina PCV</w:t>
            </w:r>
          </w:p>
        </w:tc>
        <w:tc>
          <w:tcPr>
            <w:tcW w:w="1033" w:type="dxa"/>
            <w:tcBorders>
              <w:top w:val="nil"/>
              <w:left w:val="nil"/>
              <w:bottom w:val="single" w:sz="4" w:space="0" w:color="auto"/>
              <w:right w:val="single" w:sz="4" w:space="0" w:color="auto"/>
            </w:tcBorders>
            <w:shd w:val="clear" w:color="auto" w:fill="auto"/>
            <w:vAlign w:val="center"/>
          </w:tcPr>
          <w:p w14:paraId="65D40E9F" w14:textId="77777777" w:rsidR="008A48BD" w:rsidRPr="00927580" w:rsidRDefault="008A48BD" w:rsidP="0044587C">
            <w:pPr>
              <w:jc w:val="center"/>
              <w:rPr>
                <w:rFonts w:ascii="Calibri" w:hAnsi="Calibri" w:cs="Calibri"/>
                <w:sz w:val="22"/>
                <w:szCs w:val="22"/>
              </w:rPr>
            </w:pPr>
            <w:r w:rsidRPr="00927580">
              <w:rPr>
                <w:rFonts w:ascii="Calibri" w:hAnsi="Calibri" w:cs="Calibri"/>
                <w:sz w:val="22"/>
                <w:szCs w:val="22"/>
              </w:rPr>
              <w:t>m</w:t>
            </w:r>
            <w:r w:rsidRPr="00927580">
              <w:rPr>
                <w:rFonts w:ascii="Calibri" w:hAnsi="Calibri" w:cs="Calibri"/>
                <w:sz w:val="22"/>
                <w:szCs w:val="22"/>
                <w:vertAlign w:val="superscript"/>
              </w:rPr>
              <w:t>2</w:t>
            </w:r>
          </w:p>
        </w:tc>
        <w:tc>
          <w:tcPr>
            <w:tcW w:w="1864" w:type="dxa"/>
            <w:tcBorders>
              <w:top w:val="nil"/>
              <w:left w:val="nil"/>
              <w:bottom w:val="single" w:sz="4" w:space="0" w:color="auto"/>
              <w:right w:val="single" w:sz="4" w:space="0" w:color="auto"/>
            </w:tcBorders>
            <w:shd w:val="clear" w:color="auto" w:fill="auto"/>
            <w:vAlign w:val="center"/>
          </w:tcPr>
          <w:p w14:paraId="1341D0DE" w14:textId="77777777" w:rsidR="008A48BD" w:rsidRPr="00927580" w:rsidRDefault="008A48BD" w:rsidP="0044587C">
            <w:pPr>
              <w:jc w:val="center"/>
              <w:rPr>
                <w:rFonts w:ascii="Calibri" w:hAnsi="Calibri" w:cs="Calibri"/>
                <w:sz w:val="22"/>
                <w:szCs w:val="22"/>
              </w:rPr>
            </w:pPr>
            <w:r>
              <w:rPr>
                <w:rFonts w:ascii="Calibri" w:hAnsi="Calibri" w:cs="Calibri"/>
                <w:sz w:val="22"/>
                <w:szCs w:val="22"/>
              </w:rPr>
              <w:t>28</w:t>
            </w:r>
          </w:p>
        </w:tc>
        <w:tc>
          <w:tcPr>
            <w:tcW w:w="1131" w:type="dxa"/>
            <w:tcBorders>
              <w:top w:val="nil"/>
              <w:left w:val="nil"/>
              <w:bottom w:val="single" w:sz="4" w:space="0" w:color="auto"/>
              <w:right w:val="single" w:sz="4" w:space="0" w:color="auto"/>
            </w:tcBorders>
            <w:shd w:val="clear" w:color="auto" w:fill="auto"/>
            <w:vAlign w:val="center"/>
          </w:tcPr>
          <w:p w14:paraId="5EF685BA" w14:textId="77777777" w:rsidR="008A48BD" w:rsidRPr="00927580" w:rsidRDefault="008A48BD" w:rsidP="0044587C">
            <w:pPr>
              <w:jc w:val="center"/>
              <w:rPr>
                <w:rFonts w:ascii="Calibri" w:hAnsi="Calibri" w:cs="Calibri"/>
                <w:sz w:val="22"/>
                <w:szCs w:val="22"/>
              </w:rPr>
            </w:pPr>
            <w:r>
              <w:rPr>
                <w:rFonts w:ascii="Calibri" w:hAnsi="Calibri" w:cs="Calibri"/>
                <w:sz w:val="22"/>
                <w:szCs w:val="22"/>
              </w:rPr>
              <w:t>1 raz w tygodniu</w:t>
            </w:r>
          </w:p>
        </w:tc>
      </w:tr>
      <w:tr w:rsidR="008A48BD" w:rsidRPr="00927580" w14:paraId="06359A92" w14:textId="77777777" w:rsidTr="0044587C">
        <w:trPr>
          <w:trHeight w:val="600"/>
        </w:trPr>
        <w:tc>
          <w:tcPr>
            <w:tcW w:w="473" w:type="dxa"/>
            <w:tcBorders>
              <w:top w:val="nil"/>
              <w:left w:val="single" w:sz="4" w:space="0" w:color="auto"/>
              <w:bottom w:val="single" w:sz="4" w:space="0" w:color="auto"/>
              <w:right w:val="single" w:sz="4" w:space="0" w:color="auto"/>
            </w:tcBorders>
            <w:shd w:val="clear" w:color="auto" w:fill="auto"/>
            <w:vAlign w:val="center"/>
          </w:tcPr>
          <w:p w14:paraId="4EF7D17F" w14:textId="77777777" w:rsidR="008A48BD" w:rsidRDefault="008A48BD" w:rsidP="0044587C">
            <w:pPr>
              <w:jc w:val="center"/>
              <w:rPr>
                <w:rFonts w:ascii="Calibri" w:hAnsi="Calibri" w:cs="Calibri"/>
                <w:sz w:val="22"/>
                <w:szCs w:val="22"/>
              </w:rPr>
            </w:pPr>
            <w:r>
              <w:rPr>
                <w:rFonts w:ascii="Calibri" w:hAnsi="Calibri" w:cs="Calibri"/>
                <w:sz w:val="22"/>
                <w:szCs w:val="22"/>
              </w:rPr>
              <w:t>3</w:t>
            </w:r>
          </w:p>
        </w:tc>
        <w:tc>
          <w:tcPr>
            <w:tcW w:w="4588" w:type="dxa"/>
            <w:tcBorders>
              <w:top w:val="nil"/>
              <w:left w:val="nil"/>
              <w:bottom w:val="single" w:sz="4" w:space="0" w:color="auto"/>
              <w:right w:val="single" w:sz="4" w:space="0" w:color="auto"/>
            </w:tcBorders>
            <w:shd w:val="clear" w:color="auto" w:fill="auto"/>
            <w:vAlign w:val="center"/>
          </w:tcPr>
          <w:p w14:paraId="142CDDBD" w14:textId="77777777" w:rsidR="008A48BD" w:rsidRDefault="008A48BD" w:rsidP="0044587C">
            <w:pPr>
              <w:rPr>
                <w:rFonts w:ascii="Calibri" w:hAnsi="Calibri" w:cs="Calibri"/>
                <w:sz w:val="22"/>
                <w:szCs w:val="22"/>
              </w:rPr>
            </w:pPr>
            <w:r>
              <w:rPr>
                <w:rFonts w:ascii="Calibri" w:hAnsi="Calibri" w:cs="Calibri"/>
                <w:sz w:val="22"/>
                <w:szCs w:val="22"/>
              </w:rPr>
              <w:t>Mycie</w:t>
            </w:r>
            <w:r w:rsidRPr="007F4DA2">
              <w:rPr>
                <w:rFonts w:ascii="Calibri" w:hAnsi="Calibri" w:cs="Calibri"/>
                <w:sz w:val="22"/>
                <w:szCs w:val="22"/>
              </w:rPr>
              <w:t xml:space="preserve"> powierzchni podłóg - wykładzina PCV</w:t>
            </w:r>
          </w:p>
        </w:tc>
        <w:tc>
          <w:tcPr>
            <w:tcW w:w="1033" w:type="dxa"/>
            <w:tcBorders>
              <w:top w:val="nil"/>
              <w:left w:val="nil"/>
              <w:bottom w:val="single" w:sz="4" w:space="0" w:color="auto"/>
              <w:right w:val="single" w:sz="4" w:space="0" w:color="auto"/>
            </w:tcBorders>
            <w:shd w:val="clear" w:color="auto" w:fill="auto"/>
            <w:vAlign w:val="center"/>
          </w:tcPr>
          <w:p w14:paraId="18436505" w14:textId="77777777" w:rsidR="008A48BD" w:rsidRPr="00927580" w:rsidRDefault="008A48BD" w:rsidP="0044587C">
            <w:pPr>
              <w:jc w:val="center"/>
              <w:rPr>
                <w:rFonts w:ascii="Calibri" w:hAnsi="Calibri" w:cs="Calibri"/>
                <w:sz w:val="22"/>
                <w:szCs w:val="22"/>
              </w:rPr>
            </w:pPr>
            <w:r w:rsidRPr="00927580">
              <w:rPr>
                <w:rFonts w:ascii="Calibri" w:hAnsi="Calibri" w:cs="Calibri"/>
                <w:sz w:val="22"/>
                <w:szCs w:val="22"/>
              </w:rPr>
              <w:t>m</w:t>
            </w:r>
            <w:r w:rsidRPr="00927580">
              <w:rPr>
                <w:rFonts w:ascii="Calibri" w:hAnsi="Calibri" w:cs="Calibri"/>
                <w:sz w:val="22"/>
                <w:szCs w:val="22"/>
                <w:vertAlign w:val="superscript"/>
              </w:rPr>
              <w:t>2</w:t>
            </w:r>
          </w:p>
        </w:tc>
        <w:tc>
          <w:tcPr>
            <w:tcW w:w="1864" w:type="dxa"/>
            <w:tcBorders>
              <w:top w:val="nil"/>
              <w:left w:val="nil"/>
              <w:bottom w:val="single" w:sz="4" w:space="0" w:color="auto"/>
              <w:right w:val="single" w:sz="4" w:space="0" w:color="auto"/>
            </w:tcBorders>
            <w:shd w:val="clear" w:color="auto" w:fill="auto"/>
            <w:vAlign w:val="center"/>
          </w:tcPr>
          <w:p w14:paraId="6C871D9F" w14:textId="77777777" w:rsidR="008A48BD" w:rsidRDefault="008A48BD" w:rsidP="0044587C">
            <w:pPr>
              <w:jc w:val="center"/>
              <w:rPr>
                <w:rFonts w:ascii="Calibri" w:hAnsi="Calibri" w:cs="Calibri"/>
                <w:sz w:val="22"/>
                <w:szCs w:val="22"/>
              </w:rPr>
            </w:pPr>
            <w:r>
              <w:rPr>
                <w:rFonts w:ascii="Calibri" w:hAnsi="Calibri" w:cs="Calibri"/>
                <w:sz w:val="22"/>
                <w:szCs w:val="22"/>
              </w:rPr>
              <w:t>28</w:t>
            </w:r>
          </w:p>
        </w:tc>
        <w:tc>
          <w:tcPr>
            <w:tcW w:w="1131" w:type="dxa"/>
            <w:tcBorders>
              <w:top w:val="nil"/>
              <w:left w:val="nil"/>
              <w:bottom w:val="single" w:sz="4" w:space="0" w:color="auto"/>
              <w:right w:val="single" w:sz="4" w:space="0" w:color="auto"/>
            </w:tcBorders>
            <w:shd w:val="clear" w:color="auto" w:fill="auto"/>
            <w:vAlign w:val="center"/>
          </w:tcPr>
          <w:p w14:paraId="16884E6E" w14:textId="77777777" w:rsidR="008A48BD" w:rsidRDefault="008A48BD" w:rsidP="0044587C">
            <w:pPr>
              <w:jc w:val="center"/>
              <w:rPr>
                <w:rFonts w:ascii="Calibri" w:hAnsi="Calibri" w:cs="Calibri"/>
                <w:sz w:val="22"/>
                <w:szCs w:val="22"/>
              </w:rPr>
            </w:pPr>
            <w:r>
              <w:rPr>
                <w:rFonts w:ascii="Calibri" w:hAnsi="Calibri" w:cs="Calibri"/>
                <w:sz w:val="22"/>
                <w:szCs w:val="22"/>
              </w:rPr>
              <w:t>1 raz w tygodniu</w:t>
            </w:r>
          </w:p>
        </w:tc>
      </w:tr>
      <w:tr w:rsidR="008A48BD" w:rsidRPr="00927580" w14:paraId="3E648C0E" w14:textId="77777777" w:rsidTr="0044587C">
        <w:trPr>
          <w:trHeight w:val="60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517786E4" w14:textId="77777777" w:rsidR="008A48BD" w:rsidRPr="00927580" w:rsidRDefault="008A48BD" w:rsidP="0044587C">
            <w:pPr>
              <w:jc w:val="center"/>
              <w:rPr>
                <w:rFonts w:ascii="Calibri" w:hAnsi="Calibri" w:cs="Calibri"/>
                <w:sz w:val="22"/>
                <w:szCs w:val="22"/>
              </w:rPr>
            </w:pPr>
            <w:r>
              <w:rPr>
                <w:rFonts w:ascii="Calibri" w:hAnsi="Calibri" w:cs="Calibri"/>
                <w:sz w:val="22"/>
                <w:szCs w:val="22"/>
              </w:rPr>
              <w:t>4</w:t>
            </w:r>
          </w:p>
        </w:tc>
        <w:tc>
          <w:tcPr>
            <w:tcW w:w="4588" w:type="dxa"/>
            <w:tcBorders>
              <w:top w:val="nil"/>
              <w:left w:val="nil"/>
              <w:bottom w:val="single" w:sz="4" w:space="0" w:color="auto"/>
              <w:right w:val="single" w:sz="4" w:space="0" w:color="auto"/>
            </w:tcBorders>
            <w:shd w:val="clear" w:color="auto" w:fill="auto"/>
            <w:vAlign w:val="center"/>
            <w:hideMark/>
          </w:tcPr>
          <w:p w14:paraId="717EA6FA" w14:textId="77777777" w:rsidR="008A48BD" w:rsidRPr="00927580" w:rsidRDefault="008A48BD" w:rsidP="0044587C">
            <w:pPr>
              <w:rPr>
                <w:rFonts w:ascii="Calibri" w:hAnsi="Calibri" w:cs="Calibri"/>
                <w:sz w:val="22"/>
                <w:szCs w:val="22"/>
              </w:rPr>
            </w:pPr>
            <w:r w:rsidRPr="00927580">
              <w:rPr>
                <w:rFonts w:ascii="Calibri" w:hAnsi="Calibri" w:cs="Calibri"/>
                <w:sz w:val="22"/>
                <w:szCs w:val="22"/>
              </w:rPr>
              <w:t xml:space="preserve">Opróżnianie i utrzymanie w czystości koszy na śmieci, wymiana i wynoszenie worków  </w:t>
            </w:r>
          </w:p>
        </w:tc>
        <w:tc>
          <w:tcPr>
            <w:tcW w:w="1033" w:type="dxa"/>
            <w:tcBorders>
              <w:top w:val="nil"/>
              <w:left w:val="nil"/>
              <w:bottom w:val="single" w:sz="4" w:space="0" w:color="auto"/>
              <w:right w:val="single" w:sz="4" w:space="0" w:color="auto"/>
            </w:tcBorders>
            <w:shd w:val="clear" w:color="auto" w:fill="auto"/>
            <w:vAlign w:val="center"/>
            <w:hideMark/>
          </w:tcPr>
          <w:p w14:paraId="22D8AFF8" w14:textId="77777777" w:rsidR="008A48BD" w:rsidRPr="00927580" w:rsidRDefault="008A48BD" w:rsidP="0044587C">
            <w:pPr>
              <w:jc w:val="center"/>
              <w:rPr>
                <w:rFonts w:ascii="Calibri" w:hAnsi="Calibri" w:cs="Calibri"/>
                <w:sz w:val="22"/>
                <w:szCs w:val="22"/>
              </w:rPr>
            </w:pPr>
            <w:r w:rsidRPr="00927580">
              <w:rPr>
                <w:rFonts w:ascii="Calibri" w:hAnsi="Calibri" w:cs="Calibri"/>
                <w:sz w:val="22"/>
                <w:szCs w:val="22"/>
              </w:rPr>
              <w:t>szt.</w:t>
            </w:r>
          </w:p>
        </w:tc>
        <w:tc>
          <w:tcPr>
            <w:tcW w:w="1864" w:type="dxa"/>
            <w:tcBorders>
              <w:top w:val="nil"/>
              <w:left w:val="nil"/>
              <w:bottom w:val="single" w:sz="4" w:space="0" w:color="auto"/>
              <w:right w:val="single" w:sz="4" w:space="0" w:color="auto"/>
            </w:tcBorders>
            <w:shd w:val="clear" w:color="auto" w:fill="auto"/>
            <w:vAlign w:val="center"/>
            <w:hideMark/>
          </w:tcPr>
          <w:p w14:paraId="6DE38D57" w14:textId="77777777" w:rsidR="008A48BD" w:rsidRPr="00927580" w:rsidRDefault="008A48BD" w:rsidP="0044587C">
            <w:pPr>
              <w:jc w:val="center"/>
              <w:rPr>
                <w:rFonts w:ascii="Calibri" w:hAnsi="Calibri" w:cs="Calibri"/>
                <w:sz w:val="22"/>
                <w:szCs w:val="22"/>
              </w:rPr>
            </w:pPr>
            <w:r>
              <w:rPr>
                <w:rFonts w:ascii="Calibri" w:hAnsi="Calibri" w:cs="Calibri"/>
                <w:sz w:val="22"/>
                <w:szCs w:val="22"/>
              </w:rPr>
              <w:t>9</w:t>
            </w:r>
            <w:r w:rsidRPr="00927580">
              <w:rPr>
                <w:rFonts w:ascii="Calibri" w:hAnsi="Calibri" w:cs="Calibri"/>
                <w:sz w:val="22"/>
                <w:szCs w:val="22"/>
              </w:rPr>
              <w:t>szt.-25l</w:t>
            </w:r>
          </w:p>
        </w:tc>
        <w:tc>
          <w:tcPr>
            <w:tcW w:w="1131" w:type="dxa"/>
            <w:tcBorders>
              <w:top w:val="nil"/>
              <w:left w:val="nil"/>
              <w:bottom w:val="single" w:sz="4" w:space="0" w:color="auto"/>
              <w:right w:val="single" w:sz="4" w:space="0" w:color="auto"/>
            </w:tcBorders>
            <w:shd w:val="clear" w:color="auto" w:fill="auto"/>
            <w:vAlign w:val="center"/>
            <w:hideMark/>
          </w:tcPr>
          <w:p w14:paraId="4DB2310D" w14:textId="77777777" w:rsidR="008A48BD" w:rsidRPr="00927580" w:rsidRDefault="008A48BD" w:rsidP="0044587C">
            <w:pPr>
              <w:jc w:val="center"/>
              <w:rPr>
                <w:rFonts w:ascii="Calibri" w:hAnsi="Calibri" w:cs="Calibri"/>
                <w:sz w:val="22"/>
                <w:szCs w:val="22"/>
              </w:rPr>
            </w:pPr>
            <w:r w:rsidRPr="00927580">
              <w:rPr>
                <w:rFonts w:ascii="Calibri" w:hAnsi="Calibri" w:cs="Calibri"/>
                <w:sz w:val="22"/>
                <w:szCs w:val="22"/>
              </w:rPr>
              <w:t>2 razy w tygodniu</w:t>
            </w:r>
          </w:p>
          <w:p w14:paraId="48108FAC" w14:textId="77777777" w:rsidR="008A48BD" w:rsidRPr="00927580" w:rsidRDefault="008A48BD" w:rsidP="0044587C">
            <w:pPr>
              <w:jc w:val="center"/>
              <w:rPr>
                <w:rFonts w:ascii="Calibri" w:hAnsi="Calibri" w:cs="Calibri"/>
                <w:sz w:val="22"/>
                <w:szCs w:val="22"/>
              </w:rPr>
            </w:pPr>
          </w:p>
        </w:tc>
      </w:tr>
      <w:tr w:rsidR="008A48BD" w:rsidRPr="00927580" w14:paraId="05365AAD" w14:textId="77777777" w:rsidTr="0044587C">
        <w:trPr>
          <w:trHeight w:val="60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325DD55F" w14:textId="77777777" w:rsidR="008A48BD" w:rsidRPr="00927580" w:rsidRDefault="008A48BD" w:rsidP="0044587C">
            <w:pPr>
              <w:jc w:val="center"/>
              <w:rPr>
                <w:rFonts w:ascii="Calibri" w:hAnsi="Calibri" w:cs="Calibri"/>
                <w:sz w:val="22"/>
                <w:szCs w:val="22"/>
              </w:rPr>
            </w:pPr>
            <w:r>
              <w:rPr>
                <w:rFonts w:ascii="Calibri" w:hAnsi="Calibri" w:cs="Calibri"/>
                <w:sz w:val="22"/>
                <w:szCs w:val="22"/>
              </w:rPr>
              <w:t>5</w:t>
            </w:r>
          </w:p>
        </w:tc>
        <w:tc>
          <w:tcPr>
            <w:tcW w:w="4588" w:type="dxa"/>
            <w:tcBorders>
              <w:top w:val="nil"/>
              <w:left w:val="nil"/>
              <w:bottom w:val="single" w:sz="4" w:space="0" w:color="auto"/>
              <w:right w:val="single" w:sz="4" w:space="0" w:color="auto"/>
            </w:tcBorders>
            <w:shd w:val="clear" w:color="auto" w:fill="auto"/>
            <w:vAlign w:val="center"/>
            <w:hideMark/>
          </w:tcPr>
          <w:p w14:paraId="54CF60A6" w14:textId="77777777" w:rsidR="008A48BD" w:rsidRPr="00927580" w:rsidRDefault="008A48BD" w:rsidP="0044587C">
            <w:pPr>
              <w:rPr>
                <w:rFonts w:ascii="Calibri" w:hAnsi="Calibri" w:cs="Calibri"/>
                <w:sz w:val="22"/>
                <w:szCs w:val="22"/>
              </w:rPr>
            </w:pPr>
            <w:r w:rsidRPr="00927580">
              <w:rPr>
                <w:rFonts w:ascii="Calibri" w:hAnsi="Calibri" w:cs="Calibri"/>
                <w:sz w:val="22"/>
                <w:szCs w:val="22"/>
              </w:rPr>
              <w:t>Opróżnianie pojemnika niszczarki dokumentów , wymiana i wynoszenie worka</w:t>
            </w:r>
          </w:p>
        </w:tc>
        <w:tc>
          <w:tcPr>
            <w:tcW w:w="1033" w:type="dxa"/>
            <w:tcBorders>
              <w:top w:val="nil"/>
              <w:left w:val="nil"/>
              <w:bottom w:val="single" w:sz="4" w:space="0" w:color="auto"/>
              <w:right w:val="single" w:sz="4" w:space="0" w:color="auto"/>
            </w:tcBorders>
            <w:shd w:val="clear" w:color="auto" w:fill="auto"/>
            <w:vAlign w:val="center"/>
            <w:hideMark/>
          </w:tcPr>
          <w:p w14:paraId="32BB908E" w14:textId="77777777" w:rsidR="008A48BD" w:rsidRPr="00927580" w:rsidRDefault="008A48BD" w:rsidP="0044587C">
            <w:pPr>
              <w:jc w:val="center"/>
              <w:rPr>
                <w:rFonts w:ascii="Calibri" w:hAnsi="Calibri" w:cs="Calibri"/>
                <w:sz w:val="22"/>
                <w:szCs w:val="22"/>
              </w:rPr>
            </w:pPr>
            <w:r w:rsidRPr="00927580">
              <w:rPr>
                <w:rFonts w:ascii="Calibri" w:hAnsi="Calibri" w:cs="Calibri"/>
                <w:sz w:val="22"/>
                <w:szCs w:val="22"/>
              </w:rPr>
              <w:t>szt.</w:t>
            </w:r>
          </w:p>
        </w:tc>
        <w:tc>
          <w:tcPr>
            <w:tcW w:w="1864" w:type="dxa"/>
            <w:tcBorders>
              <w:top w:val="nil"/>
              <w:left w:val="nil"/>
              <w:bottom w:val="single" w:sz="4" w:space="0" w:color="auto"/>
              <w:right w:val="single" w:sz="4" w:space="0" w:color="auto"/>
            </w:tcBorders>
            <w:shd w:val="clear" w:color="auto" w:fill="auto"/>
            <w:vAlign w:val="center"/>
            <w:hideMark/>
          </w:tcPr>
          <w:p w14:paraId="60A55FAA" w14:textId="77777777" w:rsidR="008A48BD" w:rsidRPr="00927580" w:rsidRDefault="008A48BD" w:rsidP="0044587C">
            <w:pPr>
              <w:jc w:val="center"/>
              <w:rPr>
                <w:rFonts w:ascii="Calibri" w:hAnsi="Calibri" w:cs="Calibri"/>
                <w:sz w:val="22"/>
                <w:szCs w:val="22"/>
              </w:rPr>
            </w:pPr>
            <w:r>
              <w:rPr>
                <w:rFonts w:ascii="Calibri" w:hAnsi="Calibri" w:cs="Calibri"/>
                <w:sz w:val="22"/>
                <w:szCs w:val="22"/>
              </w:rPr>
              <w:t>2</w:t>
            </w:r>
            <w:r w:rsidRPr="00927580">
              <w:rPr>
                <w:rFonts w:ascii="Calibri" w:hAnsi="Calibri" w:cs="Calibri"/>
                <w:sz w:val="22"/>
                <w:szCs w:val="22"/>
              </w:rPr>
              <w:t>szt.-60l</w:t>
            </w:r>
          </w:p>
        </w:tc>
        <w:tc>
          <w:tcPr>
            <w:tcW w:w="1131" w:type="dxa"/>
            <w:tcBorders>
              <w:top w:val="nil"/>
              <w:left w:val="nil"/>
              <w:bottom w:val="single" w:sz="4" w:space="0" w:color="auto"/>
              <w:right w:val="single" w:sz="4" w:space="0" w:color="auto"/>
            </w:tcBorders>
            <w:shd w:val="clear" w:color="auto" w:fill="auto"/>
            <w:vAlign w:val="center"/>
            <w:hideMark/>
          </w:tcPr>
          <w:p w14:paraId="4353F2EB" w14:textId="77777777" w:rsidR="008A48BD" w:rsidRPr="00927580" w:rsidRDefault="008A48BD" w:rsidP="0044587C">
            <w:pPr>
              <w:jc w:val="center"/>
              <w:rPr>
                <w:rFonts w:ascii="Calibri" w:hAnsi="Calibri" w:cs="Calibri"/>
                <w:sz w:val="22"/>
                <w:szCs w:val="22"/>
              </w:rPr>
            </w:pPr>
            <w:r w:rsidRPr="00927580">
              <w:rPr>
                <w:rFonts w:ascii="Calibri" w:hAnsi="Calibri" w:cs="Calibri"/>
                <w:sz w:val="22"/>
                <w:szCs w:val="22"/>
              </w:rPr>
              <w:t>2 razy w tygodniu</w:t>
            </w:r>
          </w:p>
          <w:p w14:paraId="069B0C5F" w14:textId="77777777" w:rsidR="008A48BD" w:rsidRPr="00927580" w:rsidRDefault="008A48BD" w:rsidP="0044587C">
            <w:pPr>
              <w:jc w:val="center"/>
              <w:rPr>
                <w:rFonts w:ascii="Calibri" w:hAnsi="Calibri" w:cs="Calibri"/>
                <w:sz w:val="22"/>
                <w:szCs w:val="22"/>
              </w:rPr>
            </w:pPr>
          </w:p>
        </w:tc>
      </w:tr>
      <w:tr w:rsidR="008A48BD" w:rsidRPr="00927580" w14:paraId="1E32223B" w14:textId="77777777" w:rsidTr="0044587C">
        <w:trPr>
          <w:trHeight w:val="60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1141613D" w14:textId="77777777" w:rsidR="008A48BD" w:rsidRPr="00927580" w:rsidRDefault="008A48BD" w:rsidP="0044587C">
            <w:pPr>
              <w:jc w:val="center"/>
              <w:rPr>
                <w:rFonts w:ascii="Calibri" w:hAnsi="Calibri" w:cs="Calibri"/>
                <w:sz w:val="22"/>
                <w:szCs w:val="22"/>
              </w:rPr>
            </w:pPr>
            <w:r>
              <w:rPr>
                <w:rFonts w:ascii="Calibri" w:hAnsi="Calibri" w:cs="Calibri"/>
                <w:sz w:val="22"/>
                <w:szCs w:val="22"/>
              </w:rPr>
              <w:t>6</w:t>
            </w:r>
          </w:p>
        </w:tc>
        <w:tc>
          <w:tcPr>
            <w:tcW w:w="4588" w:type="dxa"/>
            <w:tcBorders>
              <w:top w:val="nil"/>
              <w:left w:val="nil"/>
              <w:bottom w:val="single" w:sz="4" w:space="0" w:color="auto"/>
              <w:right w:val="single" w:sz="4" w:space="0" w:color="auto"/>
            </w:tcBorders>
            <w:shd w:val="clear" w:color="auto" w:fill="auto"/>
            <w:vAlign w:val="center"/>
            <w:hideMark/>
          </w:tcPr>
          <w:p w14:paraId="143C1217" w14:textId="77777777" w:rsidR="008A48BD" w:rsidRPr="00927580" w:rsidRDefault="008A48BD" w:rsidP="0044587C">
            <w:pPr>
              <w:rPr>
                <w:rFonts w:ascii="Calibri" w:hAnsi="Calibri" w:cs="Calibri"/>
                <w:sz w:val="22"/>
                <w:szCs w:val="22"/>
              </w:rPr>
            </w:pPr>
            <w:r w:rsidRPr="00927580">
              <w:rPr>
                <w:rFonts w:ascii="Calibri" w:hAnsi="Calibri" w:cs="Calibri"/>
                <w:sz w:val="22"/>
                <w:szCs w:val="22"/>
              </w:rPr>
              <w:t>Mycie powierzchni mebli biurowych oraz sprzętu biurowego</w:t>
            </w:r>
          </w:p>
        </w:tc>
        <w:tc>
          <w:tcPr>
            <w:tcW w:w="1033" w:type="dxa"/>
            <w:tcBorders>
              <w:top w:val="nil"/>
              <w:left w:val="nil"/>
              <w:bottom w:val="single" w:sz="4" w:space="0" w:color="auto"/>
              <w:right w:val="single" w:sz="4" w:space="0" w:color="auto"/>
            </w:tcBorders>
            <w:shd w:val="clear" w:color="auto" w:fill="auto"/>
            <w:vAlign w:val="center"/>
            <w:hideMark/>
          </w:tcPr>
          <w:p w14:paraId="5F8EC748" w14:textId="77777777" w:rsidR="008A48BD" w:rsidRPr="00927580" w:rsidRDefault="008A48BD" w:rsidP="0044587C">
            <w:pPr>
              <w:jc w:val="center"/>
              <w:rPr>
                <w:rFonts w:ascii="Calibri" w:hAnsi="Calibri" w:cs="Calibri"/>
                <w:sz w:val="22"/>
                <w:szCs w:val="22"/>
              </w:rPr>
            </w:pPr>
            <w:r w:rsidRPr="00927580">
              <w:rPr>
                <w:rFonts w:ascii="Calibri" w:hAnsi="Calibri" w:cs="Calibri"/>
                <w:sz w:val="22"/>
                <w:szCs w:val="22"/>
              </w:rPr>
              <w:t> </w:t>
            </w:r>
          </w:p>
        </w:tc>
        <w:tc>
          <w:tcPr>
            <w:tcW w:w="1864" w:type="dxa"/>
            <w:tcBorders>
              <w:top w:val="nil"/>
              <w:left w:val="nil"/>
              <w:bottom w:val="single" w:sz="4" w:space="0" w:color="auto"/>
              <w:right w:val="single" w:sz="4" w:space="0" w:color="auto"/>
            </w:tcBorders>
            <w:shd w:val="clear" w:color="auto" w:fill="auto"/>
            <w:vAlign w:val="center"/>
            <w:hideMark/>
          </w:tcPr>
          <w:p w14:paraId="03800793" w14:textId="77777777" w:rsidR="008A48BD" w:rsidRPr="00927580" w:rsidRDefault="008A48BD" w:rsidP="0044587C">
            <w:pPr>
              <w:jc w:val="center"/>
              <w:rPr>
                <w:rFonts w:ascii="Calibri" w:hAnsi="Calibri" w:cs="Calibri"/>
                <w:sz w:val="22"/>
                <w:szCs w:val="22"/>
              </w:rPr>
            </w:pPr>
            <w:r w:rsidRPr="00927580">
              <w:rPr>
                <w:rFonts w:ascii="Calibri" w:hAnsi="Calibri" w:cs="Calibri"/>
                <w:sz w:val="22"/>
                <w:szCs w:val="22"/>
              </w:rPr>
              <w:t> </w:t>
            </w:r>
          </w:p>
        </w:tc>
        <w:tc>
          <w:tcPr>
            <w:tcW w:w="1131" w:type="dxa"/>
            <w:tcBorders>
              <w:top w:val="nil"/>
              <w:left w:val="nil"/>
              <w:bottom w:val="single" w:sz="4" w:space="0" w:color="auto"/>
              <w:right w:val="single" w:sz="4" w:space="0" w:color="auto"/>
            </w:tcBorders>
            <w:shd w:val="clear" w:color="auto" w:fill="auto"/>
            <w:vAlign w:val="center"/>
            <w:hideMark/>
          </w:tcPr>
          <w:p w14:paraId="61AF53E3" w14:textId="77777777" w:rsidR="008A48BD" w:rsidRPr="00927580" w:rsidRDefault="008A48BD" w:rsidP="0044587C">
            <w:pPr>
              <w:jc w:val="center"/>
              <w:rPr>
                <w:rFonts w:ascii="Calibri" w:hAnsi="Calibri" w:cs="Calibri"/>
                <w:sz w:val="22"/>
                <w:szCs w:val="22"/>
              </w:rPr>
            </w:pPr>
            <w:r w:rsidRPr="00927580">
              <w:rPr>
                <w:rFonts w:ascii="Calibri" w:hAnsi="Calibri" w:cs="Calibri"/>
                <w:sz w:val="22"/>
                <w:szCs w:val="22"/>
              </w:rPr>
              <w:t>raz w tygodniu</w:t>
            </w:r>
          </w:p>
        </w:tc>
      </w:tr>
      <w:tr w:rsidR="008A48BD" w:rsidRPr="00927580" w14:paraId="41D4B3FB" w14:textId="77777777" w:rsidTr="0044587C">
        <w:trPr>
          <w:trHeight w:val="60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0457E118" w14:textId="77777777" w:rsidR="008A48BD" w:rsidRPr="00927580" w:rsidRDefault="008A48BD" w:rsidP="0044587C">
            <w:pPr>
              <w:jc w:val="center"/>
              <w:rPr>
                <w:rFonts w:ascii="Calibri" w:hAnsi="Calibri" w:cs="Calibri"/>
                <w:sz w:val="22"/>
                <w:szCs w:val="22"/>
              </w:rPr>
            </w:pPr>
            <w:r>
              <w:rPr>
                <w:rFonts w:ascii="Calibri" w:hAnsi="Calibri" w:cs="Calibri"/>
                <w:sz w:val="22"/>
                <w:szCs w:val="22"/>
              </w:rPr>
              <w:t>7</w:t>
            </w:r>
          </w:p>
        </w:tc>
        <w:tc>
          <w:tcPr>
            <w:tcW w:w="4588" w:type="dxa"/>
            <w:tcBorders>
              <w:top w:val="nil"/>
              <w:left w:val="nil"/>
              <w:bottom w:val="single" w:sz="4" w:space="0" w:color="auto"/>
              <w:right w:val="single" w:sz="4" w:space="0" w:color="auto"/>
            </w:tcBorders>
            <w:shd w:val="clear" w:color="auto" w:fill="auto"/>
            <w:vAlign w:val="center"/>
            <w:hideMark/>
          </w:tcPr>
          <w:p w14:paraId="3A62F6EA" w14:textId="77777777" w:rsidR="008A48BD" w:rsidRPr="00927580" w:rsidRDefault="008A48BD" w:rsidP="0044587C">
            <w:pPr>
              <w:rPr>
                <w:rFonts w:ascii="Calibri" w:hAnsi="Calibri" w:cs="Calibri"/>
                <w:sz w:val="22"/>
                <w:szCs w:val="22"/>
              </w:rPr>
            </w:pPr>
            <w:r w:rsidRPr="00927580">
              <w:rPr>
                <w:rFonts w:ascii="Calibri" w:hAnsi="Calibri" w:cs="Calibri"/>
                <w:sz w:val="22"/>
                <w:szCs w:val="22"/>
              </w:rPr>
              <w:t>Mycie parapetów - konglomerat</w:t>
            </w:r>
          </w:p>
        </w:tc>
        <w:tc>
          <w:tcPr>
            <w:tcW w:w="1033" w:type="dxa"/>
            <w:tcBorders>
              <w:top w:val="nil"/>
              <w:left w:val="nil"/>
              <w:bottom w:val="single" w:sz="4" w:space="0" w:color="auto"/>
              <w:right w:val="single" w:sz="4" w:space="0" w:color="auto"/>
            </w:tcBorders>
            <w:shd w:val="clear" w:color="auto" w:fill="auto"/>
            <w:vAlign w:val="center"/>
            <w:hideMark/>
          </w:tcPr>
          <w:p w14:paraId="01A73465" w14:textId="77777777" w:rsidR="008A48BD" w:rsidRPr="00927580" w:rsidRDefault="008A48BD" w:rsidP="0044587C">
            <w:pPr>
              <w:jc w:val="center"/>
              <w:rPr>
                <w:rFonts w:ascii="Calibri" w:hAnsi="Calibri" w:cs="Calibri"/>
                <w:sz w:val="22"/>
                <w:szCs w:val="22"/>
              </w:rPr>
            </w:pPr>
            <w:proofErr w:type="spellStart"/>
            <w:r w:rsidRPr="00927580">
              <w:rPr>
                <w:rFonts w:ascii="Calibri" w:hAnsi="Calibri" w:cs="Calibri"/>
                <w:sz w:val="22"/>
                <w:szCs w:val="22"/>
              </w:rPr>
              <w:t>mb</w:t>
            </w:r>
            <w:proofErr w:type="spellEnd"/>
          </w:p>
        </w:tc>
        <w:tc>
          <w:tcPr>
            <w:tcW w:w="1864" w:type="dxa"/>
            <w:tcBorders>
              <w:top w:val="nil"/>
              <w:left w:val="nil"/>
              <w:bottom w:val="single" w:sz="4" w:space="0" w:color="auto"/>
              <w:right w:val="single" w:sz="4" w:space="0" w:color="auto"/>
            </w:tcBorders>
            <w:shd w:val="clear" w:color="auto" w:fill="auto"/>
            <w:vAlign w:val="center"/>
            <w:hideMark/>
          </w:tcPr>
          <w:p w14:paraId="0691C1D0" w14:textId="77777777" w:rsidR="008A48BD" w:rsidRPr="00927580" w:rsidRDefault="008A48BD" w:rsidP="0044587C">
            <w:pPr>
              <w:jc w:val="center"/>
              <w:rPr>
                <w:rFonts w:ascii="Calibri" w:hAnsi="Calibri" w:cs="Calibri"/>
                <w:sz w:val="22"/>
                <w:szCs w:val="22"/>
              </w:rPr>
            </w:pPr>
            <w:r>
              <w:rPr>
                <w:rFonts w:ascii="Calibri" w:hAnsi="Calibri" w:cs="Calibri"/>
                <w:sz w:val="22"/>
                <w:szCs w:val="22"/>
              </w:rPr>
              <w:t>40</w:t>
            </w:r>
            <w:r w:rsidRPr="00927580">
              <w:rPr>
                <w:rFonts w:ascii="Calibri" w:hAnsi="Calibri" w:cs="Calibri"/>
                <w:sz w:val="22"/>
                <w:szCs w:val="22"/>
              </w:rPr>
              <w:t> </w:t>
            </w:r>
          </w:p>
        </w:tc>
        <w:tc>
          <w:tcPr>
            <w:tcW w:w="1131" w:type="dxa"/>
            <w:tcBorders>
              <w:top w:val="nil"/>
              <w:left w:val="nil"/>
              <w:bottom w:val="single" w:sz="4" w:space="0" w:color="auto"/>
              <w:right w:val="single" w:sz="4" w:space="0" w:color="auto"/>
            </w:tcBorders>
            <w:shd w:val="clear" w:color="auto" w:fill="auto"/>
            <w:vAlign w:val="center"/>
            <w:hideMark/>
          </w:tcPr>
          <w:p w14:paraId="20C5081B" w14:textId="77777777" w:rsidR="008A48BD" w:rsidRPr="00927580" w:rsidRDefault="008A48BD" w:rsidP="0044587C">
            <w:pPr>
              <w:jc w:val="center"/>
              <w:rPr>
                <w:rFonts w:ascii="Calibri" w:hAnsi="Calibri" w:cs="Calibri"/>
                <w:sz w:val="22"/>
                <w:szCs w:val="22"/>
              </w:rPr>
            </w:pPr>
            <w:r w:rsidRPr="00927580">
              <w:rPr>
                <w:rFonts w:ascii="Calibri" w:hAnsi="Calibri" w:cs="Calibri"/>
                <w:sz w:val="22"/>
                <w:szCs w:val="22"/>
              </w:rPr>
              <w:t>raz w tygodniu</w:t>
            </w:r>
          </w:p>
        </w:tc>
      </w:tr>
      <w:tr w:rsidR="008A48BD" w:rsidRPr="00927580" w14:paraId="4C180FD1" w14:textId="77777777" w:rsidTr="0044587C">
        <w:trPr>
          <w:trHeight w:val="60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18097944" w14:textId="77777777" w:rsidR="008A48BD" w:rsidRPr="00927580" w:rsidRDefault="008A48BD" w:rsidP="0044587C">
            <w:pPr>
              <w:jc w:val="center"/>
              <w:rPr>
                <w:rFonts w:ascii="Calibri" w:hAnsi="Calibri" w:cs="Calibri"/>
                <w:sz w:val="22"/>
                <w:szCs w:val="22"/>
              </w:rPr>
            </w:pPr>
            <w:r>
              <w:rPr>
                <w:rFonts w:ascii="Calibri" w:hAnsi="Calibri" w:cs="Calibri"/>
                <w:sz w:val="22"/>
                <w:szCs w:val="22"/>
              </w:rPr>
              <w:t>8</w:t>
            </w:r>
          </w:p>
        </w:tc>
        <w:tc>
          <w:tcPr>
            <w:tcW w:w="4588" w:type="dxa"/>
            <w:tcBorders>
              <w:top w:val="nil"/>
              <w:left w:val="nil"/>
              <w:bottom w:val="single" w:sz="4" w:space="0" w:color="auto"/>
              <w:right w:val="single" w:sz="4" w:space="0" w:color="auto"/>
            </w:tcBorders>
            <w:shd w:val="clear" w:color="auto" w:fill="auto"/>
            <w:vAlign w:val="center"/>
            <w:hideMark/>
          </w:tcPr>
          <w:p w14:paraId="3E7DF607" w14:textId="77777777" w:rsidR="008A48BD" w:rsidRPr="00927580" w:rsidRDefault="008A48BD" w:rsidP="0044587C">
            <w:pPr>
              <w:rPr>
                <w:rFonts w:ascii="Calibri" w:hAnsi="Calibri" w:cs="Calibri"/>
                <w:sz w:val="22"/>
                <w:szCs w:val="22"/>
              </w:rPr>
            </w:pPr>
            <w:r w:rsidRPr="00927580">
              <w:rPr>
                <w:rFonts w:ascii="Calibri" w:hAnsi="Calibri" w:cs="Calibri"/>
                <w:sz w:val="22"/>
                <w:szCs w:val="22"/>
              </w:rPr>
              <w:t>Zabezpieczanie powierzchni mebli biurowych środkami antystatycznymi</w:t>
            </w:r>
          </w:p>
        </w:tc>
        <w:tc>
          <w:tcPr>
            <w:tcW w:w="1033" w:type="dxa"/>
            <w:tcBorders>
              <w:top w:val="nil"/>
              <w:left w:val="nil"/>
              <w:bottom w:val="single" w:sz="4" w:space="0" w:color="auto"/>
              <w:right w:val="single" w:sz="4" w:space="0" w:color="auto"/>
            </w:tcBorders>
            <w:shd w:val="clear" w:color="auto" w:fill="auto"/>
            <w:vAlign w:val="center"/>
            <w:hideMark/>
          </w:tcPr>
          <w:p w14:paraId="01543999" w14:textId="77777777" w:rsidR="008A48BD" w:rsidRPr="00927580" w:rsidRDefault="008A48BD" w:rsidP="0044587C">
            <w:pPr>
              <w:jc w:val="center"/>
              <w:rPr>
                <w:rFonts w:ascii="Calibri" w:hAnsi="Calibri" w:cs="Calibri"/>
                <w:sz w:val="22"/>
                <w:szCs w:val="22"/>
              </w:rPr>
            </w:pPr>
            <w:r w:rsidRPr="00927580">
              <w:rPr>
                <w:rFonts w:ascii="Calibri" w:hAnsi="Calibri" w:cs="Calibri"/>
                <w:sz w:val="22"/>
                <w:szCs w:val="22"/>
              </w:rPr>
              <w:t> </w:t>
            </w:r>
          </w:p>
        </w:tc>
        <w:tc>
          <w:tcPr>
            <w:tcW w:w="1864" w:type="dxa"/>
            <w:tcBorders>
              <w:top w:val="nil"/>
              <w:left w:val="nil"/>
              <w:bottom w:val="single" w:sz="4" w:space="0" w:color="auto"/>
              <w:right w:val="single" w:sz="4" w:space="0" w:color="auto"/>
            </w:tcBorders>
            <w:shd w:val="clear" w:color="auto" w:fill="auto"/>
            <w:vAlign w:val="center"/>
            <w:hideMark/>
          </w:tcPr>
          <w:p w14:paraId="173247E6" w14:textId="77777777" w:rsidR="008A48BD" w:rsidRPr="00927580" w:rsidRDefault="008A48BD" w:rsidP="0044587C">
            <w:pPr>
              <w:jc w:val="center"/>
              <w:rPr>
                <w:rFonts w:ascii="Calibri" w:hAnsi="Calibri" w:cs="Calibri"/>
                <w:sz w:val="22"/>
                <w:szCs w:val="22"/>
              </w:rPr>
            </w:pPr>
            <w:r w:rsidRPr="00927580">
              <w:rPr>
                <w:rFonts w:ascii="Calibri" w:hAnsi="Calibri" w:cs="Calibri"/>
                <w:sz w:val="22"/>
                <w:szCs w:val="22"/>
              </w:rPr>
              <w:t> </w:t>
            </w:r>
          </w:p>
        </w:tc>
        <w:tc>
          <w:tcPr>
            <w:tcW w:w="1131" w:type="dxa"/>
            <w:tcBorders>
              <w:top w:val="nil"/>
              <w:left w:val="nil"/>
              <w:bottom w:val="single" w:sz="4" w:space="0" w:color="auto"/>
              <w:right w:val="single" w:sz="4" w:space="0" w:color="auto"/>
            </w:tcBorders>
            <w:shd w:val="clear" w:color="auto" w:fill="auto"/>
            <w:vAlign w:val="center"/>
            <w:hideMark/>
          </w:tcPr>
          <w:p w14:paraId="7EFD0790" w14:textId="77777777" w:rsidR="008A48BD" w:rsidRPr="00927580" w:rsidRDefault="008A48BD" w:rsidP="0044587C">
            <w:pPr>
              <w:jc w:val="center"/>
              <w:rPr>
                <w:rFonts w:ascii="Calibri" w:hAnsi="Calibri" w:cs="Calibri"/>
                <w:sz w:val="22"/>
                <w:szCs w:val="22"/>
              </w:rPr>
            </w:pPr>
            <w:r w:rsidRPr="00927580">
              <w:rPr>
                <w:rFonts w:ascii="Calibri" w:hAnsi="Calibri" w:cs="Calibri"/>
                <w:sz w:val="22"/>
                <w:szCs w:val="22"/>
              </w:rPr>
              <w:t>raz na 2 tygodnie</w:t>
            </w:r>
          </w:p>
        </w:tc>
      </w:tr>
      <w:tr w:rsidR="008A48BD" w:rsidRPr="00927580" w14:paraId="2E153D3B" w14:textId="77777777" w:rsidTr="0044587C">
        <w:trPr>
          <w:trHeight w:val="60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5223A7C1" w14:textId="77777777" w:rsidR="008A48BD" w:rsidRPr="007F4DA2" w:rsidRDefault="008A48BD" w:rsidP="0044587C">
            <w:pPr>
              <w:jc w:val="center"/>
              <w:rPr>
                <w:rFonts w:ascii="Calibri" w:hAnsi="Calibri" w:cs="Calibri"/>
                <w:sz w:val="22"/>
                <w:szCs w:val="22"/>
              </w:rPr>
            </w:pPr>
            <w:r>
              <w:rPr>
                <w:rFonts w:ascii="Calibri" w:hAnsi="Calibri" w:cs="Calibri"/>
                <w:sz w:val="22"/>
                <w:szCs w:val="22"/>
              </w:rPr>
              <w:t>9</w:t>
            </w:r>
          </w:p>
        </w:tc>
        <w:tc>
          <w:tcPr>
            <w:tcW w:w="4588" w:type="dxa"/>
            <w:tcBorders>
              <w:top w:val="nil"/>
              <w:left w:val="nil"/>
              <w:bottom w:val="single" w:sz="4" w:space="0" w:color="auto"/>
              <w:right w:val="single" w:sz="4" w:space="0" w:color="auto"/>
            </w:tcBorders>
            <w:shd w:val="clear" w:color="auto" w:fill="auto"/>
            <w:vAlign w:val="center"/>
            <w:hideMark/>
          </w:tcPr>
          <w:p w14:paraId="3CE7875B" w14:textId="77777777" w:rsidR="008A48BD" w:rsidRPr="007F4DA2" w:rsidRDefault="008A48BD" w:rsidP="0044587C">
            <w:pPr>
              <w:rPr>
                <w:rFonts w:ascii="Calibri" w:hAnsi="Calibri" w:cs="Calibri"/>
                <w:sz w:val="22"/>
                <w:szCs w:val="22"/>
              </w:rPr>
            </w:pPr>
            <w:r w:rsidRPr="007F4DA2">
              <w:rPr>
                <w:rFonts w:ascii="Calibri" w:hAnsi="Calibri" w:cs="Calibri"/>
                <w:sz w:val="22"/>
                <w:szCs w:val="22"/>
              </w:rPr>
              <w:t>Mycie powierzchni podłóg - wykładzina PCV</w:t>
            </w:r>
            <w:r>
              <w:rPr>
                <w:rFonts w:ascii="Calibri" w:hAnsi="Calibri" w:cs="Calibri"/>
                <w:sz w:val="22"/>
                <w:szCs w:val="22"/>
              </w:rPr>
              <w:t>, archiwum</w:t>
            </w:r>
          </w:p>
        </w:tc>
        <w:tc>
          <w:tcPr>
            <w:tcW w:w="1033" w:type="dxa"/>
            <w:tcBorders>
              <w:top w:val="nil"/>
              <w:left w:val="nil"/>
              <w:bottom w:val="single" w:sz="4" w:space="0" w:color="auto"/>
              <w:right w:val="single" w:sz="4" w:space="0" w:color="auto"/>
            </w:tcBorders>
            <w:shd w:val="clear" w:color="auto" w:fill="auto"/>
            <w:vAlign w:val="center"/>
            <w:hideMark/>
          </w:tcPr>
          <w:p w14:paraId="19408BA6" w14:textId="77777777" w:rsidR="008A48BD" w:rsidRPr="007F4DA2" w:rsidRDefault="008A48BD" w:rsidP="0044587C">
            <w:pPr>
              <w:jc w:val="center"/>
              <w:rPr>
                <w:rFonts w:ascii="Calibri" w:hAnsi="Calibri" w:cs="Calibri"/>
                <w:sz w:val="22"/>
                <w:szCs w:val="22"/>
              </w:rPr>
            </w:pPr>
            <w:r w:rsidRPr="007F4DA2">
              <w:rPr>
                <w:rFonts w:ascii="Calibri" w:hAnsi="Calibri" w:cs="Calibri"/>
                <w:sz w:val="22"/>
                <w:szCs w:val="22"/>
              </w:rPr>
              <w:t>m</w:t>
            </w:r>
            <w:r w:rsidRPr="007F4DA2">
              <w:rPr>
                <w:rFonts w:ascii="Calibri" w:hAnsi="Calibri" w:cs="Calibri"/>
                <w:sz w:val="22"/>
                <w:szCs w:val="22"/>
                <w:vertAlign w:val="superscript"/>
              </w:rPr>
              <w:t>2</w:t>
            </w:r>
          </w:p>
        </w:tc>
        <w:tc>
          <w:tcPr>
            <w:tcW w:w="1864" w:type="dxa"/>
            <w:tcBorders>
              <w:top w:val="nil"/>
              <w:left w:val="nil"/>
              <w:bottom w:val="single" w:sz="4" w:space="0" w:color="auto"/>
              <w:right w:val="single" w:sz="4" w:space="0" w:color="auto"/>
            </w:tcBorders>
            <w:shd w:val="clear" w:color="auto" w:fill="auto"/>
            <w:vAlign w:val="center"/>
            <w:hideMark/>
          </w:tcPr>
          <w:p w14:paraId="5C3A0DC2" w14:textId="77777777" w:rsidR="008A48BD" w:rsidRPr="007F4DA2" w:rsidRDefault="008A48BD" w:rsidP="0044587C">
            <w:pPr>
              <w:jc w:val="center"/>
              <w:rPr>
                <w:rFonts w:ascii="Calibri" w:hAnsi="Calibri" w:cs="Calibri"/>
                <w:sz w:val="22"/>
                <w:szCs w:val="22"/>
              </w:rPr>
            </w:pPr>
            <w:r>
              <w:rPr>
                <w:rFonts w:ascii="Calibri" w:hAnsi="Calibri" w:cs="Calibri"/>
                <w:sz w:val="22"/>
                <w:szCs w:val="22"/>
              </w:rPr>
              <w:t>75</w:t>
            </w:r>
          </w:p>
        </w:tc>
        <w:tc>
          <w:tcPr>
            <w:tcW w:w="1131" w:type="dxa"/>
            <w:tcBorders>
              <w:top w:val="nil"/>
              <w:left w:val="nil"/>
              <w:bottom w:val="single" w:sz="4" w:space="0" w:color="auto"/>
              <w:right w:val="single" w:sz="4" w:space="0" w:color="auto"/>
            </w:tcBorders>
            <w:shd w:val="clear" w:color="auto" w:fill="auto"/>
            <w:vAlign w:val="center"/>
            <w:hideMark/>
          </w:tcPr>
          <w:p w14:paraId="3A2EBCFE" w14:textId="77777777" w:rsidR="008A48BD" w:rsidRPr="007F4DA2" w:rsidRDefault="008A48BD" w:rsidP="0044587C">
            <w:pPr>
              <w:jc w:val="center"/>
              <w:rPr>
                <w:rFonts w:ascii="Calibri" w:hAnsi="Calibri" w:cs="Calibri"/>
                <w:sz w:val="22"/>
                <w:szCs w:val="22"/>
              </w:rPr>
            </w:pPr>
            <w:r w:rsidRPr="007F4DA2">
              <w:rPr>
                <w:rFonts w:ascii="Calibri" w:hAnsi="Calibri" w:cs="Calibri"/>
                <w:sz w:val="22"/>
                <w:szCs w:val="22"/>
              </w:rPr>
              <w:t>raz na 2 miesiące</w:t>
            </w:r>
          </w:p>
        </w:tc>
      </w:tr>
      <w:tr w:rsidR="008A48BD" w:rsidRPr="00927580" w14:paraId="4DA6EF7E" w14:textId="77777777" w:rsidTr="0044587C">
        <w:trPr>
          <w:trHeight w:val="60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7FDADBEB" w14:textId="77777777" w:rsidR="008A48BD" w:rsidRPr="00927580" w:rsidRDefault="008A48BD" w:rsidP="0044587C">
            <w:pPr>
              <w:jc w:val="center"/>
              <w:rPr>
                <w:rFonts w:ascii="Calibri" w:hAnsi="Calibri" w:cs="Calibri"/>
                <w:sz w:val="22"/>
                <w:szCs w:val="22"/>
              </w:rPr>
            </w:pPr>
            <w:r>
              <w:rPr>
                <w:rFonts w:ascii="Calibri" w:hAnsi="Calibri" w:cs="Calibri"/>
                <w:sz w:val="22"/>
                <w:szCs w:val="22"/>
              </w:rPr>
              <w:t>10</w:t>
            </w:r>
          </w:p>
        </w:tc>
        <w:tc>
          <w:tcPr>
            <w:tcW w:w="4588" w:type="dxa"/>
            <w:tcBorders>
              <w:top w:val="nil"/>
              <w:left w:val="nil"/>
              <w:bottom w:val="single" w:sz="4" w:space="0" w:color="auto"/>
              <w:right w:val="single" w:sz="4" w:space="0" w:color="auto"/>
            </w:tcBorders>
            <w:shd w:val="clear" w:color="auto" w:fill="auto"/>
            <w:vAlign w:val="center"/>
            <w:hideMark/>
          </w:tcPr>
          <w:p w14:paraId="0A33BE43" w14:textId="77777777" w:rsidR="008A48BD" w:rsidRPr="00927580" w:rsidRDefault="008A48BD" w:rsidP="0044587C">
            <w:pPr>
              <w:rPr>
                <w:rFonts w:ascii="Calibri" w:hAnsi="Calibri" w:cs="Calibri"/>
                <w:sz w:val="22"/>
                <w:szCs w:val="22"/>
              </w:rPr>
            </w:pPr>
            <w:r w:rsidRPr="00927580">
              <w:rPr>
                <w:rFonts w:ascii="Calibri" w:hAnsi="Calibri" w:cs="Calibri"/>
                <w:sz w:val="22"/>
                <w:szCs w:val="22"/>
              </w:rPr>
              <w:t>Mycie drzwi z płyty wiórowej laminowanej, ościeżnic i klamek</w:t>
            </w:r>
          </w:p>
        </w:tc>
        <w:tc>
          <w:tcPr>
            <w:tcW w:w="1033" w:type="dxa"/>
            <w:tcBorders>
              <w:top w:val="nil"/>
              <w:left w:val="nil"/>
              <w:bottom w:val="single" w:sz="4" w:space="0" w:color="auto"/>
              <w:right w:val="single" w:sz="4" w:space="0" w:color="auto"/>
            </w:tcBorders>
            <w:shd w:val="clear" w:color="auto" w:fill="auto"/>
            <w:vAlign w:val="center"/>
            <w:hideMark/>
          </w:tcPr>
          <w:p w14:paraId="7E16B56D" w14:textId="77777777" w:rsidR="008A48BD" w:rsidRPr="00927580" w:rsidRDefault="008A48BD" w:rsidP="0044587C">
            <w:pPr>
              <w:jc w:val="center"/>
              <w:rPr>
                <w:rFonts w:ascii="Calibri" w:hAnsi="Calibri" w:cs="Calibri"/>
                <w:sz w:val="22"/>
                <w:szCs w:val="22"/>
              </w:rPr>
            </w:pPr>
            <w:r w:rsidRPr="00927580">
              <w:rPr>
                <w:rFonts w:ascii="Calibri" w:hAnsi="Calibri" w:cs="Calibri"/>
                <w:sz w:val="22"/>
                <w:szCs w:val="22"/>
              </w:rPr>
              <w:t>szt.</w:t>
            </w:r>
          </w:p>
        </w:tc>
        <w:tc>
          <w:tcPr>
            <w:tcW w:w="1864" w:type="dxa"/>
            <w:tcBorders>
              <w:top w:val="nil"/>
              <w:left w:val="nil"/>
              <w:bottom w:val="single" w:sz="4" w:space="0" w:color="auto"/>
              <w:right w:val="single" w:sz="4" w:space="0" w:color="auto"/>
            </w:tcBorders>
            <w:shd w:val="clear" w:color="auto" w:fill="auto"/>
            <w:vAlign w:val="center"/>
            <w:hideMark/>
          </w:tcPr>
          <w:p w14:paraId="483B136E" w14:textId="77777777" w:rsidR="008A48BD" w:rsidRPr="00927580" w:rsidRDefault="008A48BD" w:rsidP="0044587C">
            <w:pPr>
              <w:jc w:val="center"/>
              <w:rPr>
                <w:rFonts w:ascii="Calibri" w:hAnsi="Calibri" w:cs="Calibri"/>
                <w:sz w:val="22"/>
                <w:szCs w:val="22"/>
              </w:rPr>
            </w:pPr>
            <w:r w:rsidRPr="00927580">
              <w:rPr>
                <w:rFonts w:ascii="Calibri" w:hAnsi="Calibri" w:cs="Calibri"/>
                <w:sz w:val="22"/>
                <w:szCs w:val="22"/>
              </w:rPr>
              <w:t>9</w:t>
            </w:r>
          </w:p>
        </w:tc>
        <w:tc>
          <w:tcPr>
            <w:tcW w:w="1131" w:type="dxa"/>
            <w:tcBorders>
              <w:top w:val="nil"/>
              <w:left w:val="nil"/>
              <w:bottom w:val="single" w:sz="4" w:space="0" w:color="auto"/>
              <w:right w:val="single" w:sz="4" w:space="0" w:color="auto"/>
            </w:tcBorders>
            <w:shd w:val="clear" w:color="auto" w:fill="auto"/>
            <w:vAlign w:val="center"/>
            <w:hideMark/>
          </w:tcPr>
          <w:p w14:paraId="1D652E1E" w14:textId="77777777" w:rsidR="008A48BD" w:rsidRPr="00927580" w:rsidRDefault="008A48BD" w:rsidP="0044587C">
            <w:pPr>
              <w:jc w:val="center"/>
              <w:rPr>
                <w:rFonts w:ascii="Calibri" w:hAnsi="Calibri" w:cs="Calibri"/>
                <w:sz w:val="22"/>
                <w:szCs w:val="22"/>
              </w:rPr>
            </w:pPr>
            <w:r w:rsidRPr="00927580">
              <w:rPr>
                <w:rFonts w:ascii="Calibri" w:hAnsi="Calibri" w:cs="Calibri"/>
                <w:sz w:val="22"/>
                <w:szCs w:val="22"/>
              </w:rPr>
              <w:t>raz w miesiącu</w:t>
            </w:r>
          </w:p>
        </w:tc>
      </w:tr>
      <w:tr w:rsidR="008A48BD" w:rsidRPr="00927580" w14:paraId="448113C2" w14:textId="77777777" w:rsidTr="0044587C">
        <w:trPr>
          <w:trHeight w:val="60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183E9043" w14:textId="77777777" w:rsidR="008A48BD" w:rsidRPr="00927580" w:rsidRDefault="008A48BD" w:rsidP="0044587C">
            <w:pPr>
              <w:jc w:val="center"/>
              <w:rPr>
                <w:rFonts w:ascii="Calibri" w:hAnsi="Calibri" w:cs="Calibri"/>
                <w:sz w:val="22"/>
                <w:szCs w:val="22"/>
              </w:rPr>
            </w:pPr>
            <w:r>
              <w:rPr>
                <w:rFonts w:ascii="Calibri" w:hAnsi="Calibri" w:cs="Calibri"/>
                <w:sz w:val="22"/>
                <w:szCs w:val="22"/>
              </w:rPr>
              <w:t>11</w:t>
            </w:r>
          </w:p>
        </w:tc>
        <w:tc>
          <w:tcPr>
            <w:tcW w:w="4588" w:type="dxa"/>
            <w:tcBorders>
              <w:top w:val="nil"/>
              <w:left w:val="nil"/>
              <w:bottom w:val="single" w:sz="4" w:space="0" w:color="auto"/>
              <w:right w:val="single" w:sz="4" w:space="0" w:color="auto"/>
            </w:tcBorders>
            <w:shd w:val="clear" w:color="auto" w:fill="auto"/>
            <w:vAlign w:val="center"/>
            <w:hideMark/>
          </w:tcPr>
          <w:p w14:paraId="33312BDD" w14:textId="77777777" w:rsidR="008A48BD" w:rsidRPr="00927580" w:rsidRDefault="008A48BD" w:rsidP="0044587C">
            <w:pPr>
              <w:rPr>
                <w:rFonts w:ascii="Calibri" w:hAnsi="Calibri" w:cs="Calibri"/>
                <w:sz w:val="22"/>
                <w:szCs w:val="22"/>
              </w:rPr>
            </w:pPr>
            <w:r w:rsidRPr="00927580">
              <w:rPr>
                <w:rFonts w:ascii="Calibri" w:hAnsi="Calibri" w:cs="Calibri"/>
                <w:sz w:val="22"/>
                <w:szCs w:val="22"/>
              </w:rPr>
              <w:t>Mycie okien jednostronnie</w:t>
            </w:r>
          </w:p>
        </w:tc>
        <w:tc>
          <w:tcPr>
            <w:tcW w:w="1033" w:type="dxa"/>
            <w:tcBorders>
              <w:top w:val="nil"/>
              <w:left w:val="nil"/>
              <w:bottom w:val="single" w:sz="4" w:space="0" w:color="auto"/>
              <w:right w:val="single" w:sz="4" w:space="0" w:color="auto"/>
            </w:tcBorders>
            <w:shd w:val="clear" w:color="auto" w:fill="auto"/>
            <w:vAlign w:val="center"/>
            <w:hideMark/>
          </w:tcPr>
          <w:p w14:paraId="006C88BE" w14:textId="77777777" w:rsidR="008A48BD" w:rsidRPr="00927580" w:rsidRDefault="008A48BD" w:rsidP="0044587C">
            <w:pPr>
              <w:jc w:val="center"/>
              <w:rPr>
                <w:rFonts w:ascii="Calibri" w:hAnsi="Calibri" w:cs="Calibri"/>
                <w:sz w:val="22"/>
                <w:szCs w:val="22"/>
              </w:rPr>
            </w:pPr>
            <w:r w:rsidRPr="00927580">
              <w:rPr>
                <w:rFonts w:ascii="Calibri" w:hAnsi="Calibri" w:cs="Calibri"/>
                <w:sz w:val="22"/>
                <w:szCs w:val="22"/>
              </w:rPr>
              <w:t>m</w:t>
            </w:r>
            <w:r w:rsidRPr="00927580">
              <w:rPr>
                <w:rFonts w:ascii="Calibri" w:hAnsi="Calibri" w:cs="Calibri"/>
                <w:sz w:val="22"/>
                <w:szCs w:val="22"/>
                <w:vertAlign w:val="superscript"/>
              </w:rPr>
              <w:t>2</w:t>
            </w:r>
          </w:p>
        </w:tc>
        <w:tc>
          <w:tcPr>
            <w:tcW w:w="1864" w:type="dxa"/>
            <w:tcBorders>
              <w:top w:val="nil"/>
              <w:left w:val="nil"/>
              <w:bottom w:val="single" w:sz="4" w:space="0" w:color="auto"/>
              <w:right w:val="single" w:sz="4" w:space="0" w:color="auto"/>
            </w:tcBorders>
            <w:shd w:val="clear" w:color="auto" w:fill="auto"/>
            <w:vAlign w:val="center"/>
            <w:hideMark/>
          </w:tcPr>
          <w:p w14:paraId="5EC69120" w14:textId="77777777" w:rsidR="008A48BD" w:rsidRPr="00927580" w:rsidRDefault="008A48BD" w:rsidP="0044587C">
            <w:pPr>
              <w:jc w:val="center"/>
              <w:rPr>
                <w:rFonts w:ascii="Calibri" w:hAnsi="Calibri" w:cs="Calibri"/>
                <w:sz w:val="22"/>
                <w:szCs w:val="22"/>
              </w:rPr>
            </w:pPr>
            <w:r w:rsidRPr="00927580">
              <w:rPr>
                <w:rFonts w:ascii="Calibri" w:hAnsi="Calibri" w:cs="Calibri"/>
                <w:sz w:val="22"/>
                <w:szCs w:val="22"/>
              </w:rPr>
              <w:t> 4</w:t>
            </w:r>
            <w:r>
              <w:rPr>
                <w:rFonts w:ascii="Calibri" w:hAnsi="Calibri" w:cs="Calibri"/>
                <w:sz w:val="22"/>
                <w:szCs w:val="22"/>
              </w:rPr>
              <w:t>4,72</w:t>
            </w:r>
          </w:p>
        </w:tc>
        <w:tc>
          <w:tcPr>
            <w:tcW w:w="1131" w:type="dxa"/>
            <w:tcBorders>
              <w:top w:val="nil"/>
              <w:left w:val="nil"/>
              <w:bottom w:val="single" w:sz="4" w:space="0" w:color="auto"/>
              <w:right w:val="single" w:sz="4" w:space="0" w:color="auto"/>
            </w:tcBorders>
            <w:shd w:val="clear" w:color="auto" w:fill="auto"/>
            <w:vAlign w:val="center"/>
            <w:hideMark/>
          </w:tcPr>
          <w:p w14:paraId="02BA69FF" w14:textId="77777777" w:rsidR="008A48BD" w:rsidRPr="00927580" w:rsidRDefault="008A48BD" w:rsidP="0044587C">
            <w:pPr>
              <w:jc w:val="center"/>
              <w:rPr>
                <w:rFonts w:ascii="Calibri" w:hAnsi="Calibri" w:cs="Calibri"/>
                <w:sz w:val="22"/>
                <w:szCs w:val="22"/>
              </w:rPr>
            </w:pPr>
            <w:r w:rsidRPr="00927580">
              <w:rPr>
                <w:rFonts w:ascii="Calibri" w:hAnsi="Calibri" w:cs="Calibri"/>
                <w:sz w:val="22"/>
                <w:szCs w:val="22"/>
              </w:rPr>
              <w:t xml:space="preserve">raz na 6 miesięcy </w:t>
            </w:r>
          </w:p>
        </w:tc>
      </w:tr>
      <w:tr w:rsidR="008A48BD" w:rsidRPr="00927580" w14:paraId="5EF54BD3" w14:textId="77777777" w:rsidTr="0044587C">
        <w:trPr>
          <w:trHeight w:val="60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26DFD531" w14:textId="77777777" w:rsidR="008A48BD" w:rsidRPr="00927580" w:rsidRDefault="008A48BD" w:rsidP="0044587C">
            <w:pPr>
              <w:jc w:val="center"/>
              <w:rPr>
                <w:rFonts w:ascii="Calibri" w:hAnsi="Calibri" w:cs="Calibri"/>
                <w:sz w:val="22"/>
                <w:szCs w:val="22"/>
              </w:rPr>
            </w:pPr>
            <w:r>
              <w:rPr>
                <w:rFonts w:ascii="Calibri" w:hAnsi="Calibri" w:cs="Calibri"/>
                <w:sz w:val="22"/>
                <w:szCs w:val="22"/>
              </w:rPr>
              <w:t>12</w:t>
            </w:r>
          </w:p>
        </w:tc>
        <w:tc>
          <w:tcPr>
            <w:tcW w:w="4588" w:type="dxa"/>
            <w:tcBorders>
              <w:top w:val="nil"/>
              <w:left w:val="nil"/>
              <w:bottom w:val="single" w:sz="4" w:space="0" w:color="auto"/>
              <w:right w:val="single" w:sz="4" w:space="0" w:color="auto"/>
            </w:tcBorders>
            <w:shd w:val="clear" w:color="auto" w:fill="auto"/>
            <w:vAlign w:val="center"/>
            <w:hideMark/>
          </w:tcPr>
          <w:p w14:paraId="74028FDD" w14:textId="77777777" w:rsidR="008A48BD" w:rsidRPr="00927580" w:rsidRDefault="008A48BD" w:rsidP="0044587C">
            <w:pPr>
              <w:rPr>
                <w:rFonts w:ascii="Calibri" w:hAnsi="Calibri" w:cs="Calibri"/>
                <w:sz w:val="22"/>
                <w:szCs w:val="22"/>
              </w:rPr>
            </w:pPr>
            <w:r w:rsidRPr="00927580">
              <w:rPr>
                <w:rFonts w:ascii="Calibri" w:hAnsi="Calibri" w:cs="Calibri"/>
                <w:sz w:val="22"/>
                <w:szCs w:val="22"/>
              </w:rPr>
              <w:t xml:space="preserve">Mycie grzejników </w:t>
            </w:r>
          </w:p>
        </w:tc>
        <w:tc>
          <w:tcPr>
            <w:tcW w:w="1033" w:type="dxa"/>
            <w:tcBorders>
              <w:top w:val="nil"/>
              <w:left w:val="nil"/>
              <w:bottom w:val="single" w:sz="4" w:space="0" w:color="auto"/>
              <w:right w:val="single" w:sz="4" w:space="0" w:color="auto"/>
            </w:tcBorders>
            <w:shd w:val="clear" w:color="auto" w:fill="auto"/>
            <w:vAlign w:val="center"/>
            <w:hideMark/>
          </w:tcPr>
          <w:p w14:paraId="2156140A" w14:textId="77777777" w:rsidR="008A48BD" w:rsidRPr="00927580" w:rsidRDefault="008A48BD" w:rsidP="0044587C">
            <w:pPr>
              <w:jc w:val="center"/>
              <w:rPr>
                <w:rFonts w:ascii="Calibri" w:hAnsi="Calibri" w:cs="Calibri"/>
                <w:sz w:val="22"/>
                <w:szCs w:val="22"/>
              </w:rPr>
            </w:pPr>
            <w:r w:rsidRPr="00927580">
              <w:rPr>
                <w:rFonts w:ascii="Calibri" w:hAnsi="Calibri" w:cs="Calibri"/>
                <w:sz w:val="22"/>
                <w:szCs w:val="22"/>
              </w:rPr>
              <w:t>szt.</w:t>
            </w:r>
          </w:p>
        </w:tc>
        <w:tc>
          <w:tcPr>
            <w:tcW w:w="1864" w:type="dxa"/>
            <w:tcBorders>
              <w:top w:val="nil"/>
              <w:left w:val="nil"/>
              <w:bottom w:val="single" w:sz="4" w:space="0" w:color="auto"/>
              <w:right w:val="single" w:sz="4" w:space="0" w:color="auto"/>
            </w:tcBorders>
            <w:shd w:val="clear" w:color="auto" w:fill="auto"/>
            <w:vAlign w:val="center"/>
            <w:hideMark/>
          </w:tcPr>
          <w:p w14:paraId="7E4B75C2" w14:textId="77777777" w:rsidR="008A48BD" w:rsidRPr="00927580" w:rsidRDefault="008A48BD" w:rsidP="0044587C">
            <w:pPr>
              <w:jc w:val="center"/>
              <w:rPr>
                <w:rFonts w:ascii="Calibri" w:hAnsi="Calibri" w:cs="Calibri"/>
                <w:sz w:val="22"/>
                <w:szCs w:val="22"/>
              </w:rPr>
            </w:pPr>
            <w:r>
              <w:rPr>
                <w:rFonts w:ascii="Calibri" w:hAnsi="Calibri" w:cs="Calibri"/>
                <w:sz w:val="22"/>
                <w:szCs w:val="22"/>
              </w:rPr>
              <w:t>10</w:t>
            </w:r>
          </w:p>
        </w:tc>
        <w:tc>
          <w:tcPr>
            <w:tcW w:w="1131" w:type="dxa"/>
            <w:tcBorders>
              <w:top w:val="nil"/>
              <w:left w:val="nil"/>
              <w:bottom w:val="single" w:sz="4" w:space="0" w:color="auto"/>
              <w:right w:val="single" w:sz="4" w:space="0" w:color="auto"/>
            </w:tcBorders>
            <w:shd w:val="clear" w:color="auto" w:fill="auto"/>
            <w:vAlign w:val="center"/>
            <w:hideMark/>
          </w:tcPr>
          <w:p w14:paraId="2FF1812C" w14:textId="77777777" w:rsidR="008A48BD" w:rsidRPr="00927580" w:rsidRDefault="008A48BD" w:rsidP="0044587C">
            <w:pPr>
              <w:jc w:val="center"/>
              <w:rPr>
                <w:rFonts w:ascii="Calibri" w:hAnsi="Calibri" w:cs="Calibri"/>
                <w:sz w:val="22"/>
                <w:szCs w:val="22"/>
              </w:rPr>
            </w:pPr>
            <w:r w:rsidRPr="00927580">
              <w:rPr>
                <w:rFonts w:ascii="Calibri" w:hAnsi="Calibri" w:cs="Calibri"/>
                <w:sz w:val="22"/>
                <w:szCs w:val="22"/>
              </w:rPr>
              <w:t>raz w roku</w:t>
            </w:r>
          </w:p>
        </w:tc>
      </w:tr>
    </w:tbl>
    <w:p w14:paraId="036ACB80" w14:textId="77777777" w:rsidR="008A48BD" w:rsidRPr="00927580" w:rsidRDefault="008A48BD" w:rsidP="008A48BD">
      <w:pPr>
        <w:jc w:val="both"/>
        <w:rPr>
          <w:rFonts w:ascii="Calibri" w:hAnsi="Calibri" w:cs="Calibri"/>
          <w:sz w:val="22"/>
          <w:szCs w:val="22"/>
        </w:rPr>
      </w:pPr>
      <w:r w:rsidRPr="00927580">
        <w:rPr>
          <w:rFonts w:ascii="Calibri" w:hAnsi="Calibri" w:cs="Calibri"/>
          <w:sz w:val="22"/>
          <w:szCs w:val="22"/>
        </w:rPr>
        <w:t xml:space="preserve">Zamawiający posiada dozowniki na mydło dolewane. </w:t>
      </w:r>
    </w:p>
    <w:p w14:paraId="330DABEB" w14:textId="77777777" w:rsidR="008A48BD" w:rsidRPr="00927580" w:rsidRDefault="008A48BD" w:rsidP="008A48BD">
      <w:pPr>
        <w:rPr>
          <w:rFonts w:ascii="Calibri" w:hAnsi="Calibri" w:cs="Calibri"/>
          <w:b/>
          <w:sz w:val="22"/>
          <w:szCs w:val="22"/>
        </w:rPr>
      </w:pPr>
    </w:p>
    <w:p w14:paraId="2E89159D" w14:textId="77777777" w:rsidR="008A48BD" w:rsidRPr="003300B3" w:rsidRDefault="008A48BD" w:rsidP="008A48BD">
      <w:pPr>
        <w:pStyle w:val="Akapitzlist"/>
        <w:spacing w:before="120"/>
        <w:contextualSpacing w:val="0"/>
        <w:jc w:val="both"/>
        <w:rPr>
          <w:rFonts w:ascii="Calibri" w:hAnsi="Calibri" w:cs="Calibri"/>
          <w:sz w:val="22"/>
          <w:szCs w:val="22"/>
        </w:rPr>
      </w:pPr>
    </w:p>
    <w:p w14:paraId="5C0EE733" w14:textId="77777777" w:rsidR="008A48BD" w:rsidRPr="0080044C" w:rsidRDefault="008A48BD" w:rsidP="0059381D">
      <w:pPr>
        <w:numPr>
          <w:ilvl w:val="0"/>
          <w:numId w:val="167"/>
        </w:numPr>
        <w:shd w:val="clear" w:color="auto" w:fill="D9D9D9"/>
        <w:tabs>
          <w:tab w:val="num" w:pos="426"/>
          <w:tab w:val="num" w:pos="576"/>
        </w:tabs>
        <w:spacing w:before="120" w:after="120"/>
        <w:ind w:left="284" w:hanging="284"/>
        <w:jc w:val="both"/>
        <w:rPr>
          <w:rFonts w:ascii="Calibri" w:hAnsi="Calibri" w:cs="Calibri"/>
          <w:b/>
          <w:sz w:val="22"/>
          <w:szCs w:val="22"/>
        </w:rPr>
      </w:pPr>
      <w:r w:rsidRPr="003300B3">
        <w:rPr>
          <w:rFonts w:ascii="Calibri" w:hAnsi="Calibri" w:cs="Calibri"/>
          <w:b/>
          <w:sz w:val="22"/>
          <w:szCs w:val="22"/>
        </w:rPr>
        <w:lastRenderedPageBreak/>
        <w:t>Termin wykonywania usługi sprzątania</w:t>
      </w:r>
    </w:p>
    <w:p w14:paraId="42C86E16" w14:textId="77777777" w:rsidR="008A48BD" w:rsidRPr="003300B3" w:rsidRDefault="008A48BD" w:rsidP="008A48BD">
      <w:pPr>
        <w:pStyle w:val="Akapitzlist"/>
        <w:spacing w:before="120"/>
        <w:ind w:left="357" w:firstLine="45"/>
        <w:contextualSpacing w:val="0"/>
        <w:jc w:val="both"/>
        <w:rPr>
          <w:rFonts w:ascii="Calibri" w:hAnsi="Calibri" w:cs="Calibri"/>
          <w:sz w:val="22"/>
          <w:szCs w:val="22"/>
        </w:rPr>
      </w:pPr>
      <w:r w:rsidRPr="003300B3">
        <w:rPr>
          <w:rFonts w:ascii="Calibri" w:hAnsi="Calibri" w:cs="Calibri"/>
          <w:sz w:val="22"/>
          <w:szCs w:val="22"/>
        </w:rPr>
        <w:t>2 razy w tygodniu w dni robocze (wtorek i piątek), w godzinach od 8:00 – 11:00. Zamawiający nie wymaga dyżurów poza wskazanymi godzinami.</w:t>
      </w:r>
    </w:p>
    <w:p w14:paraId="1E3424AD" w14:textId="77777777" w:rsidR="008A48BD" w:rsidRPr="00927580" w:rsidRDefault="008A48BD" w:rsidP="008A48BD">
      <w:pPr>
        <w:pStyle w:val="Akapitzlist"/>
        <w:spacing w:before="120"/>
        <w:ind w:left="357"/>
        <w:contextualSpacing w:val="0"/>
        <w:jc w:val="both"/>
        <w:rPr>
          <w:rFonts w:ascii="Calibri" w:hAnsi="Calibri" w:cs="Calibri"/>
          <w:sz w:val="22"/>
          <w:szCs w:val="22"/>
        </w:rPr>
      </w:pPr>
      <w:r w:rsidRPr="00927580">
        <w:rPr>
          <w:rFonts w:ascii="Calibri" w:hAnsi="Calibri" w:cs="Calibri"/>
          <w:sz w:val="22"/>
          <w:szCs w:val="22"/>
        </w:rPr>
        <w:t>Mycie okien 2 razy w roku, wiosną i jesienią w terminach wskazanych przez Wykonawcę w rocznym harmonogramie świadczenia usług sprzątania.</w:t>
      </w:r>
    </w:p>
    <w:p w14:paraId="516FBCCA" w14:textId="77777777" w:rsidR="008A48BD" w:rsidRPr="0080044C" w:rsidRDefault="008A48BD" w:rsidP="0059381D">
      <w:pPr>
        <w:numPr>
          <w:ilvl w:val="0"/>
          <w:numId w:val="167"/>
        </w:numPr>
        <w:shd w:val="clear" w:color="auto" w:fill="D9D9D9"/>
        <w:tabs>
          <w:tab w:val="num" w:pos="426"/>
          <w:tab w:val="num" w:pos="576"/>
        </w:tabs>
        <w:spacing w:before="120" w:after="120"/>
        <w:ind w:left="284" w:hanging="284"/>
        <w:jc w:val="both"/>
        <w:rPr>
          <w:rFonts w:ascii="Calibri" w:hAnsi="Calibri" w:cs="Calibri"/>
          <w:b/>
          <w:sz w:val="22"/>
          <w:szCs w:val="22"/>
        </w:rPr>
      </w:pPr>
      <w:r w:rsidRPr="00927580">
        <w:rPr>
          <w:rFonts w:ascii="Calibri" w:hAnsi="Calibri" w:cs="Calibri"/>
          <w:b/>
          <w:sz w:val="22"/>
          <w:szCs w:val="22"/>
        </w:rPr>
        <w:t>Wymagane  standardy usługi sprzątania:</w:t>
      </w:r>
    </w:p>
    <w:p w14:paraId="46AA7736" w14:textId="77777777" w:rsidR="008A48BD" w:rsidRPr="00927580" w:rsidRDefault="008A48BD" w:rsidP="0059381D">
      <w:pPr>
        <w:pStyle w:val="Akapitzlist"/>
        <w:numPr>
          <w:ilvl w:val="0"/>
          <w:numId w:val="168"/>
        </w:numPr>
        <w:spacing w:before="120"/>
        <w:ind w:left="567" w:hanging="283"/>
        <w:contextualSpacing w:val="0"/>
        <w:jc w:val="both"/>
        <w:rPr>
          <w:rFonts w:ascii="Calibri" w:hAnsi="Calibri" w:cs="Calibri"/>
          <w:sz w:val="22"/>
          <w:szCs w:val="22"/>
        </w:rPr>
      </w:pPr>
      <w:r w:rsidRPr="00927580">
        <w:rPr>
          <w:rFonts w:ascii="Calibri" w:hAnsi="Calibri" w:cs="Calibri"/>
          <w:sz w:val="22"/>
          <w:szCs w:val="22"/>
        </w:rPr>
        <w:t>Osoby wykonujące usługę ubrane w estetyczną odzież roboczą, zaopatrzone w identyfikatory wskazujące nazwę Wykonawcy oraz imię i nazwisko osoby przebywającej na terenie obiektu Zamawiającego.</w:t>
      </w:r>
    </w:p>
    <w:p w14:paraId="14AC26B1" w14:textId="77777777" w:rsidR="008A48BD" w:rsidRPr="00927580" w:rsidRDefault="008A48BD" w:rsidP="0059381D">
      <w:pPr>
        <w:pStyle w:val="Akapitzlist"/>
        <w:numPr>
          <w:ilvl w:val="0"/>
          <w:numId w:val="168"/>
        </w:numPr>
        <w:spacing w:before="120"/>
        <w:ind w:left="567" w:hanging="284"/>
        <w:contextualSpacing w:val="0"/>
        <w:jc w:val="both"/>
        <w:rPr>
          <w:rFonts w:ascii="Calibri" w:hAnsi="Calibri" w:cs="Calibri"/>
          <w:sz w:val="22"/>
          <w:szCs w:val="22"/>
        </w:rPr>
      </w:pPr>
      <w:r w:rsidRPr="00927580">
        <w:rPr>
          <w:rFonts w:ascii="Calibri" w:hAnsi="Calibri" w:cs="Calibri"/>
          <w:sz w:val="22"/>
          <w:szCs w:val="22"/>
        </w:rPr>
        <w:t>W wyniku wykonywania przez Wykonawcę usług sprzątania w zakresie opisanym w pkt. 2 rezultatem musi być:</w:t>
      </w:r>
    </w:p>
    <w:p w14:paraId="2B550023" w14:textId="77777777" w:rsidR="008A48BD" w:rsidRPr="00927580" w:rsidRDefault="008A48BD" w:rsidP="0059381D">
      <w:pPr>
        <w:pStyle w:val="Akapitzlist"/>
        <w:numPr>
          <w:ilvl w:val="0"/>
          <w:numId w:val="169"/>
        </w:numPr>
        <w:spacing w:before="120"/>
        <w:ind w:left="993" w:hanging="426"/>
        <w:contextualSpacing w:val="0"/>
        <w:jc w:val="both"/>
        <w:rPr>
          <w:rFonts w:ascii="Calibri" w:hAnsi="Calibri" w:cs="Calibri"/>
          <w:sz w:val="22"/>
          <w:szCs w:val="22"/>
        </w:rPr>
      </w:pPr>
      <w:r w:rsidRPr="00927580">
        <w:rPr>
          <w:rFonts w:ascii="Calibri" w:hAnsi="Calibri" w:cs="Calibri"/>
          <w:sz w:val="22"/>
          <w:szCs w:val="22"/>
        </w:rPr>
        <w:t>powierzchnie zmywalne bez śladów zanieczyszczeń i rzucających się w oczy smug;</w:t>
      </w:r>
    </w:p>
    <w:p w14:paraId="76F2FC27" w14:textId="77777777" w:rsidR="008A48BD" w:rsidRPr="00927580" w:rsidRDefault="008A48BD" w:rsidP="0059381D">
      <w:pPr>
        <w:pStyle w:val="Akapitzlist"/>
        <w:numPr>
          <w:ilvl w:val="0"/>
          <w:numId w:val="169"/>
        </w:numPr>
        <w:spacing w:before="120"/>
        <w:ind w:left="993" w:hanging="426"/>
        <w:contextualSpacing w:val="0"/>
        <w:jc w:val="both"/>
        <w:rPr>
          <w:rFonts w:ascii="Calibri" w:hAnsi="Calibri" w:cs="Calibri"/>
          <w:sz w:val="22"/>
          <w:szCs w:val="22"/>
        </w:rPr>
      </w:pPr>
      <w:r w:rsidRPr="00927580">
        <w:rPr>
          <w:rFonts w:ascii="Calibri" w:hAnsi="Calibri" w:cs="Calibri"/>
          <w:sz w:val="22"/>
          <w:szCs w:val="22"/>
        </w:rPr>
        <w:t>powierzchnie odkurzane bez plam i widocznych śmieci;</w:t>
      </w:r>
    </w:p>
    <w:p w14:paraId="62C06245" w14:textId="77777777" w:rsidR="008A48BD" w:rsidRPr="00927580" w:rsidRDefault="008A48BD" w:rsidP="0059381D">
      <w:pPr>
        <w:pStyle w:val="Akapitzlist"/>
        <w:numPr>
          <w:ilvl w:val="0"/>
          <w:numId w:val="169"/>
        </w:numPr>
        <w:spacing w:before="120"/>
        <w:ind w:left="993" w:hanging="426"/>
        <w:contextualSpacing w:val="0"/>
        <w:jc w:val="both"/>
        <w:rPr>
          <w:rFonts w:ascii="Calibri" w:hAnsi="Calibri" w:cs="Calibri"/>
          <w:sz w:val="22"/>
          <w:szCs w:val="22"/>
        </w:rPr>
      </w:pPr>
      <w:r w:rsidRPr="00927580">
        <w:rPr>
          <w:rFonts w:ascii="Calibri" w:hAnsi="Calibri" w:cs="Calibri"/>
          <w:sz w:val="22"/>
          <w:szCs w:val="22"/>
        </w:rPr>
        <w:t>powierzchnie prane bez plam;</w:t>
      </w:r>
    </w:p>
    <w:p w14:paraId="0986E5E2" w14:textId="77777777" w:rsidR="008A48BD" w:rsidRPr="00927580" w:rsidRDefault="008A48BD" w:rsidP="0059381D">
      <w:pPr>
        <w:pStyle w:val="Akapitzlist"/>
        <w:numPr>
          <w:ilvl w:val="0"/>
          <w:numId w:val="169"/>
        </w:numPr>
        <w:spacing w:before="120"/>
        <w:ind w:left="993" w:hanging="426"/>
        <w:contextualSpacing w:val="0"/>
        <w:jc w:val="both"/>
        <w:rPr>
          <w:rFonts w:ascii="Calibri" w:hAnsi="Calibri" w:cs="Calibri"/>
          <w:sz w:val="22"/>
          <w:szCs w:val="22"/>
        </w:rPr>
      </w:pPr>
      <w:r w:rsidRPr="00927580">
        <w:rPr>
          <w:rFonts w:ascii="Calibri" w:hAnsi="Calibri" w:cs="Calibri"/>
          <w:sz w:val="22"/>
          <w:szCs w:val="22"/>
        </w:rPr>
        <w:t>pojemniki niszczarek oraz na  śmieci opróżnione poprzez wymianę worków z zawartością na nowe o pojemności odpowiadającej pojemnikom;</w:t>
      </w:r>
    </w:p>
    <w:p w14:paraId="172DC966" w14:textId="77777777" w:rsidR="008A48BD" w:rsidRPr="00927580" w:rsidRDefault="008A48BD" w:rsidP="009A4FB3">
      <w:pPr>
        <w:numPr>
          <w:ilvl w:val="0"/>
          <w:numId w:val="86"/>
        </w:numPr>
        <w:spacing w:before="120" w:after="120"/>
        <w:ind w:left="567" w:hanging="283"/>
        <w:jc w:val="both"/>
        <w:rPr>
          <w:rFonts w:ascii="Calibri" w:hAnsi="Calibri" w:cs="Calibri"/>
          <w:b/>
          <w:sz w:val="22"/>
          <w:szCs w:val="22"/>
        </w:rPr>
      </w:pPr>
      <w:r w:rsidRPr="00927580">
        <w:rPr>
          <w:rFonts w:ascii="Calibri" w:hAnsi="Calibri" w:cs="Calibri"/>
          <w:sz w:val="22"/>
          <w:szCs w:val="22"/>
        </w:rPr>
        <w:t>Artykuły czystościowe oraz sprzęt</w:t>
      </w:r>
      <w:r w:rsidRPr="00927580">
        <w:rPr>
          <w:rFonts w:ascii="Calibri" w:hAnsi="Calibri" w:cs="Calibri"/>
          <w:b/>
          <w:sz w:val="22"/>
          <w:szCs w:val="22"/>
        </w:rPr>
        <w:t>:</w:t>
      </w:r>
    </w:p>
    <w:p w14:paraId="52940DAB" w14:textId="77777777" w:rsidR="008A48BD" w:rsidRPr="00927580" w:rsidRDefault="008A48BD" w:rsidP="0059381D">
      <w:pPr>
        <w:pStyle w:val="Akapitzlist"/>
        <w:numPr>
          <w:ilvl w:val="0"/>
          <w:numId w:val="170"/>
        </w:numPr>
        <w:spacing w:before="120" w:after="120"/>
        <w:ind w:left="993" w:hanging="426"/>
        <w:contextualSpacing w:val="0"/>
        <w:jc w:val="both"/>
        <w:rPr>
          <w:rFonts w:ascii="Calibri" w:hAnsi="Calibri" w:cs="Calibri"/>
          <w:sz w:val="22"/>
          <w:szCs w:val="22"/>
        </w:rPr>
      </w:pPr>
      <w:r w:rsidRPr="00927580">
        <w:rPr>
          <w:rFonts w:ascii="Calibri" w:hAnsi="Calibri" w:cs="Calibri"/>
          <w:sz w:val="22"/>
          <w:szCs w:val="22"/>
        </w:rPr>
        <w:t>wszelkie środki czyszcząco-dezynfekujące, artykuły czystościowe, artykuły higieniczne, higieniczno-sanitarne i zapachowe, worki na śmieci i do niszczarek dokumentów, w ilościach zapewniających pełne bieżące zapotrzebowanie, niezbędne do starannego wykonania Umowy;</w:t>
      </w:r>
    </w:p>
    <w:p w14:paraId="14DD3B21" w14:textId="77777777" w:rsidR="008A48BD" w:rsidRPr="00927580" w:rsidRDefault="008A48BD" w:rsidP="0059381D">
      <w:pPr>
        <w:pStyle w:val="Akapitzlist"/>
        <w:numPr>
          <w:ilvl w:val="0"/>
          <w:numId w:val="170"/>
        </w:numPr>
        <w:spacing w:before="120" w:after="120"/>
        <w:ind w:left="993" w:hanging="426"/>
        <w:contextualSpacing w:val="0"/>
        <w:jc w:val="both"/>
        <w:rPr>
          <w:rFonts w:ascii="Calibri" w:hAnsi="Calibri" w:cs="Calibri"/>
          <w:sz w:val="22"/>
          <w:szCs w:val="22"/>
        </w:rPr>
      </w:pPr>
      <w:r w:rsidRPr="00927580">
        <w:rPr>
          <w:rFonts w:ascii="Calibri" w:hAnsi="Calibri" w:cs="Calibri"/>
          <w:snapToGrid w:val="0"/>
          <w:sz w:val="22"/>
          <w:szCs w:val="22"/>
        </w:rPr>
        <w:t xml:space="preserve">wszystkie </w:t>
      </w:r>
      <w:r w:rsidRPr="00927580">
        <w:rPr>
          <w:rFonts w:ascii="Calibri" w:hAnsi="Calibri" w:cs="Calibri"/>
          <w:sz w:val="22"/>
          <w:szCs w:val="22"/>
        </w:rPr>
        <w:t xml:space="preserve">środki czyszcząco-dezynfekujące, artykuły czystościowe, artykuły higieniczne, higieniczno-sanitarne i zapachowe, </w:t>
      </w:r>
      <w:r w:rsidRPr="00927580">
        <w:rPr>
          <w:rFonts w:ascii="Calibri" w:hAnsi="Calibri" w:cs="Calibri"/>
          <w:snapToGrid w:val="0"/>
          <w:sz w:val="22"/>
          <w:szCs w:val="22"/>
        </w:rPr>
        <w:t>używane do utrzymania czystości będą posiadały wymagane przepisami atesty i certyfikaty bądź karty produktu, dopuszczające ich stosowanie na terenie Unii Europejskiej. Wykonawca na każde żądanie Zamawiającego udowodni spełnienie powyższego wymogu;</w:t>
      </w:r>
    </w:p>
    <w:p w14:paraId="06322AF2" w14:textId="77777777" w:rsidR="008A48BD" w:rsidRPr="00927580" w:rsidRDefault="008A48BD" w:rsidP="0059381D">
      <w:pPr>
        <w:pStyle w:val="Akapitzlist"/>
        <w:numPr>
          <w:ilvl w:val="0"/>
          <w:numId w:val="170"/>
        </w:numPr>
        <w:spacing w:before="120" w:after="120"/>
        <w:ind w:left="993" w:hanging="426"/>
        <w:contextualSpacing w:val="0"/>
        <w:jc w:val="both"/>
        <w:rPr>
          <w:rFonts w:ascii="Calibri" w:hAnsi="Calibri" w:cs="Calibri"/>
          <w:sz w:val="22"/>
          <w:szCs w:val="22"/>
        </w:rPr>
      </w:pPr>
      <w:r w:rsidRPr="00927580">
        <w:rPr>
          <w:rFonts w:ascii="Calibri" w:hAnsi="Calibri" w:cs="Calibri"/>
          <w:snapToGrid w:val="0"/>
          <w:sz w:val="22"/>
          <w:szCs w:val="22"/>
        </w:rPr>
        <w:t>zastosowane przez Wykonawcę środki będą dostosowane do specyfiki wykonywanych czynności. W przypadku zastosowania środków np.: niszczących czyszczone elementy, pozostawiających smugi, środków o zbyt intensywnym, duszącym zapachu lub nieskutecznych, Zamawiający zażąda zmiany używanych środków;</w:t>
      </w:r>
    </w:p>
    <w:p w14:paraId="4DA6441B" w14:textId="77777777" w:rsidR="008A48BD" w:rsidRPr="00927580" w:rsidRDefault="008A48BD" w:rsidP="0059381D">
      <w:pPr>
        <w:pStyle w:val="Akapitzlist"/>
        <w:numPr>
          <w:ilvl w:val="0"/>
          <w:numId w:val="170"/>
        </w:numPr>
        <w:spacing w:before="120" w:after="120"/>
        <w:ind w:left="993" w:hanging="426"/>
        <w:contextualSpacing w:val="0"/>
        <w:jc w:val="both"/>
        <w:rPr>
          <w:rFonts w:ascii="Calibri" w:hAnsi="Calibri" w:cs="Calibri"/>
          <w:strike/>
          <w:sz w:val="22"/>
          <w:szCs w:val="22"/>
        </w:rPr>
      </w:pPr>
      <w:r w:rsidRPr="00927580">
        <w:rPr>
          <w:rFonts w:ascii="Calibri" w:hAnsi="Calibri" w:cs="Calibri"/>
          <w:snapToGrid w:val="0"/>
          <w:sz w:val="22"/>
          <w:szCs w:val="22"/>
        </w:rPr>
        <w:t xml:space="preserve">przy sprzątaniu pomieszczeń biurowych Wykonawca zastosuje ścierki i ściereczki wielokrotnego użytku z </w:t>
      </w:r>
      <w:proofErr w:type="spellStart"/>
      <w:r w:rsidRPr="00927580">
        <w:rPr>
          <w:rFonts w:ascii="Calibri" w:hAnsi="Calibri" w:cs="Calibri"/>
          <w:snapToGrid w:val="0"/>
          <w:sz w:val="22"/>
          <w:szCs w:val="22"/>
        </w:rPr>
        <w:t>mikrofibry</w:t>
      </w:r>
      <w:proofErr w:type="spellEnd"/>
      <w:r w:rsidRPr="00927580">
        <w:rPr>
          <w:rFonts w:ascii="Calibri" w:hAnsi="Calibri" w:cs="Calibri"/>
          <w:snapToGrid w:val="0"/>
          <w:sz w:val="22"/>
          <w:szCs w:val="22"/>
        </w:rPr>
        <w:t>, z trójkolorowym kodem ściereczek tj.: ściereczki koloru „x” służyć będą tylko do mebli i sprzętu znajdujących się we wszystkich pomieszczeniach, z wyjątkiem łazienek i sanitariatów; ściereczki koloru „y” tylko do sanitariatów (do przecierania deski sedesowej, muszli klozetowej, pisuaru); ściereczki koloru „z” do łazienek i sanitariatów (do przecierania wszystkich powierzchni i sprzętu, za wyjątkiem deski sedesowej, muszli klozetowej i pisuaru). Wykonawca przed rozpoczęciem realizacji Umowy poinformuje Zamawiającego jaki kolor do czego będzie służył;</w:t>
      </w:r>
    </w:p>
    <w:p w14:paraId="7E8F9081" w14:textId="77777777" w:rsidR="008A48BD" w:rsidRPr="00927580" w:rsidRDefault="008A48BD" w:rsidP="0059381D">
      <w:pPr>
        <w:numPr>
          <w:ilvl w:val="0"/>
          <w:numId w:val="170"/>
        </w:numPr>
        <w:ind w:left="993" w:hanging="426"/>
        <w:jc w:val="both"/>
        <w:rPr>
          <w:rFonts w:ascii="Calibri" w:hAnsi="Calibri" w:cs="Calibri"/>
          <w:sz w:val="22"/>
          <w:szCs w:val="22"/>
        </w:rPr>
      </w:pPr>
      <w:r w:rsidRPr="00927580">
        <w:rPr>
          <w:rFonts w:ascii="Calibri" w:hAnsi="Calibri" w:cs="Calibri"/>
          <w:sz w:val="22"/>
          <w:szCs w:val="22"/>
        </w:rPr>
        <w:t>Wykonawca zapewnia własny profesjonalny sprzęt niezbędny do utrzymania obiektu w stałej czystości, a w szczególności;</w:t>
      </w:r>
    </w:p>
    <w:p w14:paraId="64A796C1" w14:textId="77777777" w:rsidR="008A48BD" w:rsidRPr="00927580" w:rsidRDefault="008A48BD" w:rsidP="009A4FB3">
      <w:pPr>
        <w:numPr>
          <w:ilvl w:val="0"/>
          <w:numId w:val="77"/>
        </w:numPr>
        <w:ind w:left="1418"/>
        <w:jc w:val="both"/>
        <w:rPr>
          <w:rFonts w:ascii="Calibri" w:hAnsi="Calibri" w:cs="Calibri"/>
          <w:sz w:val="22"/>
          <w:szCs w:val="22"/>
        </w:rPr>
      </w:pPr>
      <w:r w:rsidRPr="00927580">
        <w:rPr>
          <w:rFonts w:ascii="Calibri" w:hAnsi="Calibri" w:cs="Calibri"/>
          <w:sz w:val="22"/>
          <w:szCs w:val="22"/>
        </w:rPr>
        <w:t>odkurzacz bezpyłowy, który nie będzie powodował ulatniania się kurzu w czasie odkurzania</w:t>
      </w:r>
    </w:p>
    <w:p w14:paraId="0C4F478D" w14:textId="77777777" w:rsidR="008A48BD" w:rsidRPr="00927580" w:rsidRDefault="008A48BD" w:rsidP="009A4FB3">
      <w:pPr>
        <w:numPr>
          <w:ilvl w:val="0"/>
          <w:numId w:val="77"/>
        </w:numPr>
        <w:ind w:left="1418"/>
        <w:jc w:val="both"/>
        <w:rPr>
          <w:rFonts w:ascii="Calibri" w:hAnsi="Calibri" w:cs="Calibri"/>
          <w:sz w:val="22"/>
          <w:szCs w:val="22"/>
        </w:rPr>
      </w:pPr>
      <w:proofErr w:type="spellStart"/>
      <w:r w:rsidRPr="00927580">
        <w:rPr>
          <w:rFonts w:ascii="Calibri" w:hAnsi="Calibri" w:cs="Calibri"/>
          <w:sz w:val="22"/>
          <w:szCs w:val="22"/>
        </w:rPr>
        <w:t>mop</w:t>
      </w:r>
      <w:proofErr w:type="spellEnd"/>
      <w:r w:rsidRPr="00927580">
        <w:rPr>
          <w:rFonts w:ascii="Calibri" w:hAnsi="Calibri" w:cs="Calibri"/>
          <w:sz w:val="22"/>
          <w:szCs w:val="22"/>
        </w:rPr>
        <w:t xml:space="preserve"> płaski do mycia powierzchni podłóg</w:t>
      </w:r>
    </w:p>
    <w:p w14:paraId="5878B31B" w14:textId="77777777" w:rsidR="008A48BD" w:rsidRPr="00927580" w:rsidRDefault="008A48BD" w:rsidP="0059381D">
      <w:pPr>
        <w:pStyle w:val="Akapitzlist"/>
        <w:numPr>
          <w:ilvl w:val="0"/>
          <w:numId w:val="170"/>
        </w:numPr>
        <w:tabs>
          <w:tab w:val="left" w:pos="993"/>
        </w:tabs>
        <w:ind w:left="1134" w:hanging="567"/>
        <w:contextualSpacing w:val="0"/>
        <w:jc w:val="both"/>
        <w:rPr>
          <w:rFonts w:ascii="Calibri" w:hAnsi="Calibri" w:cs="Calibri"/>
          <w:strike/>
          <w:sz w:val="22"/>
          <w:szCs w:val="22"/>
        </w:rPr>
      </w:pPr>
      <w:r w:rsidRPr="00927580">
        <w:rPr>
          <w:rFonts w:ascii="Calibri" w:hAnsi="Calibri" w:cs="Calibri"/>
          <w:sz w:val="22"/>
          <w:szCs w:val="22"/>
        </w:rPr>
        <w:t xml:space="preserve"> Wykonawca zapewnia własne środki czystości i higieny w ilościach niezbędnych do utrzymania obiektu w stałej czystości, a w szczególności:</w:t>
      </w:r>
    </w:p>
    <w:p w14:paraId="297BE635" w14:textId="77777777" w:rsidR="008A48BD" w:rsidRPr="00927580" w:rsidRDefault="008A48BD" w:rsidP="009A4FB3">
      <w:pPr>
        <w:numPr>
          <w:ilvl w:val="0"/>
          <w:numId w:val="87"/>
        </w:numPr>
        <w:ind w:left="1418"/>
        <w:jc w:val="both"/>
        <w:rPr>
          <w:rFonts w:ascii="Calibri" w:hAnsi="Calibri" w:cs="Calibri"/>
          <w:sz w:val="22"/>
          <w:szCs w:val="22"/>
        </w:rPr>
      </w:pPr>
      <w:r w:rsidRPr="00927580">
        <w:rPr>
          <w:rFonts w:ascii="Calibri" w:hAnsi="Calibri" w:cs="Calibri"/>
          <w:sz w:val="22"/>
          <w:szCs w:val="22"/>
        </w:rPr>
        <w:lastRenderedPageBreak/>
        <w:t>ręczniki papierowe białe trwałe w rolkach (używane bez pojemnika),</w:t>
      </w:r>
    </w:p>
    <w:p w14:paraId="113B391A" w14:textId="77777777" w:rsidR="008A48BD" w:rsidRPr="00927580" w:rsidRDefault="008A48BD" w:rsidP="009A4FB3">
      <w:pPr>
        <w:numPr>
          <w:ilvl w:val="0"/>
          <w:numId w:val="87"/>
        </w:numPr>
        <w:ind w:left="1418"/>
        <w:jc w:val="both"/>
        <w:rPr>
          <w:rFonts w:ascii="Calibri" w:hAnsi="Calibri" w:cs="Calibri"/>
          <w:sz w:val="22"/>
          <w:szCs w:val="22"/>
        </w:rPr>
      </w:pPr>
      <w:r w:rsidRPr="00927580">
        <w:rPr>
          <w:rFonts w:ascii="Calibri" w:hAnsi="Calibri" w:cs="Calibri"/>
          <w:sz w:val="22"/>
          <w:szCs w:val="22"/>
        </w:rPr>
        <w:t xml:space="preserve">mydło w płynie  o delikatnym zapachu, nawilżające (nie powodujące wysuszenia skóry rąk), </w:t>
      </w:r>
    </w:p>
    <w:p w14:paraId="280A569D" w14:textId="77777777" w:rsidR="008A48BD" w:rsidRPr="00927580" w:rsidRDefault="008A48BD" w:rsidP="009A4FB3">
      <w:pPr>
        <w:numPr>
          <w:ilvl w:val="0"/>
          <w:numId w:val="87"/>
        </w:numPr>
        <w:tabs>
          <w:tab w:val="num" w:pos="-2268"/>
          <w:tab w:val="num" w:pos="426"/>
        </w:tabs>
        <w:spacing w:before="100" w:beforeAutospacing="1"/>
        <w:ind w:left="1418" w:hanging="357"/>
        <w:jc w:val="both"/>
        <w:rPr>
          <w:rFonts w:ascii="Calibri" w:hAnsi="Calibri" w:cs="Calibri"/>
          <w:sz w:val="22"/>
          <w:szCs w:val="22"/>
        </w:rPr>
      </w:pPr>
      <w:r w:rsidRPr="00927580">
        <w:rPr>
          <w:rFonts w:ascii="Calibri" w:hAnsi="Calibri" w:cs="Calibri"/>
          <w:sz w:val="22"/>
          <w:szCs w:val="22"/>
        </w:rPr>
        <w:t>worki na śmieci.</w:t>
      </w:r>
    </w:p>
    <w:p w14:paraId="2FA99968" w14:textId="77777777" w:rsidR="008A48BD" w:rsidRPr="00927580" w:rsidRDefault="008A48BD" w:rsidP="009A4FB3">
      <w:pPr>
        <w:numPr>
          <w:ilvl w:val="0"/>
          <w:numId w:val="86"/>
        </w:numPr>
        <w:spacing w:before="120"/>
        <w:ind w:left="499" w:hanging="357"/>
        <w:jc w:val="both"/>
        <w:rPr>
          <w:rFonts w:ascii="Calibri" w:hAnsi="Calibri" w:cs="Calibri"/>
          <w:sz w:val="22"/>
          <w:szCs w:val="22"/>
        </w:rPr>
      </w:pPr>
      <w:r w:rsidRPr="00927580">
        <w:rPr>
          <w:rFonts w:ascii="Calibri" w:hAnsi="Calibri" w:cs="Calibri"/>
          <w:sz w:val="22"/>
          <w:szCs w:val="22"/>
        </w:rPr>
        <w:t>Zakup i dostawa środków czystości i higieny do miejsca wykonywania usług są kosztem Wykonawcy.</w:t>
      </w:r>
    </w:p>
    <w:p w14:paraId="186EF27E" w14:textId="77777777" w:rsidR="008A48BD" w:rsidRPr="00927580" w:rsidRDefault="008A48BD" w:rsidP="009A4FB3">
      <w:pPr>
        <w:pStyle w:val="Akapitzlist"/>
        <w:numPr>
          <w:ilvl w:val="0"/>
          <w:numId w:val="86"/>
        </w:numPr>
        <w:spacing w:before="120"/>
        <w:ind w:left="499" w:hanging="357"/>
        <w:contextualSpacing w:val="0"/>
        <w:jc w:val="both"/>
        <w:rPr>
          <w:rFonts w:ascii="Calibri" w:hAnsi="Calibri" w:cs="Calibri"/>
          <w:sz w:val="22"/>
          <w:szCs w:val="22"/>
        </w:rPr>
      </w:pPr>
      <w:r w:rsidRPr="00927580">
        <w:rPr>
          <w:rFonts w:ascii="Calibri" w:hAnsi="Calibri" w:cs="Calibri"/>
          <w:sz w:val="22"/>
          <w:szCs w:val="22"/>
        </w:rPr>
        <w:t>Średnie miesięczne zużycie środków czystości i higieny ustali Wykonawca, przy założeniu</w:t>
      </w:r>
      <w:r>
        <w:rPr>
          <w:rFonts w:ascii="Calibri" w:hAnsi="Calibri" w:cs="Calibri"/>
          <w:sz w:val="22"/>
          <w:szCs w:val="22"/>
        </w:rPr>
        <w:t>, że w pomieszczeniach pracuje 12</w:t>
      </w:r>
      <w:r w:rsidRPr="00927580">
        <w:rPr>
          <w:rFonts w:ascii="Calibri" w:hAnsi="Calibri" w:cs="Calibri"/>
          <w:sz w:val="22"/>
          <w:szCs w:val="22"/>
        </w:rPr>
        <w:t xml:space="preserve"> osób. </w:t>
      </w:r>
    </w:p>
    <w:p w14:paraId="735978BA" w14:textId="77777777" w:rsidR="008A48BD" w:rsidRPr="0080044C" w:rsidRDefault="008A48BD" w:rsidP="0059381D">
      <w:pPr>
        <w:numPr>
          <w:ilvl w:val="0"/>
          <w:numId w:val="167"/>
        </w:numPr>
        <w:shd w:val="clear" w:color="auto" w:fill="D9D9D9"/>
        <w:tabs>
          <w:tab w:val="num" w:pos="426"/>
          <w:tab w:val="num" w:pos="576"/>
        </w:tabs>
        <w:spacing w:before="120" w:after="120"/>
        <w:ind w:left="284" w:hanging="284"/>
        <w:jc w:val="both"/>
        <w:rPr>
          <w:rFonts w:ascii="Calibri" w:hAnsi="Calibri" w:cs="Calibri"/>
          <w:b/>
          <w:sz w:val="22"/>
          <w:szCs w:val="22"/>
        </w:rPr>
      </w:pPr>
      <w:r w:rsidRPr="0080044C">
        <w:rPr>
          <w:rFonts w:ascii="Calibri" w:hAnsi="Calibri" w:cs="Calibri"/>
          <w:b/>
          <w:sz w:val="22"/>
          <w:szCs w:val="22"/>
        </w:rPr>
        <w:t>Szczegółowe wymagania dot. zatrudnienia osób na umowę o pracę.</w:t>
      </w:r>
    </w:p>
    <w:p w14:paraId="4A79772C" w14:textId="77777777" w:rsidR="008A48BD" w:rsidRPr="00E238CF" w:rsidRDefault="008A48BD" w:rsidP="008A48BD">
      <w:pPr>
        <w:pStyle w:val="Akapitzlist"/>
        <w:autoSpaceDE w:val="0"/>
        <w:autoSpaceDN w:val="0"/>
        <w:adjustRightInd w:val="0"/>
        <w:spacing w:before="120"/>
        <w:ind w:left="360"/>
        <w:jc w:val="both"/>
        <w:rPr>
          <w:rFonts w:ascii="Calibri" w:hAnsi="Calibri" w:cs="Calibri"/>
          <w:sz w:val="22"/>
          <w:szCs w:val="22"/>
        </w:rPr>
      </w:pPr>
      <w:r w:rsidRPr="00E238CF">
        <w:rPr>
          <w:rFonts w:ascii="Calibri" w:hAnsi="Calibri" w:cs="Calibri"/>
          <w:sz w:val="22"/>
          <w:szCs w:val="22"/>
        </w:rPr>
        <w:t>Zamawiający wymaga zatrudnienia na podstawie umowy o pracę przez Wykonawcę</w:t>
      </w:r>
      <w:r>
        <w:rPr>
          <w:rFonts w:ascii="Calibri" w:hAnsi="Calibri" w:cs="Calibri"/>
          <w:sz w:val="22"/>
          <w:szCs w:val="22"/>
        </w:rPr>
        <w:t xml:space="preserve"> </w:t>
      </w:r>
      <w:r w:rsidRPr="00E238CF">
        <w:rPr>
          <w:rFonts w:ascii="Calibri" w:hAnsi="Calibri" w:cs="Calibri"/>
          <w:sz w:val="22"/>
          <w:szCs w:val="22"/>
        </w:rPr>
        <w:t>lub podwykonawcę osoby/osób wykonujących wskazane przez Zamawiającego czynności,</w:t>
      </w:r>
      <w:r>
        <w:rPr>
          <w:rFonts w:ascii="Calibri" w:hAnsi="Calibri" w:cs="Calibri"/>
          <w:sz w:val="22"/>
          <w:szCs w:val="22"/>
        </w:rPr>
        <w:t xml:space="preserve"> </w:t>
      </w:r>
      <w:r w:rsidRPr="00E238CF">
        <w:rPr>
          <w:rFonts w:ascii="Calibri" w:hAnsi="Calibri" w:cs="Calibri"/>
          <w:sz w:val="22"/>
          <w:szCs w:val="22"/>
        </w:rPr>
        <w:t>w zakresie realizacji zamówienia, których wykonanie polega na wykonywaniu pracy w sposób określony w art. 22 § 1 ustawy z dnia 26 czerwca 1974 r. Kodeks pracy (Dz. U. z 2020 r. poz. 1320 ze zm.): są to wszystkie czynności wynikające z opisu przedmiotu zamówienia – załącznik nr 1 do Umowy, w szczególności wszystkie czynności sprzątania i utrzymania czystości.</w:t>
      </w:r>
    </w:p>
    <w:p w14:paraId="30DDB9B6" w14:textId="77777777" w:rsidR="008A48BD" w:rsidRPr="00927580" w:rsidRDefault="008A48BD" w:rsidP="008A48BD">
      <w:pPr>
        <w:rPr>
          <w:rFonts w:ascii="Calibri" w:hAnsi="Calibri" w:cs="Calibri"/>
          <w:b/>
          <w:sz w:val="22"/>
          <w:szCs w:val="22"/>
        </w:rPr>
      </w:pPr>
    </w:p>
    <w:p w14:paraId="452A5615" w14:textId="77777777" w:rsidR="008A48BD" w:rsidRPr="00927580" w:rsidRDefault="008A48BD" w:rsidP="008A48BD">
      <w:pPr>
        <w:rPr>
          <w:rFonts w:ascii="Calibri" w:hAnsi="Calibri" w:cs="Calibri"/>
          <w:b/>
          <w:sz w:val="22"/>
          <w:szCs w:val="22"/>
        </w:rPr>
      </w:pPr>
    </w:p>
    <w:p w14:paraId="75ADA24A" w14:textId="77777777" w:rsidR="0069067A" w:rsidRPr="003B4F33" w:rsidRDefault="0069067A" w:rsidP="0069067A">
      <w:pPr>
        <w:pStyle w:val="Akapitzlist"/>
        <w:spacing w:line="276" w:lineRule="auto"/>
        <w:jc w:val="both"/>
        <w:rPr>
          <w:rFonts w:ascii="Calibri" w:hAnsi="Calibri" w:cs="Calibri"/>
          <w:sz w:val="22"/>
          <w:szCs w:val="22"/>
        </w:rPr>
      </w:pPr>
    </w:p>
    <w:p w14:paraId="3D42FD4F" w14:textId="77777777" w:rsidR="0069067A" w:rsidRPr="003B4F33" w:rsidRDefault="0069067A" w:rsidP="0069067A">
      <w:pPr>
        <w:pStyle w:val="Akapitzlist"/>
        <w:spacing w:line="276" w:lineRule="auto"/>
        <w:jc w:val="both"/>
        <w:rPr>
          <w:rFonts w:ascii="Calibri" w:hAnsi="Calibri" w:cs="Calibri"/>
          <w:sz w:val="22"/>
          <w:szCs w:val="22"/>
        </w:rPr>
      </w:pPr>
    </w:p>
    <w:p w14:paraId="4DFCA441" w14:textId="77777777" w:rsidR="0069067A" w:rsidRPr="003B4F33" w:rsidRDefault="0069067A" w:rsidP="0069067A">
      <w:pPr>
        <w:rPr>
          <w:rFonts w:ascii="Calibri" w:hAnsi="Calibri" w:cs="Calibri"/>
          <w:sz w:val="22"/>
          <w:szCs w:val="22"/>
        </w:rPr>
      </w:pPr>
    </w:p>
    <w:p w14:paraId="1842D25C" w14:textId="77777777" w:rsidR="0069067A" w:rsidRPr="00B15827" w:rsidRDefault="0069067A" w:rsidP="0069067A">
      <w:pPr>
        <w:pStyle w:val="Akapitzlist"/>
        <w:ind w:left="0"/>
        <w:jc w:val="both"/>
        <w:rPr>
          <w:rFonts w:ascii="Calibri" w:hAnsi="Calibri" w:cs="Calibri"/>
          <w:sz w:val="22"/>
          <w:szCs w:val="22"/>
        </w:rPr>
      </w:pPr>
    </w:p>
    <w:p w14:paraId="6F2ED26D" w14:textId="77777777" w:rsidR="0069067A" w:rsidRPr="00B15827" w:rsidRDefault="0069067A" w:rsidP="0069067A">
      <w:pPr>
        <w:ind w:left="708" w:firstLine="12"/>
        <w:jc w:val="center"/>
        <w:rPr>
          <w:rFonts w:ascii="Calibri" w:hAnsi="Calibri" w:cs="Calibri"/>
          <w:sz w:val="22"/>
          <w:szCs w:val="22"/>
        </w:rPr>
      </w:pPr>
    </w:p>
    <w:p w14:paraId="0A7C2835" w14:textId="1C76FA0B" w:rsidR="0069067A" w:rsidRPr="0080044C" w:rsidRDefault="0080044C" w:rsidP="0080044C">
      <w:pPr>
        <w:rPr>
          <w:rFonts w:ascii="Calibri" w:hAnsi="Calibri" w:cs="Calibri"/>
          <w:b/>
          <w:iCs/>
          <w:color w:val="C00000"/>
          <w:sz w:val="22"/>
          <w:szCs w:val="22"/>
        </w:rPr>
      </w:pPr>
      <w:r>
        <w:rPr>
          <w:rFonts w:ascii="Calibri" w:hAnsi="Calibri" w:cs="Calibri"/>
          <w:b/>
          <w:iCs/>
          <w:color w:val="C00000"/>
          <w:sz w:val="22"/>
          <w:szCs w:val="22"/>
        </w:rPr>
        <w:br w:type="page"/>
      </w:r>
    </w:p>
    <w:p w14:paraId="142009DD" w14:textId="5062B524" w:rsidR="00621E1A" w:rsidRPr="00102AE1" w:rsidRDefault="00621E1A" w:rsidP="00A57EA5">
      <w:pPr>
        <w:pStyle w:val="podrozzdzia"/>
      </w:pPr>
      <w:bookmarkStart w:id="57" w:name="_Toc82505807"/>
      <w:r w:rsidRPr="00621E1A">
        <w:lastRenderedPageBreak/>
        <w:t>Załącznik nr 2</w:t>
      </w:r>
      <w:r w:rsidRPr="00621E1A">
        <w:tab/>
        <w:t xml:space="preserve">do SWZ Projektowane postanowienia  </w:t>
      </w:r>
      <w:r w:rsidR="00012165">
        <w:t>u</w:t>
      </w:r>
      <w:r w:rsidRPr="00621E1A">
        <w:t>mowy</w:t>
      </w:r>
      <w:bookmarkEnd w:id="57"/>
      <w:r w:rsidRPr="00621E1A">
        <w:t xml:space="preserve"> </w:t>
      </w:r>
    </w:p>
    <w:p w14:paraId="34818B29" w14:textId="2E70B21A" w:rsidR="00102AE1" w:rsidRDefault="00102AE1" w:rsidP="00621E1A">
      <w:pPr>
        <w:spacing w:before="120"/>
        <w:jc w:val="center"/>
        <w:rPr>
          <w:rFonts w:asciiTheme="minorHAnsi" w:hAnsiTheme="minorHAnsi" w:cstheme="minorHAnsi"/>
          <w:b/>
          <w:sz w:val="20"/>
          <w:szCs w:val="20"/>
        </w:rPr>
      </w:pPr>
    </w:p>
    <w:p w14:paraId="346D6337" w14:textId="3BD2CE22" w:rsidR="0080044C" w:rsidRDefault="0080044C" w:rsidP="00621E1A">
      <w:pPr>
        <w:spacing w:before="120"/>
        <w:jc w:val="center"/>
        <w:rPr>
          <w:rFonts w:asciiTheme="minorHAnsi" w:hAnsiTheme="minorHAnsi" w:cstheme="minorHAnsi"/>
          <w:b/>
          <w:sz w:val="20"/>
          <w:szCs w:val="20"/>
        </w:rPr>
      </w:pPr>
    </w:p>
    <w:p w14:paraId="213AC92B" w14:textId="2D3E8AED" w:rsidR="0080044C" w:rsidRDefault="0080044C" w:rsidP="00621E1A">
      <w:pPr>
        <w:spacing w:before="120"/>
        <w:jc w:val="center"/>
        <w:rPr>
          <w:rFonts w:asciiTheme="minorHAnsi" w:hAnsiTheme="minorHAnsi" w:cstheme="minorHAnsi"/>
          <w:b/>
          <w:sz w:val="20"/>
          <w:szCs w:val="20"/>
        </w:rPr>
      </w:pPr>
    </w:p>
    <w:p w14:paraId="536482B5" w14:textId="2CF9DBDF" w:rsidR="0080044C" w:rsidRDefault="0080044C" w:rsidP="00621E1A">
      <w:pPr>
        <w:spacing w:before="120"/>
        <w:jc w:val="center"/>
        <w:rPr>
          <w:rFonts w:asciiTheme="minorHAnsi" w:hAnsiTheme="minorHAnsi" w:cstheme="minorHAnsi"/>
          <w:b/>
          <w:sz w:val="20"/>
          <w:szCs w:val="20"/>
        </w:rPr>
      </w:pPr>
    </w:p>
    <w:p w14:paraId="0874CE62" w14:textId="0DA4D2AF" w:rsidR="0080044C" w:rsidRDefault="0080044C" w:rsidP="00621E1A">
      <w:pPr>
        <w:spacing w:before="120"/>
        <w:jc w:val="center"/>
        <w:rPr>
          <w:rFonts w:asciiTheme="minorHAnsi" w:hAnsiTheme="minorHAnsi" w:cstheme="minorHAnsi"/>
          <w:b/>
          <w:sz w:val="20"/>
          <w:szCs w:val="20"/>
        </w:rPr>
      </w:pPr>
    </w:p>
    <w:p w14:paraId="073332EF" w14:textId="77777777" w:rsidR="0080044C" w:rsidRDefault="0080044C" w:rsidP="00621E1A">
      <w:pPr>
        <w:spacing w:before="120"/>
        <w:jc w:val="center"/>
        <w:rPr>
          <w:rFonts w:asciiTheme="minorHAnsi" w:hAnsiTheme="minorHAnsi" w:cstheme="minorHAnsi"/>
          <w:b/>
          <w:sz w:val="20"/>
          <w:szCs w:val="20"/>
        </w:rPr>
      </w:pPr>
    </w:p>
    <w:p w14:paraId="434F4FD9" w14:textId="76D23554" w:rsidR="006829BD" w:rsidRPr="0080044C" w:rsidRDefault="00012165" w:rsidP="0080044C">
      <w:pPr>
        <w:spacing w:before="120"/>
        <w:jc w:val="center"/>
        <w:rPr>
          <w:rFonts w:asciiTheme="minorHAnsi" w:hAnsiTheme="minorHAnsi" w:cstheme="minorHAnsi"/>
          <w:b/>
        </w:rPr>
      </w:pPr>
      <w:r>
        <w:rPr>
          <w:rFonts w:asciiTheme="minorHAnsi" w:hAnsiTheme="minorHAnsi" w:cstheme="minorHAnsi"/>
          <w:b/>
        </w:rPr>
        <w:t>Projektowane postanowienia umowy</w:t>
      </w:r>
      <w:r w:rsidRPr="0080044C">
        <w:rPr>
          <w:rFonts w:asciiTheme="minorHAnsi" w:hAnsiTheme="minorHAnsi" w:cstheme="minorHAnsi"/>
          <w:b/>
        </w:rPr>
        <w:t xml:space="preserve"> </w:t>
      </w:r>
      <w:r w:rsidR="0080044C" w:rsidRPr="0080044C">
        <w:rPr>
          <w:rFonts w:asciiTheme="minorHAnsi" w:hAnsiTheme="minorHAnsi" w:cstheme="minorHAnsi"/>
          <w:b/>
        </w:rPr>
        <w:t>w oddzielnym pliku</w:t>
      </w:r>
    </w:p>
    <w:p w14:paraId="22462860" w14:textId="77777777" w:rsidR="00621E1A" w:rsidRPr="00621E1A" w:rsidRDefault="00621E1A" w:rsidP="00621E1A">
      <w:pPr>
        <w:spacing w:before="120"/>
        <w:rPr>
          <w:rFonts w:asciiTheme="minorHAnsi" w:hAnsiTheme="minorHAnsi" w:cstheme="minorHAnsi"/>
          <w:sz w:val="20"/>
          <w:szCs w:val="20"/>
        </w:rPr>
      </w:pPr>
    </w:p>
    <w:p w14:paraId="7887A098" w14:textId="77777777" w:rsidR="00621E1A" w:rsidRPr="00621E1A" w:rsidRDefault="00621E1A" w:rsidP="00621E1A">
      <w:pPr>
        <w:spacing w:before="120"/>
        <w:rPr>
          <w:rFonts w:asciiTheme="minorHAnsi" w:hAnsiTheme="minorHAnsi" w:cstheme="minorHAnsi"/>
          <w:sz w:val="20"/>
          <w:szCs w:val="20"/>
        </w:rPr>
      </w:pPr>
    </w:p>
    <w:p w14:paraId="0628F07E" w14:textId="77777777" w:rsidR="00621E1A" w:rsidRPr="00621E1A" w:rsidRDefault="00621E1A" w:rsidP="00621E1A">
      <w:pPr>
        <w:spacing w:before="120"/>
        <w:rPr>
          <w:rFonts w:asciiTheme="minorHAnsi" w:hAnsiTheme="minorHAnsi" w:cstheme="minorHAnsi"/>
          <w:sz w:val="20"/>
          <w:szCs w:val="20"/>
        </w:rPr>
      </w:pPr>
    </w:p>
    <w:p w14:paraId="6B9EBC41" w14:textId="77777777" w:rsidR="00621E1A" w:rsidRPr="00621E1A" w:rsidRDefault="00621E1A" w:rsidP="00621E1A">
      <w:pPr>
        <w:rPr>
          <w:rFonts w:asciiTheme="minorHAnsi" w:hAnsiTheme="minorHAnsi" w:cstheme="minorHAnsi"/>
          <w:sz w:val="20"/>
          <w:szCs w:val="20"/>
        </w:rPr>
      </w:pPr>
      <w:r w:rsidRPr="00621E1A">
        <w:rPr>
          <w:rFonts w:asciiTheme="minorHAnsi" w:hAnsiTheme="minorHAnsi" w:cstheme="minorHAnsi"/>
          <w:sz w:val="20"/>
          <w:szCs w:val="20"/>
        </w:rPr>
        <w:br w:type="page"/>
      </w:r>
    </w:p>
    <w:p w14:paraId="73B36F6B" w14:textId="3DEC1DA7" w:rsidR="00621E1A" w:rsidRPr="00A57EA5" w:rsidRDefault="0021418A" w:rsidP="00A57EA5">
      <w:pPr>
        <w:pStyle w:val="podrozzdzia"/>
      </w:pPr>
      <w:bookmarkStart w:id="58" w:name="_Toc82505808"/>
      <w:r w:rsidRPr="00A57EA5">
        <w:lastRenderedPageBreak/>
        <w:t>Załącznik nr 3</w:t>
      </w:r>
      <w:r w:rsidRPr="00A57EA5">
        <w:tab/>
        <w:t>do SWZ Wzór formularza ofertowego</w:t>
      </w:r>
      <w:bookmarkEnd w:id="58"/>
    </w:p>
    <w:p w14:paraId="45C647FE" w14:textId="77777777" w:rsidR="00621E1A" w:rsidRPr="00692513" w:rsidRDefault="00621E1A" w:rsidP="00621E1A">
      <w:pPr>
        <w:jc w:val="both"/>
        <w:rPr>
          <w:rFonts w:asciiTheme="minorHAnsi" w:hAnsiTheme="minorHAnsi" w:cstheme="minorHAnsi"/>
          <w:sz w:val="20"/>
          <w:szCs w:val="20"/>
        </w:rPr>
      </w:pPr>
      <w:r w:rsidRPr="00692513">
        <w:rPr>
          <w:rFonts w:asciiTheme="minorHAnsi" w:hAnsiTheme="minorHAnsi" w:cstheme="minorHAnsi"/>
          <w:sz w:val="20"/>
          <w:szCs w:val="20"/>
        </w:rPr>
        <w:t xml:space="preserve">Niniejsza oferta zostaje złożona przez: </w:t>
      </w:r>
      <w:r w:rsidRPr="00692513">
        <w:rPr>
          <w:rFonts w:asciiTheme="minorHAnsi" w:hAnsiTheme="minorHAnsi" w:cstheme="minorHAnsi"/>
          <w:sz w:val="20"/>
          <w:szCs w:val="20"/>
        </w:rPr>
        <w:tab/>
      </w:r>
      <w:r w:rsidRPr="00692513">
        <w:rPr>
          <w:rFonts w:asciiTheme="minorHAnsi" w:hAnsiTheme="minorHAnsi" w:cstheme="minorHAnsi"/>
          <w:sz w:val="20"/>
          <w:szCs w:val="20"/>
        </w:rPr>
        <w:tab/>
      </w:r>
      <w:r w:rsidRPr="00692513">
        <w:rPr>
          <w:rFonts w:asciiTheme="minorHAnsi" w:hAnsiTheme="minorHAnsi" w:cstheme="minorHAnsi"/>
          <w:sz w:val="20"/>
          <w:szCs w:val="20"/>
        </w:rPr>
        <w:tab/>
      </w:r>
      <w:r w:rsidRPr="00692513">
        <w:rPr>
          <w:rFonts w:asciiTheme="minorHAnsi" w:hAnsiTheme="minorHAnsi" w:cstheme="minorHAnsi"/>
          <w:sz w:val="20"/>
          <w:szCs w:val="20"/>
        </w:rPr>
        <w:tab/>
      </w:r>
      <w:r w:rsidRPr="00692513">
        <w:rPr>
          <w:rFonts w:asciiTheme="minorHAnsi" w:hAnsiTheme="minorHAnsi" w:cstheme="minorHAnsi"/>
          <w:sz w:val="20"/>
          <w:szCs w:val="20"/>
        </w:rPr>
        <w:tab/>
      </w:r>
      <w:r w:rsidRPr="00692513">
        <w:rPr>
          <w:rFonts w:asciiTheme="minorHAnsi" w:hAnsiTheme="minorHAnsi" w:cstheme="minorHAnsi"/>
          <w:sz w:val="20"/>
          <w:szCs w:val="20"/>
        </w:rPr>
        <w:tab/>
      </w:r>
    </w:p>
    <w:tbl>
      <w:tblPr>
        <w:tblW w:w="9520" w:type="dxa"/>
        <w:tblInd w:w="-5" w:type="dxa"/>
        <w:tblCellMar>
          <w:left w:w="0" w:type="dxa"/>
          <w:right w:w="0" w:type="dxa"/>
        </w:tblCellMar>
        <w:tblLook w:val="04A0" w:firstRow="1" w:lastRow="0" w:firstColumn="1" w:lastColumn="0" w:noHBand="0" w:noVBand="1"/>
      </w:tblPr>
      <w:tblGrid>
        <w:gridCol w:w="5308"/>
        <w:gridCol w:w="4212"/>
      </w:tblGrid>
      <w:tr w:rsidR="00621E1A" w:rsidRPr="00692513" w14:paraId="52F86857" w14:textId="77777777" w:rsidTr="0010751F">
        <w:trPr>
          <w:trHeight w:val="691"/>
        </w:trPr>
        <w:tc>
          <w:tcPr>
            <w:tcW w:w="9520" w:type="dxa"/>
            <w:gridSpan w:val="2"/>
            <w:tcBorders>
              <w:top w:val="single" w:sz="8" w:space="0" w:color="auto"/>
              <w:left w:val="single" w:sz="4" w:space="0" w:color="auto"/>
              <w:bottom w:val="dotted" w:sz="4" w:space="0" w:color="auto"/>
              <w:right w:val="single" w:sz="8" w:space="0" w:color="auto"/>
            </w:tcBorders>
            <w:tcMar>
              <w:top w:w="0" w:type="dxa"/>
              <w:left w:w="108" w:type="dxa"/>
              <w:bottom w:w="0" w:type="dxa"/>
              <w:right w:w="108" w:type="dxa"/>
            </w:tcMar>
          </w:tcPr>
          <w:p w14:paraId="3005E3F7" w14:textId="675B78D6" w:rsidR="00621E1A" w:rsidRPr="00692513" w:rsidRDefault="00621E1A" w:rsidP="0010751F">
            <w:pPr>
              <w:rPr>
                <w:rFonts w:asciiTheme="minorHAnsi" w:eastAsia="Calibri" w:hAnsiTheme="minorHAnsi" w:cstheme="minorHAnsi"/>
                <w:b/>
                <w:i/>
                <w:iCs/>
                <w:sz w:val="20"/>
                <w:szCs w:val="20"/>
              </w:rPr>
            </w:pPr>
            <w:r w:rsidRPr="00692513">
              <w:rPr>
                <w:rStyle w:val="Pogrubienie"/>
                <w:rFonts w:asciiTheme="minorHAnsi" w:hAnsiTheme="minorHAnsi" w:cstheme="minorHAnsi"/>
                <w:i/>
                <w:iCs/>
                <w:color w:val="000000"/>
                <w:sz w:val="20"/>
                <w:szCs w:val="20"/>
              </w:rPr>
              <w:t xml:space="preserve">Dane </w:t>
            </w:r>
            <w:r>
              <w:rPr>
                <w:rStyle w:val="Pogrubienie"/>
                <w:rFonts w:asciiTheme="minorHAnsi" w:hAnsiTheme="minorHAnsi" w:cstheme="minorHAnsi"/>
                <w:i/>
                <w:iCs/>
                <w:color w:val="000000"/>
                <w:sz w:val="20"/>
                <w:szCs w:val="20"/>
              </w:rPr>
              <w:t>W</w:t>
            </w:r>
            <w:r w:rsidRPr="00692513">
              <w:rPr>
                <w:rStyle w:val="Pogrubienie"/>
                <w:rFonts w:asciiTheme="minorHAnsi" w:hAnsiTheme="minorHAnsi" w:cstheme="minorHAnsi"/>
                <w:i/>
                <w:iCs/>
                <w:color w:val="000000"/>
                <w:sz w:val="20"/>
                <w:szCs w:val="20"/>
              </w:rPr>
              <w:t>ykonawcy/ów występ</w:t>
            </w:r>
            <w:r>
              <w:rPr>
                <w:rStyle w:val="Pogrubienie"/>
                <w:rFonts w:asciiTheme="minorHAnsi" w:hAnsiTheme="minorHAnsi" w:cstheme="minorHAnsi"/>
                <w:i/>
                <w:iCs/>
                <w:color w:val="000000"/>
                <w:sz w:val="20"/>
                <w:szCs w:val="20"/>
              </w:rPr>
              <w:t xml:space="preserve">ujących wspólnie, którzy składają </w:t>
            </w:r>
            <w:r w:rsidRPr="00692513">
              <w:rPr>
                <w:rStyle w:val="Pogrubienie"/>
                <w:rFonts w:asciiTheme="minorHAnsi" w:hAnsiTheme="minorHAnsi" w:cstheme="minorHAnsi"/>
                <w:i/>
                <w:iCs/>
                <w:color w:val="000000"/>
                <w:sz w:val="20"/>
                <w:szCs w:val="20"/>
              </w:rPr>
              <w:t xml:space="preserve"> ofertę</w:t>
            </w:r>
            <w:r w:rsidRPr="00692513">
              <w:rPr>
                <w:rFonts w:asciiTheme="minorHAnsi" w:hAnsiTheme="minorHAnsi" w:cstheme="minorHAnsi"/>
                <w:i/>
                <w:iCs/>
                <w:sz w:val="20"/>
                <w:szCs w:val="20"/>
              </w:rPr>
              <w:t xml:space="preserve"> </w:t>
            </w:r>
            <w:r w:rsidRPr="00692513">
              <w:rPr>
                <w:rStyle w:val="Odwoanieprzypisudolnego"/>
                <w:rFonts w:asciiTheme="minorHAnsi" w:eastAsia="Calibri" w:hAnsiTheme="minorHAnsi" w:cstheme="minorHAnsi"/>
                <w:b/>
                <w:i/>
                <w:iCs/>
                <w:sz w:val="20"/>
                <w:szCs w:val="20"/>
              </w:rPr>
              <w:footnoteReference w:id="3"/>
            </w:r>
          </w:p>
          <w:p w14:paraId="4D1BF885" w14:textId="173F9845" w:rsidR="00621E1A" w:rsidRPr="00A57EA5" w:rsidRDefault="00621E1A" w:rsidP="0010751F">
            <w:pPr>
              <w:rPr>
                <w:rFonts w:asciiTheme="minorHAnsi" w:hAnsiTheme="minorHAnsi" w:cstheme="minorHAnsi"/>
                <w:i/>
                <w:iCs/>
                <w:sz w:val="20"/>
                <w:szCs w:val="20"/>
              </w:rPr>
            </w:pPr>
            <w:r>
              <w:rPr>
                <w:rFonts w:asciiTheme="minorHAnsi" w:hAnsiTheme="minorHAnsi" w:cstheme="minorHAnsi"/>
                <w:i/>
                <w:iCs/>
                <w:sz w:val="20"/>
                <w:szCs w:val="20"/>
              </w:rPr>
              <w:t>Imię i nazwisko i/lub nazw</w:t>
            </w:r>
            <w:r w:rsidRPr="00692513">
              <w:rPr>
                <w:rFonts w:asciiTheme="minorHAnsi" w:hAnsiTheme="minorHAnsi" w:cstheme="minorHAnsi"/>
                <w:i/>
                <w:iCs/>
                <w:sz w:val="20"/>
                <w:szCs w:val="20"/>
              </w:rPr>
              <w:t>(firma):,………………………………………………………………………………………………………………</w:t>
            </w:r>
            <w:r w:rsidR="00A57EA5">
              <w:rPr>
                <w:rFonts w:asciiTheme="minorHAnsi" w:hAnsiTheme="minorHAnsi" w:cstheme="minorHAnsi"/>
                <w:i/>
                <w:iCs/>
                <w:sz w:val="20"/>
                <w:szCs w:val="20"/>
              </w:rPr>
              <w:t>…..</w:t>
            </w:r>
          </w:p>
          <w:p w14:paraId="0F8D8F9E" w14:textId="14EE5C7C" w:rsidR="00621E1A" w:rsidRPr="006829BD" w:rsidRDefault="00621E1A" w:rsidP="0010751F">
            <w:pPr>
              <w:rPr>
                <w:rFonts w:asciiTheme="minorHAnsi" w:hAnsiTheme="minorHAnsi" w:cstheme="minorHAnsi"/>
                <w:i/>
                <w:iCs/>
                <w:sz w:val="20"/>
                <w:szCs w:val="20"/>
              </w:rPr>
            </w:pPr>
            <w:r w:rsidRPr="00692513">
              <w:rPr>
                <w:rFonts w:asciiTheme="minorHAnsi" w:hAnsiTheme="minorHAnsi" w:cstheme="minorHAnsi"/>
                <w:i/>
                <w:iCs/>
                <w:sz w:val="20"/>
                <w:szCs w:val="20"/>
              </w:rPr>
              <w:t>adres (</w:t>
            </w:r>
            <w:r>
              <w:rPr>
                <w:rFonts w:asciiTheme="minorHAnsi" w:hAnsiTheme="minorHAnsi" w:cstheme="minorHAnsi"/>
                <w:i/>
                <w:iCs/>
                <w:sz w:val="20"/>
                <w:szCs w:val="20"/>
              </w:rPr>
              <w:t xml:space="preserve">ulica, nr domu, nr lokalu, kod, </w:t>
            </w:r>
            <w:r w:rsidRPr="00692513">
              <w:rPr>
                <w:rFonts w:asciiTheme="minorHAnsi" w:hAnsiTheme="minorHAnsi" w:cstheme="minorHAnsi"/>
                <w:i/>
                <w:iCs/>
                <w:sz w:val="20"/>
                <w:szCs w:val="20"/>
              </w:rPr>
              <w:t>miejscowość):…………</w:t>
            </w:r>
            <w:r w:rsidR="00A57EA5">
              <w:rPr>
                <w:rFonts w:asciiTheme="minorHAnsi" w:hAnsiTheme="minorHAnsi" w:cstheme="minorHAnsi"/>
                <w:i/>
                <w:iCs/>
                <w:sz w:val="20"/>
                <w:szCs w:val="20"/>
              </w:rPr>
              <w:t>………………………………………………………………………………</w:t>
            </w:r>
          </w:p>
          <w:p w14:paraId="46E4CF7A" w14:textId="3F2582B6" w:rsidR="00621E1A" w:rsidRPr="00692513" w:rsidRDefault="00621E1A" w:rsidP="0010751F">
            <w:pPr>
              <w:rPr>
                <w:rFonts w:asciiTheme="minorHAnsi" w:hAnsiTheme="minorHAnsi" w:cstheme="minorHAnsi"/>
                <w:i/>
                <w:iCs/>
                <w:sz w:val="20"/>
                <w:szCs w:val="20"/>
              </w:rPr>
            </w:pPr>
            <w:r w:rsidRPr="00692513">
              <w:rPr>
                <w:rFonts w:asciiTheme="minorHAnsi" w:hAnsiTheme="minorHAnsi" w:cstheme="minorHAnsi"/>
                <w:i/>
                <w:iCs/>
                <w:sz w:val="20"/>
                <w:szCs w:val="20"/>
              </w:rPr>
              <w:t>Województwo: ………………………………………………………………………………………Kraj :………………………………………</w:t>
            </w:r>
            <w:r w:rsidR="00A57EA5">
              <w:rPr>
                <w:rFonts w:asciiTheme="minorHAnsi" w:hAnsiTheme="minorHAnsi" w:cstheme="minorHAnsi"/>
                <w:i/>
                <w:iCs/>
                <w:sz w:val="20"/>
                <w:szCs w:val="20"/>
              </w:rPr>
              <w:t>………..</w:t>
            </w:r>
          </w:p>
        </w:tc>
      </w:tr>
      <w:tr w:rsidR="00621E1A" w:rsidRPr="00692513" w14:paraId="60AA214F" w14:textId="77777777" w:rsidTr="0010751F">
        <w:trPr>
          <w:trHeight w:val="628"/>
        </w:trPr>
        <w:tc>
          <w:tcPr>
            <w:tcW w:w="9520" w:type="dxa"/>
            <w:gridSpan w:val="2"/>
            <w:tcBorders>
              <w:top w:val="dotted" w:sz="4" w:space="0" w:color="auto"/>
              <w:left w:val="single" w:sz="4" w:space="0" w:color="auto"/>
              <w:bottom w:val="dotted" w:sz="4" w:space="0" w:color="auto"/>
              <w:right w:val="single" w:sz="8" w:space="0" w:color="auto"/>
            </w:tcBorders>
            <w:tcMar>
              <w:top w:w="0" w:type="dxa"/>
              <w:left w:w="108" w:type="dxa"/>
              <w:bottom w:w="0" w:type="dxa"/>
              <w:right w:w="108" w:type="dxa"/>
            </w:tcMar>
            <w:hideMark/>
          </w:tcPr>
          <w:p w14:paraId="1EC7B676" w14:textId="77777777" w:rsidR="00621E1A" w:rsidRPr="00692513" w:rsidRDefault="00621E1A" w:rsidP="0010751F">
            <w:pPr>
              <w:rPr>
                <w:rFonts w:asciiTheme="minorHAnsi" w:hAnsiTheme="minorHAnsi" w:cstheme="minorHAnsi"/>
                <w:i/>
                <w:iCs/>
                <w:sz w:val="20"/>
                <w:szCs w:val="20"/>
              </w:rPr>
            </w:pPr>
            <w:r w:rsidRPr="00692513">
              <w:rPr>
                <w:rFonts w:asciiTheme="minorHAnsi" w:hAnsiTheme="minorHAnsi" w:cstheme="minorHAnsi"/>
                <w:i/>
                <w:iCs/>
                <w:sz w:val="20"/>
                <w:szCs w:val="20"/>
              </w:rPr>
              <w:t>Wpisany do:</w:t>
            </w:r>
            <w:r w:rsidRPr="00692513">
              <w:rPr>
                <w:rStyle w:val="Odwoanieprzypisudolnego"/>
                <w:rFonts w:asciiTheme="minorHAnsi" w:hAnsiTheme="minorHAnsi" w:cstheme="minorHAnsi"/>
                <w:i/>
                <w:iCs/>
                <w:sz w:val="20"/>
                <w:szCs w:val="20"/>
              </w:rPr>
              <w:footnoteReference w:id="4"/>
            </w:r>
          </w:p>
          <w:p w14:paraId="6EAF9313" w14:textId="556F6962" w:rsidR="00621E1A" w:rsidRPr="00692513" w:rsidRDefault="004450C9" w:rsidP="0010751F">
            <w:pPr>
              <w:pStyle w:val="Tekstpodstawowy31"/>
              <w:tabs>
                <w:tab w:val="left" w:pos="284"/>
              </w:tabs>
              <w:jc w:val="left"/>
              <w:rPr>
                <w:rFonts w:asciiTheme="minorHAnsi" w:eastAsia="Calibri" w:hAnsiTheme="minorHAnsi" w:cstheme="minorHAnsi"/>
                <w:sz w:val="20"/>
              </w:rPr>
            </w:pPr>
            <w:sdt>
              <w:sdtPr>
                <w:rPr>
                  <w:rFonts w:asciiTheme="minorHAnsi" w:hAnsiTheme="minorHAnsi" w:cstheme="minorHAnsi"/>
                  <w:sz w:val="20"/>
                </w:rPr>
                <w:id w:val="-422416924"/>
                <w14:checkbox>
                  <w14:checked w14:val="0"/>
                  <w14:checkedState w14:val="2612" w14:font="MS Gothic"/>
                  <w14:uncheckedState w14:val="2610" w14:font="MS Gothic"/>
                </w14:checkbox>
              </w:sdtPr>
              <w:sdtEndPr/>
              <w:sdtContent>
                <w:r w:rsidR="00621E1A" w:rsidRPr="00692513">
                  <w:rPr>
                    <w:rFonts w:ascii="Segoe UI Symbol" w:eastAsia="MS Gothic" w:hAnsi="Segoe UI Symbol" w:cs="Segoe UI Symbol"/>
                    <w:sz w:val="20"/>
                    <w:u w:val="none"/>
                  </w:rPr>
                  <w:t>☐</w:t>
                </w:r>
              </w:sdtContent>
            </w:sdt>
            <w:r w:rsidR="00621E1A" w:rsidRPr="00692513">
              <w:rPr>
                <w:rFonts w:asciiTheme="minorHAnsi" w:hAnsiTheme="minorHAnsi" w:cstheme="minorHAnsi"/>
                <w:sz w:val="20"/>
                <w:u w:val="none"/>
              </w:rPr>
              <w:t xml:space="preserve">KRS </w:t>
            </w:r>
            <w:r w:rsidR="006829BD" w:rsidRPr="005A2F31">
              <w:rPr>
                <w:rFonts w:asciiTheme="minorHAnsi" w:hAnsiTheme="minorHAnsi" w:cstheme="minorHAnsi"/>
                <w:sz w:val="20"/>
                <w:u w:val="none"/>
              </w:rPr>
              <w:t>....................</w:t>
            </w:r>
            <w:r w:rsidR="00621E1A" w:rsidRPr="005A2F31">
              <w:rPr>
                <w:rFonts w:asciiTheme="minorHAnsi" w:hAnsiTheme="minorHAnsi" w:cstheme="minorHAnsi"/>
                <w:sz w:val="20"/>
                <w:u w:val="none"/>
              </w:rPr>
              <w:t>.................. lub</w:t>
            </w:r>
            <w:r w:rsidR="00621E1A" w:rsidRPr="005A2F31">
              <w:rPr>
                <w:rFonts w:asciiTheme="minorHAnsi" w:eastAsia="MS Gothic" w:hAnsiTheme="minorHAnsi" w:cstheme="minorHAnsi"/>
                <w:sz w:val="20"/>
                <w:u w:val="none"/>
              </w:rPr>
              <w:t xml:space="preserve"> </w:t>
            </w:r>
            <w:sdt>
              <w:sdtPr>
                <w:rPr>
                  <w:rFonts w:asciiTheme="minorHAnsi" w:eastAsia="MS Gothic" w:hAnsiTheme="minorHAnsi" w:cstheme="minorHAnsi"/>
                  <w:sz w:val="20"/>
                  <w:u w:val="none"/>
                </w:rPr>
                <w:id w:val="741297317"/>
                <w14:checkbox>
                  <w14:checked w14:val="0"/>
                  <w14:checkedState w14:val="2612" w14:font="MS Gothic"/>
                  <w14:uncheckedState w14:val="2610" w14:font="MS Gothic"/>
                </w14:checkbox>
              </w:sdtPr>
              <w:sdtEndPr/>
              <w:sdtContent>
                <w:r w:rsidR="005A2F31">
                  <w:rPr>
                    <w:rFonts w:ascii="MS Gothic" w:eastAsia="MS Gothic" w:hAnsi="MS Gothic" w:cstheme="minorHAnsi" w:hint="eastAsia"/>
                    <w:sz w:val="20"/>
                    <w:u w:val="none"/>
                  </w:rPr>
                  <w:t>☐</w:t>
                </w:r>
              </w:sdtContent>
            </w:sdt>
            <w:r w:rsidR="00621E1A" w:rsidRPr="005A2F31">
              <w:rPr>
                <w:rFonts w:asciiTheme="minorHAnsi" w:hAnsiTheme="minorHAnsi" w:cstheme="minorHAnsi"/>
                <w:sz w:val="20"/>
                <w:u w:val="none"/>
              </w:rPr>
              <w:t>Centralnej</w:t>
            </w:r>
            <w:r w:rsidR="00621E1A" w:rsidRPr="00692513">
              <w:rPr>
                <w:rFonts w:asciiTheme="minorHAnsi" w:hAnsiTheme="minorHAnsi" w:cstheme="minorHAnsi"/>
                <w:sz w:val="20"/>
                <w:u w:val="none"/>
              </w:rPr>
              <w:t xml:space="preserve"> Ewidencji i Informacji o Działalności Gospodarczej ....</w:t>
            </w:r>
            <w:r w:rsidR="00A57EA5">
              <w:rPr>
                <w:rFonts w:asciiTheme="minorHAnsi" w:hAnsiTheme="minorHAnsi" w:cstheme="minorHAnsi"/>
                <w:sz w:val="20"/>
                <w:u w:val="none"/>
              </w:rPr>
              <w:t>.......................</w:t>
            </w:r>
          </w:p>
        </w:tc>
      </w:tr>
      <w:tr w:rsidR="00621E1A" w:rsidRPr="00692513" w14:paraId="0A51D0F2" w14:textId="77777777" w:rsidTr="0010751F">
        <w:trPr>
          <w:trHeight w:val="363"/>
        </w:trPr>
        <w:tc>
          <w:tcPr>
            <w:tcW w:w="5308" w:type="dxa"/>
            <w:tcBorders>
              <w:top w:val="dotted" w:sz="4" w:space="0" w:color="auto"/>
              <w:left w:val="single" w:sz="4" w:space="0" w:color="auto"/>
              <w:bottom w:val="dotted" w:sz="4" w:space="0" w:color="auto"/>
              <w:right w:val="single" w:sz="8" w:space="0" w:color="auto"/>
            </w:tcBorders>
            <w:tcMar>
              <w:top w:w="0" w:type="dxa"/>
              <w:left w:w="108" w:type="dxa"/>
              <w:bottom w:w="0" w:type="dxa"/>
              <w:right w:w="108" w:type="dxa"/>
            </w:tcMar>
            <w:vAlign w:val="bottom"/>
            <w:hideMark/>
          </w:tcPr>
          <w:p w14:paraId="79CCB2A1" w14:textId="77777777" w:rsidR="00621E1A" w:rsidRPr="00692513" w:rsidRDefault="00621E1A" w:rsidP="0010751F">
            <w:pPr>
              <w:rPr>
                <w:rFonts w:asciiTheme="minorHAnsi" w:eastAsia="Calibri" w:hAnsiTheme="minorHAnsi" w:cstheme="minorHAnsi"/>
                <w:i/>
                <w:iCs/>
                <w:sz w:val="20"/>
                <w:szCs w:val="20"/>
              </w:rPr>
            </w:pPr>
            <w:r w:rsidRPr="00692513">
              <w:rPr>
                <w:rFonts w:asciiTheme="minorHAnsi" w:hAnsiTheme="minorHAnsi" w:cstheme="minorHAnsi"/>
                <w:i/>
                <w:iCs/>
                <w:sz w:val="20"/>
                <w:szCs w:val="20"/>
              </w:rPr>
              <w:t>NIP nr:.</w:t>
            </w:r>
          </w:p>
        </w:tc>
        <w:tc>
          <w:tcPr>
            <w:tcW w:w="421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hideMark/>
          </w:tcPr>
          <w:p w14:paraId="3CEDD003" w14:textId="77777777" w:rsidR="00621E1A" w:rsidRPr="00692513" w:rsidRDefault="00621E1A" w:rsidP="0010751F">
            <w:pPr>
              <w:rPr>
                <w:rFonts w:asciiTheme="minorHAnsi" w:eastAsia="Calibri" w:hAnsiTheme="minorHAnsi" w:cstheme="minorHAnsi"/>
                <w:i/>
                <w:iCs/>
                <w:sz w:val="20"/>
                <w:szCs w:val="20"/>
              </w:rPr>
            </w:pPr>
            <w:r w:rsidRPr="00692513">
              <w:rPr>
                <w:rFonts w:asciiTheme="minorHAnsi" w:hAnsiTheme="minorHAnsi" w:cstheme="minorHAnsi"/>
                <w:i/>
                <w:iCs/>
                <w:sz w:val="20"/>
                <w:szCs w:val="20"/>
              </w:rPr>
              <w:t>REGON nr:</w:t>
            </w:r>
          </w:p>
        </w:tc>
      </w:tr>
      <w:tr w:rsidR="00621E1A" w:rsidRPr="00692513" w14:paraId="2ED85BE2" w14:textId="77777777" w:rsidTr="0010751F">
        <w:trPr>
          <w:trHeight w:val="346"/>
        </w:trPr>
        <w:tc>
          <w:tcPr>
            <w:tcW w:w="5308" w:type="dxa"/>
            <w:tcBorders>
              <w:top w:val="dotted" w:sz="4" w:space="0" w:color="auto"/>
              <w:left w:val="single" w:sz="4" w:space="0" w:color="auto"/>
              <w:bottom w:val="dotted" w:sz="4" w:space="0" w:color="auto"/>
              <w:right w:val="single" w:sz="8" w:space="0" w:color="auto"/>
            </w:tcBorders>
            <w:tcMar>
              <w:top w:w="0" w:type="dxa"/>
              <w:left w:w="108" w:type="dxa"/>
              <w:bottom w:w="0" w:type="dxa"/>
              <w:right w:w="108" w:type="dxa"/>
            </w:tcMar>
            <w:vAlign w:val="bottom"/>
            <w:hideMark/>
          </w:tcPr>
          <w:p w14:paraId="7FC97CD2" w14:textId="77777777" w:rsidR="00621E1A" w:rsidRPr="00692513" w:rsidRDefault="00621E1A" w:rsidP="0010751F">
            <w:pPr>
              <w:rPr>
                <w:rFonts w:asciiTheme="minorHAnsi" w:hAnsiTheme="minorHAnsi" w:cstheme="minorHAnsi"/>
                <w:i/>
                <w:iCs/>
                <w:sz w:val="20"/>
                <w:szCs w:val="20"/>
              </w:rPr>
            </w:pPr>
            <w:r w:rsidRPr="00692513">
              <w:rPr>
                <w:rFonts w:asciiTheme="minorHAnsi" w:hAnsiTheme="minorHAnsi" w:cstheme="minorHAnsi"/>
                <w:i/>
                <w:iCs/>
                <w:sz w:val="20"/>
                <w:szCs w:val="20"/>
              </w:rPr>
              <w:t>E-mail:</w:t>
            </w:r>
          </w:p>
        </w:tc>
        <w:tc>
          <w:tcPr>
            <w:tcW w:w="421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hideMark/>
          </w:tcPr>
          <w:p w14:paraId="6FC68B3B" w14:textId="77777777" w:rsidR="00621E1A" w:rsidRPr="00692513" w:rsidRDefault="00621E1A" w:rsidP="0010751F">
            <w:pPr>
              <w:rPr>
                <w:rFonts w:asciiTheme="minorHAnsi" w:eastAsia="Calibri" w:hAnsiTheme="minorHAnsi" w:cstheme="minorHAnsi"/>
                <w:i/>
                <w:iCs/>
                <w:sz w:val="20"/>
                <w:szCs w:val="20"/>
              </w:rPr>
            </w:pPr>
            <w:r w:rsidRPr="00692513">
              <w:rPr>
                <w:rFonts w:asciiTheme="minorHAnsi" w:hAnsiTheme="minorHAnsi" w:cstheme="minorHAnsi"/>
                <w:i/>
                <w:iCs/>
                <w:sz w:val="20"/>
                <w:szCs w:val="20"/>
              </w:rPr>
              <w:t xml:space="preserve">Nr telefonu: </w:t>
            </w:r>
          </w:p>
        </w:tc>
      </w:tr>
      <w:tr w:rsidR="00621E1A" w:rsidRPr="00692513" w14:paraId="25939CDF" w14:textId="77777777" w:rsidTr="0010751F">
        <w:trPr>
          <w:trHeight w:val="341"/>
        </w:trPr>
        <w:tc>
          <w:tcPr>
            <w:tcW w:w="9520" w:type="dxa"/>
            <w:gridSpan w:val="2"/>
            <w:tcBorders>
              <w:top w:val="dotted" w:sz="4" w:space="0" w:color="auto"/>
              <w:left w:val="single" w:sz="4" w:space="0" w:color="auto"/>
              <w:bottom w:val="single" w:sz="8" w:space="0" w:color="auto"/>
              <w:right w:val="single" w:sz="8" w:space="0" w:color="auto"/>
            </w:tcBorders>
            <w:tcMar>
              <w:top w:w="0" w:type="dxa"/>
              <w:left w:w="108" w:type="dxa"/>
              <w:bottom w:w="0" w:type="dxa"/>
              <w:right w:w="108" w:type="dxa"/>
            </w:tcMar>
            <w:vAlign w:val="bottom"/>
          </w:tcPr>
          <w:p w14:paraId="3D49B3E9" w14:textId="77777777" w:rsidR="00621E1A" w:rsidRPr="00692513" w:rsidRDefault="00621E1A" w:rsidP="0010751F">
            <w:pPr>
              <w:ind w:right="83" w:firstLine="36"/>
              <w:jc w:val="both"/>
              <w:rPr>
                <w:rFonts w:asciiTheme="minorHAnsi" w:hAnsiTheme="minorHAnsi" w:cstheme="minorHAnsi"/>
                <w:b/>
                <w:i/>
                <w:sz w:val="20"/>
                <w:szCs w:val="20"/>
              </w:rPr>
            </w:pPr>
            <w:r w:rsidRPr="00692513">
              <w:rPr>
                <w:rFonts w:asciiTheme="minorHAnsi" w:hAnsiTheme="minorHAnsi" w:cstheme="minorHAnsi"/>
                <w:b/>
                <w:i/>
                <w:sz w:val="20"/>
                <w:szCs w:val="20"/>
              </w:rPr>
              <w:t>Rodzaj Wykonawcy</w:t>
            </w:r>
            <w:r w:rsidRPr="00692513">
              <w:rPr>
                <w:rFonts w:asciiTheme="minorHAnsi" w:hAnsiTheme="minorHAnsi" w:cstheme="minorHAnsi"/>
                <w:sz w:val="20"/>
                <w:szCs w:val="20"/>
                <w:lang w:eastAsia="ar-SA"/>
              </w:rPr>
              <w:t xml:space="preserve"> </w:t>
            </w:r>
            <w:r w:rsidRPr="00692513">
              <w:rPr>
                <w:rStyle w:val="Odwoanieprzypisudolnego"/>
                <w:rFonts w:asciiTheme="minorHAnsi" w:hAnsiTheme="minorHAnsi" w:cstheme="minorHAnsi"/>
                <w:sz w:val="20"/>
                <w:szCs w:val="20"/>
                <w:lang w:eastAsia="ar-SA"/>
              </w:rPr>
              <w:footnoteReference w:id="5"/>
            </w:r>
          </w:p>
          <w:p w14:paraId="4F87BE12" w14:textId="77777777" w:rsidR="00621E1A" w:rsidRPr="00692513" w:rsidRDefault="00621E1A" w:rsidP="0010751F">
            <w:pPr>
              <w:ind w:right="83"/>
              <w:jc w:val="both"/>
              <w:rPr>
                <w:rFonts w:asciiTheme="minorHAnsi" w:hAnsiTheme="minorHAnsi" w:cstheme="minorHAnsi"/>
                <w:i/>
                <w:sz w:val="20"/>
                <w:szCs w:val="20"/>
              </w:rPr>
            </w:pPr>
            <w:r w:rsidRPr="00692513">
              <w:rPr>
                <w:rFonts w:asciiTheme="minorHAnsi" w:hAnsiTheme="minorHAnsi" w:cstheme="minorHAnsi"/>
                <w:sz w:val="20"/>
                <w:szCs w:val="20"/>
              </w:rPr>
              <w:t>Wykonawca jest:</w:t>
            </w:r>
            <w:r w:rsidRPr="00692513">
              <w:rPr>
                <w:rFonts w:asciiTheme="minorHAnsi" w:hAnsiTheme="minorHAnsi" w:cstheme="minorHAnsi"/>
                <w:b/>
                <w:sz w:val="20"/>
                <w:szCs w:val="20"/>
              </w:rPr>
              <w:t xml:space="preserve"> </w:t>
            </w:r>
            <w:sdt>
              <w:sdtPr>
                <w:rPr>
                  <w:rFonts w:asciiTheme="minorHAnsi" w:hAnsiTheme="minorHAnsi" w:cstheme="minorHAnsi"/>
                  <w:b/>
                  <w:sz w:val="20"/>
                  <w:szCs w:val="20"/>
                </w:rPr>
                <w:alias w:val="wybierz rodzaj"/>
                <w:tag w:val="wybierz rodzaj"/>
                <w:id w:val="-1559314514"/>
                <w:placeholder>
                  <w:docPart w:val="52DDDAECD3C64411B9F23D7E8D42D2DE"/>
                </w:placeholder>
                <w:showingPlcHdr/>
                <w:comboBox>
                  <w:listItem w:displayText="mikroprzedsiębiorstwo" w:value="mikroprzedsiębiorstwo"/>
                  <w:listItem w:displayText="małe przedsiębiorstwo" w:value="małe przedsiębiorstwo"/>
                  <w:listItem w:displayText="średnie przedsiębiorstwo" w:value="średnie przedsiębiorstwo"/>
                  <w:listItem w:displayText="duże przedsiębiorstwo" w:value="duże przedsiębiorstwo"/>
                  <w:listItem w:displayText="jednosobowa działalnośc gospodarcza" w:value="jednosobowa działalnośc gospodarcza"/>
                  <w:listItem w:displayText="osoba fizyczna nieprowadząca działalności gospodarczej" w:value="osoba fizyczna nieprowadząca działalności gospodarczej"/>
                  <w:listItem w:displayText="inny rodzaj" w:value="inny rodzaj"/>
                </w:comboBox>
              </w:sdtPr>
              <w:sdtEndPr/>
              <w:sdtContent>
                <w:r w:rsidRPr="00692513">
                  <w:rPr>
                    <w:rStyle w:val="Tekstzastpczy"/>
                    <w:rFonts w:asciiTheme="minorHAnsi" w:hAnsiTheme="minorHAnsi" w:cstheme="minorHAnsi"/>
                    <w:sz w:val="20"/>
                    <w:szCs w:val="20"/>
                  </w:rPr>
                  <w:t>Wybierz element.</w:t>
                </w:r>
              </w:sdtContent>
            </w:sdt>
            <w:r w:rsidRPr="00692513">
              <w:rPr>
                <w:rFonts w:asciiTheme="minorHAnsi" w:hAnsiTheme="minorHAnsi" w:cstheme="minorHAnsi"/>
                <w:sz w:val="20"/>
                <w:szCs w:val="20"/>
                <w:lang w:eastAsia="ar-SA"/>
              </w:rPr>
              <w:t xml:space="preserve"> </w:t>
            </w:r>
          </w:p>
        </w:tc>
      </w:tr>
      <w:tr w:rsidR="00621E1A" w:rsidRPr="00692513" w14:paraId="08E25721" w14:textId="77777777" w:rsidTr="0010751F">
        <w:trPr>
          <w:trHeight w:val="341"/>
        </w:trPr>
        <w:tc>
          <w:tcPr>
            <w:tcW w:w="95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3A500BA" w14:textId="031B7CFC" w:rsidR="00621E1A" w:rsidRPr="00692513" w:rsidRDefault="00621E1A" w:rsidP="005A2F31">
            <w:pPr>
              <w:spacing w:line="360" w:lineRule="auto"/>
              <w:ind w:left="178" w:hanging="142"/>
              <w:rPr>
                <w:rFonts w:asciiTheme="minorHAnsi" w:hAnsiTheme="minorHAnsi" w:cstheme="minorHAnsi"/>
                <w:iCs/>
                <w:sz w:val="20"/>
                <w:szCs w:val="20"/>
              </w:rPr>
            </w:pPr>
            <w:r w:rsidRPr="00692513">
              <w:rPr>
                <w:rFonts w:asciiTheme="minorHAnsi" w:hAnsiTheme="minorHAnsi" w:cstheme="minorHAnsi"/>
                <w:iCs/>
                <w:sz w:val="20"/>
                <w:szCs w:val="20"/>
              </w:rPr>
              <w:t>Osoba upoważniona do reprezentacji Wyko</w:t>
            </w:r>
            <w:r w:rsidR="005A2F31">
              <w:rPr>
                <w:rFonts w:asciiTheme="minorHAnsi" w:hAnsiTheme="minorHAnsi" w:cstheme="minorHAnsi"/>
                <w:iCs/>
                <w:sz w:val="20"/>
                <w:szCs w:val="20"/>
              </w:rPr>
              <w:t>nawcy/-ów i podpisująca ofertę:</w:t>
            </w:r>
            <w:r w:rsidRPr="00692513">
              <w:rPr>
                <w:rFonts w:asciiTheme="minorHAnsi" w:hAnsiTheme="minorHAnsi" w:cstheme="minorHAnsi"/>
                <w:iCs/>
                <w:sz w:val="20"/>
                <w:szCs w:val="20"/>
              </w:rPr>
              <w:t>...........................</w:t>
            </w:r>
            <w:r w:rsidR="005A2F31">
              <w:rPr>
                <w:rFonts w:asciiTheme="minorHAnsi" w:hAnsiTheme="minorHAnsi" w:cstheme="minorHAnsi"/>
                <w:iCs/>
                <w:sz w:val="20"/>
                <w:szCs w:val="20"/>
              </w:rPr>
              <w:t>..................</w:t>
            </w:r>
            <w:r w:rsidRPr="00692513">
              <w:rPr>
                <w:rFonts w:asciiTheme="minorHAnsi" w:hAnsiTheme="minorHAnsi" w:cstheme="minorHAnsi"/>
                <w:iCs/>
                <w:sz w:val="20"/>
                <w:szCs w:val="20"/>
              </w:rPr>
              <w:t>.</w:t>
            </w:r>
            <w:r w:rsidR="005A2F31">
              <w:rPr>
                <w:rFonts w:asciiTheme="minorHAnsi" w:hAnsiTheme="minorHAnsi" w:cstheme="minorHAnsi"/>
                <w:iCs/>
                <w:sz w:val="20"/>
                <w:szCs w:val="20"/>
              </w:rPr>
              <w:t>...............</w:t>
            </w:r>
          </w:p>
          <w:p w14:paraId="5C19BBE1" w14:textId="6CB94637" w:rsidR="00621E1A" w:rsidRPr="00692513" w:rsidRDefault="00621E1A" w:rsidP="0010751F">
            <w:pPr>
              <w:spacing w:before="120"/>
              <w:rPr>
                <w:rFonts w:asciiTheme="minorHAnsi" w:hAnsiTheme="minorHAnsi" w:cstheme="minorHAnsi"/>
                <w:sz w:val="20"/>
                <w:szCs w:val="20"/>
              </w:rPr>
            </w:pPr>
            <w:r w:rsidRPr="00692513">
              <w:rPr>
                <w:rFonts w:asciiTheme="minorHAnsi" w:hAnsiTheme="minorHAnsi" w:cstheme="minorHAnsi"/>
                <w:sz w:val="20"/>
                <w:szCs w:val="20"/>
              </w:rPr>
              <w:t xml:space="preserve">Adres poczty elektronicznej na który Zamawiający </w:t>
            </w:r>
            <w:r w:rsidR="005A2F31">
              <w:rPr>
                <w:rFonts w:asciiTheme="minorHAnsi" w:hAnsiTheme="minorHAnsi" w:cstheme="minorHAnsi"/>
                <w:sz w:val="20"/>
                <w:szCs w:val="20"/>
              </w:rPr>
              <w:t>będzie kierować korespondencję:</w:t>
            </w:r>
            <w:r w:rsidRPr="00692513">
              <w:rPr>
                <w:rFonts w:asciiTheme="minorHAnsi" w:hAnsiTheme="minorHAnsi" w:cstheme="minorHAnsi"/>
                <w:sz w:val="20"/>
                <w:szCs w:val="20"/>
              </w:rPr>
              <w:t>…….........…........</w:t>
            </w:r>
            <w:r w:rsidR="006829BD">
              <w:rPr>
                <w:rFonts w:asciiTheme="minorHAnsi" w:hAnsiTheme="minorHAnsi" w:cstheme="minorHAnsi"/>
                <w:sz w:val="20"/>
                <w:szCs w:val="20"/>
              </w:rPr>
              <w:t>...............</w:t>
            </w:r>
            <w:r w:rsidR="005A2F31">
              <w:rPr>
                <w:rFonts w:asciiTheme="minorHAnsi" w:hAnsiTheme="minorHAnsi" w:cstheme="minorHAnsi"/>
                <w:sz w:val="20"/>
                <w:szCs w:val="20"/>
              </w:rPr>
              <w:t>.........</w:t>
            </w:r>
          </w:p>
          <w:p w14:paraId="62499E8C" w14:textId="77777777" w:rsidR="00621E1A" w:rsidRPr="00692513" w:rsidRDefault="00621E1A" w:rsidP="0010751F">
            <w:pPr>
              <w:rPr>
                <w:rFonts w:asciiTheme="minorHAnsi" w:hAnsiTheme="minorHAnsi" w:cstheme="minorHAnsi"/>
                <w:sz w:val="20"/>
                <w:szCs w:val="20"/>
              </w:rPr>
            </w:pPr>
          </w:p>
          <w:p w14:paraId="3D544BB5" w14:textId="5F2331C9" w:rsidR="00621E1A" w:rsidRPr="00692513" w:rsidRDefault="00621E1A" w:rsidP="0010751F">
            <w:pPr>
              <w:rPr>
                <w:rFonts w:asciiTheme="minorHAnsi" w:hAnsiTheme="minorHAnsi" w:cstheme="minorHAnsi"/>
                <w:i/>
                <w:sz w:val="20"/>
                <w:szCs w:val="20"/>
              </w:rPr>
            </w:pPr>
            <w:r w:rsidRPr="00692513">
              <w:rPr>
                <w:rFonts w:asciiTheme="minorHAnsi" w:hAnsiTheme="minorHAnsi" w:cstheme="minorHAnsi"/>
                <w:sz w:val="20"/>
                <w:szCs w:val="20"/>
              </w:rPr>
              <w:t>Osoba wyznaczonej do kontaktu: ……………………………………….................,</w:t>
            </w:r>
            <w:r w:rsidRPr="00692513">
              <w:rPr>
                <w:rFonts w:asciiTheme="minorHAnsi" w:hAnsiTheme="minorHAnsi" w:cstheme="minorHAnsi"/>
                <w:i/>
                <w:sz w:val="20"/>
                <w:szCs w:val="20"/>
              </w:rPr>
              <w:t xml:space="preserve"> </w:t>
            </w:r>
            <w:r w:rsidRPr="00692513">
              <w:rPr>
                <w:rFonts w:asciiTheme="minorHAnsi" w:hAnsiTheme="minorHAnsi" w:cstheme="minorHAnsi"/>
                <w:sz w:val="20"/>
                <w:szCs w:val="20"/>
              </w:rPr>
              <w:t>Nr tel. ……......................................</w:t>
            </w:r>
            <w:r w:rsidR="005A2F31">
              <w:rPr>
                <w:rFonts w:asciiTheme="minorHAnsi" w:hAnsiTheme="minorHAnsi" w:cstheme="minorHAnsi"/>
                <w:sz w:val="20"/>
                <w:szCs w:val="20"/>
              </w:rPr>
              <w:t>................</w:t>
            </w:r>
          </w:p>
          <w:p w14:paraId="65E93957" w14:textId="77777777" w:rsidR="00621E1A" w:rsidRPr="00692513" w:rsidRDefault="00621E1A" w:rsidP="0010751F">
            <w:pPr>
              <w:tabs>
                <w:tab w:val="left" w:pos="284"/>
              </w:tabs>
              <w:ind w:left="284" w:hanging="284"/>
              <w:rPr>
                <w:rFonts w:asciiTheme="minorHAnsi" w:hAnsiTheme="minorHAnsi" w:cstheme="minorHAnsi"/>
                <w:i/>
                <w:sz w:val="20"/>
                <w:szCs w:val="20"/>
              </w:rPr>
            </w:pPr>
          </w:p>
          <w:p w14:paraId="3F49AF99" w14:textId="77777777" w:rsidR="00621E1A" w:rsidRPr="00692513" w:rsidRDefault="00621E1A" w:rsidP="0010751F">
            <w:pPr>
              <w:tabs>
                <w:tab w:val="left" w:pos="284"/>
              </w:tabs>
              <w:ind w:left="284" w:hanging="284"/>
              <w:rPr>
                <w:rFonts w:asciiTheme="minorHAnsi" w:hAnsiTheme="minorHAnsi" w:cstheme="minorHAnsi"/>
                <w:i/>
                <w:sz w:val="20"/>
                <w:szCs w:val="20"/>
              </w:rPr>
            </w:pPr>
            <w:r w:rsidRPr="00692513">
              <w:rPr>
                <w:rFonts w:asciiTheme="minorHAnsi" w:hAnsiTheme="minorHAnsi" w:cstheme="minorHAnsi"/>
                <w:i/>
                <w:sz w:val="20"/>
                <w:szCs w:val="20"/>
              </w:rPr>
              <w:t>W przypadku oferty wspólnej należy podać dane dotyczące pełnomocnika Wykonawcy.</w:t>
            </w:r>
          </w:p>
        </w:tc>
      </w:tr>
    </w:tbl>
    <w:p w14:paraId="0AC9147C" w14:textId="73216128" w:rsidR="00621E1A" w:rsidRPr="00692513" w:rsidRDefault="00621E1A" w:rsidP="006829BD">
      <w:pPr>
        <w:ind w:left="6096"/>
        <w:rPr>
          <w:rFonts w:asciiTheme="minorHAnsi" w:hAnsiTheme="minorHAnsi" w:cstheme="minorHAnsi"/>
          <w:b/>
          <w:sz w:val="20"/>
          <w:szCs w:val="20"/>
        </w:rPr>
      </w:pPr>
      <w:r w:rsidRPr="00692513">
        <w:rPr>
          <w:rFonts w:asciiTheme="minorHAnsi" w:hAnsiTheme="minorHAnsi" w:cstheme="minorHAnsi"/>
          <w:b/>
          <w:sz w:val="20"/>
          <w:szCs w:val="20"/>
        </w:rPr>
        <w:t>Zamawiający:</w:t>
      </w:r>
    </w:p>
    <w:p w14:paraId="5F2396DC" w14:textId="77777777" w:rsidR="00621E1A" w:rsidRPr="00D16E81" w:rsidRDefault="00621E1A" w:rsidP="00621E1A">
      <w:pPr>
        <w:ind w:left="5672" w:firstLine="424"/>
        <w:rPr>
          <w:rFonts w:asciiTheme="minorHAnsi" w:hAnsiTheme="minorHAnsi" w:cstheme="minorHAnsi"/>
          <w:sz w:val="20"/>
          <w:szCs w:val="20"/>
        </w:rPr>
      </w:pPr>
      <w:r w:rsidRPr="00D16E81">
        <w:rPr>
          <w:rFonts w:asciiTheme="minorHAnsi" w:hAnsiTheme="minorHAnsi" w:cstheme="minorHAnsi"/>
          <w:sz w:val="20"/>
          <w:szCs w:val="20"/>
        </w:rPr>
        <w:t>Transportowy Dozór Techniczny</w:t>
      </w:r>
    </w:p>
    <w:p w14:paraId="735F7080" w14:textId="77777777" w:rsidR="00621E1A" w:rsidRPr="00D16E81" w:rsidRDefault="00621E1A" w:rsidP="00621E1A">
      <w:pPr>
        <w:ind w:left="5672" w:firstLine="424"/>
        <w:rPr>
          <w:rFonts w:asciiTheme="minorHAnsi" w:hAnsiTheme="minorHAnsi" w:cstheme="minorHAnsi"/>
          <w:sz w:val="20"/>
          <w:szCs w:val="20"/>
        </w:rPr>
      </w:pPr>
      <w:r w:rsidRPr="00D16E81">
        <w:rPr>
          <w:rFonts w:asciiTheme="minorHAnsi" w:hAnsiTheme="minorHAnsi" w:cstheme="minorHAnsi"/>
          <w:sz w:val="20"/>
          <w:szCs w:val="20"/>
        </w:rPr>
        <w:t>ul. Puławska 125</w:t>
      </w:r>
    </w:p>
    <w:p w14:paraId="593CE646" w14:textId="70FD0099" w:rsidR="00621E1A" w:rsidRPr="006829BD" w:rsidRDefault="006829BD" w:rsidP="006829BD">
      <w:pPr>
        <w:ind w:left="5672" w:firstLine="424"/>
        <w:rPr>
          <w:rFonts w:asciiTheme="minorHAnsi" w:hAnsiTheme="minorHAnsi" w:cstheme="minorHAnsi"/>
          <w:sz w:val="20"/>
          <w:szCs w:val="20"/>
        </w:rPr>
      </w:pPr>
      <w:r>
        <w:rPr>
          <w:rFonts w:asciiTheme="minorHAnsi" w:hAnsiTheme="minorHAnsi" w:cstheme="minorHAnsi"/>
          <w:sz w:val="20"/>
          <w:szCs w:val="20"/>
        </w:rPr>
        <w:t>02 - 707 Warszawa</w:t>
      </w:r>
    </w:p>
    <w:p w14:paraId="105AEAE4" w14:textId="77777777" w:rsidR="00621E1A" w:rsidRPr="00D16E81" w:rsidRDefault="00621E1A" w:rsidP="00621E1A">
      <w:pPr>
        <w:spacing w:line="276" w:lineRule="auto"/>
        <w:ind w:left="284"/>
        <w:jc w:val="center"/>
        <w:rPr>
          <w:rFonts w:asciiTheme="minorHAnsi" w:hAnsiTheme="minorHAnsi" w:cstheme="minorHAnsi"/>
          <w:b/>
          <w:sz w:val="28"/>
          <w:szCs w:val="28"/>
        </w:rPr>
      </w:pPr>
      <w:r w:rsidRPr="00D16E81">
        <w:rPr>
          <w:rFonts w:asciiTheme="minorHAnsi" w:hAnsiTheme="minorHAnsi" w:cstheme="minorHAnsi"/>
          <w:b/>
          <w:sz w:val="28"/>
          <w:szCs w:val="28"/>
        </w:rPr>
        <w:t>OFERTA</w:t>
      </w:r>
    </w:p>
    <w:p w14:paraId="0AF1F00B" w14:textId="2D921AD6" w:rsidR="00621E1A" w:rsidRPr="00D16E81" w:rsidRDefault="00621E1A" w:rsidP="00621E1A">
      <w:pPr>
        <w:jc w:val="both"/>
        <w:outlineLvl w:val="0"/>
        <w:rPr>
          <w:rFonts w:asciiTheme="minorHAnsi" w:hAnsiTheme="minorHAnsi" w:cstheme="minorHAnsi"/>
          <w:b/>
          <w:color w:val="000000"/>
          <w:sz w:val="20"/>
          <w:szCs w:val="20"/>
        </w:rPr>
      </w:pPr>
      <w:r w:rsidRPr="00D16E81">
        <w:rPr>
          <w:rFonts w:asciiTheme="minorHAnsi" w:hAnsiTheme="minorHAnsi" w:cstheme="minorHAnsi"/>
          <w:color w:val="000000"/>
          <w:sz w:val="20"/>
          <w:szCs w:val="20"/>
        </w:rPr>
        <w:t xml:space="preserve">W postępowaniu o udzielenie </w:t>
      </w:r>
      <w:r w:rsidRPr="002636DA">
        <w:rPr>
          <w:rFonts w:asciiTheme="minorHAnsi" w:hAnsiTheme="minorHAnsi" w:cstheme="minorHAnsi"/>
          <w:color w:val="000000"/>
          <w:sz w:val="20"/>
          <w:szCs w:val="20"/>
        </w:rPr>
        <w:t>zamówienia publicznego prowadzonego w trybie podstawowym na</w:t>
      </w:r>
      <w:r w:rsidRPr="002636DA">
        <w:rPr>
          <w:rFonts w:asciiTheme="minorHAnsi" w:hAnsiTheme="minorHAnsi" w:cstheme="minorHAnsi"/>
          <w:b/>
          <w:color w:val="000000"/>
          <w:sz w:val="20"/>
          <w:szCs w:val="20"/>
        </w:rPr>
        <w:t xml:space="preserve">: </w:t>
      </w:r>
      <w:r w:rsidR="006829BD" w:rsidRPr="002636DA">
        <w:rPr>
          <w:rFonts w:asciiTheme="minorHAnsi" w:hAnsiTheme="minorHAnsi" w:cstheme="minorHAnsi"/>
          <w:b/>
          <w:color w:val="000000"/>
          <w:sz w:val="20"/>
          <w:szCs w:val="20"/>
        </w:rPr>
        <w:t>Usługi sprzątania,</w:t>
      </w:r>
      <w:r w:rsidRPr="002636DA">
        <w:rPr>
          <w:rFonts w:asciiTheme="minorHAnsi" w:hAnsiTheme="minorHAnsi" w:cstheme="minorHAnsi"/>
          <w:b/>
          <w:sz w:val="20"/>
          <w:szCs w:val="20"/>
        </w:rPr>
        <w:t xml:space="preserve"> Nr referencyjny postępowania: ZP </w:t>
      </w:r>
      <w:r w:rsidR="002636DA" w:rsidRPr="002636DA">
        <w:rPr>
          <w:rFonts w:asciiTheme="minorHAnsi" w:hAnsiTheme="minorHAnsi" w:cstheme="minorHAnsi"/>
          <w:b/>
          <w:sz w:val="20"/>
          <w:szCs w:val="20"/>
        </w:rPr>
        <w:t>23</w:t>
      </w:r>
      <w:r w:rsidRPr="002636DA">
        <w:rPr>
          <w:rFonts w:asciiTheme="minorHAnsi" w:hAnsiTheme="minorHAnsi" w:cstheme="minorHAnsi"/>
          <w:b/>
          <w:sz w:val="20"/>
          <w:szCs w:val="20"/>
        </w:rPr>
        <w:t>/2021</w:t>
      </w:r>
    </w:p>
    <w:p w14:paraId="7E9286D9" w14:textId="77777777" w:rsidR="00621E1A" w:rsidRPr="00D16E81" w:rsidRDefault="00621E1A" w:rsidP="00621E1A">
      <w:pPr>
        <w:jc w:val="center"/>
        <w:outlineLvl w:val="0"/>
        <w:rPr>
          <w:rFonts w:asciiTheme="minorHAnsi" w:hAnsiTheme="minorHAnsi" w:cstheme="minorHAnsi"/>
          <w:i/>
          <w:sz w:val="20"/>
          <w:szCs w:val="20"/>
        </w:rPr>
      </w:pPr>
    </w:p>
    <w:p w14:paraId="564C1D27" w14:textId="022BB045" w:rsidR="00621E1A" w:rsidRPr="00D16E81" w:rsidRDefault="00621E1A" w:rsidP="009A4FB3">
      <w:pPr>
        <w:numPr>
          <w:ilvl w:val="0"/>
          <w:numId w:val="50"/>
        </w:numPr>
        <w:ind w:left="426"/>
        <w:jc w:val="both"/>
        <w:rPr>
          <w:rFonts w:asciiTheme="minorHAnsi" w:hAnsiTheme="minorHAnsi" w:cstheme="minorHAnsi"/>
          <w:sz w:val="20"/>
          <w:szCs w:val="20"/>
        </w:rPr>
      </w:pPr>
      <w:r w:rsidRPr="00D16E81">
        <w:rPr>
          <w:rFonts w:asciiTheme="minorHAnsi" w:hAnsiTheme="minorHAnsi" w:cstheme="minorHAnsi"/>
          <w:b/>
          <w:sz w:val="20"/>
          <w:szCs w:val="20"/>
        </w:rPr>
        <w:t xml:space="preserve">SKŁADAMY OFERTĘ </w:t>
      </w:r>
      <w:r w:rsidRPr="00D16E81">
        <w:rPr>
          <w:rFonts w:asciiTheme="minorHAnsi" w:hAnsiTheme="minorHAnsi" w:cstheme="minorHAnsi"/>
          <w:sz w:val="20"/>
          <w:szCs w:val="20"/>
        </w:rPr>
        <w:t>na wykonanie przedmiotu zamówienia zgodnie ze Specyfikacją Warunków Zamówienia (SWZ)</w:t>
      </w:r>
      <w:r w:rsidR="006829BD">
        <w:rPr>
          <w:rFonts w:asciiTheme="minorHAnsi" w:hAnsiTheme="minorHAnsi" w:cstheme="minorHAnsi"/>
          <w:sz w:val="20"/>
          <w:szCs w:val="20"/>
        </w:rPr>
        <w:t xml:space="preserve"> w zakresie części nr…</w:t>
      </w:r>
      <w:r w:rsidR="009E1970">
        <w:rPr>
          <w:rFonts w:asciiTheme="minorHAnsi" w:hAnsiTheme="minorHAnsi" w:cstheme="minorHAnsi"/>
          <w:sz w:val="20"/>
          <w:szCs w:val="20"/>
        </w:rPr>
        <w:t>………………………………………</w:t>
      </w:r>
      <w:r w:rsidR="006829BD">
        <w:rPr>
          <w:rStyle w:val="Odwoanieprzypisudolnego"/>
          <w:rFonts w:asciiTheme="minorHAnsi" w:hAnsiTheme="minorHAnsi" w:cstheme="minorHAnsi"/>
          <w:sz w:val="20"/>
          <w:szCs w:val="20"/>
        </w:rPr>
        <w:footnoteReference w:id="6"/>
      </w:r>
    </w:p>
    <w:p w14:paraId="410757C8" w14:textId="77777777" w:rsidR="00621E1A" w:rsidRPr="00692513" w:rsidRDefault="00621E1A" w:rsidP="009A4FB3">
      <w:pPr>
        <w:numPr>
          <w:ilvl w:val="0"/>
          <w:numId w:val="50"/>
        </w:numPr>
        <w:spacing w:before="120" w:after="120"/>
        <w:ind w:left="426"/>
        <w:jc w:val="both"/>
        <w:rPr>
          <w:rFonts w:asciiTheme="minorHAnsi" w:hAnsiTheme="minorHAnsi" w:cstheme="minorHAnsi"/>
          <w:color w:val="000000"/>
          <w:sz w:val="20"/>
          <w:szCs w:val="20"/>
        </w:rPr>
      </w:pPr>
      <w:r w:rsidRPr="00D16E81">
        <w:rPr>
          <w:rFonts w:asciiTheme="minorHAnsi" w:hAnsiTheme="minorHAnsi" w:cstheme="minorHAnsi"/>
          <w:b/>
          <w:sz w:val="20"/>
          <w:szCs w:val="20"/>
        </w:rPr>
        <w:t>OŚWIADCZAMY</w:t>
      </w:r>
      <w:r w:rsidRPr="00D16E81">
        <w:rPr>
          <w:rFonts w:asciiTheme="minorHAnsi" w:hAnsiTheme="minorHAnsi" w:cstheme="minorHAnsi"/>
          <w:sz w:val="20"/>
          <w:szCs w:val="20"/>
        </w:rPr>
        <w:t xml:space="preserve">, że </w:t>
      </w:r>
      <w:r w:rsidRPr="00692513">
        <w:rPr>
          <w:rFonts w:asciiTheme="minorHAnsi" w:hAnsiTheme="minorHAnsi" w:cstheme="minorHAnsi"/>
          <w:color w:val="000000"/>
          <w:sz w:val="20"/>
          <w:szCs w:val="20"/>
        </w:rPr>
        <w:t>uzyskaliśmy wszelkie informacje niezbędne do przygotowania i złożenia niniejszej oferty</w:t>
      </w:r>
      <w:r>
        <w:rPr>
          <w:rFonts w:asciiTheme="minorHAnsi" w:hAnsiTheme="minorHAnsi" w:cstheme="minorHAnsi"/>
          <w:color w:val="000000"/>
          <w:sz w:val="20"/>
          <w:szCs w:val="20"/>
        </w:rPr>
        <w:t>,</w:t>
      </w:r>
      <w:r w:rsidRPr="00D16E81">
        <w:rPr>
          <w:rFonts w:asciiTheme="minorHAnsi" w:hAnsiTheme="minorHAnsi" w:cstheme="minorHAnsi"/>
          <w:sz w:val="20"/>
          <w:szCs w:val="20"/>
        </w:rPr>
        <w:t xml:space="preserve"> zapoznaliśmy się z treścią SWZ w tym z wyjaśnieniami i zmianami do SWZ i akceptujemy w całości wszystkie </w:t>
      </w:r>
      <w:r w:rsidRPr="00692513">
        <w:rPr>
          <w:rFonts w:asciiTheme="minorHAnsi" w:hAnsiTheme="minorHAnsi" w:cstheme="minorHAnsi"/>
          <w:sz w:val="20"/>
          <w:szCs w:val="20"/>
        </w:rPr>
        <w:t>warunki w niej zawarte.</w:t>
      </w:r>
    </w:p>
    <w:p w14:paraId="6FE7AA85" w14:textId="3744F656" w:rsidR="00621E1A" w:rsidRPr="00A57EA5" w:rsidRDefault="00621E1A" w:rsidP="009A4FB3">
      <w:pPr>
        <w:numPr>
          <w:ilvl w:val="0"/>
          <w:numId w:val="50"/>
        </w:numPr>
        <w:spacing w:before="120" w:after="120"/>
        <w:ind w:left="426"/>
        <w:jc w:val="both"/>
        <w:rPr>
          <w:rFonts w:asciiTheme="minorHAnsi" w:hAnsiTheme="minorHAnsi" w:cstheme="minorHAnsi"/>
          <w:sz w:val="20"/>
          <w:szCs w:val="20"/>
        </w:rPr>
      </w:pPr>
      <w:r w:rsidRPr="00692513">
        <w:rPr>
          <w:rFonts w:asciiTheme="minorHAnsi" w:hAnsiTheme="minorHAnsi" w:cstheme="minorHAnsi"/>
          <w:b/>
          <w:sz w:val="20"/>
          <w:szCs w:val="20"/>
        </w:rPr>
        <w:t>OFERUJEMY</w:t>
      </w:r>
      <w:r w:rsidRPr="00692513">
        <w:rPr>
          <w:rFonts w:asciiTheme="minorHAnsi" w:hAnsiTheme="minorHAnsi" w:cstheme="minorHAnsi"/>
          <w:sz w:val="20"/>
          <w:szCs w:val="20"/>
        </w:rPr>
        <w:t xml:space="preserve"> wykonanie przedmiotu zamówien</w:t>
      </w:r>
      <w:r w:rsidR="009E1970">
        <w:rPr>
          <w:rFonts w:asciiTheme="minorHAnsi" w:hAnsiTheme="minorHAnsi" w:cstheme="minorHAnsi"/>
          <w:sz w:val="20"/>
          <w:szCs w:val="20"/>
        </w:rPr>
        <w:t xml:space="preserve">ia, w zakresie określonym w SWZ za wartość brutto………………………………………………………… zł (słownie:………………………………………………………….), tj. wskazana w Formularzu cenowym, stanowiącym </w:t>
      </w:r>
      <w:r w:rsidR="009E1970" w:rsidRPr="00DE613C">
        <w:rPr>
          <w:rFonts w:asciiTheme="minorHAnsi" w:hAnsiTheme="minorHAnsi" w:cstheme="minorHAnsi"/>
          <w:b/>
          <w:sz w:val="20"/>
          <w:szCs w:val="20"/>
        </w:rPr>
        <w:t>Załącznik nr 4…………</w:t>
      </w:r>
      <w:r w:rsidR="00A57EA5" w:rsidRPr="00DE613C">
        <w:rPr>
          <w:rStyle w:val="Odwoanieprzypisudolnego"/>
          <w:rFonts w:asciiTheme="minorHAnsi" w:hAnsiTheme="minorHAnsi" w:cstheme="minorHAnsi"/>
          <w:b/>
          <w:sz w:val="20"/>
          <w:szCs w:val="20"/>
        </w:rPr>
        <w:footnoteReference w:id="7"/>
      </w:r>
      <w:r w:rsidR="009E1970" w:rsidRPr="00DE613C">
        <w:rPr>
          <w:rFonts w:asciiTheme="minorHAnsi" w:hAnsiTheme="minorHAnsi" w:cstheme="minorHAnsi"/>
          <w:b/>
          <w:sz w:val="20"/>
          <w:szCs w:val="20"/>
        </w:rPr>
        <w:t>. do SWZ.</w:t>
      </w:r>
    </w:p>
    <w:p w14:paraId="2585A2CF" w14:textId="77777777" w:rsidR="00621E1A" w:rsidRPr="00692513" w:rsidRDefault="00621E1A" w:rsidP="009A4FB3">
      <w:pPr>
        <w:numPr>
          <w:ilvl w:val="0"/>
          <w:numId w:val="50"/>
        </w:numPr>
        <w:autoSpaceDE w:val="0"/>
        <w:autoSpaceDN w:val="0"/>
        <w:adjustRightInd w:val="0"/>
        <w:spacing w:before="120"/>
        <w:ind w:left="426"/>
        <w:jc w:val="both"/>
        <w:rPr>
          <w:rFonts w:asciiTheme="minorHAnsi" w:hAnsiTheme="minorHAnsi" w:cstheme="minorHAnsi"/>
          <w:sz w:val="20"/>
          <w:szCs w:val="20"/>
        </w:rPr>
      </w:pPr>
      <w:r w:rsidRPr="00692513">
        <w:rPr>
          <w:rFonts w:asciiTheme="minorHAnsi" w:hAnsiTheme="minorHAnsi" w:cstheme="minorHAnsi"/>
          <w:b/>
          <w:sz w:val="20"/>
          <w:szCs w:val="20"/>
        </w:rPr>
        <w:t>OŚWIADCZAMY</w:t>
      </w:r>
      <w:r w:rsidRPr="00692513">
        <w:rPr>
          <w:rFonts w:asciiTheme="minorHAnsi" w:hAnsiTheme="minorHAnsi" w:cstheme="minorHAnsi"/>
          <w:sz w:val="20"/>
          <w:szCs w:val="20"/>
        </w:rPr>
        <w:t>, że w oferowanej cenie zostały uwzględnione wszystkie koszty wykonania zamówienia.</w:t>
      </w:r>
    </w:p>
    <w:p w14:paraId="12C3A7A8" w14:textId="77777777" w:rsidR="00621E1A" w:rsidRPr="00692513" w:rsidRDefault="00621E1A" w:rsidP="009A4FB3">
      <w:pPr>
        <w:numPr>
          <w:ilvl w:val="0"/>
          <w:numId w:val="50"/>
        </w:numPr>
        <w:spacing w:before="120" w:after="120"/>
        <w:ind w:left="426"/>
        <w:jc w:val="both"/>
        <w:rPr>
          <w:rFonts w:asciiTheme="minorHAnsi" w:hAnsiTheme="minorHAnsi" w:cstheme="minorHAnsi"/>
          <w:color w:val="000000"/>
          <w:sz w:val="20"/>
          <w:szCs w:val="20"/>
        </w:rPr>
      </w:pPr>
      <w:r w:rsidRPr="00692513">
        <w:rPr>
          <w:rFonts w:asciiTheme="minorHAnsi" w:hAnsiTheme="minorHAnsi" w:cstheme="minorHAnsi"/>
          <w:b/>
          <w:color w:val="000000"/>
          <w:sz w:val="20"/>
          <w:szCs w:val="20"/>
        </w:rPr>
        <w:lastRenderedPageBreak/>
        <w:t>OŚWIADCZAMY</w:t>
      </w:r>
      <w:r w:rsidRPr="00692513">
        <w:rPr>
          <w:rFonts w:asciiTheme="minorHAnsi" w:hAnsiTheme="minorHAnsi" w:cstheme="minorHAnsi"/>
          <w:sz w:val="20"/>
          <w:szCs w:val="20"/>
        </w:rPr>
        <w:t>, że zobowiązujemy się, w przypadku wyboru naszej oferty, do zawarcia umowy zgodnej z niniejszą ofertą, na warunkach określonych w SWZ, w miejscu i terminie wyznaczonym przez Zamawiającego.</w:t>
      </w:r>
    </w:p>
    <w:p w14:paraId="7703A44E" w14:textId="77777777" w:rsidR="00621E1A" w:rsidRPr="00692513" w:rsidRDefault="00621E1A" w:rsidP="009A4FB3">
      <w:pPr>
        <w:numPr>
          <w:ilvl w:val="0"/>
          <w:numId w:val="50"/>
        </w:numPr>
        <w:spacing w:before="120" w:after="120"/>
        <w:ind w:left="426"/>
        <w:jc w:val="both"/>
        <w:rPr>
          <w:rFonts w:asciiTheme="minorHAnsi" w:hAnsiTheme="minorHAnsi" w:cstheme="minorHAnsi"/>
          <w:sz w:val="20"/>
          <w:szCs w:val="20"/>
        </w:rPr>
      </w:pPr>
      <w:r w:rsidRPr="00692513">
        <w:rPr>
          <w:rFonts w:asciiTheme="minorHAnsi" w:hAnsiTheme="minorHAnsi" w:cstheme="minorHAnsi"/>
          <w:b/>
          <w:color w:val="000000"/>
          <w:sz w:val="20"/>
          <w:szCs w:val="20"/>
        </w:rPr>
        <w:t>OŚWIADCZAMY</w:t>
      </w:r>
      <w:r w:rsidRPr="00692513">
        <w:rPr>
          <w:rFonts w:asciiTheme="minorHAnsi" w:hAnsiTheme="minorHAnsi" w:cstheme="minorHAnsi"/>
          <w:sz w:val="20"/>
          <w:szCs w:val="20"/>
        </w:rPr>
        <w:t xml:space="preserve">, że </w:t>
      </w:r>
      <w:r w:rsidRPr="00692513">
        <w:rPr>
          <w:rFonts w:asciiTheme="minorHAnsi" w:hAnsiTheme="minorHAnsi" w:cstheme="minorHAnsi"/>
          <w:color w:val="000000"/>
          <w:sz w:val="20"/>
          <w:szCs w:val="20"/>
        </w:rPr>
        <w:t xml:space="preserve">nie uczestniczymy jako Wykonawca w jakiejkolwiek innej ofercie złożonej w celu </w:t>
      </w:r>
      <w:r w:rsidRPr="00692513">
        <w:rPr>
          <w:rFonts w:asciiTheme="minorHAnsi" w:hAnsiTheme="minorHAnsi" w:cstheme="minorHAnsi"/>
          <w:sz w:val="20"/>
          <w:szCs w:val="20"/>
        </w:rPr>
        <w:t>uzyskania niniejszego zamówienia.</w:t>
      </w:r>
    </w:p>
    <w:p w14:paraId="61C34117" w14:textId="77777777" w:rsidR="00621E1A" w:rsidRPr="00D10729" w:rsidRDefault="00621E1A" w:rsidP="009A4FB3">
      <w:pPr>
        <w:numPr>
          <w:ilvl w:val="0"/>
          <w:numId w:val="50"/>
        </w:numPr>
        <w:spacing w:before="120" w:after="120"/>
        <w:ind w:left="426"/>
        <w:jc w:val="both"/>
        <w:rPr>
          <w:rFonts w:asciiTheme="minorHAnsi" w:hAnsiTheme="minorHAnsi" w:cstheme="minorHAnsi"/>
          <w:sz w:val="20"/>
          <w:szCs w:val="20"/>
        </w:rPr>
      </w:pPr>
      <w:r w:rsidRPr="00D10729">
        <w:rPr>
          <w:rFonts w:asciiTheme="minorHAnsi" w:hAnsiTheme="minorHAnsi" w:cstheme="minorHAnsi"/>
          <w:b/>
          <w:sz w:val="20"/>
          <w:szCs w:val="20"/>
        </w:rPr>
        <w:t>OŚWIADCZAMY</w:t>
      </w:r>
      <w:r w:rsidRPr="00D10729">
        <w:rPr>
          <w:rFonts w:asciiTheme="minorHAnsi" w:hAnsiTheme="minorHAnsi" w:cstheme="minorHAnsi"/>
          <w:sz w:val="20"/>
          <w:szCs w:val="20"/>
        </w:rPr>
        <w:t xml:space="preserve">, że w celu wykazania spełniania warunków udziału w postępowaniu, o których mowa w SWZ, powołujemy się na zasoby innych podmiotów </w:t>
      </w:r>
    </w:p>
    <w:p w14:paraId="1AA4F9D5" w14:textId="77777777" w:rsidR="00621E1A" w:rsidRPr="00D10729" w:rsidRDefault="00621E1A" w:rsidP="00621E1A">
      <w:pPr>
        <w:spacing w:before="120" w:after="120"/>
        <w:ind w:left="360"/>
        <w:jc w:val="both"/>
        <w:rPr>
          <w:rFonts w:asciiTheme="minorHAnsi" w:hAnsiTheme="minorHAnsi" w:cstheme="minorHAnsi"/>
          <w:sz w:val="20"/>
          <w:szCs w:val="20"/>
        </w:rPr>
      </w:pPr>
      <w:r>
        <w:rPr>
          <w:rFonts w:asciiTheme="minorHAnsi" w:hAnsiTheme="minorHAnsi" w:cstheme="minorHAnsi"/>
          <w:sz w:val="20"/>
          <w:szCs w:val="20"/>
        </w:rPr>
        <w:t>______________________________________</w:t>
      </w:r>
      <w:r w:rsidRPr="00D10729">
        <w:rPr>
          <w:rFonts w:asciiTheme="minorHAnsi" w:hAnsiTheme="minorHAnsi" w:cstheme="minorHAnsi"/>
          <w:i/>
          <w:sz w:val="20"/>
          <w:szCs w:val="20"/>
        </w:rPr>
        <w:t xml:space="preserve"> </w:t>
      </w:r>
      <w:r w:rsidRPr="00E83255">
        <w:rPr>
          <w:rFonts w:asciiTheme="minorHAnsi" w:hAnsiTheme="minorHAnsi" w:cstheme="minorHAnsi"/>
          <w:i/>
          <w:sz w:val="16"/>
          <w:szCs w:val="16"/>
        </w:rPr>
        <w:t>(nazwa (firma) podmiotu trzeciego, na którego zasoby powołuje się Wykonawca)</w:t>
      </w:r>
      <w:r w:rsidRPr="00D10729">
        <w:rPr>
          <w:rFonts w:asciiTheme="minorHAnsi" w:hAnsiTheme="minorHAnsi" w:cstheme="minorHAnsi"/>
          <w:sz w:val="20"/>
          <w:szCs w:val="20"/>
        </w:rPr>
        <w:t xml:space="preserve"> </w:t>
      </w:r>
    </w:p>
    <w:p w14:paraId="46111820" w14:textId="77777777" w:rsidR="00621E1A" w:rsidRPr="00742749" w:rsidRDefault="00621E1A" w:rsidP="00621E1A">
      <w:pPr>
        <w:spacing w:before="120" w:after="120"/>
        <w:ind w:left="360"/>
        <w:jc w:val="both"/>
        <w:rPr>
          <w:rFonts w:asciiTheme="minorHAnsi" w:hAnsiTheme="minorHAnsi" w:cstheme="minorHAnsi"/>
          <w:i/>
          <w:sz w:val="20"/>
          <w:szCs w:val="20"/>
        </w:rPr>
      </w:pPr>
      <w:r w:rsidRPr="00D10729">
        <w:rPr>
          <w:rFonts w:asciiTheme="minorHAnsi" w:hAnsiTheme="minorHAnsi" w:cstheme="minorHAnsi"/>
          <w:sz w:val="20"/>
          <w:szCs w:val="20"/>
        </w:rPr>
        <w:t xml:space="preserve">Wraz z ofertą przedstawiamy zobowiązanie w/w podmiotów do oddania nam do dyspozycji niezbędnych zasobów na potrzeby realizacji zamówienia oraz oświadczenie w/w podmiotów składane na podstawie art. 125 ust 1 ustawy </w:t>
      </w:r>
      <w:proofErr w:type="spellStart"/>
      <w:r w:rsidRPr="00D10729">
        <w:rPr>
          <w:rFonts w:asciiTheme="minorHAnsi" w:hAnsiTheme="minorHAnsi" w:cstheme="minorHAnsi"/>
          <w:sz w:val="20"/>
          <w:szCs w:val="20"/>
        </w:rPr>
        <w:t>Pzp</w:t>
      </w:r>
      <w:proofErr w:type="spellEnd"/>
      <w:r w:rsidRPr="00D10729">
        <w:rPr>
          <w:rFonts w:asciiTheme="minorHAnsi" w:hAnsiTheme="minorHAnsi" w:cstheme="minorHAnsi"/>
          <w:sz w:val="20"/>
          <w:szCs w:val="20"/>
        </w:rPr>
        <w:t>.</w:t>
      </w:r>
      <w:r w:rsidRPr="00D10729">
        <w:rPr>
          <w:rFonts w:asciiTheme="minorHAnsi" w:hAnsiTheme="minorHAnsi" w:cstheme="minorHAnsi"/>
          <w:i/>
          <w:sz w:val="20"/>
          <w:szCs w:val="20"/>
        </w:rPr>
        <w:t xml:space="preserve"> </w:t>
      </w:r>
      <w:r w:rsidRPr="00742749">
        <w:rPr>
          <w:rFonts w:asciiTheme="minorHAnsi" w:hAnsiTheme="minorHAnsi" w:cstheme="minorHAnsi"/>
          <w:i/>
          <w:sz w:val="16"/>
          <w:szCs w:val="16"/>
        </w:rPr>
        <w:t>(wypełnić jeżeli dotyczy)</w:t>
      </w:r>
    </w:p>
    <w:p w14:paraId="18D762DD" w14:textId="77777777" w:rsidR="00621E1A" w:rsidRPr="00D10729" w:rsidRDefault="00621E1A" w:rsidP="009A4FB3">
      <w:pPr>
        <w:numPr>
          <w:ilvl w:val="0"/>
          <w:numId w:val="50"/>
        </w:numPr>
        <w:spacing w:before="120"/>
        <w:ind w:left="426"/>
        <w:jc w:val="both"/>
        <w:rPr>
          <w:rFonts w:asciiTheme="minorHAnsi" w:hAnsiTheme="minorHAnsi" w:cstheme="minorHAnsi"/>
          <w:i/>
          <w:sz w:val="18"/>
          <w:szCs w:val="18"/>
        </w:rPr>
      </w:pPr>
      <w:r w:rsidRPr="00D10729">
        <w:rPr>
          <w:rFonts w:asciiTheme="minorHAnsi" w:hAnsiTheme="minorHAnsi" w:cstheme="minorHAnsi"/>
          <w:b/>
          <w:sz w:val="20"/>
          <w:szCs w:val="20"/>
        </w:rPr>
        <w:t>OŚWIADCZAMY</w:t>
      </w:r>
      <w:r w:rsidRPr="00D10729">
        <w:rPr>
          <w:rFonts w:asciiTheme="minorHAnsi" w:hAnsiTheme="minorHAnsi" w:cstheme="minorHAnsi"/>
          <w:sz w:val="20"/>
          <w:szCs w:val="20"/>
        </w:rPr>
        <w:t xml:space="preserve">, że zamówienie zrealizujemy samodzielnie/przewidujemy* powierzenie wykonania zamówienia w następującym zakresie </w:t>
      </w:r>
      <w:r>
        <w:rPr>
          <w:rFonts w:asciiTheme="minorHAnsi" w:hAnsiTheme="minorHAnsi" w:cstheme="minorHAnsi"/>
          <w:sz w:val="20"/>
          <w:szCs w:val="20"/>
        </w:rPr>
        <w:t>następującym P</w:t>
      </w:r>
      <w:r w:rsidRPr="00D10729">
        <w:rPr>
          <w:rFonts w:asciiTheme="minorHAnsi" w:hAnsiTheme="minorHAnsi" w:cstheme="minorHAnsi"/>
          <w:sz w:val="20"/>
          <w:szCs w:val="20"/>
        </w:rPr>
        <w:t xml:space="preserve">odwykonawcom </w:t>
      </w:r>
    </w:p>
    <w:tbl>
      <w:tblPr>
        <w:tblStyle w:val="Tabela-Siatka"/>
        <w:tblW w:w="0" w:type="auto"/>
        <w:jc w:val="center"/>
        <w:tblLook w:val="04A0" w:firstRow="1" w:lastRow="0" w:firstColumn="1" w:lastColumn="0" w:noHBand="0" w:noVBand="1"/>
      </w:tblPr>
      <w:tblGrid>
        <w:gridCol w:w="866"/>
        <w:gridCol w:w="2621"/>
        <w:gridCol w:w="5443"/>
      </w:tblGrid>
      <w:tr w:rsidR="00621E1A" w:rsidRPr="00D10729" w14:paraId="7E5F106A" w14:textId="77777777" w:rsidTr="0010751F">
        <w:trPr>
          <w:trHeight w:val="755"/>
          <w:jc w:val="center"/>
        </w:trPr>
        <w:tc>
          <w:tcPr>
            <w:tcW w:w="866" w:type="dxa"/>
          </w:tcPr>
          <w:p w14:paraId="19F86698" w14:textId="77777777" w:rsidR="00621E1A" w:rsidRPr="00D10729" w:rsidRDefault="00621E1A" w:rsidP="0010751F">
            <w:pPr>
              <w:pStyle w:val="Tekstpodstawowy2"/>
              <w:spacing w:line="276" w:lineRule="auto"/>
              <w:contextualSpacing/>
              <w:rPr>
                <w:rFonts w:asciiTheme="minorHAnsi" w:hAnsiTheme="minorHAnsi" w:cs="Tahoma"/>
                <w:sz w:val="18"/>
                <w:szCs w:val="18"/>
              </w:rPr>
            </w:pPr>
            <w:r w:rsidRPr="00D10729">
              <w:rPr>
                <w:rFonts w:asciiTheme="minorHAnsi" w:hAnsiTheme="minorHAnsi" w:cs="Tahoma"/>
                <w:sz w:val="18"/>
                <w:szCs w:val="18"/>
              </w:rPr>
              <w:t>Lp.</w:t>
            </w:r>
          </w:p>
        </w:tc>
        <w:tc>
          <w:tcPr>
            <w:tcW w:w="2621" w:type="dxa"/>
            <w:vAlign w:val="center"/>
          </w:tcPr>
          <w:p w14:paraId="6984926F" w14:textId="77777777" w:rsidR="00621E1A" w:rsidRPr="00D10729" w:rsidRDefault="00621E1A" w:rsidP="0010751F">
            <w:pPr>
              <w:pStyle w:val="Default"/>
              <w:jc w:val="center"/>
              <w:rPr>
                <w:rFonts w:asciiTheme="minorHAnsi" w:hAnsiTheme="minorHAnsi" w:cstheme="minorHAnsi"/>
                <w:bCs/>
                <w:sz w:val="18"/>
                <w:szCs w:val="18"/>
              </w:rPr>
            </w:pPr>
            <w:r w:rsidRPr="00D10729">
              <w:rPr>
                <w:rFonts w:asciiTheme="minorHAnsi" w:hAnsiTheme="minorHAnsi" w:cstheme="minorHAnsi"/>
                <w:bCs/>
                <w:sz w:val="18"/>
                <w:szCs w:val="18"/>
              </w:rPr>
              <w:t>Nazwa podwykonawcy (jeżeli jest znany</w:t>
            </w:r>
          </w:p>
        </w:tc>
        <w:tc>
          <w:tcPr>
            <w:tcW w:w="5443" w:type="dxa"/>
            <w:vAlign w:val="center"/>
          </w:tcPr>
          <w:p w14:paraId="1DF29587" w14:textId="77777777" w:rsidR="00621E1A" w:rsidRPr="00D10729" w:rsidRDefault="00621E1A" w:rsidP="0010751F">
            <w:pPr>
              <w:pStyle w:val="Default"/>
              <w:jc w:val="center"/>
              <w:rPr>
                <w:rFonts w:asciiTheme="minorHAnsi" w:hAnsiTheme="minorHAnsi" w:cstheme="minorHAnsi"/>
                <w:bCs/>
                <w:sz w:val="18"/>
                <w:szCs w:val="18"/>
              </w:rPr>
            </w:pPr>
            <w:r w:rsidRPr="00D10729">
              <w:rPr>
                <w:rFonts w:asciiTheme="minorHAnsi" w:hAnsiTheme="minorHAnsi" w:cstheme="minorHAnsi"/>
                <w:bCs/>
                <w:sz w:val="18"/>
                <w:szCs w:val="18"/>
              </w:rPr>
              <w:t>Określenie części powierzanego zamówienia</w:t>
            </w:r>
          </w:p>
        </w:tc>
      </w:tr>
      <w:tr w:rsidR="00621E1A" w:rsidRPr="0063582A" w14:paraId="6265697D" w14:textId="77777777" w:rsidTr="0010751F">
        <w:trPr>
          <w:trHeight w:val="567"/>
          <w:jc w:val="center"/>
        </w:trPr>
        <w:tc>
          <w:tcPr>
            <w:tcW w:w="866" w:type="dxa"/>
          </w:tcPr>
          <w:p w14:paraId="2005B170" w14:textId="77777777" w:rsidR="00621E1A" w:rsidRPr="00D10729" w:rsidRDefault="00621E1A" w:rsidP="0010751F">
            <w:pPr>
              <w:pStyle w:val="Tekstpodstawowy2"/>
              <w:spacing w:line="276" w:lineRule="auto"/>
              <w:contextualSpacing/>
              <w:rPr>
                <w:rFonts w:asciiTheme="minorHAnsi" w:hAnsiTheme="minorHAnsi" w:cs="Tahoma"/>
                <w:sz w:val="18"/>
                <w:szCs w:val="18"/>
              </w:rPr>
            </w:pPr>
            <w:r w:rsidRPr="00D10729">
              <w:rPr>
                <w:rFonts w:asciiTheme="minorHAnsi" w:hAnsiTheme="minorHAnsi" w:cs="Tahoma"/>
                <w:sz w:val="18"/>
                <w:szCs w:val="18"/>
              </w:rPr>
              <w:t>1.</w:t>
            </w:r>
          </w:p>
        </w:tc>
        <w:tc>
          <w:tcPr>
            <w:tcW w:w="2621" w:type="dxa"/>
          </w:tcPr>
          <w:p w14:paraId="1574E424" w14:textId="77777777" w:rsidR="00621E1A" w:rsidRPr="00D10729" w:rsidRDefault="00621E1A" w:rsidP="0010751F">
            <w:pPr>
              <w:pStyle w:val="Tekstpodstawowy2"/>
              <w:spacing w:line="276" w:lineRule="auto"/>
              <w:contextualSpacing/>
              <w:rPr>
                <w:rFonts w:asciiTheme="minorHAnsi" w:hAnsiTheme="minorHAnsi" w:cs="Tahoma"/>
                <w:sz w:val="18"/>
                <w:szCs w:val="18"/>
              </w:rPr>
            </w:pPr>
          </w:p>
        </w:tc>
        <w:tc>
          <w:tcPr>
            <w:tcW w:w="5443" w:type="dxa"/>
          </w:tcPr>
          <w:p w14:paraId="4060F35F" w14:textId="77777777" w:rsidR="00621E1A" w:rsidRPr="00D10729" w:rsidRDefault="00621E1A" w:rsidP="0010751F">
            <w:pPr>
              <w:pStyle w:val="Tekstpodstawowy2"/>
              <w:spacing w:line="276" w:lineRule="auto"/>
              <w:contextualSpacing/>
              <w:rPr>
                <w:rFonts w:asciiTheme="minorHAnsi" w:hAnsiTheme="minorHAnsi" w:cs="Tahoma"/>
                <w:sz w:val="18"/>
                <w:szCs w:val="18"/>
              </w:rPr>
            </w:pPr>
          </w:p>
        </w:tc>
      </w:tr>
    </w:tbl>
    <w:p w14:paraId="678CC26A" w14:textId="77777777" w:rsidR="00621E1A" w:rsidRPr="002126E3" w:rsidRDefault="00621E1A" w:rsidP="00621E1A">
      <w:pPr>
        <w:spacing w:before="120"/>
        <w:ind w:left="426"/>
        <w:jc w:val="both"/>
        <w:rPr>
          <w:rFonts w:asciiTheme="minorHAnsi" w:hAnsiTheme="minorHAnsi" w:cstheme="minorHAnsi"/>
          <w:i/>
          <w:sz w:val="16"/>
          <w:szCs w:val="16"/>
        </w:rPr>
      </w:pPr>
      <w:r w:rsidRPr="002126E3">
        <w:rPr>
          <w:rFonts w:asciiTheme="minorHAnsi" w:hAnsiTheme="minorHAnsi" w:cstheme="minorHAnsi"/>
          <w:i/>
          <w:color w:val="FF0000"/>
          <w:sz w:val="16"/>
          <w:szCs w:val="16"/>
        </w:rPr>
        <w:t>*</w:t>
      </w:r>
      <w:r w:rsidRPr="002126E3">
        <w:rPr>
          <w:rFonts w:asciiTheme="minorHAnsi" w:hAnsiTheme="minorHAnsi" w:cstheme="minorHAnsi"/>
          <w:i/>
          <w:sz w:val="16"/>
          <w:szCs w:val="16"/>
        </w:rPr>
        <w:t>(niepotrzebne skreślić)</w:t>
      </w:r>
    </w:p>
    <w:p w14:paraId="1E0B4CD4" w14:textId="006501D8" w:rsidR="00621E1A" w:rsidRPr="0089100C" w:rsidRDefault="00621E1A" w:rsidP="009A4FB3">
      <w:pPr>
        <w:numPr>
          <w:ilvl w:val="0"/>
          <w:numId w:val="50"/>
        </w:numPr>
        <w:spacing w:before="120" w:after="120"/>
        <w:ind w:left="426" w:hanging="426"/>
        <w:jc w:val="both"/>
        <w:rPr>
          <w:rFonts w:asciiTheme="minorHAnsi" w:hAnsiTheme="minorHAnsi" w:cstheme="minorHAnsi"/>
          <w:color w:val="000000"/>
          <w:sz w:val="20"/>
          <w:szCs w:val="20"/>
        </w:rPr>
      </w:pPr>
      <w:r w:rsidRPr="00985049">
        <w:rPr>
          <w:rFonts w:asciiTheme="minorHAnsi" w:hAnsiTheme="minorHAnsi" w:cstheme="minorHAnsi"/>
          <w:b/>
          <w:color w:val="000000"/>
          <w:sz w:val="20"/>
          <w:szCs w:val="20"/>
        </w:rPr>
        <w:t>OŚWIADCZAMY</w:t>
      </w:r>
      <w:r w:rsidRPr="00985049">
        <w:rPr>
          <w:rFonts w:asciiTheme="minorHAnsi" w:hAnsiTheme="minorHAnsi" w:cstheme="minorHAnsi"/>
          <w:sz w:val="20"/>
          <w:szCs w:val="20"/>
        </w:rPr>
        <w:t xml:space="preserve">, że jesteśmy związani niniejszą ofertą od upływu </w:t>
      </w:r>
      <w:r w:rsidR="009E1970">
        <w:rPr>
          <w:rFonts w:asciiTheme="minorHAnsi" w:hAnsiTheme="minorHAnsi" w:cstheme="minorHAnsi"/>
          <w:sz w:val="20"/>
          <w:szCs w:val="20"/>
        </w:rPr>
        <w:t xml:space="preserve">terminu składania ofert do dnia, </w:t>
      </w:r>
      <w:r w:rsidR="009E1970" w:rsidRPr="00A57EA5">
        <w:rPr>
          <w:rFonts w:asciiTheme="minorHAnsi" w:hAnsiTheme="minorHAnsi" w:cstheme="minorHAnsi"/>
          <w:sz w:val="20"/>
          <w:szCs w:val="20"/>
        </w:rPr>
        <w:t>określonego w</w:t>
      </w:r>
      <w:r w:rsidR="00A57EA5" w:rsidRPr="00A57EA5">
        <w:rPr>
          <w:rFonts w:asciiTheme="minorHAnsi" w:hAnsiTheme="minorHAnsi" w:cstheme="minorHAnsi"/>
          <w:sz w:val="20"/>
          <w:szCs w:val="20"/>
        </w:rPr>
        <w:t xml:space="preserve"> Rozdziale 12 ust. 1 SWZ.</w:t>
      </w:r>
    </w:p>
    <w:p w14:paraId="328F1F35" w14:textId="77777777" w:rsidR="00621E1A" w:rsidRPr="00692513" w:rsidRDefault="00621E1A" w:rsidP="009A4FB3">
      <w:pPr>
        <w:numPr>
          <w:ilvl w:val="0"/>
          <w:numId w:val="50"/>
        </w:numPr>
        <w:spacing w:before="120" w:after="120"/>
        <w:ind w:left="426" w:hanging="426"/>
        <w:jc w:val="both"/>
        <w:rPr>
          <w:rFonts w:asciiTheme="minorHAnsi" w:hAnsiTheme="minorHAnsi" w:cstheme="minorHAnsi"/>
          <w:color w:val="000000"/>
          <w:sz w:val="20"/>
          <w:szCs w:val="20"/>
        </w:rPr>
      </w:pPr>
      <w:r w:rsidRPr="00692513">
        <w:rPr>
          <w:rFonts w:asciiTheme="minorHAnsi" w:hAnsiTheme="minorHAnsi" w:cstheme="minorHAnsi"/>
          <w:b/>
          <w:sz w:val="20"/>
          <w:szCs w:val="20"/>
        </w:rPr>
        <w:t>WRAZ Z OFERTĄ</w:t>
      </w:r>
      <w:r w:rsidRPr="00692513">
        <w:rPr>
          <w:rFonts w:asciiTheme="minorHAnsi" w:hAnsiTheme="minorHAnsi" w:cstheme="minorHAnsi"/>
          <w:sz w:val="20"/>
          <w:szCs w:val="20"/>
        </w:rPr>
        <w:t xml:space="preserve"> składamy następujące oświadczenia i dokumenty: </w:t>
      </w:r>
    </w:p>
    <w:p w14:paraId="37AD04F4" w14:textId="77777777" w:rsidR="00621E1A" w:rsidRPr="00692513" w:rsidRDefault="00621E1A" w:rsidP="009A4FB3">
      <w:pPr>
        <w:numPr>
          <w:ilvl w:val="0"/>
          <w:numId w:val="49"/>
        </w:numPr>
        <w:tabs>
          <w:tab w:val="num" w:pos="426"/>
          <w:tab w:val="left" w:pos="709"/>
        </w:tabs>
        <w:spacing w:before="120"/>
        <w:ind w:left="426" w:firstLine="0"/>
        <w:jc w:val="both"/>
        <w:rPr>
          <w:rFonts w:asciiTheme="minorHAnsi" w:hAnsiTheme="minorHAnsi" w:cstheme="minorHAnsi"/>
          <w:sz w:val="20"/>
          <w:szCs w:val="20"/>
        </w:rPr>
      </w:pPr>
      <w:r>
        <w:rPr>
          <w:rFonts w:asciiTheme="minorHAnsi" w:hAnsiTheme="minorHAnsi" w:cstheme="minorHAnsi"/>
          <w:i/>
          <w:sz w:val="20"/>
          <w:szCs w:val="20"/>
        </w:rPr>
        <w:t xml:space="preserve"> _______________________</w:t>
      </w:r>
    </w:p>
    <w:p w14:paraId="03A3D02C" w14:textId="77777777" w:rsidR="00621E1A" w:rsidRPr="00692513" w:rsidRDefault="00621E1A" w:rsidP="009A4FB3">
      <w:pPr>
        <w:numPr>
          <w:ilvl w:val="0"/>
          <w:numId w:val="49"/>
        </w:numPr>
        <w:tabs>
          <w:tab w:val="left" w:pos="709"/>
        </w:tabs>
        <w:spacing w:before="120"/>
        <w:ind w:left="426" w:firstLine="0"/>
        <w:jc w:val="both"/>
        <w:rPr>
          <w:rFonts w:asciiTheme="minorHAnsi" w:hAnsiTheme="minorHAnsi" w:cstheme="minorHAnsi"/>
          <w:sz w:val="20"/>
          <w:szCs w:val="20"/>
        </w:rPr>
      </w:pPr>
      <w:r>
        <w:rPr>
          <w:rFonts w:asciiTheme="minorHAnsi" w:hAnsiTheme="minorHAnsi" w:cstheme="minorHAnsi"/>
          <w:i/>
          <w:sz w:val="20"/>
          <w:szCs w:val="20"/>
        </w:rPr>
        <w:t>________________________</w:t>
      </w:r>
    </w:p>
    <w:p w14:paraId="3E75DF0F" w14:textId="77777777" w:rsidR="00621E1A" w:rsidRPr="00692513" w:rsidRDefault="00621E1A" w:rsidP="009A4FB3">
      <w:pPr>
        <w:numPr>
          <w:ilvl w:val="0"/>
          <w:numId w:val="49"/>
        </w:numPr>
        <w:tabs>
          <w:tab w:val="left" w:pos="709"/>
        </w:tabs>
        <w:spacing w:before="120"/>
        <w:ind w:left="717" w:hanging="291"/>
        <w:jc w:val="both"/>
        <w:rPr>
          <w:rFonts w:asciiTheme="minorHAnsi" w:hAnsiTheme="minorHAnsi" w:cstheme="minorHAnsi"/>
          <w:sz w:val="20"/>
          <w:szCs w:val="20"/>
        </w:rPr>
      </w:pPr>
      <w:r>
        <w:rPr>
          <w:rFonts w:asciiTheme="minorHAnsi" w:hAnsiTheme="minorHAnsi" w:cstheme="minorHAnsi"/>
          <w:i/>
          <w:sz w:val="20"/>
          <w:szCs w:val="20"/>
        </w:rPr>
        <w:t>________________________</w:t>
      </w:r>
    </w:p>
    <w:p w14:paraId="4AFB0955" w14:textId="77777777" w:rsidR="00621E1A" w:rsidRPr="00692513" w:rsidRDefault="00621E1A" w:rsidP="009A4FB3">
      <w:pPr>
        <w:numPr>
          <w:ilvl w:val="0"/>
          <w:numId w:val="50"/>
        </w:numPr>
        <w:spacing w:before="60"/>
        <w:ind w:left="357" w:hanging="357"/>
        <w:jc w:val="both"/>
        <w:rPr>
          <w:rFonts w:asciiTheme="minorHAnsi" w:hAnsiTheme="minorHAnsi" w:cstheme="minorHAnsi"/>
          <w:sz w:val="20"/>
          <w:szCs w:val="20"/>
        </w:rPr>
      </w:pPr>
      <w:r w:rsidRPr="00692513">
        <w:rPr>
          <w:rFonts w:asciiTheme="minorHAnsi" w:hAnsiTheme="minorHAnsi" w:cstheme="minorHAnsi"/>
          <w:b/>
          <w:color w:val="000000"/>
          <w:sz w:val="20"/>
          <w:szCs w:val="20"/>
        </w:rPr>
        <w:t>OŚWIADCZAMY,</w:t>
      </w:r>
      <w:r w:rsidRPr="00692513">
        <w:rPr>
          <w:rFonts w:asciiTheme="minorHAnsi" w:hAnsiTheme="minorHAnsi" w:cstheme="minorHAnsi"/>
          <w:sz w:val="20"/>
          <w:szCs w:val="20"/>
        </w:rPr>
        <w:t xml:space="preserve"> że zapoznaliśmy się z informacją w zakresie RODO zamieszczoną w treści SWZ.</w:t>
      </w:r>
    </w:p>
    <w:p w14:paraId="1BA1D547" w14:textId="1600FCDF" w:rsidR="00621E1A" w:rsidRDefault="00621E1A" w:rsidP="009A4FB3">
      <w:pPr>
        <w:numPr>
          <w:ilvl w:val="0"/>
          <w:numId w:val="50"/>
        </w:numPr>
        <w:spacing w:before="120"/>
        <w:ind w:left="357" w:hanging="357"/>
        <w:jc w:val="both"/>
        <w:rPr>
          <w:rFonts w:asciiTheme="minorHAnsi" w:hAnsiTheme="minorHAnsi" w:cstheme="minorHAnsi"/>
          <w:color w:val="000000"/>
          <w:sz w:val="20"/>
          <w:szCs w:val="20"/>
        </w:rPr>
      </w:pPr>
      <w:r w:rsidRPr="00692513">
        <w:rPr>
          <w:rFonts w:asciiTheme="minorHAnsi" w:hAnsiTheme="minorHAnsi" w:cstheme="minorHAnsi"/>
          <w:b/>
          <w:color w:val="000000"/>
          <w:sz w:val="20"/>
          <w:szCs w:val="20"/>
        </w:rPr>
        <w:t xml:space="preserve">OŚWIADCZAMY, </w:t>
      </w:r>
      <w:r w:rsidRPr="00692513">
        <w:rPr>
          <w:rFonts w:asciiTheme="minorHAnsi" w:hAnsiTheme="minorHAnsi" w:cstheme="minorHAnsi"/>
          <w:color w:val="000000"/>
          <w:sz w:val="20"/>
          <w:szCs w:val="20"/>
        </w:rPr>
        <w:t>że wypełniliśmy obowiązki informacyjne przewidziane w art. 13 lub art. 14 RODO wobec osób fizycznych, od których dane osobowe bezpośrednio lub pośrednio pozyskałem w celu ubiegania się o udzielenie zamówienia publicznego w niniejszym postępowaniu.**</w:t>
      </w:r>
    </w:p>
    <w:p w14:paraId="3EF1B6DA" w14:textId="2EE8BC22" w:rsidR="00A57EA5" w:rsidRDefault="00A57EA5" w:rsidP="00A57EA5">
      <w:pPr>
        <w:spacing w:before="120"/>
        <w:jc w:val="both"/>
        <w:rPr>
          <w:rFonts w:asciiTheme="minorHAnsi" w:hAnsiTheme="minorHAnsi" w:cstheme="minorHAnsi"/>
          <w:color w:val="000000"/>
          <w:sz w:val="20"/>
          <w:szCs w:val="20"/>
        </w:rPr>
      </w:pPr>
    </w:p>
    <w:p w14:paraId="318634E7" w14:textId="7A307175" w:rsidR="00A57EA5" w:rsidRDefault="00A57EA5" w:rsidP="00A57EA5">
      <w:pPr>
        <w:spacing w:before="120"/>
        <w:jc w:val="both"/>
        <w:rPr>
          <w:rFonts w:asciiTheme="minorHAnsi" w:hAnsiTheme="minorHAnsi" w:cstheme="minorHAnsi"/>
          <w:color w:val="000000"/>
          <w:sz w:val="20"/>
          <w:szCs w:val="20"/>
        </w:rPr>
      </w:pPr>
    </w:p>
    <w:p w14:paraId="2F7D9F4C" w14:textId="00120114" w:rsidR="00A57EA5" w:rsidRDefault="00A57EA5" w:rsidP="00A57EA5">
      <w:pPr>
        <w:spacing w:before="120"/>
        <w:jc w:val="both"/>
        <w:rPr>
          <w:rFonts w:asciiTheme="minorHAnsi" w:hAnsiTheme="minorHAnsi" w:cstheme="minorHAnsi"/>
          <w:color w:val="000000"/>
          <w:sz w:val="20"/>
          <w:szCs w:val="20"/>
        </w:rPr>
      </w:pPr>
    </w:p>
    <w:p w14:paraId="4DC01BE1" w14:textId="7DD56BA6" w:rsidR="00A57EA5" w:rsidRDefault="00A57EA5" w:rsidP="00A57EA5">
      <w:pPr>
        <w:spacing w:before="120"/>
        <w:jc w:val="both"/>
        <w:rPr>
          <w:rFonts w:asciiTheme="minorHAnsi" w:hAnsiTheme="minorHAnsi" w:cstheme="minorHAnsi"/>
          <w:color w:val="000000"/>
          <w:sz w:val="20"/>
          <w:szCs w:val="20"/>
        </w:rPr>
      </w:pPr>
    </w:p>
    <w:p w14:paraId="7F8FA7FA" w14:textId="3F10409B" w:rsidR="00A57EA5" w:rsidRDefault="00A57EA5" w:rsidP="00A57EA5">
      <w:pPr>
        <w:spacing w:before="120"/>
        <w:jc w:val="both"/>
        <w:rPr>
          <w:rFonts w:asciiTheme="minorHAnsi" w:hAnsiTheme="minorHAnsi" w:cstheme="minorHAnsi"/>
          <w:color w:val="000000"/>
          <w:sz w:val="20"/>
          <w:szCs w:val="20"/>
        </w:rPr>
      </w:pPr>
    </w:p>
    <w:p w14:paraId="6D8B5053" w14:textId="77777777" w:rsidR="00A57EA5" w:rsidRPr="00692513" w:rsidRDefault="00A57EA5" w:rsidP="00A57EA5">
      <w:pPr>
        <w:spacing w:before="120"/>
        <w:jc w:val="both"/>
        <w:rPr>
          <w:rFonts w:asciiTheme="minorHAnsi" w:hAnsiTheme="minorHAnsi" w:cstheme="minorHAnsi"/>
          <w:color w:val="000000"/>
          <w:sz w:val="20"/>
          <w:szCs w:val="20"/>
        </w:rPr>
      </w:pPr>
    </w:p>
    <w:p w14:paraId="2A7FBEA4" w14:textId="77777777" w:rsidR="00621E1A" w:rsidRDefault="00621E1A" w:rsidP="00621E1A">
      <w:pPr>
        <w:spacing w:before="60"/>
        <w:ind w:left="284"/>
        <w:jc w:val="both"/>
        <w:rPr>
          <w:rFonts w:asciiTheme="minorHAnsi" w:eastAsia="Calibri" w:hAnsiTheme="minorHAnsi" w:cstheme="minorHAnsi"/>
          <w:i/>
          <w:sz w:val="20"/>
          <w:szCs w:val="20"/>
        </w:rPr>
      </w:pPr>
      <w:r w:rsidRPr="00692513">
        <w:rPr>
          <w:rFonts w:asciiTheme="minorHAnsi" w:eastAsia="Calibri" w:hAnsiTheme="minorHAnsi" w:cstheme="minorHAnsi"/>
          <w:i/>
          <w:color w:val="000000"/>
          <w:sz w:val="20"/>
          <w:szCs w:val="20"/>
        </w:rPr>
        <w:t xml:space="preserve">** W przypadku, gdy Wykonawca </w:t>
      </w:r>
      <w:r w:rsidRPr="00692513">
        <w:rPr>
          <w:rFonts w:asciiTheme="minorHAnsi" w:eastAsia="Calibri" w:hAnsiTheme="minorHAnsi" w:cstheme="minorHAnsi"/>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D75E30" w14:textId="17D5174E" w:rsidR="00621E1A" w:rsidRPr="00692513" w:rsidRDefault="00621E1A" w:rsidP="00621E1A">
      <w:pPr>
        <w:spacing w:before="60"/>
        <w:jc w:val="both"/>
        <w:rPr>
          <w:rFonts w:asciiTheme="minorHAnsi" w:eastAsia="Calibri" w:hAnsiTheme="minorHAnsi" w:cstheme="minorHAnsi"/>
          <w:i/>
          <w:sz w:val="20"/>
          <w:szCs w:val="20"/>
        </w:rPr>
      </w:pPr>
    </w:p>
    <w:p w14:paraId="6C31E08B" w14:textId="77777777" w:rsidR="00621E1A" w:rsidRPr="005511FE" w:rsidRDefault="00621E1A" w:rsidP="00621E1A">
      <w:pPr>
        <w:suppressAutoHyphens/>
        <w:autoSpaceDE w:val="0"/>
        <w:spacing w:line="360" w:lineRule="auto"/>
        <w:rPr>
          <w:rFonts w:asciiTheme="minorHAnsi" w:eastAsia="Calibri" w:hAnsiTheme="minorHAnsi" w:cstheme="minorHAnsi"/>
          <w:i/>
          <w:iCs/>
          <w:sz w:val="16"/>
          <w:szCs w:val="16"/>
          <w:u w:val="single"/>
          <w:lang w:eastAsia="ar-SA"/>
        </w:rPr>
      </w:pPr>
    </w:p>
    <w:p w14:paraId="50802EC7" w14:textId="77777777" w:rsidR="00621E1A" w:rsidRPr="005511FE" w:rsidRDefault="00621E1A" w:rsidP="00621E1A">
      <w:pPr>
        <w:suppressAutoHyphens/>
        <w:autoSpaceDE w:val="0"/>
        <w:spacing w:line="360" w:lineRule="auto"/>
        <w:ind w:left="284"/>
        <w:rPr>
          <w:rFonts w:asciiTheme="minorHAnsi" w:eastAsia="Calibri" w:hAnsiTheme="minorHAnsi" w:cstheme="minorHAnsi"/>
          <w:b/>
          <w:i/>
          <w:iCs/>
          <w:sz w:val="16"/>
          <w:szCs w:val="16"/>
          <w:lang w:eastAsia="ar-SA"/>
        </w:rPr>
      </w:pPr>
      <w:r w:rsidRPr="005511FE">
        <w:rPr>
          <w:rFonts w:asciiTheme="minorHAnsi" w:eastAsia="Calibri" w:hAnsiTheme="minorHAnsi" w:cstheme="minorHAnsi"/>
          <w:b/>
          <w:i/>
          <w:iCs/>
          <w:sz w:val="16"/>
          <w:szCs w:val="16"/>
          <w:lang w:eastAsia="ar-SA"/>
        </w:rPr>
        <w:t>Informacja dla Wykonawcy:</w:t>
      </w:r>
    </w:p>
    <w:p w14:paraId="608F72EA" w14:textId="77777777" w:rsidR="00621E1A" w:rsidRPr="005511FE" w:rsidRDefault="00621E1A" w:rsidP="009A4FB3">
      <w:pPr>
        <w:pStyle w:val="rozdzia"/>
        <w:numPr>
          <w:ilvl w:val="0"/>
          <w:numId w:val="51"/>
        </w:numPr>
        <w:rPr>
          <w:b/>
          <w:strike w:val="0"/>
          <w:color w:val="auto"/>
          <w:sz w:val="16"/>
          <w:szCs w:val="16"/>
        </w:rPr>
      </w:pPr>
      <w:r w:rsidRPr="005511FE">
        <w:rPr>
          <w:strike w:val="0"/>
          <w:color w:val="auto"/>
          <w:sz w:val="16"/>
          <w:szCs w:val="16"/>
        </w:rPr>
        <w:t>Zamawiający zaleca przed podpisaniem, zapisanie dokumentu w formacie .pdf</w:t>
      </w:r>
    </w:p>
    <w:p w14:paraId="7A38670D" w14:textId="77777777" w:rsidR="00621E1A" w:rsidRPr="005511FE" w:rsidRDefault="00621E1A" w:rsidP="009A4FB3">
      <w:pPr>
        <w:pStyle w:val="rozdzia"/>
        <w:numPr>
          <w:ilvl w:val="0"/>
          <w:numId w:val="51"/>
        </w:numPr>
        <w:rPr>
          <w:b/>
          <w:strike w:val="0"/>
          <w:color w:val="auto"/>
          <w:sz w:val="16"/>
          <w:szCs w:val="16"/>
        </w:rPr>
      </w:pPr>
      <w:r w:rsidRPr="005511FE">
        <w:rPr>
          <w:rFonts w:eastAsia="Calibri"/>
          <w:strike w:val="0"/>
          <w:color w:val="auto"/>
          <w:sz w:val="16"/>
          <w:szCs w:val="16"/>
          <w:lang w:eastAsia="ar-SA"/>
        </w:rPr>
        <w:t>Oferta musi być opatrzona przez osobę lub osoby uprawnione do reprezentowania Wykonawcy kwalifikowanym podpisem elektronicznym, podpisem zaufanym lub podpisem osobistym.</w:t>
      </w:r>
    </w:p>
    <w:p w14:paraId="77DE6CFA" w14:textId="2785A7A8" w:rsidR="00621E1A" w:rsidRDefault="00621E1A" w:rsidP="00621E1A">
      <w:pPr>
        <w:jc w:val="both"/>
        <w:rPr>
          <w:rFonts w:asciiTheme="minorHAnsi" w:hAnsiTheme="minorHAnsi" w:cstheme="minorHAnsi"/>
          <w:sz w:val="20"/>
          <w:szCs w:val="20"/>
        </w:rPr>
      </w:pPr>
    </w:p>
    <w:p w14:paraId="7ADF98E4" w14:textId="19B24BC6" w:rsidR="002D196F" w:rsidRDefault="002D196F">
      <w:pPr>
        <w:rPr>
          <w:rFonts w:asciiTheme="minorHAnsi" w:hAnsiTheme="minorHAnsi" w:cstheme="minorHAnsi"/>
          <w:sz w:val="20"/>
          <w:szCs w:val="20"/>
        </w:rPr>
        <w:sectPr w:rsidR="002D196F" w:rsidSect="00B70758">
          <w:headerReference w:type="default" r:id="rId28"/>
          <w:footerReference w:type="even" r:id="rId29"/>
          <w:footerReference w:type="default" r:id="rId30"/>
          <w:headerReference w:type="first" r:id="rId31"/>
          <w:pgSz w:w="11906" w:h="16838"/>
          <w:pgMar w:top="851" w:right="1417" w:bottom="1560" w:left="1418" w:header="709" w:footer="709" w:gutter="0"/>
          <w:pgNumType w:fmt="numberInDash"/>
          <w:cols w:space="708"/>
          <w:titlePg/>
          <w:docGrid w:linePitch="360"/>
        </w:sectPr>
      </w:pPr>
    </w:p>
    <w:p w14:paraId="6EEB2EEC" w14:textId="62F2E642" w:rsidR="008C6514" w:rsidRDefault="008C6514">
      <w:pPr>
        <w:rPr>
          <w:rFonts w:asciiTheme="minorHAnsi" w:hAnsiTheme="minorHAnsi" w:cstheme="minorHAnsi"/>
          <w:sz w:val="20"/>
          <w:szCs w:val="20"/>
        </w:rPr>
      </w:pPr>
    </w:p>
    <w:tbl>
      <w:tblPr>
        <w:tblW w:w="15598" w:type="dxa"/>
        <w:tblInd w:w="-856" w:type="dxa"/>
        <w:tblCellMar>
          <w:left w:w="70" w:type="dxa"/>
          <w:right w:w="70" w:type="dxa"/>
        </w:tblCellMar>
        <w:tblLook w:val="04A0" w:firstRow="1" w:lastRow="0" w:firstColumn="1" w:lastColumn="0" w:noHBand="0" w:noVBand="1"/>
      </w:tblPr>
      <w:tblGrid>
        <w:gridCol w:w="960"/>
        <w:gridCol w:w="3004"/>
        <w:gridCol w:w="709"/>
        <w:gridCol w:w="1276"/>
        <w:gridCol w:w="2126"/>
        <w:gridCol w:w="2410"/>
        <w:gridCol w:w="850"/>
        <w:gridCol w:w="1843"/>
        <w:gridCol w:w="2420"/>
      </w:tblGrid>
      <w:tr w:rsidR="008C6514" w14:paraId="40FC2B36" w14:textId="77777777" w:rsidTr="008C6514">
        <w:trPr>
          <w:trHeight w:val="300"/>
        </w:trPr>
        <w:tc>
          <w:tcPr>
            <w:tcW w:w="1559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3885A47" w14:textId="1277099D" w:rsidR="008C6514" w:rsidRDefault="0044587C" w:rsidP="00A57EA5">
            <w:pPr>
              <w:pStyle w:val="podrozzdzia"/>
              <w:rPr>
                <w:color w:val="000000"/>
                <w:sz w:val="18"/>
                <w:szCs w:val="18"/>
              </w:rPr>
            </w:pPr>
            <w:bookmarkStart w:id="59" w:name="_Toc82505809"/>
            <w:r>
              <w:t>Załącznik nr 4.1 do</w:t>
            </w:r>
            <w:r w:rsidR="008C6514" w:rsidRPr="00A57EA5">
              <w:t xml:space="preserve"> SWZ - FORMULARZ CENOWY</w:t>
            </w:r>
            <w:bookmarkEnd w:id="59"/>
          </w:p>
        </w:tc>
      </w:tr>
      <w:tr w:rsidR="008C6514" w14:paraId="54A42585" w14:textId="77777777" w:rsidTr="008C6514">
        <w:trPr>
          <w:trHeight w:val="300"/>
        </w:trPr>
        <w:tc>
          <w:tcPr>
            <w:tcW w:w="15598" w:type="dxa"/>
            <w:gridSpan w:val="9"/>
            <w:tcBorders>
              <w:top w:val="single" w:sz="4" w:space="0" w:color="auto"/>
              <w:left w:val="single" w:sz="4" w:space="0" w:color="auto"/>
              <w:bottom w:val="single" w:sz="4" w:space="0" w:color="auto"/>
              <w:right w:val="single" w:sz="4" w:space="0" w:color="auto"/>
            </w:tcBorders>
            <w:shd w:val="clear" w:color="000000" w:fill="F2F2F2"/>
            <w:vAlign w:val="center"/>
            <w:hideMark/>
          </w:tcPr>
          <w:p w14:paraId="25129328" w14:textId="7E9BBD89" w:rsidR="008C6514" w:rsidRDefault="008C6514">
            <w:pPr>
              <w:jc w:val="center"/>
              <w:rPr>
                <w:color w:val="000000"/>
                <w:sz w:val="18"/>
                <w:szCs w:val="18"/>
              </w:rPr>
            </w:pPr>
            <w:r w:rsidRPr="008C6514">
              <w:rPr>
                <w:rFonts w:cs="Calibri"/>
                <w:color w:val="000000"/>
                <w:sz w:val="18"/>
                <w:szCs w:val="18"/>
              </w:rPr>
              <w:t>Część 1 - Sprzątanie w biurze TDT z siedzibą TDT w Warszawie oraz Oddziale TDT w Warszawie</w:t>
            </w:r>
          </w:p>
        </w:tc>
      </w:tr>
      <w:tr w:rsidR="008C6514" w14:paraId="315D82C2" w14:textId="77777777" w:rsidTr="008C6514">
        <w:trPr>
          <w:trHeight w:val="72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8403DCD" w14:textId="77777777" w:rsidR="008C6514" w:rsidRDefault="008C6514">
            <w:pPr>
              <w:jc w:val="center"/>
              <w:rPr>
                <w:color w:val="000000"/>
                <w:sz w:val="18"/>
                <w:szCs w:val="18"/>
              </w:rPr>
            </w:pPr>
            <w:r>
              <w:rPr>
                <w:rFonts w:cs="Calibri"/>
                <w:bCs/>
                <w:color w:val="000000"/>
                <w:sz w:val="18"/>
                <w:szCs w:val="18"/>
              </w:rPr>
              <w:t>Lp.</w:t>
            </w:r>
          </w:p>
        </w:tc>
        <w:tc>
          <w:tcPr>
            <w:tcW w:w="3004" w:type="dxa"/>
            <w:vMerge w:val="restart"/>
            <w:tcBorders>
              <w:top w:val="nil"/>
              <w:left w:val="single" w:sz="4" w:space="0" w:color="auto"/>
              <w:bottom w:val="single" w:sz="4" w:space="0" w:color="auto"/>
              <w:right w:val="single" w:sz="4" w:space="0" w:color="auto"/>
            </w:tcBorders>
            <w:shd w:val="clear" w:color="auto" w:fill="auto"/>
            <w:vAlign w:val="center"/>
            <w:hideMark/>
          </w:tcPr>
          <w:p w14:paraId="138FBD30" w14:textId="77777777" w:rsidR="008C6514" w:rsidRDefault="008C6514">
            <w:pPr>
              <w:jc w:val="center"/>
              <w:rPr>
                <w:color w:val="000000"/>
                <w:sz w:val="18"/>
                <w:szCs w:val="18"/>
              </w:rPr>
            </w:pPr>
            <w:r>
              <w:rPr>
                <w:rFonts w:cs="Calibri"/>
                <w:bCs/>
                <w:color w:val="000000"/>
                <w:sz w:val="18"/>
                <w:szCs w:val="18"/>
              </w:rPr>
              <w:t>Opis usługi sprzątania</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C599A81" w14:textId="77777777" w:rsidR="008C6514" w:rsidRDefault="008C6514">
            <w:pPr>
              <w:jc w:val="center"/>
              <w:rPr>
                <w:color w:val="000000"/>
                <w:sz w:val="18"/>
                <w:szCs w:val="18"/>
              </w:rPr>
            </w:pPr>
            <w:r>
              <w:rPr>
                <w:rFonts w:cs="Calibri"/>
                <w:bCs/>
                <w:color w:val="000000"/>
                <w:sz w:val="18"/>
                <w:szCs w:val="18"/>
              </w:rPr>
              <w:t>Ilość</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8905F3" w14:textId="70D1D223" w:rsidR="008C6514" w:rsidRDefault="008C6514">
            <w:pPr>
              <w:jc w:val="center"/>
              <w:rPr>
                <w:color w:val="000000"/>
                <w:sz w:val="18"/>
                <w:szCs w:val="18"/>
              </w:rPr>
            </w:pPr>
            <w:r>
              <w:rPr>
                <w:color w:val="000000"/>
                <w:sz w:val="18"/>
                <w:szCs w:val="18"/>
              </w:rPr>
              <w:t>Jednostka miary</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B6393B" w14:textId="77777777" w:rsidR="008C6514" w:rsidRDefault="008C6514">
            <w:pPr>
              <w:jc w:val="center"/>
              <w:rPr>
                <w:color w:val="000000"/>
                <w:sz w:val="18"/>
                <w:szCs w:val="18"/>
              </w:rPr>
            </w:pPr>
            <w:r>
              <w:rPr>
                <w:rFonts w:cs="Calibri"/>
                <w:bCs/>
                <w:color w:val="000000"/>
                <w:sz w:val="18"/>
                <w:szCs w:val="18"/>
              </w:rPr>
              <w:t xml:space="preserve">Cena jednostkowa netto (zł)                  </w:t>
            </w:r>
          </w:p>
        </w:tc>
        <w:tc>
          <w:tcPr>
            <w:tcW w:w="2410" w:type="dxa"/>
            <w:tcBorders>
              <w:top w:val="nil"/>
              <w:left w:val="nil"/>
              <w:bottom w:val="single" w:sz="4" w:space="0" w:color="auto"/>
              <w:right w:val="single" w:sz="4" w:space="0" w:color="auto"/>
            </w:tcBorders>
            <w:shd w:val="clear" w:color="000000" w:fill="FFFFFF"/>
            <w:vAlign w:val="center"/>
            <w:hideMark/>
          </w:tcPr>
          <w:p w14:paraId="24BE733D" w14:textId="77777777" w:rsidR="008C6514" w:rsidRDefault="008C6514">
            <w:pPr>
              <w:jc w:val="center"/>
              <w:rPr>
                <w:color w:val="000000"/>
                <w:sz w:val="18"/>
                <w:szCs w:val="18"/>
              </w:rPr>
            </w:pPr>
            <w:r>
              <w:rPr>
                <w:color w:val="000000"/>
                <w:sz w:val="18"/>
                <w:szCs w:val="18"/>
              </w:rPr>
              <w:t xml:space="preserve">Wartość netto </w:t>
            </w:r>
            <w:r>
              <w:rPr>
                <w:color w:val="000000"/>
                <w:sz w:val="18"/>
                <w:szCs w:val="18"/>
              </w:rPr>
              <w:br/>
              <w:t>(zł)</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3957A6BB" w14:textId="77777777" w:rsidR="008C6514" w:rsidRDefault="008C6514">
            <w:pPr>
              <w:jc w:val="center"/>
              <w:rPr>
                <w:color w:val="000000"/>
                <w:sz w:val="18"/>
                <w:szCs w:val="18"/>
              </w:rPr>
            </w:pPr>
            <w:r>
              <w:rPr>
                <w:rFonts w:cs="Calibri"/>
                <w:bCs/>
                <w:color w:val="000000"/>
                <w:sz w:val="18"/>
                <w:szCs w:val="18"/>
              </w:rPr>
              <w:t>Stawka podatku VAT</w:t>
            </w:r>
            <w:r>
              <w:rPr>
                <w:rFonts w:cs="Calibri"/>
                <w:bCs/>
                <w:color w:val="000000"/>
                <w:sz w:val="18"/>
                <w:szCs w:val="18"/>
              </w:rPr>
              <w:br/>
              <w:t>(%)</w:t>
            </w:r>
          </w:p>
        </w:tc>
        <w:tc>
          <w:tcPr>
            <w:tcW w:w="1843" w:type="dxa"/>
            <w:tcBorders>
              <w:top w:val="nil"/>
              <w:left w:val="nil"/>
              <w:bottom w:val="single" w:sz="4" w:space="0" w:color="auto"/>
              <w:right w:val="single" w:sz="4" w:space="0" w:color="auto"/>
            </w:tcBorders>
            <w:shd w:val="clear" w:color="auto" w:fill="auto"/>
            <w:vAlign w:val="center"/>
            <w:hideMark/>
          </w:tcPr>
          <w:p w14:paraId="72A416EB" w14:textId="77777777" w:rsidR="008C6514" w:rsidRDefault="008C6514">
            <w:pPr>
              <w:jc w:val="center"/>
              <w:rPr>
                <w:color w:val="000000"/>
                <w:sz w:val="18"/>
                <w:szCs w:val="18"/>
              </w:rPr>
            </w:pPr>
            <w:r>
              <w:rPr>
                <w:rFonts w:cs="Calibri"/>
                <w:bCs/>
                <w:color w:val="000000"/>
                <w:sz w:val="18"/>
                <w:szCs w:val="18"/>
              </w:rPr>
              <w:t>Wartość podatku VAT (zł)</w:t>
            </w:r>
          </w:p>
        </w:tc>
        <w:tc>
          <w:tcPr>
            <w:tcW w:w="2420" w:type="dxa"/>
            <w:tcBorders>
              <w:top w:val="nil"/>
              <w:left w:val="nil"/>
              <w:bottom w:val="single" w:sz="4" w:space="0" w:color="auto"/>
              <w:right w:val="single" w:sz="4" w:space="0" w:color="auto"/>
            </w:tcBorders>
            <w:shd w:val="clear" w:color="auto" w:fill="auto"/>
            <w:vAlign w:val="center"/>
            <w:hideMark/>
          </w:tcPr>
          <w:p w14:paraId="1C101E0C" w14:textId="77777777" w:rsidR="008C6514" w:rsidRDefault="008C6514">
            <w:pPr>
              <w:jc w:val="center"/>
              <w:rPr>
                <w:color w:val="000000"/>
                <w:sz w:val="18"/>
                <w:szCs w:val="18"/>
              </w:rPr>
            </w:pPr>
            <w:r>
              <w:rPr>
                <w:rFonts w:cs="Calibri"/>
                <w:bCs/>
                <w:color w:val="000000"/>
                <w:sz w:val="18"/>
                <w:szCs w:val="18"/>
              </w:rPr>
              <w:t xml:space="preserve">Wartość brutto </w:t>
            </w:r>
            <w:r>
              <w:rPr>
                <w:rFonts w:cs="Calibri"/>
                <w:bCs/>
                <w:color w:val="000000"/>
                <w:sz w:val="18"/>
                <w:szCs w:val="18"/>
              </w:rPr>
              <w:br/>
              <w:t xml:space="preserve">(zł)                </w:t>
            </w:r>
          </w:p>
        </w:tc>
      </w:tr>
      <w:tr w:rsidR="008C6514" w14:paraId="163CD310" w14:textId="77777777" w:rsidTr="008C6514">
        <w:trPr>
          <w:trHeight w:val="300"/>
        </w:trPr>
        <w:tc>
          <w:tcPr>
            <w:tcW w:w="960" w:type="dxa"/>
            <w:vMerge/>
            <w:tcBorders>
              <w:top w:val="nil"/>
              <w:left w:val="single" w:sz="4" w:space="0" w:color="auto"/>
              <w:bottom w:val="single" w:sz="4" w:space="0" w:color="auto"/>
              <w:right w:val="single" w:sz="4" w:space="0" w:color="auto"/>
            </w:tcBorders>
            <w:vAlign w:val="center"/>
            <w:hideMark/>
          </w:tcPr>
          <w:p w14:paraId="6B6E227E" w14:textId="77777777" w:rsidR="008C6514" w:rsidRDefault="008C6514">
            <w:pPr>
              <w:rPr>
                <w:color w:val="000000"/>
                <w:sz w:val="18"/>
                <w:szCs w:val="18"/>
              </w:rPr>
            </w:pPr>
          </w:p>
        </w:tc>
        <w:tc>
          <w:tcPr>
            <w:tcW w:w="3004" w:type="dxa"/>
            <w:vMerge/>
            <w:tcBorders>
              <w:top w:val="nil"/>
              <w:left w:val="single" w:sz="4" w:space="0" w:color="auto"/>
              <w:bottom w:val="single" w:sz="4" w:space="0" w:color="auto"/>
              <w:right w:val="single" w:sz="4" w:space="0" w:color="auto"/>
            </w:tcBorders>
            <w:vAlign w:val="center"/>
            <w:hideMark/>
          </w:tcPr>
          <w:p w14:paraId="7B2E29B1" w14:textId="77777777" w:rsidR="008C6514" w:rsidRDefault="008C6514">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35025720" w14:textId="77777777" w:rsidR="008C6514" w:rsidRDefault="008C6514">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35D528CA" w14:textId="77777777" w:rsidR="008C6514" w:rsidRDefault="008C6514">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4D8A8FC5" w14:textId="77777777" w:rsidR="008C6514" w:rsidRDefault="008C6514">
            <w:pPr>
              <w:rPr>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14:paraId="57BA4FDB" w14:textId="77777777" w:rsidR="008C6514" w:rsidRDefault="008C6514">
            <w:pPr>
              <w:jc w:val="center"/>
              <w:rPr>
                <w:color w:val="000000"/>
                <w:sz w:val="18"/>
                <w:szCs w:val="18"/>
              </w:rPr>
            </w:pPr>
            <w:r>
              <w:rPr>
                <w:color w:val="000000"/>
                <w:sz w:val="18"/>
                <w:szCs w:val="18"/>
              </w:rPr>
              <w:t>[kol. 5 x kol. 3]</w:t>
            </w:r>
          </w:p>
        </w:tc>
        <w:tc>
          <w:tcPr>
            <w:tcW w:w="850" w:type="dxa"/>
            <w:vMerge/>
            <w:tcBorders>
              <w:top w:val="nil"/>
              <w:left w:val="single" w:sz="4" w:space="0" w:color="auto"/>
              <w:bottom w:val="single" w:sz="4" w:space="0" w:color="000000"/>
              <w:right w:val="single" w:sz="4" w:space="0" w:color="auto"/>
            </w:tcBorders>
            <w:vAlign w:val="center"/>
            <w:hideMark/>
          </w:tcPr>
          <w:p w14:paraId="219675DA" w14:textId="77777777" w:rsidR="008C6514" w:rsidRDefault="008C6514">
            <w:pPr>
              <w:rPr>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14:paraId="2433F840" w14:textId="77777777" w:rsidR="008C6514" w:rsidRDefault="008C6514">
            <w:pPr>
              <w:jc w:val="center"/>
              <w:rPr>
                <w:color w:val="000000"/>
                <w:sz w:val="18"/>
                <w:szCs w:val="18"/>
              </w:rPr>
            </w:pPr>
            <w:r>
              <w:rPr>
                <w:rFonts w:cs="Calibri"/>
                <w:bCs/>
                <w:color w:val="000000"/>
                <w:sz w:val="18"/>
                <w:szCs w:val="18"/>
              </w:rPr>
              <w:t>[kol. 6 x kol. 7]</w:t>
            </w:r>
          </w:p>
        </w:tc>
        <w:tc>
          <w:tcPr>
            <w:tcW w:w="2420" w:type="dxa"/>
            <w:tcBorders>
              <w:top w:val="nil"/>
              <w:left w:val="nil"/>
              <w:bottom w:val="single" w:sz="4" w:space="0" w:color="auto"/>
              <w:right w:val="single" w:sz="4" w:space="0" w:color="auto"/>
            </w:tcBorders>
            <w:shd w:val="clear" w:color="auto" w:fill="auto"/>
            <w:vAlign w:val="center"/>
            <w:hideMark/>
          </w:tcPr>
          <w:p w14:paraId="78C770BC" w14:textId="77777777" w:rsidR="008C6514" w:rsidRDefault="008C6514">
            <w:pPr>
              <w:jc w:val="center"/>
              <w:rPr>
                <w:color w:val="000000"/>
                <w:sz w:val="18"/>
                <w:szCs w:val="18"/>
              </w:rPr>
            </w:pPr>
            <w:r>
              <w:rPr>
                <w:rFonts w:cs="Calibri"/>
                <w:bCs/>
                <w:color w:val="000000"/>
                <w:sz w:val="18"/>
                <w:szCs w:val="18"/>
              </w:rPr>
              <w:t>[kol. 8 + kol. 6]</w:t>
            </w:r>
          </w:p>
        </w:tc>
      </w:tr>
      <w:tr w:rsidR="008C6514" w14:paraId="0091F932" w14:textId="77777777" w:rsidTr="008C651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79BC8B" w14:textId="77777777" w:rsidR="008C6514" w:rsidRDefault="008C6514">
            <w:pPr>
              <w:jc w:val="center"/>
              <w:rPr>
                <w:color w:val="000000"/>
                <w:sz w:val="14"/>
                <w:szCs w:val="14"/>
              </w:rPr>
            </w:pPr>
            <w:r>
              <w:rPr>
                <w:rFonts w:cs="Calibri"/>
                <w:color w:val="000000"/>
                <w:sz w:val="14"/>
                <w:szCs w:val="14"/>
              </w:rPr>
              <w:t>1</w:t>
            </w:r>
          </w:p>
        </w:tc>
        <w:tc>
          <w:tcPr>
            <w:tcW w:w="3004" w:type="dxa"/>
            <w:tcBorders>
              <w:top w:val="nil"/>
              <w:left w:val="nil"/>
              <w:bottom w:val="single" w:sz="4" w:space="0" w:color="auto"/>
              <w:right w:val="single" w:sz="4" w:space="0" w:color="auto"/>
            </w:tcBorders>
            <w:shd w:val="clear" w:color="auto" w:fill="auto"/>
            <w:vAlign w:val="center"/>
            <w:hideMark/>
          </w:tcPr>
          <w:p w14:paraId="7742EF05" w14:textId="77777777" w:rsidR="008C6514" w:rsidRDefault="008C6514">
            <w:pPr>
              <w:jc w:val="center"/>
              <w:rPr>
                <w:color w:val="000000"/>
                <w:sz w:val="14"/>
                <w:szCs w:val="14"/>
              </w:rPr>
            </w:pPr>
            <w:r>
              <w:rPr>
                <w:rFonts w:cs="Calibri"/>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hideMark/>
          </w:tcPr>
          <w:p w14:paraId="5DD87A71" w14:textId="77777777" w:rsidR="008C6514" w:rsidRDefault="008C6514">
            <w:pPr>
              <w:jc w:val="center"/>
              <w:rPr>
                <w:color w:val="000000"/>
                <w:sz w:val="14"/>
                <w:szCs w:val="14"/>
              </w:rPr>
            </w:pPr>
            <w:r>
              <w:rPr>
                <w:rFonts w:cs="Calibri"/>
                <w:color w:val="000000"/>
                <w:sz w:val="14"/>
                <w:szCs w:val="14"/>
              </w:rPr>
              <w:t>3</w:t>
            </w:r>
          </w:p>
        </w:tc>
        <w:tc>
          <w:tcPr>
            <w:tcW w:w="1276" w:type="dxa"/>
            <w:tcBorders>
              <w:top w:val="nil"/>
              <w:left w:val="nil"/>
              <w:bottom w:val="single" w:sz="4" w:space="0" w:color="auto"/>
              <w:right w:val="single" w:sz="4" w:space="0" w:color="auto"/>
            </w:tcBorders>
            <w:shd w:val="clear" w:color="auto" w:fill="auto"/>
            <w:vAlign w:val="center"/>
            <w:hideMark/>
          </w:tcPr>
          <w:p w14:paraId="54DE22FB" w14:textId="77777777" w:rsidR="008C6514" w:rsidRDefault="008C6514">
            <w:pPr>
              <w:jc w:val="center"/>
              <w:rPr>
                <w:color w:val="000000"/>
                <w:sz w:val="14"/>
                <w:szCs w:val="14"/>
              </w:rPr>
            </w:pPr>
            <w:r>
              <w:rPr>
                <w:color w:val="000000"/>
                <w:sz w:val="14"/>
                <w:szCs w:val="14"/>
              </w:rPr>
              <w:t>4</w:t>
            </w:r>
          </w:p>
        </w:tc>
        <w:tc>
          <w:tcPr>
            <w:tcW w:w="2126" w:type="dxa"/>
            <w:tcBorders>
              <w:top w:val="nil"/>
              <w:left w:val="nil"/>
              <w:bottom w:val="single" w:sz="4" w:space="0" w:color="auto"/>
              <w:right w:val="single" w:sz="4" w:space="0" w:color="auto"/>
            </w:tcBorders>
            <w:shd w:val="clear" w:color="auto" w:fill="auto"/>
            <w:vAlign w:val="center"/>
            <w:hideMark/>
          </w:tcPr>
          <w:p w14:paraId="68F0E088" w14:textId="77777777" w:rsidR="008C6514" w:rsidRDefault="008C6514">
            <w:pPr>
              <w:jc w:val="center"/>
              <w:rPr>
                <w:color w:val="000000"/>
                <w:sz w:val="14"/>
                <w:szCs w:val="14"/>
              </w:rPr>
            </w:pPr>
            <w:r>
              <w:rPr>
                <w:rFonts w:cs="Calibri"/>
                <w:color w:val="000000"/>
                <w:sz w:val="14"/>
                <w:szCs w:val="14"/>
              </w:rPr>
              <w:t>5</w:t>
            </w:r>
          </w:p>
        </w:tc>
        <w:tc>
          <w:tcPr>
            <w:tcW w:w="2410" w:type="dxa"/>
            <w:tcBorders>
              <w:top w:val="nil"/>
              <w:left w:val="nil"/>
              <w:bottom w:val="single" w:sz="4" w:space="0" w:color="auto"/>
              <w:right w:val="single" w:sz="4" w:space="0" w:color="auto"/>
            </w:tcBorders>
            <w:shd w:val="clear" w:color="auto" w:fill="auto"/>
            <w:vAlign w:val="center"/>
            <w:hideMark/>
          </w:tcPr>
          <w:p w14:paraId="7BE2AA14" w14:textId="77777777" w:rsidR="008C6514" w:rsidRDefault="008C6514">
            <w:pPr>
              <w:jc w:val="center"/>
              <w:rPr>
                <w:color w:val="000000"/>
                <w:sz w:val="14"/>
                <w:szCs w:val="14"/>
              </w:rPr>
            </w:pPr>
            <w:r>
              <w:rPr>
                <w:color w:val="000000"/>
                <w:sz w:val="14"/>
                <w:szCs w:val="14"/>
              </w:rPr>
              <w:t>6</w:t>
            </w:r>
          </w:p>
        </w:tc>
        <w:tc>
          <w:tcPr>
            <w:tcW w:w="850" w:type="dxa"/>
            <w:tcBorders>
              <w:top w:val="nil"/>
              <w:left w:val="nil"/>
              <w:bottom w:val="single" w:sz="4" w:space="0" w:color="auto"/>
              <w:right w:val="single" w:sz="4" w:space="0" w:color="auto"/>
            </w:tcBorders>
            <w:shd w:val="clear" w:color="auto" w:fill="auto"/>
            <w:vAlign w:val="center"/>
            <w:hideMark/>
          </w:tcPr>
          <w:p w14:paraId="41A3B7F4" w14:textId="77777777" w:rsidR="008C6514" w:rsidRDefault="008C6514">
            <w:pPr>
              <w:jc w:val="center"/>
              <w:rPr>
                <w:color w:val="000000"/>
                <w:sz w:val="14"/>
                <w:szCs w:val="14"/>
              </w:rPr>
            </w:pPr>
            <w:r>
              <w:rPr>
                <w:rFonts w:cs="Calibri"/>
                <w:color w:val="000000"/>
                <w:sz w:val="14"/>
                <w:szCs w:val="14"/>
              </w:rPr>
              <w:t>7</w:t>
            </w:r>
          </w:p>
        </w:tc>
        <w:tc>
          <w:tcPr>
            <w:tcW w:w="1843" w:type="dxa"/>
            <w:tcBorders>
              <w:top w:val="nil"/>
              <w:left w:val="nil"/>
              <w:bottom w:val="single" w:sz="4" w:space="0" w:color="auto"/>
              <w:right w:val="single" w:sz="4" w:space="0" w:color="auto"/>
            </w:tcBorders>
            <w:shd w:val="clear" w:color="auto" w:fill="auto"/>
            <w:vAlign w:val="center"/>
            <w:hideMark/>
          </w:tcPr>
          <w:p w14:paraId="40D4DAB1" w14:textId="77777777" w:rsidR="008C6514" w:rsidRDefault="008C6514">
            <w:pPr>
              <w:jc w:val="center"/>
              <w:rPr>
                <w:color w:val="000000"/>
                <w:sz w:val="14"/>
                <w:szCs w:val="14"/>
              </w:rPr>
            </w:pPr>
            <w:r>
              <w:rPr>
                <w:rFonts w:cs="Calibri"/>
                <w:color w:val="000000"/>
                <w:sz w:val="14"/>
                <w:szCs w:val="14"/>
              </w:rPr>
              <w:t>8</w:t>
            </w:r>
          </w:p>
        </w:tc>
        <w:tc>
          <w:tcPr>
            <w:tcW w:w="2420" w:type="dxa"/>
            <w:tcBorders>
              <w:top w:val="nil"/>
              <w:left w:val="nil"/>
              <w:bottom w:val="single" w:sz="4" w:space="0" w:color="auto"/>
              <w:right w:val="single" w:sz="4" w:space="0" w:color="auto"/>
            </w:tcBorders>
            <w:shd w:val="clear" w:color="auto" w:fill="auto"/>
            <w:vAlign w:val="center"/>
            <w:hideMark/>
          </w:tcPr>
          <w:p w14:paraId="40D683FB" w14:textId="77777777" w:rsidR="008C6514" w:rsidRDefault="008C6514">
            <w:pPr>
              <w:jc w:val="center"/>
              <w:rPr>
                <w:color w:val="000000"/>
                <w:sz w:val="14"/>
                <w:szCs w:val="14"/>
              </w:rPr>
            </w:pPr>
            <w:r>
              <w:rPr>
                <w:rFonts w:cs="Calibri"/>
                <w:color w:val="000000"/>
                <w:sz w:val="14"/>
                <w:szCs w:val="14"/>
              </w:rPr>
              <w:t>9</w:t>
            </w:r>
          </w:p>
        </w:tc>
      </w:tr>
      <w:tr w:rsidR="008C6514" w14:paraId="353D68B2" w14:textId="77777777" w:rsidTr="00D91820">
        <w:trPr>
          <w:trHeight w:val="70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11B1CD" w14:textId="77777777" w:rsidR="008C6514" w:rsidRDefault="008C6514">
            <w:pPr>
              <w:jc w:val="center"/>
              <w:rPr>
                <w:color w:val="000000"/>
                <w:sz w:val="14"/>
                <w:szCs w:val="14"/>
              </w:rPr>
            </w:pPr>
            <w:r>
              <w:rPr>
                <w:rFonts w:cs="Calibri"/>
                <w:color w:val="000000"/>
                <w:sz w:val="14"/>
                <w:szCs w:val="14"/>
              </w:rPr>
              <w:t>2</w:t>
            </w:r>
          </w:p>
        </w:tc>
        <w:tc>
          <w:tcPr>
            <w:tcW w:w="3004" w:type="dxa"/>
            <w:tcBorders>
              <w:top w:val="nil"/>
              <w:left w:val="nil"/>
              <w:bottom w:val="single" w:sz="4" w:space="0" w:color="auto"/>
              <w:right w:val="single" w:sz="4" w:space="0" w:color="auto"/>
            </w:tcBorders>
            <w:shd w:val="clear" w:color="auto" w:fill="auto"/>
            <w:vAlign w:val="center"/>
            <w:hideMark/>
          </w:tcPr>
          <w:p w14:paraId="70DEFFFB" w14:textId="5BBBB431" w:rsidR="008C6514" w:rsidRDefault="008C6514" w:rsidP="0080256D">
            <w:pPr>
              <w:jc w:val="center"/>
              <w:rPr>
                <w:color w:val="000000"/>
                <w:sz w:val="18"/>
                <w:szCs w:val="18"/>
              </w:rPr>
            </w:pPr>
            <w:r>
              <w:rPr>
                <w:rFonts w:cs="Calibri"/>
                <w:color w:val="000000"/>
                <w:sz w:val="18"/>
                <w:szCs w:val="18"/>
              </w:rPr>
              <w:t xml:space="preserve">Sprzątanie wewnątrz budynku </w:t>
            </w:r>
          </w:p>
        </w:tc>
        <w:tc>
          <w:tcPr>
            <w:tcW w:w="709" w:type="dxa"/>
            <w:tcBorders>
              <w:top w:val="nil"/>
              <w:left w:val="nil"/>
              <w:bottom w:val="single" w:sz="4" w:space="0" w:color="auto"/>
              <w:right w:val="single" w:sz="4" w:space="0" w:color="auto"/>
            </w:tcBorders>
            <w:shd w:val="clear" w:color="auto" w:fill="auto"/>
            <w:vAlign w:val="center"/>
            <w:hideMark/>
          </w:tcPr>
          <w:p w14:paraId="360F24F7" w14:textId="77777777" w:rsidR="008C6514" w:rsidRDefault="008C6514">
            <w:pPr>
              <w:jc w:val="center"/>
              <w:rPr>
                <w:color w:val="000000"/>
                <w:sz w:val="18"/>
                <w:szCs w:val="18"/>
              </w:rPr>
            </w:pPr>
            <w:r>
              <w:rPr>
                <w:rFonts w:cs="Calibri"/>
                <w:color w:val="000000"/>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14:paraId="7E09D70B" w14:textId="77777777" w:rsidR="008C6514" w:rsidRDefault="008C6514">
            <w:pPr>
              <w:jc w:val="center"/>
              <w:rPr>
                <w:color w:val="000000"/>
                <w:sz w:val="18"/>
                <w:szCs w:val="18"/>
              </w:rPr>
            </w:pPr>
            <w:r>
              <w:rPr>
                <w:color w:val="000000"/>
                <w:sz w:val="18"/>
                <w:szCs w:val="18"/>
              </w:rPr>
              <w:t>miesiąc</w:t>
            </w:r>
          </w:p>
        </w:tc>
        <w:tc>
          <w:tcPr>
            <w:tcW w:w="2126" w:type="dxa"/>
            <w:tcBorders>
              <w:top w:val="nil"/>
              <w:left w:val="nil"/>
              <w:bottom w:val="single" w:sz="4" w:space="0" w:color="auto"/>
              <w:right w:val="single" w:sz="4" w:space="0" w:color="auto"/>
            </w:tcBorders>
            <w:shd w:val="clear" w:color="000000" w:fill="F2F2F2"/>
            <w:vAlign w:val="center"/>
            <w:hideMark/>
          </w:tcPr>
          <w:p w14:paraId="5A8BAD7E" w14:textId="77777777" w:rsidR="008C6514" w:rsidRDefault="008C6514">
            <w:pPr>
              <w:jc w:val="center"/>
              <w:rPr>
                <w:color w:val="000000"/>
                <w:sz w:val="18"/>
                <w:szCs w:val="18"/>
              </w:rPr>
            </w:pPr>
            <w:r>
              <w:rPr>
                <w:color w:val="000000"/>
                <w:sz w:val="18"/>
                <w:szCs w:val="18"/>
              </w:rPr>
              <w:t> </w:t>
            </w:r>
          </w:p>
        </w:tc>
        <w:tc>
          <w:tcPr>
            <w:tcW w:w="2410" w:type="dxa"/>
            <w:tcBorders>
              <w:top w:val="nil"/>
              <w:left w:val="nil"/>
              <w:bottom w:val="single" w:sz="4" w:space="0" w:color="auto"/>
              <w:right w:val="single" w:sz="4" w:space="0" w:color="auto"/>
            </w:tcBorders>
            <w:shd w:val="clear" w:color="auto" w:fill="auto"/>
            <w:vAlign w:val="center"/>
            <w:hideMark/>
          </w:tcPr>
          <w:p w14:paraId="3B8B9536" w14:textId="77777777" w:rsidR="008C6514" w:rsidRPr="00D91820" w:rsidRDefault="008C6514">
            <w:pPr>
              <w:jc w:val="center"/>
              <w:rPr>
                <w:color w:val="000000"/>
                <w:sz w:val="18"/>
                <w:szCs w:val="18"/>
              </w:rPr>
            </w:pPr>
            <w:r w:rsidRPr="00D91820">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4E81BAB" w14:textId="77777777" w:rsidR="008C6514" w:rsidRDefault="008C6514">
            <w:pPr>
              <w:jc w:val="center"/>
              <w:rPr>
                <w:color w:val="000000"/>
                <w:sz w:val="18"/>
                <w:szCs w:val="18"/>
              </w:rPr>
            </w:pPr>
            <w:r>
              <w:rPr>
                <w:rFonts w:cs="Calibri"/>
                <w:color w:val="000000"/>
                <w:sz w:val="18"/>
                <w:szCs w:val="18"/>
              </w:rPr>
              <w:t>23%</w:t>
            </w:r>
          </w:p>
        </w:tc>
        <w:tc>
          <w:tcPr>
            <w:tcW w:w="1843" w:type="dxa"/>
            <w:tcBorders>
              <w:top w:val="nil"/>
              <w:left w:val="nil"/>
              <w:bottom w:val="single" w:sz="4" w:space="0" w:color="auto"/>
              <w:right w:val="single" w:sz="4" w:space="0" w:color="auto"/>
            </w:tcBorders>
            <w:shd w:val="clear" w:color="auto" w:fill="auto"/>
            <w:vAlign w:val="center"/>
            <w:hideMark/>
          </w:tcPr>
          <w:p w14:paraId="077A7446" w14:textId="77777777" w:rsidR="008C6514" w:rsidRDefault="008C6514">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vAlign w:val="center"/>
            <w:hideMark/>
          </w:tcPr>
          <w:p w14:paraId="7FCB4C5C" w14:textId="77777777" w:rsidR="008C6514" w:rsidRDefault="008C6514">
            <w:pPr>
              <w:rPr>
                <w:color w:val="000000"/>
                <w:sz w:val="20"/>
                <w:szCs w:val="20"/>
              </w:rPr>
            </w:pPr>
            <w:r>
              <w:rPr>
                <w:color w:val="000000"/>
                <w:sz w:val="20"/>
                <w:szCs w:val="20"/>
              </w:rPr>
              <w:t> </w:t>
            </w:r>
          </w:p>
        </w:tc>
      </w:tr>
      <w:tr w:rsidR="008C6514" w14:paraId="78821AB6" w14:textId="77777777" w:rsidTr="00D9182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E6577F" w14:textId="77777777" w:rsidR="008C6514" w:rsidRDefault="008C6514">
            <w:pPr>
              <w:jc w:val="center"/>
              <w:rPr>
                <w:color w:val="000000"/>
                <w:sz w:val="14"/>
                <w:szCs w:val="14"/>
              </w:rPr>
            </w:pPr>
            <w:r>
              <w:rPr>
                <w:rFonts w:cs="Calibri"/>
                <w:color w:val="000000"/>
                <w:sz w:val="14"/>
                <w:szCs w:val="14"/>
              </w:rPr>
              <w:t>3</w:t>
            </w:r>
          </w:p>
        </w:tc>
        <w:tc>
          <w:tcPr>
            <w:tcW w:w="3004" w:type="dxa"/>
            <w:tcBorders>
              <w:top w:val="nil"/>
              <w:left w:val="nil"/>
              <w:bottom w:val="single" w:sz="4" w:space="0" w:color="auto"/>
              <w:right w:val="single" w:sz="4" w:space="0" w:color="auto"/>
            </w:tcBorders>
            <w:shd w:val="clear" w:color="auto" w:fill="auto"/>
            <w:vAlign w:val="center"/>
            <w:hideMark/>
          </w:tcPr>
          <w:p w14:paraId="12B76D05" w14:textId="77777777" w:rsidR="008C6514" w:rsidRDefault="008C6514">
            <w:pPr>
              <w:jc w:val="center"/>
              <w:rPr>
                <w:color w:val="000000"/>
                <w:sz w:val="18"/>
                <w:szCs w:val="18"/>
              </w:rPr>
            </w:pPr>
            <w:r>
              <w:rPr>
                <w:rFonts w:cs="Calibri"/>
                <w:color w:val="000000"/>
                <w:sz w:val="18"/>
                <w:szCs w:val="18"/>
              </w:rPr>
              <w:t>Prace na zewnątrz budynku</w:t>
            </w:r>
          </w:p>
        </w:tc>
        <w:tc>
          <w:tcPr>
            <w:tcW w:w="709" w:type="dxa"/>
            <w:tcBorders>
              <w:top w:val="nil"/>
              <w:left w:val="nil"/>
              <w:bottom w:val="single" w:sz="4" w:space="0" w:color="auto"/>
              <w:right w:val="single" w:sz="4" w:space="0" w:color="auto"/>
            </w:tcBorders>
            <w:shd w:val="clear" w:color="auto" w:fill="auto"/>
            <w:vAlign w:val="center"/>
            <w:hideMark/>
          </w:tcPr>
          <w:p w14:paraId="21DE100A" w14:textId="77777777" w:rsidR="008C6514" w:rsidRDefault="008C6514">
            <w:pPr>
              <w:jc w:val="center"/>
              <w:rPr>
                <w:color w:val="000000"/>
                <w:sz w:val="18"/>
                <w:szCs w:val="18"/>
              </w:rPr>
            </w:pPr>
            <w:r>
              <w:rPr>
                <w:rFonts w:cs="Calibri"/>
                <w:color w:val="000000"/>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14:paraId="5F1A2473" w14:textId="77777777" w:rsidR="008C6514" w:rsidRDefault="008C6514">
            <w:pPr>
              <w:jc w:val="center"/>
              <w:rPr>
                <w:color w:val="000000"/>
                <w:sz w:val="18"/>
                <w:szCs w:val="18"/>
              </w:rPr>
            </w:pPr>
            <w:r>
              <w:rPr>
                <w:color w:val="000000"/>
                <w:sz w:val="18"/>
                <w:szCs w:val="18"/>
              </w:rPr>
              <w:t>miesiąc</w:t>
            </w:r>
          </w:p>
        </w:tc>
        <w:tc>
          <w:tcPr>
            <w:tcW w:w="2126" w:type="dxa"/>
            <w:tcBorders>
              <w:top w:val="nil"/>
              <w:left w:val="nil"/>
              <w:bottom w:val="single" w:sz="4" w:space="0" w:color="auto"/>
              <w:right w:val="single" w:sz="4" w:space="0" w:color="auto"/>
            </w:tcBorders>
            <w:shd w:val="clear" w:color="000000" w:fill="F2F2F2"/>
            <w:vAlign w:val="center"/>
            <w:hideMark/>
          </w:tcPr>
          <w:p w14:paraId="08F5414C" w14:textId="77777777" w:rsidR="008C6514" w:rsidRDefault="008C6514">
            <w:pPr>
              <w:jc w:val="center"/>
              <w:rPr>
                <w:color w:val="000000"/>
                <w:sz w:val="18"/>
                <w:szCs w:val="18"/>
              </w:rPr>
            </w:pPr>
            <w:r>
              <w:rPr>
                <w:color w:val="000000"/>
                <w:sz w:val="18"/>
                <w:szCs w:val="18"/>
              </w:rPr>
              <w:t> </w:t>
            </w:r>
          </w:p>
        </w:tc>
        <w:tc>
          <w:tcPr>
            <w:tcW w:w="2410" w:type="dxa"/>
            <w:tcBorders>
              <w:top w:val="nil"/>
              <w:left w:val="nil"/>
              <w:bottom w:val="single" w:sz="4" w:space="0" w:color="auto"/>
              <w:right w:val="single" w:sz="4" w:space="0" w:color="auto"/>
            </w:tcBorders>
            <w:shd w:val="clear" w:color="auto" w:fill="auto"/>
            <w:vAlign w:val="center"/>
            <w:hideMark/>
          </w:tcPr>
          <w:p w14:paraId="43D6BB34" w14:textId="77777777" w:rsidR="008C6514" w:rsidRPr="00D91820" w:rsidRDefault="008C6514">
            <w:pPr>
              <w:jc w:val="center"/>
              <w:rPr>
                <w:color w:val="000000"/>
                <w:sz w:val="18"/>
                <w:szCs w:val="18"/>
              </w:rPr>
            </w:pPr>
            <w:r w:rsidRPr="00D91820">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FD89561" w14:textId="77777777" w:rsidR="008C6514" w:rsidRDefault="008C6514">
            <w:pPr>
              <w:jc w:val="center"/>
              <w:rPr>
                <w:color w:val="000000"/>
                <w:sz w:val="18"/>
                <w:szCs w:val="18"/>
              </w:rPr>
            </w:pPr>
            <w:r>
              <w:rPr>
                <w:rFonts w:cs="Calibri"/>
                <w:color w:val="000000"/>
                <w:sz w:val="18"/>
                <w:szCs w:val="18"/>
              </w:rPr>
              <w:t>8%</w:t>
            </w:r>
          </w:p>
        </w:tc>
        <w:tc>
          <w:tcPr>
            <w:tcW w:w="1843" w:type="dxa"/>
            <w:tcBorders>
              <w:top w:val="nil"/>
              <w:left w:val="nil"/>
              <w:bottom w:val="single" w:sz="4" w:space="0" w:color="auto"/>
              <w:right w:val="single" w:sz="4" w:space="0" w:color="auto"/>
            </w:tcBorders>
            <w:shd w:val="clear" w:color="auto" w:fill="auto"/>
            <w:vAlign w:val="center"/>
            <w:hideMark/>
          </w:tcPr>
          <w:p w14:paraId="52E77BC2" w14:textId="77777777" w:rsidR="008C6514" w:rsidRDefault="008C6514">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vAlign w:val="center"/>
            <w:hideMark/>
          </w:tcPr>
          <w:p w14:paraId="1583B34C" w14:textId="77777777" w:rsidR="008C6514" w:rsidRDefault="008C6514">
            <w:pPr>
              <w:rPr>
                <w:color w:val="000000"/>
                <w:sz w:val="20"/>
                <w:szCs w:val="20"/>
              </w:rPr>
            </w:pPr>
            <w:r>
              <w:rPr>
                <w:color w:val="000000"/>
                <w:sz w:val="20"/>
                <w:szCs w:val="20"/>
              </w:rPr>
              <w:t> </w:t>
            </w:r>
          </w:p>
        </w:tc>
      </w:tr>
      <w:tr w:rsidR="008C6514" w14:paraId="4D74DD3A" w14:textId="77777777" w:rsidTr="008C6514">
        <w:trPr>
          <w:trHeight w:val="300"/>
        </w:trPr>
        <w:tc>
          <w:tcPr>
            <w:tcW w:w="960" w:type="dxa"/>
            <w:tcBorders>
              <w:top w:val="nil"/>
              <w:left w:val="single" w:sz="4" w:space="0" w:color="auto"/>
              <w:bottom w:val="single" w:sz="4" w:space="0" w:color="auto"/>
              <w:right w:val="nil"/>
            </w:tcBorders>
            <w:shd w:val="clear" w:color="auto" w:fill="auto"/>
            <w:vAlign w:val="center"/>
            <w:hideMark/>
          </w:tcPr>
          <w:p w14:paraId="16C9BBA1" w14:textId="38A75E52" w:rsidR="008C6514" w:rsidRDefault="008C6514">
            <w:pPr>
              <w:jc w:val="center"/>
              <w:rPr>
                <w:b/>
                <w:bCs/>
                <w:color w:val="000000"/>
                <w:sz w:val="14"/>
                <w:szCs w:val="14"/>
              </w:rPr>
            </w:pPr>
            <w:r>
              <w:rPr>
                <w:rFonts w:cs="Calibri"/>
                <w:b/>
                <w:bCs/>
                <w:color w:val="000000"/>
                <w:sz w:val="14"/>
                <w:szCs w:val="14"/>
              </w:rPr>
              <w:t>4</w:t>
            </w:r>
          </w:p>
        </w:tc>
        <w:tc>
          <w:tcPr>
            <w:tcW w:w="7115" w:type="dxa"/>
            <w:gridSpan w:val="4"/>
            <w:tcBorders>
              <w:top w:val="single" w:sz="4" w:space="0" w:color="auto"/>
              <w:left w:val="single" w:sz="4" w:space="0" w:color="auto"/>
              <w:bottom w:val="single" w:sz="4" w:space="0" w:color="auto"/>
              <w:right w:val="nil"/>
            </w:tcBorders>
            <w:shd w:val="clear" w:color="auto" w:fill="auto"/>
            <w:vAlign w:val="center"/>
            <w:hideMark/>
          </w:tcPr>
          <w:p w14:paraId="4E3B43C8" w14:textId="3CEA20E7" w:rsidR="008C6514" w:rsidRDefault="008C6514">
            <w:pPr>
              <w:jc w:val="center"/>
              <w:rPr>
                <w:b/>
                <w:bCs/>
                <w:color w:val="000000"/>
                <w:sz w:val="20"/>
                <w:szCs w:val="20"/>
              </w:rPr>
            </w:pPr>
            <w:r>
              <w:rPr>
                <w:b/>
                <w:bCs/>
                <w:color w:val="000000"/>
                <w:sz w:val="20"/>
                <w:szCs w:val="20"/>
              </w:rPr>
              <w:t>RAZEM [suma wierszy 2, 3 w odpowiedniej kol. 6, 8 i 9]</w:t>
            </w:r>
          </w:p>
        </w:tc>
        <w:tc>
          <w:tcPr>
            <w:tcW w:w="2410" w:type="dxa"/>
            <w:tcBorders>
              <w:top w:val="single" w:sz="4" w:space="0" w:color="auto"/>
              <w:left w:val="single" w:sz="4" w:space="0" w:color="auto"/>
              <w:bottom w:val="single" w:sz="4" w:space="0" w:color="auto"/>
              <w:right w:val="nil"/>
            </w:tcBorders>
            <w:shd w:val="clear" w:color="auto" w:fill="auto"/>
            <w:vAlign w:val="center"/>
          </w:tcPr>
          <w:p w14:paraId="60ED902C" w14:textId="77777777" w:rsidR="008C6514" w:rsidRPr="008C6514" w:rsidRDefault="008C6514">
            <w:pPr>
              <w:jc w:val="center"/>
              <w:rPr>
                <w:bCs/>
                <w:color w:val="000000"/>
                <w:sz w:val="20"/>
                <w:szCs w:val="20"/>
              </w:rPr>
            </w:pPr>
          </w:p>
        </w:tc>
        <w:tc>
          <w:tcPr>
            <w:tcW w:w="850" w:type="dxa"/>
            <w:tcBorders>
              <w:top w:val="single" w:sz="4" w:space="0" w:color="auto"/>
              <w:left w:val="single" w:sz="4" w:space="0" w:color="auto"/>
              <w:bottom w:val="single" w:sz="4" w:space="0" w:color="auto"/>
              <w:right w:val="nil"/>
              <w:tl2br w:val="single" w:sz="4" w:space="0" w:color="auto"/>
              <w:tr2bl w:val="single" w:sz="4" w:space="0" w:color="auto"/>
            </w:tcBorders>
            <w:shd w:val="clear" w:color="auto" w:fill="auto"/>
            <w:vAlign w:val="center"/>
          </w:tcPr>
          <w:p w14:paraId="542FD8B1" w14:textId="21C6C12D" w:rsidR="008C6514" w:rsidRPr="008C6514" w:rsidRDefault="008C6514">
            <w:pPr>
              <w:jc w:val="center"/>
              <w:rPr>
                <w:bCs/>
                <w:color w:val="000000"/>
                <w:sz w:val="20"/>
                <w:szCs w:val="20"/>
              </w:rPr>
            </w:pPr>
          </w:p>
        </w:tc>
        <w:tc>
          <w:tcPr>
            <w:tcW w:w="1843" w:type="dxa"/>
            <w:tcBorders>
              <w:top w:val="single" w:sz="8" w:space="0" w:color="auto"/>
              <w:left w:val="single" w:sz="8" w:space="0" w:color="auto"/>
              <w:bottom w:val="single" w:sz="8" w:space="0" w:color="auto"/>
              <w:right w:val="nil"/>
            </w:tcBorders>
            <w:shd w:val="clear" w:color="auto" w:fill="auto"/>
            <w:vAlign w:val="center"/>
            <w:hideMark/>
          </w:tcPr>
          <w:p w14:paraId="4A98E9E6" w14:textId="77777777" w:rsidR="008C6514" w:rsidRPr="008C6514" w:rsidRDefault="008C6514">
            <w:pPr>
              <w:rPr>
                <w:bCs/>
                <w:color w:val="000000"/>
                <w:sz w:val="20"/>
                <w:szCs w:val="20"/>
              </w:rPr>
            </w:pPr>
            <w:r w:rsidRPr="008C6514">
              <w:rPr>
                <w:bCs/>
                <w:color w:val="000000"/>
                <w:sz w:val="20"/>
                <w:szCs w:val="20"/>
              </w:rPr>
              <w:t> </w:t>
            </w:r>
          </w:p>
        </w:tc>
        <w:tc>
          <w:tcPr>
            <w:tcW w:w="24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51F019" w14:textId="77777777" w:rsidR="008C6514" w:rsidRPr="008C6514" w:rsidRDefault="008C6514">
            <w:pPr>
              <w:rPr>
                <w:bCs/>
                <w:color w:val="000000"/>
                <w:sz w:val="20"/>
                <w:szCs w:val="20"/>
              </w:rPr>
            </w:pPr>
            <w:r w:rsidRPr="008C6514">
              <w:rPr>
                <w:bCs/>
                <w:color w:val="000000"/>
                <w:sz w:val="20"/>
                <w:szCs w:val="20"/>
              </w:rPr>
              <w:t> </w:t>
            </w:r>
          </w:p>
        </w:tc>
      </w:tr>
    </w:tbl>
    <w:p w14:paraId="5B3E272F" w14:textId="2877EA4E" w:rsidR="008C6514" w:rsidRDefault="008C6514">
      <w:pPr>
        <w:rPr>
          <w:rFonts w:asciiTheme="minorHAnsi" w:hAnsiTheme="minorHAnsi" w:cstheme="minorHAnsi"/>
          <w:sz w:val="20"/>
          <w:szCs w:val="20"/>
        </w:rPr>
      </w:pPr>
    </w:p>
    <w:p w14:paraId="7978AE6B" w14:textId="2D6FECA9" w:rsidR="008C6514" w:rsidRDefault="008C6514">
      <w:pPr>
        <w:rPr>
          <w:rFonts w:asciiTheme="minorHAnsi" w:hAnsiTheme="minorHAnsi" w:cstheme="minorHAnsi"/>
          <w:sz w:val="20"/>
          <w:szCs w:val="20"/>
        </w:rPr>
      </w:pPr>
    </w:p>
    <w:tbl>
      <w:tblPr>
        <w:tblW w:w="15593" w:type="dxa"/>
        <w:tblInd w:w="-856" w:type="dxa"/>
        <w:tblCellMar>
          <w:left w:w="70" w:type="dxa"/>
          <w:right w:w="70" w:type="dxa"/>
        </w:tblCellMar>
        <w:tblLook w:val="04A0" w:firstRow="1" w:lastRow="0" w:firstColumn="1" w:lastColumn="0" w:noHBand="0" w:noVBand="1"/>
      </w:tblPr>
      <w:tblGrid>
        <w:gridCol w:w="993"/>
        <w:gridCol w:w="2977"/>
        <w:gridCol w:w="709"/>
        <w:gridCol w:w="1275"/>
        <w:gridCol w:w="2127"/>
        <w:gridCol w:w="2409"/>
        <w:gridCol w:w="851"/>
        <w:gridCol w:w="1843"/>
        <w:gridCol w:w="2409"/>
      </w:tblGrid>
      <w:tr w:rsidR="008C6514" w14:paraId="1504E42C" w14:textId="77777777" w:rsidTr="008C6514">
        <w:trPr>
          <w:trHeight w:val="300"/>
        </w:trPr>
        <w:tc>
          <w:tcPr>
            <w:tcW w:w="1559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BD993B8" w14:textId="7B3DAC8E" w:rsidR="008C6514" w:rsidRDefault="0044587C" w:rsidP="00A57EA5">
            <w:pPr>
              <w:pStyle w:val="podrozzdzia"/>
              <w:rPr>
                <w:color w:val="000000"/>
                <w:sz w:val="18"/>
                <w:szCs w:val="18"/>
              </w:rPr>
            </w:pPr>
            <w:bookmarkStart w:id="60" w:name="_Toc82505810"/>
            <w:r>
              <w:t>Załącznik nr 4.2 do</w:t>
            </w:r>
            <w:r w:rsidRPr="00A57EA5">
              <w:t xml:space="preserve"> </w:t>
            </w:r>
            <w:r w:rsidR="008C6514" w:rsidRPr="00A57EA5">
              <w:t>SWZ - FORMULARZ CENOWY</w:t>
            </w:r>
            <w:bookmarkEnd w:id="60"/>
          </w:p>
        </w:tc>
      </w:tr>
      <w:tr w:rsidR="008C6514" w14:paraId="05FDD419" w14:textId="77777777" w:rsidTr="008C6514">
        <w:trPr>
          <w:trHeight w:val="300"/>
        </w:trPr>
        <w:tc>
          <w:tcPr>
            <w:tcW w:w="15593" w:type="dxa"/>
            <w:gridSpan w:val="9"/>
            <w:tcBorders>
              <w:top w:val="single" w:sz="4" w:space="0" w:color="auto"/>
              <w:left w:val="single" w:sz="4" w:space="0" w:color="auto"/>
              <w:bottom w:val="single" w:sz="4" w:space="0" w:color="auto"/>
              <w:right w:val="single" w:sz="4" w:space="0" w:color="auto"/>
            </w:tcBorders>
            <w:shd w:val="clear" w:color="000000" w:fill="F2F2F2"/>
            <w:vAlign w:val="center"/>
            <w:hideMark/>
          </w:tcPr>
          <w:p w14:paraId="77B215DE" w14:textId="77777777" w:rsidR="008C6514" w:rsidRDefault="008C6514">
            <w:pPr>
              <w:jc w:val="center"/>
              <w:rPr>
                <w:color w:val="000000"/>
                <w:sz w:val="18"/>
                <w:szCs w:val="18"/>
              </w:rPr>
            </w:pPr>
            <w:r>
              <w:rPr>
                <w:rFonts w:cs="Calibri"/>
                <w:color w:val="000000"/>
                <w:sz w:val="18"/>
                <w:szCs w:val="18"/>
              </w:rPr>
              <w:t xml:space="preserve">Część 2 - Sprzątanie w Oddziale Terenowym (OT) TDT w Lublinie </w:t>
            </w:r>
          </w:p>
        </w:tc>
      </w:tr>
      <w:tr w:rsidR="008C6514" w14:paraId="35B20B98" w14:textId="77777777" w:rsidTr="008C6514">
        <w:trPr>
          <w:trHeight w:val="72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75BE6CAA" w14:textId="77777777" w:rsidR="008C6514" w:rsidRDefault="008C6514">
            <w:pPr>
              <w:jc w:val="center"/>
              <w:rPr>
                <w:color w:val="000000"/>
                <w:sz w:val="18"/>
                <w:szCs w:val="18"/>
              </w:rPr>
            </w:pPr>
            <w:r>
              <w:rPr>
                <w:rFonts w:cs="Calibri"/>
                <w:bCs/>
                <w:color w:val="000000"/>
                <w:sz w:val="18"/>
                <w:szCs w:val="18"/>
              </w:rPr>
              <w:t>Lp.</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255BAEB2" w14:textId="77777777" w:rsidR="008C6514" w:rsidRDefault="008C6514">
            <w:pPr>
              <w:jc w:val="center"/>
              <w:rPr>
                <w:color w:val="000000"/>
                <w:sz w:val="18"/>
                <w:szCs w:val="18"/>
              </w:rPr>
            </w:pPr>
            <w:r>
              <w:rPr>
                <w:rFonts w:cs="Calibri"/>
                <w:bCs/>
                <w:color w:val="000000"/>
                <w:sz w:val="18"/>
                <w:szCs w:val="18"/>
              </w:rPr>
              <w:t>Opis usługi sprzątania</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499CBC" w14:textId="77777777" w:rsidR="008C6514" w:rsidRDefault="008C6514">
            <w:pPr>
              <w:jc w:val="center"/>
              <w:rPr>
                <w:color w:val="000000"/>
                <w:sz w:val="18"/>
                <w:szCs w:val="18"/>
              </w:rPr>
            </w:pPr>
            <w:r>
              <w:rPr>
                <w:rFonts w:cs="Calibri"/>
                <w:bCs/>
                <w:color w:val="000000"/>
                <w:sz w:val="18"/>
                <w:szCs w:val="18"/>
              </w:rPr>
              <w:t>Ilość</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0EA95F" w14:textId="457C07E4" w:rsidR="008C6514" w:rsidRDefault="008C6514">
            <w:pPr>
              <w:jc w:val="center"/>
              <w:rPr>
                <w:color w:val="000000"/>
                <w:sz w:val="18"/>
                <w:szCs w:val="18"/>
              </w:rPr>
            </w:pPr>
            <w:r>
              <w:rPr>
                <w:color w:val="000000"/>
                <w:sz w:val="18"/>
                <w:szCs w:val="18"/>
              </w:rPr>
              <w:t>Jednostka miary</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846984" w14:textId="77777777" w:rsidR="008C6514" w:rsidRDefault="008C6514">
            <w:pPr>
              <w:jc w:val="center"/>
              <w:rPr>
                <w:color w:val="000000"/>
                <w:sz w:val="18"/>
                <w:szCs w:val="18"/>
              </w:rPr>
            </w:pPr>
            <w:r>
              <w:rPr>
                <w:rFonts w:cs="Calibri"/>
                <w:bCs/>
                <w:color w:val="000000"/>
                <w:sz w:val="18"/>
                <w:szCs w:val="18"/>
              </w:rPr>
              <w:t xml:space="preserve">Cena jednostkowa netto (zł)                  </w:t>
            </w:r>
          </w:p>
        </w:tc>
        <w:tc>
          <w:tcPr>
            <w:tcW w:w="2409" w:type="dxa"/>
            <w:tcBorders>
              <w:top w:val="nil"/>
              <w:left w:val="nil"/>
              <w:bottom w:val="single" w:sz="4" w:space="0" w:color="auto"/>
              <w:right w:val="single" w:sz="4" w:space="0" w:color="auto"/>
            </w:tcBorders>
            <w:shd w:val="clear" w:color="000000" w:fill="FFFFFF"/>
            <w:vAlign w:val="center"/>
            <w:hideMark/>
          </w:tcPr>
          <w:p w14:paraId="53D0DC25" w14:textId="77777777" w:rsidR="008C6514" w:rsidRDefault="008C6514">
            <w:pPr>
              <w:jc w:val="center"/>
              <w:rPr>
                <w:color w:val="000000"/>
                <w:sz w:val="18"/>
                <w:szCs w:val="18"/>
              </w:rPr>
            </w:pPr>
            <w:r>
              <w:rPr>
                <w:color w:val="000000"/>
                <w:sz w:val="18"/>
                <w:szCs w:val="18"/>
              </w:rPr>
              <w:t xml:space="preserve">Wartość netto </w:t>
            </w:r>
            <w:r>
              <w:rPr>
                <w:color w:val="000000"/>
                <w:sz w:val="18"/>
                <w:szCs w:val="18"/>
              </w:rPr>
              <w:br/>
              <w:t>(zł)</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E9A6690" w14:textId="77777777" w:rsidR="008C6514" w:rsidRDefault="008C6514">
            <w:pPr>
              <w:jc w:val="center"/>
              <w:rPr>
                <w:color w:val="000000"/>
                <w:sz w:val="18"/>
                <w:szCs w:val="18"/>
              </w:rPr>
            </w:pPr>
            <w:r>
              <w:rPr>
                <w:rFonts w:cs="Calibri"/>
                <w:bCs/>
                <w:color w:val="000000"/>
                <w:sz w:val="18"/>
                <w:szCs w:val="18"/>
              </w:rPr>
              <w:t>Stawka podatku VAT</w:t>
            </w:r>
            <w:r>
              <w:rPr>
                <w:rFonts w:cs="Calibri"/>
                <w:bCs/>
                <w:color w:val="000000"/>
                <w:sz w:val="18"/>
                <w:szCs w:val="18"/>
              </w:rPr>
              <w:br/>
              <w:t>(%)</w:t>
            </w:r>
          </w:p>
        </w:tc>
        <w:tc>
          <w:tcPr>
            <w:tcW w:w="1843" w:type="dxa"/>
            <w:tcBorders>
              <w:top w:val="nil"/>
              <w:left w:val="nil"/>
              <w:bottom w:val="single" w:sz="4" w:space="0" w:color="auto"/>
              <w:right w:val="single" w:sz="4" w:space="0" w:color="auto"/>
            </w:tcBorders>
            <w:shd w:val="clear" w:color="auto" w:fill="auto"/>
            <w:vAlign w:val="center"/>
            <w:hideMark/>
          </w:tcPr>
          <w:p w14:paraId="545D6419" w14:textId="77777777" w:rsidR="008C6514" w:rsidRDefault="008C6514">
            <w:pPr>
              <w:jc w:val="center"/>
              <w:rPr>
                <w:color w:val="000000"/>
                <w:sz w:val="18"/>
                <w:szCs w:val="18"/>
              </w:rPr>
            </w:pPr>
            <w:r>
              <w:rPr>
                <w:rFonts w:cs="Calibri"/>
                <w:bCs/>
                <w:color w:val="000000"/>
                <w:sz w:val="18"/>
                <w:szCs w:val="18"/>
              </w:rPr>
              <w:t>Wartość podatku VAT (zł)</w:t>
            </w:r>
          </w:p>
        </w:tc>
        <w:tc>
          <w:tcPr>
            <w:tcW w:w="2409" w:type="dxa"/>
            <w:tcBorders>
              <w:top w:val="nil"/>
              <w:left w:val="nil"/>
              <w:bottom w:val="single" w:sz="4" w:space="0" w:color="auto"/>
              <w:right w:val="single" w:sz="4" w:space="0" w:color="auto"/>
            </w:tcBorders>
            <w:shd w:val="clear" w:color="auto" w:fill="auto"/>
            <w:vAlign w:val="center"/>
            <w:hideMark/>
          </w:tcPr>
          <w:p w14:paraId="1DD5FF5B" w14:textId="77777777" w:rsidR="008C6514" w:rsidRDefault="008C6514">
            <w:pPr>
              <w:jc w:val="center"/>
              <w:rPr>
                <w:color w:val="000000"/>
                <w:sz w:val="18"/>
                <w:szCs w:val="18"/>
              </w:rPr>
            </w:pPr>
            <w:r>
              <w:rPr>
                <w:rFonts w:cs="Calibri"/>
                <w:bCs/>
                <w:color w:val="000000"/>
                <w:sz w:val="18"/>
                <w:szCs w:val="18"/>
              </w:rPr>
              <w:t xml:space="preserve">Wartość brutto </w:t>
            </w:r>
            <w:r>
              <w:rPr>
                <w:rFonts w:cs="Calibri"/>
                <w:bCs/>
                <w:color w:val="000000"/>
                <w:sz w:val="18"/>
                <w:szCs w:val="18"/>
              </w:rPr>
              <w:br/>
              <w:t xml:space="preserve">(zł)                </w:t>
            </w:r>
          </w:p>
        </w:tc>
      </w:tr>
      <w:tr w:rsidR="008C6514" w14:paraId="522E7982" w14:textId="77777777" w:rsidTr="008C6514">
        <w:trPr>
          <w:trHeight w:val="300"/>
        </w:trPr>
        <w:tc>
          <w:tcPr>
            <w:tcW w:w="993" w:type="dxa"/>
            <w:vMerge/>
            <w:tcBorders>
              <w:top w:val="nil"/>
              <w:left w:val="single" w:sz="4" w:space="0" w:color="auto"/>
              <w:bottom w:val="single" w:sz="4" w:space="0" w:color="auto"/>
              <w:right w:val="single" w:sz="4" w:space="0" w:color="auto"/>
            </w:tcBorders>
            <w:vAlign w:val="center"/>
            <w:hideMark/>
          </w:tcPr>
          <w:p w14:paraId="0A738F47" w14:textId="77777777" w:rsidR="008C6514" w:rsidRDefault="008C6514">
            <w:pPr>
              <w:rPr>
                <w:color w:val="000000"/>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14:paraId="0E4C4E18" w14:textId="77777777" w:rsidR="008C6514" w:rsidRDefault="008C6514">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205CA425" w14:textId="77777777" w:rsidR="008C6514" w:rsidRDefault="008C6514">
            <w:pPr>
              <w:rPr>
                <w:color w:val="000000"/>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14:paraId="1D11E67A" w14:textId="77777777" w:rsidR="008C6514" w:rsidRDefault="008C6514">
            <w:pPr>
              <w:rPr>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14:paraId="52C3914A" w14:textId="77777777" w:rsidR="008C6514" w:rsidRDefault="008C6514">
            <w:pPr>
              <w:rPr>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14:paraId="33A99BDA" w14:textId="77777777" w:rsidR="008C6514" w:rsidRDefault="008C6514">
            <w:pPr>
              <w:jc w:val="center"/>
              <w:rPr>
                <w:color w:val="000000"/>
                <w:sz w:val="18"/>
                <w:szCs w:val="18"/>
              </w:rPr>
            </w:pPr>
            <w:r>
              <w:rPr>
                <w:color w:val="000000"/>
                <w:sz w:val="18"/>
                <w:szCs w:val="18"/>
              </w:rPr>
              <w:t>[kol. 5 x kol. 3]</w:t>
            </w:r>
          </w:p>
        </w:tc>
        <w:tc>
          <w:tcPr>
            <w:tcW w:w="851" w:type="dxa"/>
            <w:vMerge/>
            <w:tcBorders>
              <w:top w:val="nil"/>
              <w:left w:val="single" w:sz="4" w:space="0" w:color="auto"/>
              <w:bottom w:val="single" w:sz="4" w:space="0" w:color="000000"/>
              <w:right w:val="single" w:sz="4" w:space="0" w:color="auto"/>
            </w:tcBorders>
            <w:vAlign w:val="center"/>
            <w:hideMark/>
          </w:tcPr>
          <w:p w14:paraId="0CCCB71E" w14:textId="77777777" w:rsidR="008C6514" w:rsidRDefault="008C6514">
            <w:pPr>
              <w:rPr>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14:paraId="2499A0DD" w14:textId="77777777" w:rsidR="008C6514" w:rsidRDefault="008C6514">
            <w:pPr>
              <w:jc w:val="center"/>
              <w:rPr>
                <w:color w:val="000000"/>
                <w:sz w:val="18"/>
                <w:szCs w:val="18"/>
              </w:rPr>
            </w:pPr>
            <w:r>
              <w:rPr>
                <w:rFonts w:cs="Calibri"/>
                <w:bCs/>
                <w:color w:val="000000"/>
                <w:sz w:val="18"/>
                <w:szCs w:val="18"/>
              </w:rPr>
              <w:t>[kol. 6 x kol. 7]</w:t>
            </w:r>
          </w:p>
        </w:tc>
        <w:tc>
          <w:tcPr>
            <w:tcW w:w="2409" w:type="dxa"/>
            <w:tcBorders>
              <w:top w:val="nil"/>
              <w:left w:val="nil"/>
              <w:bottom w:val="single" w:sz="4" w:space="0" w:color="auto"/>
              <w:right w:val="single" w:sz="4" w:space="0" w:color="auto"/>
            </w:tcBorders>
            <w:shd w:val="clear" w:color="auto" w:fill="auto"/>
            <w:vAlign w:val="center"/>
            <w:hideMark/>
          </w:tcPr>
          <w:p w14:paraId="34BD0325" w14:textId="77777777" w:rsidR="008C6514" w:rsidRDefault="008C6514">
            <w:pPr>
              <w:jc w:val="center"/>
              <w:rPr>
                <w:color w:val="000000"/>
                <w:sz w:val="18"/>
                <w:szCs w:val="18"/>
              </w:rPr>
            </w:pPr>
            <w:r>
              <w:rPr>
                <w:rFonts w:cs="Calibri"/>
                <w:bCs/>
                <w:color w:val="000000"/>
                <w:sz w:val="18"/>
                <w:szCs w:val="18"/>
              </w:rPr>
              <w:t>[kol. 8 + kol. 6]</w:t>
            </w:r>
          </w:p>
        </w:tc>
      </w:tr>
      <w:tr w:rsidR="008C6514" w14:paraId="4A00BF24" w14:textId="77777777" w:rsidTr="008C6514">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BF84C9D" w14:textId="77777777" w:rsidR="008C6514" w:rsidRDefault="008C6514">
            <w:pPr>
              <w:jc w:val="center"/>
              <w:rPr>
                <w:color w:val="000000"/>
                <w:sz w:val="14"/>
                <w:szCs w:val="14"/>
              </w:rPr>
            </w:pPr>
            <w:r>
              <w:rPr>
                <w:rFonts w:cs="Calibri"/>
                <w:color w:val="000000"/>
                <w:sz w:val="14"/>
                <w:szCs w:val="14"/>
              </w:rPr>
              <w:t>1</w:t>
            </w:r>
          </w:p>
        </w:tc>
        <w:tc>
          <w:tcPr>
            <w:tcW w:w="2977" w:type="dxa"/>
            <w:tcBorders>
              <w:top w:val="nil"/>
              <w:left w:val="nil"/>
              <w:bottom w:val="single" w:sz="4" w:space="0" w:color="auto"/>
              <w:right w:val="single" w:sz="4" w:space="0" w:color="auto"/>
            </w:tcBorders>
            <w:shd w:val="clear" w:color="auto" w:fill="auto"/>
            <w:vAlign w:val="center"/>
            <w:hideMark/>
          </w:tcPr>
          <w:p w14:paraId="5F9FFB73" w14:textId="77777777" w:rsidR="008C6514" w:rsidRDefault="008C6514">
            <w:pPr>
              <w:jc w:val="center"/>
              <w:rPr>
                <w:color w:val="000000"/>
                <w:sz w:val="14"/>
                <w:szCs w:val="14"/>
              </w:rPr>
            </w:pPr>
            <w:r>
              <w:rPr>
                <w:rFonts w:cs="Calibri"/>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hideMark/>
          </w:tcPr>
          <w:p w14:paraId="177E5182" w14:textId="77777777" w:rsidR="008C6514" w:rsidRDefault="008C6514">
            <w:pPr>
              <w:jc w:val="center"/>
              <w:rPr>
                <w:color w:val="000000"/>
                <w:sz w:val="14"/>
                <w:szCs w:val="14"/>
              </w:rPr>
            </w:pPr>
            <w:r>
              <w:rPr>
                <w:rFonts w:cs="Calibri"/>
                <w:color w:val="000000"/>
                <w:sz w:val="14"/>
                <w:szCs w:val="14"/>
              </w:rPr>
              <w:t>3</w:t>
            </w:r>
          </w:p>
        </w:tc>
        <w:tc>
          <w:tcPr>
            <w:tcW w:w="1275" w:type="dxa"/>
            <w:tcBorders>
              <w:top w:val="nil"/>
              <w:left w:val="nil"/>
              <w:bottom w:val="single" w:sz="4" w:space="0" w:color="auto"/>
              <w:right w:val="single" w:sz="4" w:space="0" w:color="auto"/>
            </w:tcBorders>
            <w:shd w:val="clear" w:color="auto" w:fill="auto"/>
            <w:vAlign w:val="center"/>
            <w:hideMark/>
          </w:tcPr>
          <w:p w14:paraId="64099CD3" w14:textId="77777777" w:rsidR="008C6514" w:rsidRDefault="008C6514">
            <w:pPr>
              <w:jc w:val="center"/>
              <w:rPr>
                <w:color w:val="000000"/>
                <w:sz w:val="14"/>
                <w:szCs w:val="14"/>
              </w:rPr>
            </w:pPr>
            <w:r>
              <w:rPr>
                <w:color w:val="000000"/>
                <w:sz w:val="14"/>
                <w:szCs w:val="14"/>
              </w:rPr>
              <w:t>4</w:t>
            </w:r>
          </w:p>
        </w:tc>
        <w:tc>
          <w:tcPr>
            <w:tcW w:w="2127" w:type="dxa"/>
            <w:tcBorders>
              <w:top w:val="nil"/>
              <w:left w:val="nil"/>
              <w:bottom w:val="single" w:sz="4" w:space="0" w:color="auto"/>
              <w:right w:val="single" w:sz="4" w:space="0" w:color="auto"/>
            </w:tcBorders>
            <w:shd w:val="clear" w:color="auto" w:fill="auto"/>
            <w:vAlign w:val="center"/>
            <w:hideMark/>
          </w:tcPr>
          <w:p w14:paraId="5FD2381F" w14:textId="77777777" w:rsidR="008C6514" w:rsidRDefault="008C6514">
            <w:pPr>
              <w:jc w:val="center"/>
              <w:rPr>
                <w:color w:val="000000"/>
                <w:sz w:val="14"/>
                <w:szCs w:val="14"/>
              </w:rPr>
            </w:pPr>
            <w:r>
              <w:rPr>
                <w:rFonts w:cs="Calibri"/>
                <w:color w:val="000000"/>
                <w:sz w:val="14"/>
                <w:szCs w:val="14"/>
              </w:rPr>
              <w:t>5</w:t>
            </w:r>
          </w:p>
        </w:tc>
        <w:tc>
          <w:tcPr>
            <w:tcW w:w="2409" w:type="dxa"/>
            <w:tcBorders>
              <w:top w:val="nil"/>
              <w:left w:val="nil"/>
              <w:bottom w:val="single" w:sz="4" w:space="0" w:color="auto"/>
              <w:right w:val="single" w:sz="4" w:space="0" w:color="auto"/>
            </w:tcBorders>
            <w:shd w:val="clear" w:color="auto" w:fill="auto"/>
            <w:vAlign w:val="center"/>
            <w:hideMark/>
          </w:tcPr>
          <w:p w14:paraId="1EBFE590" w14:textId="77777777" w:rsidR="008C6514" w:rsidRDefault="008C6514">
            <w:pPr>
              <w:jc w:val="center"/>
              <w:rPr>
                <w:color w:val="000000"/>
                <w:sz w:val="14"/>
                <w:szCs w:val="14"/>
              </w:rPr>
            </w:pPr>
            <w:r>
              <w:rPr>
                <w:color w:val="000000"/>
                <w:sz w:val="14"/>
                <w:szCs w:val="14"/>
              </w:rPr>
              <w:t>6</w:t>
            </w:r>
          </w:p>
        </w:tc>
        <w:tc>
          <w:tcPr>
            <w:tcW w:w="851" w:type="dxa"/>
            <w:tcBorders>
              <w:top w:val="nil"/>
              <w:left w:val="nil"/>
              <w:bottom w:val="single" w:sz="4" w:space="0" w:color="auto"/>
              <w:right w:val="single" w:sz="4" w:space="0" w:color="auto"/>
            </w:tcBorders>
            <w:shd w:val="clear" w:color="auto" w:fill="auto"/>
            <w:vAlign w:val="center"/>
            <w:hideMark/>
          </w:tcPr>
          <w:p w14:paraId="42D69928" w14:textId="77777777" w:rsidR="008C6514" w:rsidRDefault="008C6514">
            <w:pPr>
              <w:jc w:val="center"/>
              <w:rPr>
                <w:color w:val="000000"/>
                <w:sz w:val="14"/>
                <w:szCs w:val="14"/>
              </w:rPr>
            </w:pPr>
            <w:r>
              <w:rPr>
                <w:rFonts w:cs="Calibri"/>
                <w:color w:val="000000"/>
                <w:sz w:val="14"/>
                <w:szCs w:val="14"/>
              </w:rPr>
              <w:t>7</w:t>
            </w:r>
          </w:p>
        </w:tc>
        <w:tc>
          <w:tcPr>
            <w:tcW w:w="1843" w:type="dxa"/>
            <w:tcBorders>
              <w:top w:val="nil"/>
              <w:left w:val="nil"/>
              <w:bottom w:val="single" w:sz="4" w:space="0" w:color="auto"/>
              <w:right w:val="single" w:sz="4" w:space="0" w:color="auto"/>
            </w:tcBorders>
            <w:shd w:val="clear" w:color="auto" w:fill="auto"/>
            <w:vAlign w:val="center"/>
            <w:hideMark/>
          </w:tcPr>
          <w:p w14:paraId="3DBE7730" w14:textId="77777777" w:rsidR="008C6514" w:rsidRDefault="008C6514">
            <w:pPr>
              <w:jc w:val="center"/>
              <w:rPr>
                <w:color w:val="000000"/>
                <w:sz w:val="14"/>
                <w:szCs w:val="14"/>
              </w:rPr>
            </w:pPr>
            <w:r>
              <w:rPr>
                <w:rFonts w:cs="Calibri"/>
                <w:color w:val="000000"/>
                <w:sz w:val="14"/>
                <w:szCs w:val="14"/>
              </w:rPr>
              <w:t>8</w:t>
            </w:r>
          </w:p>
        </w:tc>
        <w:tc>
          <w:tcPr>
            <w:tcW w:w="2409" w:type="dxa"/>
            <w:tcBorders>
              <w:top w:val="nil"/>
              <w:left w:val="nil"/>
              <w:bottom w:val="single" w:sz="4" w:space="0" w:color="auto"/>
              <w:right w:val="single" w:sz="4" w:space="0" w:color="auto"/>
            </w:tcBorders>
            <w:shd w:val="clear" w:color="auto" w:fill="auto"/>
            <w:vAlign w:val="center"/>
            <w:hideMark/>
          </w:tcPr>
          <w:p w14:paraId="4EEF363E" w14:textId="77777777" w:rsidR="008C6514" w:rsidRDefault="008C6514">
            <w:pPr>
              <w:jc w:val="center"/>
              <w:rPr>
                <w:color w:val="000000"/>
                <w:sz w:val="14"/>
                <w:szCs w:val="14"/>
              </w:rPr>
            </w:pPr>
            <w:r>
              <w:rPr>
                <w:rFonts w:cs="Calibri"/>
                <w:color w:val="000000"/>
                <w:sz w:val="14"/>
                <w:szCs w:val="14"/>
              </w:rPr>
              <w:t>9</w:t>
            </w:r>
          </w:p>
        </w:tc>
      </w:tr>
      <w:tr w:rsidR="008C6514" w14:paraId="343CE82E" w14:textId="77777777" w:rsidTr="00D91820">
        <w:trPr>
          <w:trHeight w:val="70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9B1A105" w14:textId="77777777" w:rsidR="008C6514" w:rsidRDefault="008C6514">
            <w:pPr>
              <w:jc w:val="center"/>
              <w:rPr>
                <w:color w:val="000000"/>
                <w:sz w:val="14"/>
                <w:szCs w:val="14"/>
              </w:rPr>
            </w:pPr>
            <w:r>
              <w:rPr>
                <w:rFonts w:cs="Calibri"/>
                <w:color w:val="000000"/>
                <w:sz w:val="14"/>
                <w:szCs w:val="14"/>
              </w:rPr>
              <w:t>2</w:t>
            </w:r>
          </w:p>
        </w:tc>
        <w:tc>
          <w:tcPr>
            <w:tcW w:w="2977" w:type="dxa"/>
            <w:tcBorders>
              <w:top w:val="nil"/>
              <w:left w:val="nil"/>
              <w:bottom w:val="single" w:sz="4" w:space="0" w:color="auto"/>
              <w:right w:val="single" w:sz="4" w:space="0" w:color="auto"/>
            </w:tcBorders>
            <w:shd w:val="clear" w:color="auto" w:fill="auto"/>
            <w:vAlign w:val="center"/>
            <w:hideMark/>
          </w:tcPr>
          <w:p w14:paraId="4E7B0798" w14:textId="77777777" w:rsidR="008C6514" w:rsidRDefault="008C6514">
            <w:pPr>
              <w:jc w:val="center"/>
              <w:rPr>
                <w:color w:val="000000"/>
                <w:sz w:val="18"/>
                <w:szCs w:val="18"/>
              </w:rPr>
            </w:pPr>
            <w:r>
              <w:rPr>
                <w:rFonts w:cs="Calibri"/>
                <w:color w:val="000000"/>
                <w:sz w:val="18"/>
                <w:szCs w:val="18"/>
              </w:rPr>
              <w:t>Sprzątanie wewnątrz budynku (bez pokoi gościnnych)</w:t>
            </w:r>
          </w:p>
        </w:tc>
        <w:tc>
          <w:tcPr>
            <w:tcW w:w="709" w:type="dxa"/>
            <w:tcBorders>
              <w:top w:val="nil"/>
              <w:left w:val="nil"/>
              <w:bottom w:val="single" w:sz="4" w:space="0" w:color="auto"/>
              <w:right w:val="single" w:sz="4" w:space="0" w:color="auto"/>
            </w:tcBorders>
            <w:shd w:val="clear" w:color="auto" w:fill="auto"/>
            <w:vAlign w:val="center"/>
            <w:hideMark/>
          </w:tcPr>
          <w:p w14:paraId="60DF36B2" w14:textId="77777777" w:rsidR="008C6514" w:rsidRDefault="008C6514">
            <w:pPr>
              <w:jc w:val="center"/>
              <w:rPr>
                <w:color w:val="000000"/>
                <w:sz w:val="18"/>
                <w:szCs w:val="18"/>
              </w:rPr>
            </w:pPr>
            <w:r>
              <w:rPr>
                <w:rFonts w:cs="Calibri"/>
                <w:color w:val="000000"/>
                <w:sz w:val="18"/>
                <w:szCs w:val="18"/>
              </w:rPr>
              <w:t>12</w:t>
            </w:r>
          </w:p>
        </w:tc>
        <w:tc>
          <w:tcPr>
            <w:tcW w:w="1275" w:type="dxa"/>
            <w:tcBorders>
              <w:top w:val="nil"/>
              <w:left w:val="nil"/>
              <w:bottom w:val="single" w:sz="4" w:space="0" w:color="auto"/>
              <w:right w:val="single" w:sz="4" w:space="0" w:color="auto"/>
            </w:tcBorders>
            <w:shd w:val="clear" w:color="auto" w:fill="auto"/>
            <w:vAlign w:val="center"/>
            <w:hideMark/>
          </w:tcPr>
          <w:p w14:paraId="6E423AC1" w14:textId="77777777" w:rsidR="008C6514" w:rsidRDefault="008C6514">
            <w:pPr>
              <w:jc w:val="center"/>
              <w:rPr>
                <w:color w:val="000000"/>
                <w:sz w:val="18"/>
                <w:szCs w:val="18"/>
              </w:rPr>
            </w:pPr>
            <w:r>
              <w:rPr>
                <w:color w:val="000000"/>
                <w:sz w:val="18"/>
                <w:szCs w:val="18"/>
              </w:rPr>
              <w:t>miesiąc</w:t>
            </w:r>
          </w:p>
        </w:tc>
        <w:tc>
          <w:tcPr>
            <w:tcW w:w="2127" w:type="dxa"/>
            <w:tcBorders>
              <w:top w:val="nil"/>
              <w:left w:val="nil"/>
              <w:bottom w:val="single" w:sz="4" w:space="0" w:color="auto"/>
              <w:right w:val="single" w:sz="4" w:space="0" w:color="auto"/>
            </w:tcBorders>
            <w:shd w:val="clear" w:color="000000" w:fill="F2F2F2"/>
            <w:vAlign w:val="center"/>
            <w:hideMark/>
          </w:tcPr>
          <w:p w14:paraId="7DD4F41F" w14:textId="77777777" w:rsidR="008C6514" w:rsidRDefault="008C6514">
            <w:pPr>
              <w:jc w:val="center"/>
              <w:rPr>
                <w:color w:val="000000"/>
                <w:sz w:val="18"/>
                <w:szCs w:val="18"/>
              </w:rPr>
            </w:pPr>
            <w:r>
              <w:rPr>
                <w:color w:val="000000"/>
                <w:sz w:val="18"/>
                <w:szCs w:val="18"/>
              </w:rPr>
              <w:t> </w:t>
            </w:r>
          </w:p>
        </w:tc>
        <w:tc>
          <w:tcPr>
            <w:tcW w:w="2409" w:type="dxa"/>
            <w:tcBorders>
              <w:top w:val="nil"/>
              <w:left w:val="nil"/>
              <w:bottom w:val="single" w:sz="4" w:space="0" w:color="auto"/>
              <w:right w:val="single" w:sz="4" w:space="0" w:color="auto"/>
            </w:tcBorders>
            <w:shd w:val="clear" w:color="auto" w:fill="auto"/>
            <w:vAlign w:val="center"/>
            <w:hideMark/>
          </w:tcPr>
          <w:p w14:paraId="6DA64CC2" w14:textId="77777777" w:rsidR="008C6514" w:rsidRDefault="008C6514">
            <w:pPr>
              <w:jc w:val="cente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FDBA64A" w14:textId="77777777" w:rsidR="008C6514" w:rsidRDefault="008C6514">
            <w:pPr>
              <w:jc w:val="center"/>
              <w:rPr>
                <w:color w:val="000000"/>
                <w:sz w:val="18"/>
                <w:szCs w:val="18"/>
              </w:rPr>
            </w:pPr>
            <w:r>
              <w:rPr>
                <w:rFonts w:cs="Calibri"/>
                <w:color w:val="000000"/>
                <w:sz w:val="18"/>
                <w:szCs w:val="18"/>
              </w:rPr>
              <w:t>23%</w:t>
            </w:r>
          </w:p>
        </w:tc>
        <w:tc>
          <w:tcPr>
            <w:tcW w:w="1843" w:type="dxa"/>
            <w:tcBorders>
              <w:top w:val="nil"/>
              <w:left w:val="nil"/>
              <w:bottom w:val="single" w:sz="4" w:space="0" w:color="auto"/>
              <w:right w:val="single" w:sz="4" w:space="0" w:color="auto"/>
            </w:tcBorders>
            <w:shd w:val="clear" w:color="auto" w:fill="auto"/>
            <w:vAlign w:val="center"/>
            <w:hideMark/>
          </w:tcPr>
          <w:p w14:paraId="48872971" w14:textId="77777777" w:rsidR="008C6514" w:rsidRDefault="008C6514">
            <w:pPr>
              <w:rPr>
                <w:color w:val="000000"/>
                <w:sz w:val="20"/>
                <w:szCs w:val="20"/>
              </w:rPr>
            </w:pPr>
            <w:r>
              <w:rPr>
                <w:color w:val="000000"/>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14:paraId="044DB59D" w14:textId="77777777" w:rsidR="008C6514" w:rsidRDefault="008C6514">
            <w:pPr>
              <w:rPr>
                <w:color w:val="000000"/>
                <w:sz w:val="20"/>
                <w:szCs w:val="20"/>
              </w:rPr>
            </w:pPr>
            <w:r>
              <w:rPr>
                <w:color w:val="000000"/>
                <w:sz w:val="20"/>
                <w:szCs w:val="20"/>
              </w:rPr>
              <w:t> </w:t>
            </w:r>
          </w:p>
        </w:tc>
      </w:tr>
      <w:tr w:rsidR="008C6514" w14:paraId="1B95994B" w14:textId="77777777" w:rsidTr="00D91820">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FA403A1" w14:textId="77777777" w:rsidR="008C6514" w:rsidRDefault="008C6514">
            <w:pPr>
              <w:jc w:val="center"/>
              <w:rPr>
                <w:color w:val="000000"/>
                <w:sz w:val="14"/>
                <w:szCs w:val="14"/>
              </w:rPr>
            </w:pPr>
            <w:r>
              <w:rPr>
                <w:rFonts w:cs="Calibri"/>
                <w:color w:val="000000"/>
                <w:sz w:val="14"/>
                <w:szCs w:val="14"/>
              </w:rPr>
              <w:t>3</w:t>
            </w:r>
          </w:p>
        </w:tc>
        <w:tc>
          <w:tcPr>
            <w:tcW w:w="2977" w:type="dxa"/>
            <w:tcBorders>
              <w:top w:val="nil"/>
              <w:left w:val="nil"/>
              <w:bottom w:val="single" w:sz="4" w:space="0" w:color="auto"/>
              <w:right w:val="single" w:sz="4" w:space="0" w:color="auto"/>
            </w:tcBorders>
            <w:shd w:val="clear" w:color="auto" w:fill="auto"/>
            <w:vAlign w:val="center"/>
            <w:hideMark/>
          </w:tcPr>
          <w:p w14:paraId="722C05EF" w14:textId="77777777" w:rsidR="008C6514" w:rsidRDefault="008C6514">
            <w:pPr>
              <w:jc w:val="center"/>
              <w:rPr>
                <w:color w:val="000000"/>
                <w:sz w:val="18"/>
                <w:szCs w:val="18"/>
              </w:rPr>
            </w:pPr>
            <w:r>
              <w:rPr>
                <w:rFonts w:cs="Calibri"/>
                <w:color w:val="000000"/>
                <w:sz w:val="18"/>
                <w:szCs w:val="18"/>
              </w:rPr>
              <w:t>Prace na zewnątrz budynku</w:t>
            </w:r>
          </w:p>
        </w:tc>
        <w:tc>
          <w:tcPr>
            <w:tcW w:w="709" w:type="dxa"/>
            <w:tcBorders>
              <w:top w:val="nil"/>
              <w:left w:val="nil"/>
              <w:bottom w:val="single" w:sz="4" w:space="0" w:color="auto"/>
              <w:right w:val="single" w:sz="4" w:space="0" w:color="auto"/>
            </w:tcBorders>
            <w:shd w:val="clear" w:color="auto" w:fill="auto"/>
            <w:vAlign w:val="center"/>
            <w:hideMark/>
          </w:tcPr>
          <w:p w14:paraId="1DECA8D9" w14:textId="77777777" w:rsidR="008C6514" w:rsidRDefault="008C6514">
            <w:pPr>
              <w:jc w:val="center"/>
              <w:rPr>
                <w:color w:val="000000"/>
                <w:sz w:val="18"/>
                <w:szCs w:val="18"/>
              </w:rPr>
            </w:pPr>
            <w:r>
              <w:rPr>
                <w:rFonts w:cs="Calibri"/>
                <w:color w:val="000000"/>
                <w:sz w:val="18"/>
                <w:szCs w:val="18"/>
              </w:rPr>
              <w:t>12</w:t>
            </w:r>
          </w:p>
        </w:tc>
        <w:tc>
          <w:tcPr>
            <w:tcW w:w="1275" w:type="dxa"/>
            <w:tcBorders>
              <w:top w:val="nil"/>
              <w:left w:val="nil"/>
              <w:bottom w:val="single" w:sz="4" w:space="0" w:color="auto"/>
              <w:right w:val="single" w:sz="4" w:space="0" w:color="auto"/>
            </w:tcBorders>
            <w:shd w:val="clear" w:color="auto" w:fill="auto"/>
            <w:vAlign w:val="center"/>
            <w:hideMark/>
          </w:tcPr>
          <w:p w14:paraId="1B164C99" w14:textId="77777777" w:rsidR="008C6514" w:rsidRDefault="008C6514">
            <w:pPr>
              <w:jc w:val="center"/>
              <w:rPr>
                <w:color w:val="000000"/>
                <w:sz w:val="18"/>
                <w:szCs w:val="18"/>
              </w:rPr>
            </w:pPr>
            <w:r>
              <w:rPr>
                <w:color w:val="000000"/>
                <w:sz w:val="18"/>
                <w:szCs w:val="18"/>
              </w:rPr>
              <w:t>miesiąc</w:t>
            </w:r>
          </w:p>
        </w:tc>
        <w:tc>
          <w:tcPr>
            <w:tcW w:w="2127" w:type="dxa"/>
            <w:tcBorders>
              <w:top w:val="nil"/>
              <w:left w:val="nil"/>
              <w:bottom w:val="single" w:sz="4" w:space="0" w:color="auto"/>
              <w:right w:val="single" w:sz="4" w:space="0" w:color="auto"/>
            </w:tcBorders>
            <w:shd w:val="clear" w:color="000000" w:fill="F2F2F2"/>
            <w:vAlign w:val="center"/>
            <w:hideMark/>
          </w:tcPr>
          <w:p w14:paraId="41855329" w14:textId="77777777" w:rsidR="008C6514" w:rsidRDefault="008C6514">
            <w:pPr>
              <w:jc w:val="center"/>
              <w:rPr>
                <w:color w:val="000000"/>
                <w:sz w:val="18"/>
                <w:szCs w:val="18"/>
              </w:rPr>
            </w:pPr>
            <w:r>
              <w:rPr>
                <w:color w:val="000000"/>
                <w:sz w:val="18"/>
                <w:szCs w:val="18"/>
              </w:rPr>
              <w:t> </w:t>
            </w:r>
          </w:p>
        </w:tc>
        <w:tc>
          <w:tcPr>
            <w:tcW w:w="2409" w:type="dxa"/>
            <w:tcBorders>
              <w:top w:val="nil"/>
              <w:left w:val="nil"/>
              <w:bottom w:val="single" w:sz="4" w:space="0" w:color="auto"/>
              <w:right w:val="single" w:sz="4" w:space="0" w:color="auto"/>
            </w:tcBorders>
            <w:shd w:val="clear" w:color="auto" w:fill="auto"/>
            <w:vAlign w:val="center"/>
            <w:hideMark/>
          </w:tcPr>
          <w:p w14:paraId="32D433F9" w14:textId="77777777" w:rsidR="008C6514" w:rsidRDefault="008C6514">
            <w:pPr>
              <w:jc w:val="cente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1DA9666" w14:textId="77777777" w:rsidR="008C6514" w:rsidRDefault="008C6514">
            <w:pPr>
              <w:jc w:val="center"/>
              <w:rPr>
                <w:color w:val="000000"/>
                <w:sz w:val="18"/>
                <w:szCs w:val="18"/>
              </w:rPr>
            </w:pPr>
            <w:r>
              <w:rPr>
                <w:rFonts w:cs="Calibri"/>
                <w:color w:val="000000"/>
                <w:sz w:val="18"/>
                <w:szCs w:val="18"/>
              </w:rPr>
              <w:t>8%</w:t>
            </w:r>
          </w:p>
        </w:tc>
        <w:tc>
          <w:tcPr>
            <w:tcW w:w="1843" w:type="dxa"/>
            <w:tcBorders>
              <w:top w:val="nil"/>
              <w:left w:val="nil"/>
              <w:bottom w:val="single" w:sz="4" w:space="0" w:color="auto"/>
              <w:right w:val="single" w:sz="4" w:space="0" w:color="auto"/>
            </w:tcBorders>
            <w:shd w:val="clear" w:color="auto" w:fill="auto"/>
            <w:vAlign w:val="center"/>
            <w:hideMark/>
          </w:tcPr>
          <w:p w14:paraId="09C890B6" w14:textId="77777777" w:rsidR="008C6514" w:rsidRDefault="008C6514">
            <w:pPr>
              <w:rPr>
                <w:color w:val="000000"/>
                <w:sz w:val="20"/>
                <w:szCs w:val="20"/>
              </w:rPr>
            </w:pPr>
            <w:r>
              <w:rPr>
                <w:color w:val="000000"/>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14:paraId="6E645ECC" w14:textId="77777777" w:rsidR="008C6514" w:rsidRDefault="008C6514">
            <w:pPr>
              <w:rPr>
                <w:color w:val="000000"/>
                <w:sz w:val="20"/>
                <w:szCs w:val="20"/>
              </w:rPr>
            </w:pPr>
            <w:r>
              <w:rPr>
                <w:color w:val="000000"/>
                <w:sz w:val="20"/>
                <w:szCs w:val="20"/>
              </w:rPr>
              <w:t> </w:t>
            </w:r>
          </w:p>
        </w:tc>
      </w:tr>
      <w:tr w:rsidR="008C6514" w14:paraId="2951AF95" w14:textId="77777777" w:rsidTr="00D91820">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5269C59" w14:textId="77777777" w:rsidR="008C6514" w:rsidRDefault="008C6514">
            <w:pPr>
              <w:jc w:val="center"/>
              <w:rPr>
                <w:color w:val="000000"/>
                <w:sz w:val="14"/>
                <w:szCs w:val="14"/>
              </w:rPr>
            </w:pPr>
            <w:r>
              <w:rPr>
                <w:rFonts w:cs="Calibri"/>
                <w:color w:val="000000"/>
                <w:sz w:val="14"/>
                <w:szCs w:val="14"/>
              </w:rPr>
              <w:t>4</w:t>
            </w:r>
          </w:p>
        </w:tc>
        <w:tc>
          <w:tcPr>
            <w:tcW w:w="2977" w:type="dxa"/>
            <w:tcBorders>
              <w:top w:val="nil"/>
              <w:left w:val="nil"/>
              <w:bottom w:val="single" w:sz="4" w:space="0" w:color="auto"/>
              <w:right w:val="single" w:sz="4" w:space="0" w:color="auto"/>
            </w:tcBorders>
            <w:shd w:val="clear" w:color="auto" w:fill="auto"/>
            <w:vAlign w:val="center"/>
            <w:hideMark/>
          </w:tcPr>
          <w:p w14:paraId="4548F4D3" w14:textId="77777777" w:rsidR="008C6514" w:rsidRDefault="008C6514">
            <w:pPr>
              <w:jc w:val="center"/>
              <w:rPr>
                <w:color w:val="000000"/>
                <w:sz w:val="18"/>
                <w:szCs w:val="18"/>
              </w:rPr>
            </w:pPr>
            <w:r>
              <w:rPr>
                <w:rFonts w:cs="Calibri"/>
                <w:color w:val="000000"/>
                <w:sz w:val="18"/>
                <w:szCs w:val="18"/>
              </w:rPr>
              <w:t>Sprzątanie pokoju gościnnego</w:t>
            </w:r>
          </w:p>
        </w:tc>
        <w:tc>
          <w:tcPr>
            <w:tcW w:w="709" w:type="dxa"/>
            <w:tcBorders>
              <w:top w:val="nil"/>
              <w:left w:val="nil"/>
              <w:bottom w:val="single" w:sz="4" w:space="0" w:color="auto"/>
              <w:right w:val="single" w:sz="4" w:space="0" w:color="auto"/>
            </w:tcBorders>
            <w:shd w:val="clear" w:color="auto" w:fill="auto"/>
            <w:vAlign w:val="center"/>
            <w:hideMark/>
          </w:tcPr>
          <w:p w14:paraId="1AE50B1C" w14:textId="77777777" w:rsidR="008C6514" w:rsidRDefault="008C6514">
            <w:pPr>
              <w:jc w:val="center"/>
              <w:rPr>
                <w:color w:val="000000"/>
                <w:sz w:val="18"/>
                <w:szCs w:val="18"/>
              </w:rPr>
            </w:pPr>
            <w:r>
              <w:rPr>
                <w:rFonts w:cs="Calibri"/>
                <w:color w:val="000000"/>
                <w:sz w:val="18"/>
                <w:szCs w:val="18"/>
              </w:rPr>
              <w:t>20</w:t>
            </w:r>
          </w:p>
        </w:tc>
        <w:tc>
          <w:tcPr>
            <w:tcW w:w="1275" w:type="dxa"/>
            <w:tcBorders>
              <w:top w:val="nil"/>
              <w:left w:val="nil"/>
              <w:bottom w:val="single" w:sz="4" w:space="0" w:color="auto"/>
              <w:right w:val="single" w:sz="4" w:space="0" w:color="auto"/>
            </w:tcBorders>
            <w:shd w:val="clear" w:color="auto" w:fill="auto"/>
            <w:vAlign w:val="center"/>
            <w:hideMark/>
          </w:tcPr>
          <w:p w14:paraId="5FE7FD72" w14:textId="77777777" w:rsidR="008C6514" w:rsidRDefault="008C6514">
            <w:pPr>
              <w:jc w:val="center"/>
              <w:rPr>
                <w:color w:val="000000"/>
                <w:sz w:val="18"/>
                <w:szCs w:val="18"/>
              </w:rPr>
            </w:pPr>
            <w:r>
              <w:rPr>
                <w:color w:val="000000"/>
                <w:sz w:val="18"/>
                <w:szCs w:val="18"/>
              </w:rPr>
              <w:t>usługa</w:t>
            </w:r>
          </w:p>
        </w:tc>
        <w:tc>
          <w:tcPr>
            <w:tcW w:w="2127" w:type="dxa"/>
            <w:tcBorders>
              <w:top w:val="nil"/>
              <w:left w:val="nil"/>
              <w:bottom w:val="single" w:sz="4" w:space="0" w:color="auto"/>
              <w:right w:val="single" w:sz="4" w:space="0" w:color="auto"/>
            </w:tcBorders>
            <w:shd w:val="clear" w:color="000000" w:fill="F2F2F2"/>
            <w:vAlign w:val="center"/>
            <w:hideMark/>
          </w:tcPr>
          <w:p w14:paraId="61F2FB2B" w14:textId="77777777" w:rsidR="008C6514" w:rsidRDefault="008C6514">
            <w:pPr>
              <w:jc w:val="center"/>
              <w:rPr>
                <w:color w:val="000000"/>
                <w:sz w:val="18"/>
                <w:szCs w:val="18"/>
              </w:rPr>
            </w:pPr>
            <w:r>
              <w:rPr>
                <w:color w:val="000000"/>
                <w:sz w:val="18"/>
                <w:szCs w:val="18"/>
              </w:rPr>
              <w:t> </w:t>
            </w:r>
          </w:p>
        </w:tc>
        <w:tc>
          <w:tcPr>
            <w:tcW w:w="2409" w:type="dxa"/>
            <w:tcBorders>
              <w:top w:val="nil"/>
              <w:left w:val="nil"/>
              <w:bottom w:val="single" w:sz="4" w:space="0" w:color="auto"/>
              <w:right w:val="single" w:sz="4" w:space="0" w:color="auto"/>
            </w:tcBorders>
            <w:shd w:val="clear" w:color="auto" w:fill="auto"/>
            <w:vAlign w:val="center"/>
            <w:hideMark/>
          </w:tcPr>
          <w:p w14:paraId="419A8B05" w14:textId="77777777" w:rsidR="008C6514" w:rsidRDefault="008C6514">
            <w:pPr>
              <w:jc w:val="cente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0D415F5" w14:textId="77777777" w:rsidR="008C6514" w:rsidRDefault="008C6514">
            <w:pPr>
              <w:jc w:val="center"/>
              <w:rPr>
                <w:color w:val="000000"/>
                <w:sz w:val="18"/>
                <w:szCs w:val="18"/>
              </w:rPr>
            </w:pPr>
            <w:r>
              <w:rPr>
                <w:rFonts w:cs="Calibri"/>
                <w:color w:val="000000"/>
                <w:sz w:val="18"/>
                <w:szCs w:val="18"/>
              </w:rPr>
              <w:t>23%</w:t>
            </w:r>
          </w:p>
        </w:tc>
        <w:tc>
          <w:tcPr>
            <w:tcW w:w="1843" w:type="dxa"/>
            <w:tcBorders>
              <w:top w:val="nil"/>
              <w:left w:val="nil"/>
              <w:bottom w:val="single" w:sz="4" w:space="0" w:color="auto"/>
              <w:right w:val="single" w:sz="4" w:space="0" w:color="auto"/>
            </w:tcBorders>
            <w:shd w:val="clear" w:color="auto" w:fill="auto"/>
            <w:vAlign w:val="center"/>
            <w:hideMark/>
          </w:tcPr>
          <w:p w14:paraId="435B3B5C" w14:textId="77777777" w:rsidR="008C6514" w:rsidRDefault="008C6514">
            <w:pPr>
              <w:rPr>
                <w:color w:val="000000"/>
                <w:sz w:val="20"/>
                <w:szCs w:val="20"/>
              </w:rPr>
            </w:pPr>
            <w:r>
              <w:rPr>
                <w:color w:val="000000"/>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14:paraId="1E010CB8" w14:textId="77777777" w:rsidR="008C6514" w:rsidRDefault="008C6514">
            <w:pPr>
              <w:rPr>
                <w:color w:val="000000"/>
                <w:sz w:val="20"/>
                <w:szCs w:val="20"/>
              </w:rPr>
            </w:pPr>
            <w:r>
              <w:rPr>
                <w:color w:val="000000"/>
                <w:sz w:val="20"/>
                <w:szCs w:val="20"/>
              </w:rPr>
              <w:t> </w:t>
            </w:r>
          </w:p>
        </w:tc>
      </w:tr>
      <w:tr w:rsidR="008C6514" w14:paraId="6077FEB6" w14:textId="77777777" w:rsidTr="00D91820">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3DC9BE92" w14:textId="77777777" w:rsidR="008C6514" w:rsidRDefault="008C6514">
            <w:pPr>
              <w:jc w:val="center"/>
              <w:rPr>
                <w:color w:val="000000"/>
                <w:sz w:val="14"/>
                <w:szCs w:val="14"/>
              </w:rPr>
            </w:pPr>
            <w:r>
              <w:rPr>
                <w:rFonts w:cs="Calibri"/>
                <w:color w:val="000000"/>
                <w:sz w:val="14"/>
                <w:szCs w:val="14"/>
              </w:rPr>
              <w:t>5</w:t>
            </w:r>
          </w:p>
        </w:tc>
        <w:tc>
          <w:tcPr>
            <w:tcW w:w="2977" w:type="dxa"/>
            <w:tcBorders>
              <w:top w:val="nil"/>
              <w:left w:val="nil"/>
              <w:bottom w:val="single" w:sz="4" w:space="0" w:color="auto"/>
              <w:right w:val="single" w:sz="4" w:space="0" w:color="auto"/>
            </w:tcBorders>
            <w:shd w:val="clear" w:color="auto" w:fill="auto"/>
            <w:vAlign w:val="center"/>
            <w:hideMark/>
          </w:tcPr>
          <w:p w14:paraId="7FA0BFE7" w14:textId="77777777" w:rsidR="008C6514" w:rsidRDefault="008C6514">
            <w:pPr>
              <w:jc w:val="center"/>
              <w:rPr>
                <w:color w:val="000000"/>
                <w:sz w:val="18"/>
                <w:szCs w:val="18"/>
              </w:rPr>
            </w:pPr>
            <w:r>
              <w:rPr>
                <w:rFonts w:cs="Calibri"/>
                <w:color w:val="000000"/>
                <w:sz w:val="18"/>
                <w:szCs w:val="18"/>
              </w:rPr>
              <w:t xml:space="preserve">Sprzątanie części wspólnej dla pokoi </w:t>
            </w:r>
          </w:p>
        </w:tc>
        <w:tc>
          <w:tcPr>
            <w:tcW w:w="709" w:type="dxa"/>
            <w:tcBorders>
              <w:top w:val="nil"/>
              <w:left w:val="nil"/>
              <w:bottom w:val="single" w:sz="4" w:space="0" w:color="auto"/>
              <w:right w:val="single" w:sz="4" w:space="0" w:color="auto"/>
            </w:tcBorders>
            <w:shd w:val="clear" w:color="auto" w:fill="auto"/>
            <w:vAlign w:val="center"/>
            <w:hideMark/>
          </w:tcPr>
          <w:p w14:paraId="54EEEB17" w14:textId="77777777" w:rsidR="008C6514" w:rsidRDefault="008C6514">
            <w:pPr>
              <w:jc w:val="center"/>
              <w:rPr>
                <w:color w:val="000000"/>
                <w:sz w:val="18"/>
                <w:szCs w:val="18"/>
              </w:rPr>
            </w:pPr>
            <w:r>
              <w:rPr>
                <w:rFonts w:cs="Calibri"/>
                <w:color w:val="000000"/>
                <w:sz w:val="18"/>
                <w:szCs w:val="18"/>
              </w:rPr>
              <w:t>20</w:t>
            </w:r>
          </w:p>
        </w:tc>
        <w:tc>
          <w:tcPr>
            <w:tcW w:w="1275" w:type="dxa"/>
            <w:tcBorders>
              <w:top w:val="nil"/>
              <w:left w:val="nil"/>
              <w:bottom w:val="single" w:sz="4" w:space="0" w:color="auto"/>
              <w:right w:val="single" w:sz="4" w:space="0" w:color="auto"/>
            </w:tcBorders>
            <w:shd w:val="clear" w:color="auto" w:fill="auto"/>
            <w:vAlign w:val="center"/>
            <w:hideMark/>
          </w:tcPr>
          <w:p w14:paraId="6CBDBA07" w14:textId="2BE34160" w:rsidR="008C6514" w:rsidRDefault="008C6514">
            <w:pPr>
              <w:jc w:val="center"/>
              <w:rPr>
                <w:color w:val="000000"/>
                <w:sz w:val="18"/>
                <w:szCs w:val="18"/>
              </w:rPr>
            </w:pPr>
            <w:r>
              <w:rPr>
                <w:color w:val="000000"/>
                <w:sz w:val="18"/>
                <w:szCs w:val="18"/>
              </w:rPr>
              <w:t>usługa</w:t>
            </w:r>
          </w:p>
        </w:tc>
        <w:tc>
          <w:tcPr>
            <w:tcW w:w="2127" w:type="dxa"/>
            <w:tcBorders>
              <w:top w:val="nil"/>
              <w:left w:val="nil"/>
              <w:bottom w:val="single" w:sz="4" w:space="0" w:color="auto"/>
              <w:right w:val="single" w:sz="4" w:space="0" w:color="auto"/>
            </w:tcBorders>
            <w:shd w:val="clear" w:color="000000" w:fill="F2F2F2"/>
            <w:vAlign w:val="center"/>
            <w:hideMark/>
          </w:tcPr>
          <w:p w14:paraId="4596953B" w14:textId="77777777" w:rsidR="008C6514" w:rsidRDefault="008C6514">
            <w:pPr>
              <w:jc w:val="center"/>
              <w:rPr>
                <w:color w:val="000000"/>
                <w:sz w:val="18"/>
                <w:szCs w:val="18"/>
              </w:rPr>
            </w:pPr>
            <w:r>
              <w:rPr>
                <w:color w:val="000000"/>
                <w:sz w:val="18"/>
                <w:szCs w:val="18"/>
              </w:rPr>
              <w:t> </w:t>
            </w:r>
          </w:p>
        </w:tc>
        <w:tc>
          <w:tcPr>
            <w:tcW w:w="2409" w:type="dxa"/>
            <w:tcBorders>
              <w:top w:val="nil"/>
              <w:left w:val="nil"/>
              <w:bottom w:val="single" w:sz="4" w:space="0" w:color="auto"/>
              <w:right w:val="single" w:sz="4" w:space="0" w:color="auto"/>
            </w:tcBorders>
            <w:shd w:val="clear" w:color="auto" w:fill="auto"/>
            <w:vAlign w:val="center"/>
            <w:hideMark/>
          </w:tcPr>
          <w:p w14:paraId="3CE7C77C" w14:textId="77777777" w:rsidR="008C6514" w:rsidRDefault="008C6514">
            <w:pPr>
              <w:jc w:val="cente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2DCABBA" w14:textId="77777777" w:rsidR="008C6514" w:rsidRDefault="008C6514">
            <w:pPr>
              <w:jc w:val="center"/>
              <w:rPr>
                <w:color w:val="000000"/>
                <w:sz w:val="18"/>
                <w:szCs w:val="18"/>
              </w:rPr>
            </w:pPr>
            <w:r>
              <w:rPr>
                <w:rFonts w:cs="Calibri"/>
                <w:color w:val="000000"/>
                <w:sz w:val="18"/>
                <w:szCs w:val="18"/>
              </w:rPr>
              <w:t>23%</w:t>
            </w:r>
          </w:p>
        </w:tc>
        <w:tc>
          <w:tcPr>
            <w:tcW w:w="1843" w:type="dxa"/>
            <w:tcBorders>
              <w:top w:val="nil"/>
              <w:left w:val="nil"/>
              <w:bottom w:val="nil"/>
              <w:right w:val="single" w:sz="4" w:space="0" w:color="auto"/>
            </w:tcBorders>
            <w:shd w:val="clear" w:color="auto" w:fill="auto"/>
            <w:vAlign w:val="center"/>
            <w:hideMark/>
          </w:tcPr>
          <w:p w14:paraId="06B4C395" w14:textId="77777777" w:rsidR="008C6514" w:rsidRDefault="008C6514">
            <w:pPr>
              <w:rPr>
                <w:color w:val="000000"/>
                <w:sz w:val="20"/>
                <w:szCs w:val="20"/>
              </w:rPr>
            </w:pPr>
            <w:r>
              <w:rPr>
                <w:color w:val="000000"/>
                <w:sz w:val="20"/>
                <w:szCs w:val="20"/>
              </w:rPr>
              <w:t> </w:t>
            </w:r>
          </w:p>
        </w:tc>
        <w:tc>
          <w:tcPr>
            <w:tcW w:w="2409" w:type="dxa"/>
            <w:tcBorders>
              <w:top w:val="nil"/>
              <w:left w:val="nil"/>
              <w:bottom w:val="nil"/>
              <w:right w:val="single" w:sz="4" w:space="0" w:color="auto"/>
            </w:tcBorders>
            <w:shd w:val="clear" w:color="auto" w:fill="auto"/>
            <w:vAlign w:val="center"/>
            <w:hideMark/>
          </w:tcPr>
          <w:p w14:paraId="5FBFE9C4" w14:textId="77777777" w:rsidR="008C6514" w:rsidRDefault="008C6514">
            <w:pPr>
              <w:rPr>
                <w:color w:val="000000"/>
                <w:sz w:val="20"/>
                <w:szCs w:val="20"/>
              </w:rPr>
            </w:pPr>
            <w:r>
              <w:rPr>
                <w:color w:val="000000"/>
                <w:sz w:val="20"/>
                <w:szCs w:val="20"/>
              </w:rPr>
              <w:t> </w:t>
            </w:r>
          </w:p>
        </w:tc>
      </w:tr>
      <w:tr w:rsidR="008C6514" w14:paraId="264EF64B" w14:textId="77777777" w:rsidTr="008C6514">
        <w:trPr>
          <w:trHeight w:val="300"/>
        </w:trPr>
        <w:tc>
          <w:tcPr>
            <w:tcW w:w="993" w:type="dxa"/>
            <w:tcBorders>
              <w:top w:val="nil"/>
              <w:left w:val="single" w:sz="4" w:space="0" w:color="auto"/>
              <w:bottom w:val="single" w:sz="4" w:space="0" w:color="auto"/>
              <w:right w:val="nil"/>
            </w:tcBorders>
            <w:shd w:val="clear" w:color="auto" w:fill="auto"/>
            <w:vAlign w:val="center"/>
            <w:hideMark/>
          </w:tcPr>
          <w:p w14:paraId="76736547" w14:textId="77777777" w:rsidR="008C6514" w:rsidRDefault="008C6514">
            <w:pPr>
              <w:jc w:val="center"/>
              <w:rPr>
                <w:b/>
                <w:bCs/>
                <w:color w:val="000000"/>
                <w:sz w:val="14"/>
                <w:szCs w:val="14"/>
              </w:rPr>
            </w:pPr>
            <w:r>
              <w:rPr>
                <w:rFonts w:cs="Calibri"/>
                <w:b/>
                <w:bCs/>
                <w:color w:val="000000"/>
                <w:sz w:val="14"/>
                <w:szCs w:val="14"/>
              </w:rPr>
              <w:t>6</w:t>
            </w:r>
          </w:p>
        </w:tc>
        <w:tc>
          <w:tcPr>
            <w:tcW w:w="7088" w:type="dxa"/>
            <w:gridSpan w:val="4"/>
            <w:tcBorders>
              <w:top w:val="single" w:sz="4" w:space="0" w:color="auto"/>
              <w:left w:val="single" w:sz="4" w:space="0" w:color="auto"/>
              <w:bottom w:val="single" w:sz="4" w:space="0" w:color="auto"/>
              <w:right w:val="nil"/>
            </w:tcBorders>
            <w:shd w:val="clear" w:color="auto" w:fill="auto"/>
            <w:vAlign w:val="center"/>
            <w:hideMark/>
          </w:tcPr>
          <w:p w14:paraId="5EF748A2" w14:textId="1035A59A" w:rsidR="008C6514" w:rsidRDefault="008C6514">
            <w:pPr>
              <w:jc w:val="center"/>
              <w:rPr>
                <w:b/>
                <w:bCs/>
                <w:color w:val="000000"/>
                <w:sz w:val="20"/>
                <w:szCs w:val="20"/>
              </w:rPr>
            </w:pPr>
            <w:r>
              <w:rPr>
                <w:b/>
                <w:bCs/>
                <w:color w:val="000000"/>
                <w:sz w:val="20"/>
                <w:szCs w:val="20"/>
              </w:rPr>
              <w:t>RAZEM [suma wierszy 2, 3, 4, 5 w odpowiedniej kol. 6, 8 i 9]</w:t>
            </w:r>
          </w:p>
        </w:tc>
        <w:tc>
          <w:tcPr>
            <w:tcW w:w="2409" w:type="dxa"/>
            <w:tcBorders>
              <w:top w:val="single" w:sz="4" w:space="0" w:color="auto"/>
              <w:left w:val="single" w:sz="4" w:space="0" w:color="auto"/>
              <w:bottom w:val="single" w:sz="4" w:space="0" w:color="auto"/>
              <w:right w:val="nil"/>
            </w:tcBorders>
            <w:shd w:val="clear" w:color="auto" w:fill="auto"/>
            <w:vAlign w:val="center"/>
          </w:tcPr>
          <w:p w14:paraId="4FAA6AB5" w14:textId="77777777" w:rsidR="008C6514" w:rsidRDefault="008C6514">
            <w:pPr>
              <w:jc w:val="center"/>
              <w:rPr>
                <w:b/>
                <w:bCs/>
                <w:color w:val="000000"/>
                <w:sz w:val="20"/>
                <w:szCs w:val="20"/>
              </w:rPr>
            </w:pPr>
          </w:p>
        </w:tc>
        <w:tc>
          <w:tcPr>
            <w:tcW w:w="851" w:type="dxa"/>
            <w:tcBorders>
              <w:top w:val="single" w:sz="4" w:space="0" w:color="auto"/>
              <w:left w:val="single" w:sz="4" w:space="0" w:color="auto"/>
              <w:bottom w:val="single" w:sz="4" w:space="0" w:color="auto"/>
              <w:right w:val="nil"/>
              <w:tl2br w:val="single" w:sz="4" w:space="0" w:color="auto"/>
              <w:tr2bl w:val="single" w:sz="4" w:space="0" w:color="auto"/>
            </w:tcBorders>
            <w:shd w:val="clear" w:color="auto" w:fill="auto"/>
            <w:vAlign w:val="center"/>
          </w:tcPr>
          <w:p w14:paraId="44015AD7" w14:textId="67A924D7" w:rsidR="008C6514" w:rsidRDefault="008C6514">
            <w:pPr>
              <w:jc w:val="center"/>
              <w:rPr>
                <w:b/>
                <w:bCs/>
                <w:color w:val="000000"/>
                <w:sz w:val="20"/>
                <w:szCs w:val="20"/>
              </w:rPr>
            </w:pPr>
          </w:p>
        </w:tc>
        <w:tc>
          <w:tcPr>
            <w:tcW w:w="1843" w:type="dxa"/>
            <w:tcBorders>
              <w:top w:val="single" w:sz="8" w:space="0" w:color="auto"/>
              <w:left w:val="single" w:sz="8" w:space="0" w:color="auto"/>
              <w:bottom w:val="single" w:sz="8" w:space="0" w:color="auto"/>
              <w:right w:val="nil"/>
            </w:tcBorders>
            <w:shd w:val="clear" w:color="auto" w:fill="auto"/>
            <w:vAlign w:val="center"/>
            <w:hideMark/>
          </w:tcPr>
          <w:p w14:paraId="0306C24D" w14:textId="77777777" w:rsidR="008C6514" w:rsidRDefault="008C6514">
            <w:pPr>
              <w:rPr>
                <w:b/>
                <w:bCs/>
                <w:color w:val="000000"/>
                <w:sz w:val="20"/>
                <w:szCs w:val="20"/>
              </w:rPr>
            </w:pPr>
            <w:r>
              <w:rPr>
                <w:b/>
                <w:bCs/>
                <w:color w:val="000000"/>
                <w:sz w:val="20"/>
                <w:szCs w:val="20"/>
              </w:rPr>
              <w:t> </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58AF6F" w14:textId="77777777" w:rsidR="008C6514" w:rsidRDefault="008C6514">
            <w:pPr>
              <w:rPr>
                <w:b/>
                <w:bCs/>
                <w:color w:val="000000"/>
                <w:sz w:val="20"/>
                <w:szCs w:val="20"/>
              </w:rPr>
            </w:pPr>
            <w:r>
              <w:rPr>
                <w:b/>
                <w:bCs/>
                <w:color w:val="000000"/>
                <w:sz w:val="20"/>
                <w:szCs w:val="20"/>
              </w:rPr>
              <w:t> </w:t>
            </w:r>
          </w:p>
        </w:tc>
      </w:tr>
    </w:tbl>
    <w:p w14:paraId="39D6CAF7" w14:textId="7A7FFA0E" w:rsidR="008C6514" w:rsidRDefault="008C6514" w:rsidP="008C6514">
      <w:pPr>
        <w:ind w:left="-851"/>
        <w:rPr>
          <w:rFonts w:asciiTheme="minorHAnsi" w:hAnsiTheme="minorHAnsi" w:cstheme="minorHAnsi"/>
          <w:sz w:val="20"/>
          <w:szCs w:val="20"/>
        </w:rPr>
      </w:pPr>
    </w:p>
    <w:p w14:paraId="1AA8F050" w14:textId="44AB12A2" w:rsidR="008C6514" w:rsidRDefault="008C6514">
      <w:pPr>
        <w:rPr>
          <w:rFonts w:asciiTheme="minorHAnsi" w:hAnsiTheme="minorHAnsi" w:cstheme="minorHAnsi"/>
          <w:sz w:val="20"/>
          <w:szCs w:val="20"/>
        </w:rPr>
      </w:pPr>
    </w:p>
    <w:p w14:paraId="71F6AC44" w14:textId="60BC54EF" w:rsidR="008C6514" w:rsidRDefault="008C6514">
      <w:pPr>
        <w:rPr>
          <w:rFonts w:asciiTheme="minorHAnsi" w:hAnsiTheme="minorHAnsi" w:cstheme="minorHAnsi"/>
          <w:sz w:val="20"/>
          <w:szCs w:val="20"/>
        </w:rPr>
      </w:pPr>
    </w:p>
    <w:tbl>
      <w:tblPr>
        <w:tblW w:w="15593" w:type="dxa"/>
        <w:tblInd w:w="-856" w:type="dxa"/>
        <w:tblCellMar>
          <w:left w:w="70" w:type="dxa"/>
          <w:right w:w="70" w:type="dxa"/>
        </w:tblCellMar>
        <w:tblLook w:val="04A0" w:firstRow="1" w:lastRow="0" w:firstColumn="1" w:lastColumn="0" w:noHBand="0" w:noVBand="1"/>
      </w:tblPr>
      <w:tblGrid>
        <w:gridCol w:w="993"/>
        <w:gridCol w:w="2977"/>
        <w:gridCol w:w="709"/>
        <w:gridCol w:w="1275"/>
        <w:gridCol w:w="2127"/>
        <w:gridCol w:w="2409"/>
        <w:gridCol w:w="851"/>
        <w:gridCol w:w="1843"/>
        <w:gridCol w:w="2409"/>
      </w:tblGrid>
      <w:tr w:rsidR="008C6514" w14:paraId="59646F13" w14:textId="77777777" w:rsidTr="008C6514">
        <w:trPr>
          <w:trHeight w:val="300"/>
        </w:trPr>
        <w:tc>
          <w:tcPr>
            <w:tcW w:w="1559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BF88DCB" w14:textId="5FE2DABC" w:rsidR="008C6514" w:rsidRDefault="0044587C" w:rsidP="00A57EA5">
            <w:pPr>
              <w:pStyle w:val="podrozzdzia"/>
              <w:rPr>
                <w:color w:val="000000"/>
                <w:sz w:val="18"/>
                <w:szCs w:val="18"/>
              </w:rPr>
            </w:pPr>
            <w:bookmarkStart w:id="61" w:name="_Toc82505811"/>
            <w:r>
              <w:lastRenderedPageBreak/>
              <w:t>Załącznik nr 4.3 do</w:t>
            </w:r>
            <w:r w:rsidRPr="00A57EA5">
              <w:t xml:space="preserve"> </w:t>
            </w:r>
            <w:r w:rsidR="008C6514" w:rsidRPr="00A57EA5">
              <w:t>SWZ - FORMULARZ CENOWY</w:t>
            </w:r>
            <w:bookmarkEnd w:id="61"/>
          </w:p>
        </w:tc>
      </w:tr>
      <w:tr w:rsidR="008C6514" w14:paraId="6C2B0F47" w14:textId="77777777" w:rsidTr="008C6514">
        <w:trPr>
          <w:trHeight w:val="300"/>
        </w:trPr>
        <w:tc>
          <w:tcPr>
            <w:tcW w:w="15593" w:type="dxa"/>
            <w:gridSpan w:val="9"/>
            <w:tcBorders>
              <w:top w:val="single" w:sz="4" w:space="0" w:color="auto"/>
              <w:left w:val="single" w:sz="4" w:space="0" w:color="auto"/>
              <w:bottom w:val="single" w:sz="4" w:space="0" w:color="auto"/>
              <w:right w:val="single" w:sz="4" w:space="0" w:color="auto"/>
            </w:tcBorders>
            <w:shd w:val="clear" w:color="000000" w:fill="F2F2F2"/>
            <w:vAlign w:val="center"/>
            <w:hideMark/>
          </w:tcPr>
          <w:p w14:paraId="7D060CEE" w14:textId="5A28AB1C" w:rsidR="008C6514" w:rsidRDefault="008C6514" w:rsidP="008C6514">
            <w:pPr>
              <w:jc w:val="center"/>
              <w:rPr>
                <w:color w:val="000000"/>
                <w:sz w:val="18"/>
                <w:szCs w:val="18"/>
              </w:rPr>
            </w:pPr>
            <w:r w:rsidRPr="008C6514">
              <w:rPr>
                <w:rFonts w:cs="Calibri"/>
                <w:color w:val="000000"/>
                <w:sz w:val="18"/>
                <w:szCs w:val="18"/>
              </w:rPr>
              <w:t>Część 3</w:t>
            </w:r>
            <w:r>
              <w:rPr>
                <w:rFonts w:cs="Calibri"/>
                <w:color w:val="000000"/>
                <w:sz w:val="18"/>
                <w:szCs w:val="18"/>
              </w:rPr>
              <w:t xml:space="preserve"> -</w:t>
            </w:r>
            <w:r w:rsidRPr="008C6514">
              <w:rPr>
                <w:rFonts w:cs="Calibri"/>
                <w:color w:val="000000"/>
                <w:sz w:val="18"/>
                <w:szCs w:val="18"/>
              </w:rPr>
              <w:t xml:space="preserve">  Sprzątanie w Zespole Inspektorów (ZI) TDT w Kielcach</w:t>
            </w:r>
          </w:p>
        </w:tc>
      </w:tr>
      <w:tr w:rsidR="008C6514" w14:paraId="0A6AED2A" w14:textId="77777777" w:rsidTr="008C6514">
        <w:trPr>
          <w:trHeight w:val="72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4AF60AB5" w14:textId="77777777" w:rsidR="008C6514" w:rsidRDefault="008C6514" w:rsidP="008C6514">
            <w:pPr>
              <w:jc w:val="center"/>
              <w:rPr>
                <w:color w:val="000000"/>
                <w:sz w:val="18"/>
                <w:szCs w:val="18"/>
              </w:rPr>
            </w:pPr>
            <w:r>
              <w:rPr>
                <w:rFonts w:cs="Calibri"/>
                <w:bCs/>
                <w:color w:val="000000"/>
                <w:sz w:val="18"/>
                <w:szCs w:val="18"/>
              </w:rPr>
              <w:t>Lp.</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5C059B97" w14:textId="77777777" w:rsidR="008C6514" w:rsidRDefault="008C6514" w:rsidP="008C6514">
            <w:pPr>
              <w:jc w:val="center"/>
              <w:rPr>
                <w:color w:val="000000"/>
                <w:sz w:val="18"/>
                <w:szCs w:val="18"/>
              </w:rPr>
            </w:pPr>
            <w:r>
              <w:rPr>
                <w:rFonts w:cs="Calibri"/>
                <w:bCs/>
                <w:color w:val="000000"/>
                <w:sz w:val="18"/>
                <w:szCs w:val="18"/>
              </w:rPr>
              <w:t>Opis usługi sprzątania</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2EE7E4" w14:textId="77777777" w:rsidR="008C6514" w:rsidRDefault="008C6514" w:rsidP="008C6514">
            <w:pPr>
              <w:jc w:val="center"/>
              <w:rPr>
                <w:color w:val="000000"/>
                <w:sz w:val="18"/>
                <w:szCs w:val="18"/>
              </w:rPr>
            </w:pPr>
            <w:r>
              <w:rPr>
                <w:rFonts w:cs="Calibri"/>
                <w:bCs/>
                <w:color w:val="000000"/>
                <w:sz w:val="18"/>
                <w:szCs w:val="18"/>
              </w:rPr>
              <w:t>Ilość</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82EF38" w14:textId="77777777" w:rsidR="008C6514" w:rsidRDefault="008C6514" w:rsidP="008C6514">
            <w:pPr>
              <w:jc w:val="center"/>
              <w:rPr>
                <w:color w:val="000000"/>
                <w:sz w:val="18"/>
                <w:szCs w:val="18"/>
              </w:rPr>
            </w:pPr>
            <w:r>
              <w:rPr>
                <w:color w:val="000000"/>
                <w:sz w:val="18"/>
                <w:szCs w:val="18"/>
              </w:rPr>
              <w:t>Jednostka miary</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200591" w14:textId="77777777" w:rsidR="008C6514" w:rsidRDefault="008C6514" w:rsidP="008C6514">
            <w:pPr>
              <w:jc w:val="center"/>
              <w:rPr>
                <w:color w:val="000000"/>
                <w:sz w:val="18"/>
                <w:szCs w:val="18"/>
              </w:rPr>
            </w:pPr>
            <w:r>
              <w:rPr>
                <w:rFonts w:cs="Calibri"/>
                <w:bCs/>
                <w:color w:val="000000"/>
                <w:sz w:val="18"/>
                <w:szCs w:val="18"/>
              </w:rPr>
              <w:t xml:space="preserve">Cena jednostkowa netto (zł)                  </w:t>
            </w:r>
          </w:p>
        </w:tc>
        <w:tc>
          <w:tcPr>
            <w:tcW w:w="2409" w:type="dxa"/>
            <w:tcBorders>
              <w:top w:val="nil"/>
              <w:left w:val="nil"/>
              <w:bottom w:val="single" w:sz="4" w:space="0" w:color="auto"/>
              <w:right w:val="single" w:sz="4" w:space="0" w:color="auto"/>
            </w:tcBorders>
            <w:shd w:val="clear" w:color="000000" w:fill="FFFFFF"/>
            <w:vAlign w:val="center"/>
            <w:hideMark/>
          </w:tcPr>
          <w:p w14:paraId="01827DCC" w14:textId="77777777" w:rsidR="008C6514" w:rsidRDefault="008C6514" w:rsidP="008C6514">
            <w:pPr>
              <w:jc w:val="center"/>
              <w:rPr>
                <w:color w:val="000000"/>
                <w:sz w:val="18"/>
                <w:szCs w:val="18"/>
              </w:rPr>
            </w:pPr>
            <w:r>
              <w:rPr>
                <w:color w:val="000000"/>
                <w:sz w:val="18"/>
                <w:szCs w:val="18"/>
              </w:rPr>
              <w:t xml:space="preserve">Wartość netto </w:t>
            </w:r>
            <w:r>
              <w:rPr>
                <w:color w:val="000000"/>
                <w:sz w:val="18"/>
                <w:szCs w:val="18"/>
              </w:rPr>
              <w:br/>
              <w:t>(zł)</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620A0BA" w14:textId="77777777" w:rsidR="008C6514" w:rsidRDefault="008C6514" w:rsidP="008C6514">
            <w:pPr>
              <w:jc w:val="center"/>
              <w:rPr>
                <w:color w:val="000000"/>
                <w:sz w:val="18"/>
                <w:szCs w:val="18"/>
              </w:rPr>
            </w:pPr>
            <w:r>
              <w:rPr>
                <w:rFonts w:cs="Calibri"/>
                <w:bCs/>
                <w:color w:val="000000"/>
                <w:sz w:val="18"/>
                <w:szCs w:val="18"/>
              </w:rPr>
              <w:t>Stawka podatku VAT</w:t>
            </w:r>
            <w:r>
              <w:rPr>
                <w:rFonts w:cs="Calibri"/>
                <w:bCs/>
                <w:color w:val="000000"/>
                <w:sz w:val="18"/>
                <w:szCs w:val="18"/>
              </w:rPr>
              <w:br/>
              <w:t>(%)</w:t>
            </w:r>
          </w:p>
        </w:tc>
        <w:tc>
          <w:tcPr>
            <w:tcW w:w="1843" w:type="dxa"/>
            <w:tcBorders>
              <w:top w:val="nil"/>
              <w:left w:val="nil"/>
              <w:bottom w:val="single" w:sz="4" w:space="0" w:color="auto"/>
              <w:right w:val="single" w:sz="4" w:space="0" w:color="auto"/>
            </w:tcBorders>
            <w:shd w:val="clear" w:color="auto" w:fill="auto"/>
            <w:vAlign w:val="center"/>
            <w:hideMark/>
          </w:tcPr>
          <w:p w14:paraId="2CC2BA18" w14:textId="77777777" w:rsidR="008C6514" w:rsidRDefault="008C6514" w:rsidP="008C6514">
            <w:pPr>
              <w:jc w:val="center"/>
              <w:rPr>
                <w:color w:val="000000"/>
                <w:sz w:val="18"/>
                <w:szCs w:val="18"/>
              </w:rPr>
            </w:pPr>
            <w:r>
              <w:rPr>
                <w:rFonts w:cs="Calibri"/>
                <w:bCs/>
                <w:color w:val="000000"/>
                <w:sz w:val="18"/>
                <w:szCs w:val="18"/>
              </w:rPr>
              <w:t>Wartość podatku VAT (zł)</w:t>
            </w:r>
          </w:p>
        </w:tc>
        <w:tc>
          <w:tcPr>
            <w:tcW w:w="2409" w:type="dxa"/>
            <w:tcBorders>
              <w:top w:val="nil"/>
              <w:left w:val="nil"/>
              <w:bottom w:val="single" w:sz="4" w:space="0" w:color="auto"/>
              <w:right w:val="single" w:sz="4" w:space="0" w:color="auto"/>
            </w:tcBorders>
            <w:shd w:val="clear" w:color="auto" w:fill="auto"/>
            <w:vAlign w:val="center"/>
            <w:hideMark/>
          </w:tcPr>
          <w:p w14:paraId="4569E45F" w14:textId="77777777" w:rsidR="008C6514" w:rsidRDefault="008C6514" w:rsidP="008C6514">
            <w:pPr>
              <w:jc w:val="center"/>
              <w:rPr>
                <w:color w:val="000000"/>
                <w:sz w:val="18"/>
                <w:szCs w:val="18"/>
              </w:rPr>
            </w:pPr>
            <w:r>
              <w:rPr>
                <w:rFonts w:cs="Calibri"/>
                <w:bCs/>
                <w:color w:val="000000"/>
                <w:sz w:val="18"/>
                <w:szCs w:val="18"/>
              </w:rPr>
              <w:t xml:space="preserve">Wartość brutto </w:t>
            </w:r>
            <w:r>
              <w:rPr>
                <w:rFonts w:cs="Calibri"/>
                <w:bCs/>
                <w:color w:val="000000"/>
                <w:sz w:val="18"/>
                <w:szCs w:val="18"/>
              </w:rPr>
              <w:br/>
              <w:t xml:space="preserve">(zł)                </w:t>
            </w:r>
          </w:p>
        </w:tc>
      </w:tr>
      <w:tr w:rsidR="008C6514" w14:paraId="2A5447B8" w14:textId="77777777" w:rsidTr="008C6514">
        <w:trPr>
          <w:trHeight w:val="300"/>
        </w:trPr>
        <w:tc>
          <w:tcPr>
            <w:tcW w:w="993" w:type="dxa"/>
            <w:vMerge/>
            <w:tcBorders>
              <w:top w:val="nil"/>
              <w:left w:val="single" w:sz="4" w:space="0" w:color="auto"/>
              <w:bottom w:val="single" w:sz="4" w:space="0" w:color="auto"/>
              <w:right w:val="single" w:sz="4" w:space="0" w:color="auto"/>
            </w:tcBorders>
            <w:vAlign w:val="center"/>
            <w:hideMark/>
          </w:tcPr>
          <w:p w14:paraId="43191B8E" w14:textId="77777777" w:rsidR="008C6514" w:rsidRDefault="008C6514" w:rsidP="008C6514">
            <w:pPr>
              <w:rPr>
                <w:color w:val="000000"/>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14:paraId="3542F260" w14:textId="77777777" w:rsidR="008C6514" w:rsidRDefault="008C6514" w:rsidP="008C6514">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645913E8" w14:textId="77777777" w:rsidR="008C6514" w:rsidRDefault="008C6514" w:rsidP="008C6514">
            <w:pPr>
              <w:rPr>
                <w:color w:val="000000"/>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14:paraId="485D8C9D" w14:textId="77777777" w:rsidR="008C6514" w:rsidRDefault="008C6514" w:rsidP="008C6514">
            <w:pPr>
              <w:rPr>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14:paraId="47E83B00" w14:textId="77777777" w:rsidR="008C6514" w:rsidRDefault="008C6514" w:rsidP="008C6514">
            <w:pPr>
              <w:rPr>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14:paraId="332C5248" w14:textId="77777777" w:rsidR="008C6514" w:rsidRDefault="008C6514" w:rsidP="008C6514">
            <w:pPr>
              <w:jc w:val="center"/>
              <w:rPr>
                <w:color w:val="000000"/>
                <w:sz w:val="18"/>
                <w:szCs w:val="18"/>
              </w:rPr>
            </w:pPr>
            <w:r>
              <w:rPr>
                <w:color w:val="000000"/>
                <w:sz w:val="18"/>
                <w:szCs w:val="18"/>
              </w:rPr>
              <w:t>[kol. 5 x kol. 3]</w:t>
            </w:r>
          </w:p>
        </w:tc>
        <w:tc>
          <w:tcPr>
            <w:tcW w:w="851" w:type="dxa"/>
            <w:vMerge/>
            <w:tcBorders>
              <w:top w:val="nil"/>
              <w:left w:val="single" w:sz="4" w:space="0" w:color="auto"/>
              <w:bottom w:val="single" w:sz="4" w:space="0" w:color="000000"/>
              <w:right w:val="single" w:sz="4" w:space="0" w:color="auto"/>
            </w:tcBorders>
            <w:vAlign w:val="center"/>
            <w:hideMark/>
          </w:tcPr>
          <w:p w14:paraId="465D617B" w14:textId="77777777" w:rsidR="008C6514" w:rsidRDefault="008C6514" w:rsidP="008C6514">
            <w:pPr>
              <w:rPr>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14:paraId="077196E9" w14:textId="77777777" w:rsidR="008C6514" w:rsidRDefault="008C6514" w:rsidP="008C6514">
            <w:pPr>
              <w:jc w:val="center"/>
              <w:rPr>
                <w:color w:val="000000"/>
                <w:sz w:val="18"/>
                <w:szCs w:val="18"/>
              </w:rPr>
            </w:pPr>
            <w:r>
              <w:rPr>
                <w:rFonts w:cs="Calibri"/>
                <w:bCs/>
                <w:color w:val="000000"/>
                <w:sz w:val="18"/>
                <w:szCs w:val="18"/>
              </w:rPr>
              <w:t>[kol. 6 x kol. 7]</w:t>
            </w:r>
          </w:p>
        </w:tc>
        <w:tc>
          <w:tcPr>
            <w:tcW w:w="2409" w:type="dxa"/>
            <w:tcBorders>
              <w:top w:val="nil"/>
              <w:left w:val="nil"/>
              <w:bottom w:val="single" w:sz="4" w:space="0" w:color="auto"/>
              <w:right w:val="single" w:sz="4" w:space="0" w:color="auto"/>
            </w:tcBorders>
            <w:shd w:val="clear" w:color="auto" w:fill="auto"/>
            <w:vAlign w:val="center"/>
            <w:hideMark/>
          </w:tcPr>
          <w:p w14:paraId="2BB71959" w14:textId="77777777" w:rsidR="008C6514" w:rsidRDefault="008C6514" w:rsidP="008C6514">
            <w:pPr>
              <w:jc w:val="center"/>
              <w:rPr>
                <w:color w:val="000000"/>
                <w:sz w:val="18"/>
                <w:szCs w:val="18"/>
              </w:rPr>
            </w:pPr>
            <w:r>
              <w:rPr>
                <w:rFonts w:cs="Calibri"/>
                <w:bCs/>
                <w:color w:val="000000"/>
                <w:sz w:val="18"/>
                <w:szCs w:val="18"/>
              </w:rPr>
              <w:t>[kol. 8 + kol. 6]</w:t>
            </w:r>
          </w:p>
        </w:tc>
      </w:tr>
      <w:tr w:rsidR="008C6514" w14:paraId="2FC3132B" w14:textId="77777777" w:rsidTr="008C6514">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E503641" w14:textId="77777777" w:rsidR="008C6514" w:rsidRDefault="008C6514" w:rsidP="008C6514">
            <w:pPr>
              <w:jc w:val="center"/>
              <w:rPr>
                <w:color w:val="000000"/>
                <w:sz w:val="14"/>
                <w:szCs w:val="14"/>
              </w:rPr>
            </w:pPr>
            <w:r>
              <w:rPr>
                <w:rFonts w:cs="Calibri"/>
                <w:color w:val="000000"/>
                <w:sz w:val="14"/>
                <w:szCs w:val="14"/>
              </w:rPr>
              <w:t>1</w:t>
            </w:r>
          </w:p>
        </w:tc>
        <w:tc>
          <w:tcPr>
            <w:tcW w:w="2977" w:type="dxa"/>
            <w:tcBorders>
              <w:top w:val="nil"/>
              <w:left w:val="nil"/>
              <w:bottom w:val="single" w:sz="4" w:space="0" w:color="auto"/>
              <w:right w:val="single" w:sz="4" w:space="0" w:color="auto"/>
            </w:tcBorders>
            <w:shd w:val="clear" w:color="auto" w:fill="auto"/>
            <w:vAlign w:val="center"/>
            <w:hideMark/>
          </w:tcPr>
          <w:p w14:paraId="663E68B4" w14:textId="77777777" w:rsidR="008C6514" w:rsidRDefault="008C6514" w:rsidP="008C6514">
            <w:pPr>
              <w:jc w:val="center"/>
              <w:rPr>
                <w:color w:val="000000"/>
                <w:sz w:val="14"/>
                <w:szCs w:val="14"/>
              </w:rPr>
            </w:pPr>
            <w:r>
              <w:rPr>
                <w:rFonts w:cs="Calibri"/>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hideMark/>
          </w:tcPr>
          <w:p w14:paraId="03439C6F" w14:textId="77777777" w:rsidR="008C6514" w:rsidRDefault="008C6514" w:rsidP="008C6514">
            <w:pPr>
              <w:jc w:val="center"/>
              <w:rPr>
                <w:color w:val="000000"/>
                <w:sz w:val="14"/>
                <w:szCs w:val="14"/>
              </w:rPr>
            </w:pPr>
            <w:r>
              <w:rPr>
                <w:rFonts w:cs="Calibri"/>
                <w:color w:val="000000"/>
                <w:sz w:val="14"/>
                <w:szCs w:val="14"/>
              </w:rPr>
              <w:t>3</w:t>
            </w:r>
          </w:p>
        </w:tc>
        <w:tc>
          <w:tcPr>
            <w:tcW w:w="1275" w:type="dxa"/>
            <w:tcBorders>
              <w:top w:val="nil"/>
              <w:left w:val="nil"/>
              <w:bottom w:val="single" w:sz="4" w:space="0" w:color="auto"/>
              <w:right w:val="single" w:sz="4" w:space="0" w:color="auto"/>
            </w:tcBorders>
            <w:shd w:val="clear" w:color="auto" w:fill="auto"/>
            <w:vAlign w:val="center"/>
            <w:hideMark/>
          </w:tcPr>
          <w:p w14:paraId="53D4F609" w14:textId="77777777" w:rsidR="008C6514" w:rsidRDefault="008C6514" w:rsidP="008C6514">
            <w:pPr>
              <w:jc w:val="center"/>
              <w:rPr>
                <w:color w:val="000000"/>
                <w:sz w:val="14"/>
                <w:szCs w:val="14"/>
              </w:rPr>
            </w:pPr>
            <w:r>
              <w:rPr>
                <w:color w:val="000000"/>
                <w:sz w:val="14"/>
                <w:szCs w:val="14"/>
              </w:rPr>
              <w:t>4</w:t>
            </w:r>
          </w:p>
        </w:tc>
        <w:tc>
          <w:tcPr>
            <w:tcW w:w="2127" w:type="dxa"/>
            <w:tcBorders>
              <w:top w:val="nil"/>
              <w:left w:val="nil"/>
              <w:bottom w:val="single" w:sz="4" w:space="0" w:color="auto"/>
              <w:right w:val="single" w:sz="4" w:space="0" w:color="auto"/>
            </w:tcBorders>
            <w:shd w:val="clear" w:color="auto" w:fill="auto"/>
            <w:vAlign w:val="center"/>
            <w:hideMark/>
          </w:tcPr>
          <w:p w14:paraId="2BEF9B74" w14:textId="77777777" w:rsidR="008C6514" w:rsidRDefault="008C6514" w:rsidP="008C6514">
            <w:pPr>
              <w:jc w:val="center"/>
              <w:rPr>
                <w:color w:val="000000"/>
                <w:sz w:val="14"/>
                <w:szCs w:val="14"/>
              </w:rPr>
            </w:pPr>
            <w:r>
              <w:rPr>
                <w:rFonts w:cs="Calibri"/>
                <w:color w:val="000000"/>
                <w:sz w:val="14"/>
                <w:szCs w:val="14"/>
              </w:rPr>
              <w:t>5</w:t>
            </w:r>
          </w:p>
        </w:tc>
        <w:tc>
          <w:tcPr>
            <w:tcW w:w="2409" w:type="dxa"/>
            <w:tcBorders>
              <w:top w:val="nil"/>
              <w:left w:val="nil"/>
              <w:bottom w:val="single" w:sz="4" w:space="0" w:color="auto"/>
              <w:right w:val="single" w:sz="4" w:space="0" w:color="auto"/>
            </w:tcBorders>
            <w:shd w:val="clear" w:color="auto" w:fill="auto"/>
            <w:vAlign w:val="center"/>
            <w:hideMark/>
          </w:tcPr>
          <w:p w14:paraId="222B7600" w14:textId="77777777" w:rsidR="008C6514" w:rsidRDefault="008C6514" w:rsidP="008C6514">
            <w:pPr>
              <w:jc w:val="center"/>
              <w:rPr>
                <w:color w:val="000000"/>
                <w:sz w:val="14"/>
                <w:szCs w:val="14"/>
              </w:rPr>
            </w:pPr>
            <w:r>
              <w:rPr>
                <w:color w:val="000000"/>
                <w:sz w:val="14"/>
                <w:szCs w:val="14"/>
              </w:rPr>
              <w:t>6</w:t>
            </w:r>
          </w:p>
        </w:tc>
        <w:tc>
          <w:tcPr>
            <w:tcW w:w="851" w:type="dxa"/>
            <w:tcBorders>
              <w:top w:val="nil"/>
              <w:left w:val="nil"/>
              <w:bottom w:val="single" w:sz="4" w:space="0" w:color="auto"/>
              <w:right w:val="single" w:sz="4" w:space="0" w:color="auto"/>
            </w:tcBorders>
            <w:shd w:val="clear" w:color="auto" w:fill="auto"/>
            <w:vAlign w:val="center"/>
            <w:hideMark/>
          </w:tcPr>
          <w:p w14:paraId="785AB510" w14:textId="77777777" w:rsidR="008C6514" w:rsidRDefault="008C6514" w:rsidP="008C6514">
            <w:pPr>
              <w:jc w:val="center"/>
              <w:rPr>
                <w:color w:val="000000"/>
                <w:sz w:val="14"/>
                <w:szCs w:val="14"/>
              </w:rPr>
            </w:pPr>
            <w:r>
              <w:rPr>
                <w:rFonts w:cs="Calibri"/>
                <w:color w:val="000000"/>
                <w:sz w:val="14"/>
                <w:szCs w:val="14"/>
              </w:rPr>
              <w:t>7</w:t>
            </w:r>
          </w:p>
        </w:tc>
        <w:tc>
          <w:tcPr>
            <w:tcW w:w="1843" w:type="dxa"/>
            <w:tcBorders>
              <w:top w:val="nil"/>
              <w:left w:val="nil"/>
              <w:bottom w:val="single" w:sz="4" w:space="0" w:color="auto"/>
              <w:right w:val="single" w:sz="4" w:space="0" w:color="auto"/>
            </w:tcBorders>
            <w:shd w:val="clear" w:color="auto" w:fill="auto"/>
            <w:vAlign w:val="center"/>
            <w:hideMark/>
          </w:tcPr>
          <w:p w14:paraId="4AE12990" w14:textId="77777777" w:rsidR="008C6514" w:rsidRDefault="008C6514" w:rsidP="008C6514">
            <w:pPr>
              <w:jc w:val="center"/>
              <w:rPr>
                <w:color w:val="000000"/>
                <w:sz w:val="14"/>
                <w:szCs w:val="14"/>
              </w:rPr>
            </w:pPr>
            <w:r>
              <w:rPr>
                <w:rFonts w:cs="Calibri"/>
                <w:color w:val="000000"/>
                <w:sz w:val="14"/>
                <w:szCs w:val="14"/>
              </w:rPr>
              <w:t>8</w:t>
            </w:r>
          </w:p>
        </w:tc>
        <w:tc>
          <w:tcPr>
            <w:tcW w:w="2409" w:type="dxa"/>
            <w:tcBorders>
              <w:top w:val="nil"/>
              <w:left w:val="nil"/>
              <w:bottom w:val="single" w:sz="4" w:space="0" w:color="auto"/>
              <w:right w:val="single" w:sz="4" w:space="0" w:color="auto"/>
            </w:tcBorders>
            <w:shd w:val="clear" w:color="auto" w:fill="auto"/>
            <w:vAlign w:val="center"/>
            <w:hideMark/>
          </w:tcPr>
          <w:p w14:paraId="3B0451CE" w14:textId="77777777" w:rsidR="008C6514" w:rsidRDefault="008C6514" w:rsidP="008C6514">
            <w:pPr>
              <w:jc w:val="center"/>
              <w:rPr>
                <w:color w:val="000000"/>
                <w:sz w:val="14"/>
                <w:szCs w:val="14"/>
              </w:rPr>
            </w:pPr>
            <w:r>
              <w:rPr>
                <w:rFonts w:cs="Calibri"/>
                <w:color w:val="000000"/>
                <w:sz w:val="14"/>
                <w:szCs w:val="14"/>
              </w:rPr>
              <w:t>9</w:t>
            </w:r>
          </w:p>
        </w:tc>
      </w:tr>
      <w:tr w:rsidR="008C6514" w14:paraId="65A25A4F" w14:textId="77777777" w:rsidTr="00D91820">
        <w:trPr>
          <w:trHeight w:val="70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9C32F76" w14:textId="77777777" w:rsidR="008C6514" w:rsidRDefault="008C6514" w:rsidP="008C6514">
            <w:pPr>
              <w:jc w:val="center"/>
              <w:rPr>
                <w:color w:val="000000"/>
                <w:sz w:val="14"/>
                <w:szCs w:val="14"/>
              </w:rPr>
            </w:pPr>
            <w:r>
              <w:rPr>
                <w:rFonts w:cs="Calibri"/>
                <w:color w:val="000000"/>
                <w:sz w:val="14"/>
                <w:szCs w:val="14"/>
              </w:rPr>
              <w:t>2</w:t>
            </w:r>
          </w:p>
        </w:tc>
        <w:tc>
          <w:tcPr>
            <w:tcW w:w="2977" w:type="dxa"/>
            <w:tcBorders>
              <w:top w:val="nil"/>
              <w:left w:val="nil"/>
              <w:bottom w:val="single" w:sz="4" w:space="0" w:color="auto"/>
              <w:right w:val="single" w:sz="4" w:space="0" w:color="auto"/>
            </w:tcBorders>
            <w:shd w:val="clear" w:color="auto" w:fill="auto"/>
            <w:vAlign w:val="center"/>
            <w:hideMark/>
          </w:tcPr>
          <w:p w14:paraId="0000AFB7" w14:textId="57C80BBF" w:rsidR="008C6514" w:rsidRDefault="008C6514" w:rsidP="008C6514">
            <w:pPr>
              <w:jc w:val="center"/>
              <w:rPr>
                <w:color w:val="000000"/>
                <w:sz w:val="18"/>
                <w:szCs w:val="18"/>
              </w:rPr>
            </w:pPr>
            <w:r>
              <w:rPr>
                <w:rFonts w:cs="Calibri"/>
                <w:color w:val="000000"/>
                <w:sz w:val="18"/>
                <w:szCs w:val="18"/>
              </w:rPr>
              <w:t xml:space="preserve">Sprzątanie wewnątrz budynku </w:t>
            </w:r>
          </w:p>
        </w:tc>
        <w:tc>
          <w:tcPr>
            <w:tcW w:w="709" w:type="dxa"/>
            <w:tcBorders>
              <w:top w:val="nil"/>
              <w:left w:val="nil"/>
              <w:bottom w:val="single" w:sz="4" w:space="0" w:color="auto"/>
              <w:right w:val="single" w:sz="4" w:space="0" w:color="auto"/>
            </w:tcBorders>
            <w:shd w:val="clear" w:color="auto" w:fill="auto"/>
            <w:vAlign w:val="center"/>
            <w:hideMark/>
          </w:tcPr>
          <w:p w14:paraId="3561BDE6" w14:textId="77777777" w:rsidR="008C6514" w:rsidRDefault="008C6514" w:rsidP="008C6514">
            <w:pPr>
              <w:jc w:val="center"/>
              <w:rPr>
                <w:color w:val="000000"/>
                <w:sz w:val="18"/>
                <w:szCs w:val="18"/>
              </w:rPr>
            </w:pPr>
            <w:r>
              <w:rPr>
                <w:rFonts w:cs="Calibri"/>
                <w:color w:val="000000"/>
                <w:sz w:val="18"/>
                <w:szCs w:val="18"/>
              </w:rPr>
              <w:t>12</w:t>
            </w:r>
          </w:p>
        </w:tc>
        <w:tc>
          <w:tcPr>
            <w:tcW w:w="1275" w:type="dxa"/>
            <w:tcBorders>
              <w:top w:val="nil"/>
              <w:left w:val="nil"/>
              <w:bottom w:val="single" w:sz="4" w:space="0" w:color="auto"/>
              <w:right w:val="single" w:sz="4" w:space="0" w:color="auto"/>
            </w:tcBorders>
            <w:shd w:val="clear" w:color="auto" w:fill="auto"/>
            <w:vAlign w:val="center"/>
            <w:hideMark/>
          </w:tcPr>
          <w:p w14:paraId="01BEDFCD" w14:textId="77777777" w:rsidR="008C6514" w:rsidRDefault="008C6514" w:rsidP="008C6514">
            <w:pPr>
              <w:jc w:val="center"/>
              <w:rPr>
                <w:color w:val="000000"/>
                <w:sz w:val="18"/>
                <w:szCs w:val="18"/>
              </w:rPr>
            </w:pPr>
            <w:r>
              <w:rPr>
                <w:color w:val="000000"/>
                <w:sz w:val="18"/>
                <w:szCs w:val="18"/>
              </w:rPr>
              <w:t>miesiąc</w:t>
            </w:r>
          </w:p>
        </w:tc>
        <w:tc>
          <w:tcPr>
            <w:tcW w:w="2127" w:type="dxa"/>
            <w:tcBorders>
              <w:top w:val="nil"/>
              <w:left w:val="nil"/>
              <w:bottom w:val="single" w:sz="4" w:space="0" w:color="auto"/>
              <w:right w:val="single" w:sz="4" w:space="0" w:color="auto"/>
            </w:tcBorders>
            <w:shd w:val="clear" w:color="000000" w:fill="F2F2F2"/>
            <w:vAlign w:val="center"/>
            <w:hideMark/>
          </w:tcPr>
          <w:p w14:paraId="129C6210" w14:textId="77777777" w:rsidR="008C6514" w:rsidRDefault="008C6514" w:rsidP="008C6514">
            <w:pPr>
              <w:jc w:val="center"/>
              <w:rPr>
                <w:color w:val="000000"/>
                <w:sz w:val="18"/>
                <w:szCs w:val="18"/>
              </w:rPr>
            </w:pPr>
            <w:r>
              <w:rPr>
                <w:color w:val="000000"/>
                <w:sz w:val="18"/>
                <w:szCs w:val="18"/>
              </w:rPr>
              <w:t> </w:t>
            </w:r>
          </w:p>
        </w:tc>
        <w:tc>
          <w:tcPr>
            <w:tcW w:w="2409" w:type="dxa"/>
            <w:tcBorders>
              <w:top w:val="nil"/>
              <w:left w:val="nil"/>
              <w:bottom w:val="single" w:sz="4" w:space="0" w:color="auto"/>
              <w:right w:val="single" w:sz="4" w:space="0" w:color="auto"/>
            </w:tcBorders>
            <w:shd w:val="clear" w:color="auto" w:fill="auto"/>
            <w:vAlign w:val="center"/>
            <w:hideMark/>
          </w:tcPr>
          <w:p w14:paraId="146AC833" w14:textId="77777777" w:rsidR="008C6514" w:rsidRDefault="008C6514" w:rsidP="008C6514">
            <w:pPr>
              <w:jc w:val="cente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F8F0279" w14:textId="77777777" w:rsidR="008C6514" w:rsidRDefault="008C6514" w:rsidP="008C6514">
            <w:pPr>
              <w:jc w:val="center"/>
              <w:rPr>
                <w:color w:val="000000"/>
                <w:sz w:val="18"/>
                <w:szCs w:val="18"/>
              </w:rPr>
            </w:pPr>
            <w:r>
              <w:rPr>
                <w:rFonts w:cs="Calibri"/>
                <w:color w:val="000000"/>
                <w:sz w:val="18"/>
                <w:szCs w:val="18"/>
              </w:rPr>
              <w:t>23%</w:t>
            </w:r>
          </w:p>
        </w:tc>
        <w:tc>
          <w:tcPr>
            <w:tcW w:w="1843" w:type="dxa"/>
            <w:tcBorders>
              <w:top w:val="nil"/>
              <w:left w:val="nil"/>
              <w:bottom w:val="single" w:sz="4" w:space="0" w:color="auto"/>
              <w:right w:val="single" w:sz="4" w:space="0" w:color="auto"/>
            </w:tcBorders>
            <w:shd w:val="clear" w:color="auto" w:fill="auto"/>
            <w:vAlign w:val="center"/>
            <w:hideMark/>
          </w:tcPr>
          <w:p w14:paraId="0C5ED3C5" w14:textId="77777777" w:rsidR="008C6514" w:rsidRDefault="008C6514" w:rsidP="008C6514">
            <w:pPr>
              <w:rPr>
                <w:color w:val="000000"/>
                <w:sz w:val="20"/>
                <w:szCs w:val="20"/>
              </w:rPr>
            </w:pPr>
            <w:r>
              <w:rPr>
                <w:color w:val="000000"/>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14:paraId="2CEEF10D" w14:textId="77777777" w:rsidR="008C6514" w:rsidRDefault="008C6514" w:rsidP="008C6514">
            <w:pPr>
              <w:rPr>
                <w:color w:val="000000"/>
                <w:sz w:val="20"/>
                <w:szCs w:val="20"/>
              </w:rPr>
            </w:pPr>
            <w:r>
              <w:rPr>
                <w:color w:val="000000"/>
                <w:sz w:val="20"/>
                <w:szCs w:val="20"/>
              </w:rPr>
              <w:t> </w:t>
            </w:r>
          </w:p>
        </w:tc>
      </w:tr>
      <w:tr w:rsidR="008C6514" w14:paraId="23E98E86" w14:textId="77777777" w:rsidTr="008C6514">
        <w:trPr>
          <w:trHeight w:val="300"/>
        </w:trPr>
        <w:tc>
          <w:tcPr>
            <w:tcW w:w="993" w:type="dxa"/>
            <w:tcBorders>
              <w:top w:val="nil"/>
              <w:left w:val="single" w:sz="4" w:space="0" w:color="auto"/>
              <w:bottom w:val="single" w:sz="4" w:space="0" w:color="auto"/>
              <w:right w:val="nil"/>
            </w:tcBorders>
            <w:shd w:val="clear" w:color="auto" w:fill="auto"/>
            <w:vAlign w:val="center"/>
            <w:hideMark/>
          </w:tcPr>
          <w:p w14:paraId="77D549FC" w14:textId="7C62873E" w:rsidR="008C6514" w:rsidRDefault="008C6514" w:rsidP="008C6514">
            <w:pPr>
              <w:jc w:val="center"/>
              <w:rPr>
                <w:b/>
                <w:bCs/>
                <w:color w:val="000000"/>
                <w:sz w:val="14"/>
                <w:szCs w:val="14"/>
              </w:rPr>
            </w:pPr>
            <w:r>
              <w:rPr>
                <w:rFonts w:cs="Calibri"/>
                <w:b/>
                <w:bCs/>
                <w:color w:val="000000"/>
                <w:sz w:val="14"/>
                <w:szCs w:val="14"/>
              </w:rPr>
              <w:t>3</w:t>
            </w:r>
          </w:p>
        </w:tc>
        <w:tc>
          <w:tcPr>
            <w:tcW w:w="7088" w:type="dxa"/>
            <w:gridSpan w:val="4"/>
            <w:tcBorders>
              <w:top w:val="single" w:sz="4" w:space="0" w:color="auto"/>
              <w:left w:val="single" w:sz="4" w:space="0" w:color="auto"/>
              <w:bottom w:val="single" w:sz="4" w:space="0" w:color="auto"/>
              <w:right w:val="nil"/>
            </w:tcBorders>
            <w:shd w:val="clear" w:color="auto" w:fill="auto"/>
            <w:vAlign w:val="center"/>
            <w:hideMark/>
          </w:tcPr>
          <w:p w14:paraId="4C84520A" w14:textId="23E34771" w:rsidR="008C6514" w:rsidRDefault="008C6514" w:rsidP="008C6514">
            <w:pPr>
              <w:jc w:val="center"/>
              <w:rPr>
                <w:b/>
                <w:bCs/>
                <w:color w:val="000000"/>
                <w:sz w:val="20"/>
                <w:szCs w:val="20"/>
              </w:rPr>
            </w:pPr>
            <w:r>
              <w:rPr>
                <w:b/>
                <w:bCs/>
                <w:color w:val="000000"/>
                <w:sz w:val="20"/>
                <w:szCs w:val="20"/>
              </w:rPr>
              <w:t>RAZEM [suma wiersza 2  w odpowiedniej kol. 6, 8 i 9]</w:t>
            </w:r>
          </w:p>
        </w:tc>
        <w:tc>
          <w:tcPr>
            <w:tcW w:w="2409" w:type="dxa"/>
            <w:tcBorders>
              <w:top w:val="single" w:sz="4" w:space="0" w:color="auto"/>
              <w:left w:val="single" w:sz="4" w:space="0" w:color="auto"/>
              <w:bottom w:val="single" w:sz="4" w:space="0" w:color="auto"/>
              <w:right w:val="nil"/>
            </w:tcBorders>
            <w:shd w:val="clear" w:color="auto" w:fill="auto"/>
            <w:vAlign w:val="center"/>
          </w:tcPr>
          <w:p w14:paraId="0B4C2F77" w14:textId="77777777" w:rsidR="008C6514" w:rsidRDefault="008C6514" w:rsidP="008C6514">
            <w:pPr>
              <w:jc w:val="center"/>
              <w:rPr>
                <w:b/>
                <w:bCs/>
                <w:color w:val="000000"/>
                <w:sz w:val="20"/>
                <w:szCs w:val="20"/>
              </w:rPr>
            </w:pPr>
          </w:p>
        </w:tc>
        <w:tc>
          <w:tcPr>
            <w:tcW w:w="851" w:type="dxa"/>
            <w:tcBorders>
              <w:top w:val="single" w:sz="4" w:space="0" w:color="auto"/>
              <w:left w:val="single" w:sz="4" w:space="0" w:color="auto"/>
              <w:bottom w:val="single" w:sz="4" w:space="0" w:color="auto"/>
              <w:right w:val="nil"/>
              <w:tl2br w:val="single" w:sz="4" w:space="0" w:color="auto"/>
              <w:tr2bl w:val="single" w:sz="4" w:space="0" w:color="auto"/>
            </w:tcBorders>
            <w:shd w:val="clear" w:color="auto" w:fill="auto"/>
            <w:vAlign w:val="center"/>
          </w:tcPr>
          <w:p w14:paraId="04C595F1" w14:textId="77777777" w:rsidR="008C6514" w:rsidRDefault="008C6514" w:rsidP="008C6514">
            <w:pPr>
              <w:jc w:val="center"/>
              <w:rPr>
                <w:b/>
                <w:bCs/>
                <w:color w:val="000000"/>
                <w:sz w:val="20"/>
                <w:szCs w:val="20"/>
              </w:rPr>
            </w:pPr>
          </w:p>
        </w:tc>
        <w:tc>
          <w:tcPr>
            <w:tcW w:w="1843" w:type="dxa"/>
            <w:tcBorders>
              <w:top w:val="single" w:sz="8" w:space="0" w:color="auto"/>
              <w:left w:val="single" w:sz="8" w:space="0" w:color="auto"/>
              <w:bottom w:val="single" w:sz="8" w:space="0" w:color="auto"/>
              <w:right w:val="nil"/>
            </w:tcBorders>
            <w:shd w:val="clear" w:color="auto" w:fill="auto"/>
            <w:vAlign w:val="center"/>
            <w:hideMark/>
          </w:tcPr>
          <w:p w14:paraId="2B15EA63" w14:textId="77777777" w:rsidR="008C6514" w:rsidRDefault="008C6514" w:rsidP="008C6514">
            <w:pPr>
              <w:rPr>
                <w:b/>
                <w:bCs/>
                <w:color w:val="000000"/>
                <w:sz w:val="20"/>
                <w:szCs w:val="20"/>
              </w:rPr>
            </w:pPr>
            <w:r>
              <w:rPr>
                <w:b/>
                <w:bCs/>
                <w:color w:val="000000"/>
                <w:sz w:val="20"/>
                <w:szCs w:val="20"/>
              </w:rPr>
              <w:t> </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CD9569" w14:textId="77777777" w:rsidR="008C6514" w:rsidRDefault="008C6514" w:rsidP="008C6514">
            <w:pPr>
              <w:rPr>
                <w:b/>
                <w:bCs/>
                <w:color w:val="000000"/>
                <w:sz w:val="20"/>
                <w:szCs w:val="20"/>
              </w:rPr>
            </w:pPr>
            <w:r>
              <w:rPr>
                <w:b/>
                <w:bCs/>
                <w:color w:val="000000"/>
                <w:sz w:val="20"/>
                <w:szCs w:val="20"/>
              </w:rPr>
              <w:t> </w:t>
            </w:r>
          </w:p>
        </w:tc>
      </w:tr>
    </w:tbl>
    <w:p w14:paraId="0572EE07" w14:textId="136350F8" w:rsidR="008C6514" w:rsidRDefault="008C6514">
      <w:pPr>
        <w:rPr>
          <w:rFonts w:asciiTheme="minorHAnsi" w:hAnsiTheme="minorHAnsi" w:cstheme="minorHAnsi"/>
          <w:sz w:val="20"/>
          <w:szCs w:val="20"/>
        </w:rPr>
      </w:pPr>
    </w:p>
    <w:p w14:paraId="4B9C0C0E" w14:textId="0BBDCA14" w:rsidR="008C6514" w:rsidRDefault="008C6514">
      <w:pPr>
        <w:rPr>
          <w:rFonts w:asciiTheme="minorHAnsi" w:hAnsiTheme="minorHAnsi" w:cstheme="minorHAnsi"/>
          <w:sz w:val="20"/>
          <w:szCs w:val="20"/>
        </w:rPr>
      </w:pPr>
    </w:p>
    <w:tbl>
      <w:tblPr>
        <w:tblW w:w="15593" w:type="dxa"/>
        <w:tblInd w:w="-856" w:type="dxa"/>
        <w:tblCellMar>
          <w:left w:w="70" w:type="dxa"/>
          <w:right w:w="70" w:type="dxa"/>
        </w:tblCellMar>
        <w:tblLook w:val="04A0" w:firstRow="1" w:lastRow="0" w:firstColumn="1" w:lastColumn="0" w:noHBand="0" w:noVBand="1"/>
      </w:tblPr>
      <w:tblGrid>
        <w:gridCol w:w="993"/>
        <w:gridCol w:w="2977"/>
        <w:gridCol w:w="709"/>
        <w:gridCol w:w="1275"/>
        <w:gridCol w:w="2127"/>
        <w:gridCol w:w="2409"/>
        <w:gridCol w:w="851"/>
        <w:gridCol w:w="1843"/>
        <w:gridCol w:w="2409"/>
      </w:tblGrid>
      <w:tr w:rsidR="008C6514" w14:paraId="244BE3BB" w14:textId="77777777" w:rsidTr="008C6514">
        <w:trPr>
          <w:trHeight w:val="300"/>
        </w:trPr>
        <w:tc>
          <w:tcPr>
            <w:tcW w:w="1559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36FD504" w14:textId="644F701B" w:rsidR="008C6514" w:rsidRDefault="00F80384" w:rsidP="00F80384">
            <w:pPr>
              <w:pStyle w:val="podrozzdzia"/>
              <w:rPr>
                <w:color w:val="000000"/>
                <w:sz w:val="18"/>
                <w:szCs w:val="18"/>
              </w:rPr>
            </w:pPr>
            <w:bookmarkStart w:id="62" w:name="_Toc82505812"/>
            <w:r>
              <w:t>Załącznik nr 4.4 do</w:t>
            </w:r>
            <w:r w:rsidRPr="00A57EA5">
              <w:t xml:space="preserve"> </w:t>
            </w:r>
            <w:r w:rsidR="008C6514" w:rsidRPr="00A57EA5">
              <w:t>SWZ - FORMULARZ CENOWY</w:t>
            </w:r>
            <w:bookmarkEnd w:id="62"/>
          </w:p>
        </w:tc>
      </w:tr>
      <w:tr w:rsidR="008C6514" w14:paraId="68BAB01B" w14:textId="77777777" w:rsidTr="008C6514">
        <w:trPr>
          <w:trHeight w:val="300"/>
        </w:trPr>
        <w:tc>
          <w:tcPr>
            <w:tcW w:w="15593" w:type="dxa"/>
            <w:gridSpan w:val="9"/>
            <w:tcBorders>
              <w:top w:val="single" w:sz="4" w:space="0" w:color="auto"/>
              <w:left w:val="single" w:sz="4" w:space="0" w:color="auto"/>
              <w:bottom w:val="single" w:sz="4" w:space="0" w:color="auto"/>
              <w:right w:val="single" w:sz="4" w:space="0" w:color="auto"/>
            </w:tcBorders>
            <w:shd w:val="clear" w:color="000000" w:fill="F2F2F2"/>
            <w:vAlign w:val="center"/>
            <w:hideMark/>
          </w:tcPr>
          <w:p w14:paraId="0E6C385B" w14:textId="0450825D" w:rsidR="008C6514" w:rsidRDefault="00CB28D2" w:rsidP="008C6514">
            <w:pPr>
              <w:jc w:val="center"/>
              <w:rPr>
                <w:color w:val="000000"/>
                <w:sz w:val="18"/>
                <w:szCs w:val="18"/>
              </w:rPr>
            </w:pPr>
            <w:r w:rsidRPr="00CB28D2">
              <w:rPr>
                <w:rFonts w:cs="Calibri"/>
                <w:color w:val="000000"/>
                <w:sz w:val="18"/>
                <w:szCs w:val="18"/>
              </w:rPr>
              <w:t xml:space="preserve">Część 4 </w:t>
            </w:r>
            <w:r>
              <w:rPr>
                <w:rFonts w:cs="Calibri"/>
                <w:color w:val="000000"/>
                <w:sz w:val="18"/>
                <w:szCs w:val="18"/>
              </w:rPr>
              <w:t xml:space="preserve">- </w:t>
            </w:r>
            <w:r w:rsidRPr="00CB28D2">
              <w:rPr>
                <w:rFonts w:cs="Calibri"/>
                <w:color w:val="000000"/>
                <w:sz w:val="18"/>
                <w:szCs w:val="18"/>
              </w:rPr>
              <w:t>Sprzątanie w Oddziale Terenowym (OT) TDT w Krakowie i Laboratorium</w:t>
            </w:r>
          </w:p>
        </w:tc>
      </w:tr>
      <w:tr w:rsidR="008C6514" w14:paraId="4C6F3928" w14:textId="77777777" w:rsidTr="008C6514">
        <w:trPr>
          <w:trHeight w:val="72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5D02ECB9" w14:textId="77777777" w:rsidR="008C6514" w:rsidRDefault="008C6514" w:rsidP="008C6514">
            <w:pPr>
              <w:jc w:val="center"/>
              <w:rPr>
                <w:color w:val="000000"/>
                <w:sz w:val="18"/>
                <w:szCs w:val="18"/>
              </w:rPr>
            </w:pPr>
            <w:r>
              <w:rPr>
                <w:rFonts w:cs="Calibri"/>
                <w:bCs/>
                <w:color w:val="000000"/>
                <w:sz w:val="18"/>
                <w:szCs w:val="18"/>
              </w:rPr>
              <w:t>Lp.</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54406B25" w14:textId="77777777" w:rsidR="008C6514" w:rsidRDefault="008C6514" w:rsidP="008C6514">
            <w:pPr>
              <w:jc w:val="center"/>
              <w:rPr>
                <w:color w:val="000000"/>
                <w:sz w:val="18"/>
                <w:szCs w:val="18"/>
              </w:rPr>
            </w:pPr>
            <w:r>
              <w:rPr>
                <w:rFonts w:cs="Calibri"/>
                <w:bCs/>
                <w:color w:val="000000"/>
                <w:sz w:val="18"/>
                <w:szCs w:val="18"/>
              </w:rPr>
              <w:t>Opis usługi sprzątania</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5B4089" w14:textId="77777777" w:rsidR="008C6514" w:rsidRDefault="008C6514" w:rsidP="008C6514">
            <w:pPr>
              <w:jc w:val="center"/>
              <w:rPr>
                <w:color w:val="000000"/>
                <w:sz w:val="18"/>
                <w:szCs w:val="18"/>
              </w:rPr>
            </w:pPr>
            <w:r>
              <w:rPr>
                <w:rFonts w:cs="Calibri"/>
                <w:bCs/>
                <w:color w:val="000000"/>
                <w:sz w:val="18"/>
                <w:szCs w:val="18"/>
              </w:rPr>
              <w:t>Ilość</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C7964C" w14:textId="77777777" w:rsidR="008C6514" w:rsidRDefault="008C6514" w:rsidP="008C6514">
            <w:pPr>
              <w:jc w:val="center"/>
              <w:rPr>
                <w:color w:val="000000"/>
                <w:sz w:val="18"/>
                <w:szCs w:val="18"/>
              </w:rPr>
            </w:pPr>
            <w:r>
              <w:rPr>
                <w:color w:val="000000"/>
                <w:sz w:val="18"/>
                <w:szCs w:val="18"/>
              </w:rPr>
              <w:t>Jednostka miary</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DDA2DF" w14:textId="77777777" w:rsidR="008C6514" w:rsidRDefault="008C6514" w:rsidP="008C6514">
            <w:pPr>
              <w:jc w:val="center"/>
              <w:rPr>
                <w:color w:val="000000"/>
                <w:sz w:val="18"/>
                <w:szCs w:val="18"/>
              </w:rPr>
            </w:pPr>
            <w:r>
              <w:rPr>
                <w:rFonts w:cs="Calibri"/>
                <w:bCs/>
                <w:color w:val="000000"/>
                <w:sz w:val="18"/>
                <w:szCs w:val="18"/>
              </w:rPr>
              <w:t xml:space="preserve">Cena jednostkowa netto (zł)                  </w:t>
            </w:r>
          </w:p>
        </w:tc>
        <w:tc>
          <w:tcPr>
            <w:tcW w:w="2409" w:type="dxa"/>
            <w:tcBorders>
              <w:top w:val="nil"/>
              <w:left w:val="nil"/>
              <w:bottom w:val="single" w:sz="4" w:space="0" w:color="auto"/>
              <w:right w:val="single" w:sz="4" w:space="0" w:color="auto"/>
            </w:tcBorders>
            <w:shd w:val="clear" w:color="000000" w:fill="FFFFFF"/>
            <w:vAlign w:val="center"/>
            <w:hideMark/>
          </w:tcPr>
          <w:p w14:paraId="05BE26DF" w14:textId="77777777" w:rsidR="008C6514" w:rsidRDefault="008C6514" w:rsidP="008C6514">
            <w:pPr>
              <w:jc w:val="center"/>
              <w:rPr>
                <w:color w:val="000000"/>
                <w:sz w:val="18"/>
                <w:szCs w:val="18"/>
              </w:rPr>
            </w:pPr>
            <w:r>
              <w:rPr>
                <w:color w:val="000000"/>
                <w:sz w:val="18"/>
                <w:szCs w:val="18"/>
              </w:rPr>
              <w:t xml:space="preserve">Wartość netto </w:t>
            </w:r>
            <w:r>
              <w:rPr>
                <w:color w:val="000000"/>
                <w:sz w:val="18"/>
                <w:szCs w:val="18"/>
              </w:rPr>
              <w:br/>
              <w:t>(zł)</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6AE5F507" w14:textId="77777777" w:rsidR="008C6514" w:rsidRDefault="008C6514" w:rsidP="008C6514">
            <w:pPr>
              <w:jc w:val="center"/>
              <w:rPr>
                <w:color w:val="000000"/>
                <w:sz w:val="18"/>
                <w:szCs w:val="18"/>
              </w:rPr>
            </w:pPr>
            <w:r>
              <w:rPr>
                <w:rFonts w:cs="Calibri"/>
                <w:bCs/>
                <w:color w:val="000000"/>
                <w:sz w:val="18"/>
                <w:szCs w:val="18"/>
              </w:rPr>
              <w:t>Stawka podatku VAT</w:t>
            </w:r>
            <w:r>
              <w:rPr>
                <w:rFonts w:cs="Calibri"/>
                <w:bCs/>
                <w:color w:val="000000"/>
                <w:sz w:val="18"/>
                <w:szCs w:val="18"/>
              </w:rPr>
              <w:br/>
              <w:t>(%)</w:t>
            </w:r>
          </w:p>
        </w:tc>
        <w:tc>
          <w:tcPr>
            <w:tcW w:w="1843" w:type="dxa"/>
            <w:tcBorders>
              <w:top w:val="nil"/>
              <w:left w:val="nil"/>
              <w:bottom w:val="single" w:sz="4" w:space="0" w:color="auto"/>
              <w:right w:val="single" w:sz="4" w:space="0" w:color="auto"/>
            </w:tcBorders>
            <w:shd w:val="clear" w:color="auto" w:fill="auto"/>
            <w:vAlign w:val="center"/>
            <w:hideMark/>
          </w:tcPr>
          <w:p w14:paraId="12F5FA58" w14:textId="77777777" w:rsidR="008C6514" w:rsidRDefault="008C6514" w:rsidP="008C6514">
            <w:pPr>
              <w:jc w:val="center"/>
              <w:rPr>
                <w:color w:val="000000"/>
                <w:sz w:val="18"/>
                <w:szCs w:val="18"/>
              </w:rPr>
            </w:pPr>
            <w:r>
              <w:rPr>
                <w:rFonts w:cs="Calibri"/>
                <w:bCs/>
                <w:color w:val="000000"/>
                <w:sz w:val="18"/>
                <w:szCs w:val="18"/>
              </w:rPr>
              <w:t>Wartość podatku VAT (zł)</w:t>
            </w:r>
          </w:p>
        </w:tc>
        <w:tc>
          <w:tcPr>
            <w:tcW w:w="2409" w:type="dxa"/>
            <w:tcBorders>
              <w:top w:val="nil"/>
              <w:left w:val="nil"/>
              <w:bottom w:val="single" w:sz="4" w:space="0" w:color="auto"/>
              <w:right w:val="single" w:sz="4" w:space="0" w:color="auto"/>
            </w:tcBorders>
            <w:shd w:val="clear" w:color="auto" w:fill="auto"/>
            <w:vAlign w:val="center"/>
            <w:hideMark/>
          </w:tcPr>
          <w:p w14:paraId="0191AB8F" w14:textId="77777777" w:rsidR="008C6514" w:rsidRDefault="008C6514" w:rsidP="008C6514">
            <w:pPr>
              <w:jc w:val="center"/>
              <w:rPr>
                <w:color w:val="000000"/>
                <w:sz w:val="18"/>
                <w:szCs w:val="18"/>
              </w:rPr>
            </w:pPr>
            <w:r>
              <w:rPr>
                <w:rFonts w:cs="Calibri"/>
                <w:bCs/>
                <w:color w:val="000000"/>
                <w:sz w:val="18"/>
                <w:szCs w:val="18"/>
              </w:rPr>
              <w:t xml:space="preserve">Wartość brutto </w:t>
            </w:r>
            <w:r>
              <w:rPr>
                <w:rFonts w:cs="Calibri"/>
                <w:bCs/>
                <w:color w:val="000000"/>
                <w:sz w:val="18"/>
                <w:szCs w:val="18"/>
              </w:rPr>
              <w:br/>
              <w:t xml:space="preserve">(zł)                </w:t>
            </w:r>
          </w:p>
        </w:tc>
      </w:tr>
      <w:tr w:rsidR="008C6514" w14:paraId="3137ABE3" w14:textId="77777777" w:rsidTr="008C6514">
        <w:trPr>
          <w:trHeight w:val="300"/>
        </w:trPr>
        <w:tc>
          <w:tcPr>
            <w:tcW w:w="993" w:type="dxa"/>
            <w:vMerge/>
            <w:tcBorders>
              <w:top w:val="nil"/>
              <w:left w:val="single" w:sz="4" w:space="0" w:color="auto"/>
              <w:bottom w:val="single" w:sz="4" w:space="0" w:color="auto"/>
              <w:right w:val="single" w:sz="4" w:space="0" w:color="auto"/>
            </w:tcBorders>
            <w:vAlign w:val="center"/>
            <w:hideMark/>
          </w:tcPr>
          <w:p w14:paraId="61F093D0" w14:textId="77777777" w:rsidR="008C6514" w:rsidRDefault="008C6514" w:rsidP="008C6514">
            <w:pPr>
              <w:rPr>
                <w:color w:val="000000"/>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14:paraId="65638786" w14:textId="77777777" w:rsidR="008C6514" w:rsidRDefault="008C6514" w:rsidP="008C6514">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36530E46" w14:textId="77777777" w:rsidR="008C6514" w:rsidRDefault="008C6514" w:rsidP="008C6514">
            <w:pPr>
              <w:rPr>
                <w:color w:val="000000"/>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14:paraId="2B57712B" w14:textId="77777777" w:rsidR="008C6514" w:rsidRDefault="008C6514" w:rsidP="008C6514">
            <w:pPr>
              <w:rPr>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14:paraId="549D3B03" w14:textId="77777777" w:rsidR="008C6514" w:rsidRDefault="008C6514" w:rsidP="008C6514">
            <w:pPr>
              <w:rPr>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14:paraId="2EEDCB5E" w14:textId="77777777" w:rsidR="008C6514" w:rsidRDefault="008C6514" w:rsidP="008C6514">
            <w:pPr>
              <w:jc w:val="center"/>
              <w:rPr>
                <w:color w:val="000000"/>
                <w:sz w:val="18"/>
                <w:szCs w:val="18"/>
              </w:rPr>
            </w:pPr>
            <w:r>
              <w:rPr>
                <w:color w:val="000000"/>
                <w:sz w:val="18"/>
                <w:szCs w:val="18"/>
              </w:rPr>
              <w:t>[kol. 5 x kol. 3]</w:t>
            </w:r>
          </w:p>
        </w:tc>
        <w:tc>
          <w:tcPr>
            <w:tcW w:w="851" w:type="dxa"/>
            <w:vMerge/>
            <w:tcBorders>
              <w:top w:val="nil"/>
              <w:left w:val="single" w:sz="4" w:space="0" w:color="auto"/>
              <w:bottom w:val="single" w:sz="4" w:space="0" w:color="000000"/>
              <w:right w:val="single" w:sz="4" w:space="0" w:color="auto"/>
            </w:tcBorders>
            <w:vAlign w:val="center"/>
            <w:hideMark/>
          </w:tcPr>
          <w:p w14:paraId="739F907D" w14:textId="77777777" w:rsidR="008C6514" w:rsidRDefault="008C6514" w:rsidP="008C6514">
            <w:pPr>
              <w:rPr>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14:paraId="4B770638" w14:textId="77777777" w:rsidR="008C6514" w:rsidRDefault="008C6514" w:rsidP="008C6514">
            <w:pPr>
              <w:jc w:val="center"/>
              <w:rPr>
                <w:color w:val="000000"/>
                <w:sz w:val="18"/>
                <w:szCs w:val="18"/>
              </w:rPr>
            </w:pPr>
            <w:r>
              <w:rPr>
                <w:rFonts w:cs="Calibri"/>
                <w:bCs/>
                <w:color w:val="000000"/>
                <w:sz w:val="18"/>
                <w:szCs w:val="18"/>
              </w:rPr>
              <w:t>[kol. 6 x kol. 7]</w:t>
            </w:r>
          </w:p>
        </w:tc>
        <w:tc>
          <w:tcPr>
            <w:tcW w:w="2409" w:type="dxa"/>
            <w:tcBorders>
              <w:top w:val="nil"/>
              <w:left w:val="nil"/>
              <w:bottom w:val="single" w:sz="4" w:space="0" w:color="auto"/>
              <w:right w:val="single" w:sz="4" w:space="0" w:color="auto"/>
            </w:tcBorders>
            <w:shd w:val="clear" w:color="auto" w:fill="auto"/>
            <w:vAlign w:val="center"/>
            <w:hideMark/>
          </w:tcPr>
          <w:p w14:paraId="30366118" w14:textId="77777777" w:rsidR="008C6514" w:rsidRDefault="008C6514" w:rsidP="008C6514">
            <w:pPr>
              <w:jc w:val="center"/>
              <w:rPr>
                <w:color w:val="000000"/>
                <w:sz w:val="18"/>
                <w:szCs w:val="18"/>
              </w:rPr>
            </w:pPr>
            <w:r>
              <w:rPr>
                <w:rFonts w:cs="Calibri"/>
                <w:bCs/>
                <w:color w:val="000000"/>
                <w:sz w:val="18"/>
                <w:szCs w:val="18"/>
              </w:rPr>
              <w:t>[kol. 8 + kol. 6]</w:t>
            </w:r>
          </w:p>
        </w:tc>
      </w:tr>
      <w:tr w:rsidR="008C6514" w14:paraId="5D330030" w14:textId="77777777" w:rsidTr="008C6514">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3FC9F8F5" w14:textId="77777777" w:rsidR="008C6514" w:rsidRDefault="008C6514" w:rsidP="008C6514">
            <w:pPr>
              <w:jc w:val="center"/>
              <w:rPr>
                <w:color w:val="000000"/>
                <w:sz w:val="14"/>
                <w:szCs w:val="14"/>
              </w:rPr>
            </w:pPr>
            <w:r>
              <w:rPr>
                <w:rFonts w:cs="Calibri"/>
                <w:color w:val="000000"/>
                <w:sz w:val="14"/>
                <w:szCs w:val="14"/>
              </w:rPr>
              <w:t>1</w:t>
            </w:r>
          </w:p>
        </w:tc>
        <w:tc>
          <w:tcPr>
            <w:tcW w:w="2977" w:type="dxa"/>
            <w:tcBorders>
              <w:top w:val="nil"/>
              <w:left w:val="nil"/>
              <w:bottom w:val="single" w:sz="4" w:space="0" w:color="auto"/>
              <w:right w:val="single" w:sz="4" w:space="0" w:color="auto"/>
            </w:tcBorders>
            <w:shd w:val="clear" w:color="auto" w:fill="auto"/>
            <w:vAlign w:val="center"/>
            <w:hideMark/>
          </w:tcPr>
          <w:p w14:paraId="4260B282" w14:textId="77777777" w:rsidR="008C6514" w:rsidRDefault="008C6514" w:rsidP="008C6514">
            <w:pPr>
              <w:jc w:val="center"/>
              <w:rPr>
                <w:color w:val="000000"/>
                <w:sz w:val="14"/>
                <w:szCs w:val="14"/>
              </w:rPr>
            </w:pPr>
            <w:r>
              <w:rPr>
                <w:rFonts w:cs="Calibri"/>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hideMark/>
          </w:tcPr>
          <w:p w14:paraId="12AD0776" w14:textId="77777777" w:rsidR="008C6514" w:rsidRDefault="008C6514" w:rsidP="008C6514">
            <w:pPr>
              <w:jc w:val="center"/>
              <w:rPr>
                <w:color w:val="000000"/>
                <w:sz w:val="14"/>
                <w:szCs w:val="14"/>
              </w:rPr>
            </w:pPr>
            <w:r>
              <w:rPr>
                <w:rFonts w:cs="Calibri"/>
                <w:color w:val="000000"/>
                <w:sz w:val="14"/>
                <w:szCs w:val="14"/>
              </w:rPr>
              <w:t>3</w:t>
            </w:r>
          </w:p>
        </w:tc>
        <w:tc>
          <w:tcPr>
            <w:tcW w:w="1275" w:type="dxa"/>
            <w:tcBorders>
              <w:top w:val="nil"/>
              <w:left w:val="nil"/>
              <w:bottom w:val="single" w:sz="4" w:space="0" w:color="auto"/>
              <w:right w:val="single" w:sz="4" w:space="0" w:color="auto"/>
            </w:tcBorders>
            <w:shd w:val="clear" w:color="auto" w:fill="auto"/>
            <w:vAlign w:val="center"/>
            <w:hideMark/>
          </w:tcPr>
          <w:p w14:paraId="1303F25E" w14:textId="77777777" w:rsidR="008C6514" w:rsidRDefault="008C6514" w:rsidP="008C6514">
            <w:pPr>
              <w:jc w:val="center"/>
              <w:rPr>
                <w:color w:val="000000"/>
                <w:sz w:val="14"/>
                <w:szCs w:val="14"/>
              </w:rPr>
            </w:pPr>
            <w:r>
              <w:rPr>
                <w:color w:val="000000"/>
                <w:sz w:val="14"/>
                <w:szCs w:val="14"/>
              </w:rPr>
              <w:t>4</w:t>
            </w:r>
          </w:p>
        </w:tc>
        <w:tc>
          <w:tcPr>
            <w:tcW w:w="2127" w:type="dxa"/>
            <w:tcBorders>
              <w:top w:val="nil"/>
              <w:left w:val="nil"/>
              <w:bottom w:val="single" w:sz="4" w:space="0" w:color="auto"/>
              <w:right w:val="single" w:sz="4" w:space="0" w:color="auto"/>
            </w:tcBorders>
            <w:shd w:val="clear" w:color="auto" w:fill="auto"/>
            <w:vAlign w:val="center"/>
            <w:hideMark/>
          </w:tcPr>
          <w:p w14:paraId="1975B1FA" w14:textId="77777777" w:rsidR="008C6514" w:rsidRDefault="008C6514" w:rsidP="008C6514">
            <w:pPr>
              <w:jc w:val="center"/>
              <w:rPr>
                <w:color w:val="000000"/>
                <w:sz w:val="14"/>
                <w:szCs w:val="14"/>
              </w:rPr>
            </w:pPr>
            <w:r>
              <w:rPr>
                <w:rFonts w:cs="Calibri"/>
                <w:color w:val="000000"/>
                <w:sz w:val="14"/>
                <w:szCs w:val="14"/>
              </w:rPr>
              <w:t>5</w:t>
            </w:r>
          </w:p>
        </w:tc>
        <w:tc>
          <w:tcPr>
            <w:tcW w:w="2409" w:type="dxa"/>
            <w:tcBorders>
              <w:top w:val="nil"/>
              <w:left w:val="nil"/>
              <w:bottom w:val="single" w:sz="4" w:space="0" w:color="auto"/>
              <w:right w:val="single" w:sz="4" w:space="0" w:color="auto"/>
            </w:tcBorders>
            <w:shd w:val="clear" w:color="auto" w:fill="auto"/>
            <w:vAlign w:val="center"/>
            <w:hideMark/>
          </w:tcPr>
          <w:p w14:paraId="533995A4" w14:textId="77777777" w:rsidR="008C6514" w:rsidRDefault="008C6514" w:rsidP="008C6514">
            <w:pPr>
              <w:jc w:val="center"/>
              <w:rPr>
                <w:color w:val="000000"/>
                <w:sz w:val="14"/>
                <w:szCs w:val="14"/>
              </w:rPr>
            </w:pPr>
            <w:r>
              <w:rPr>
                <w:color w:val="000000"/>
                <w:sz w:val="14"/>
                <w:szCs w:val="14"/>
              </w:rPr>
              <w:t>6</w:t>
            </w:r>
          </w:p>
        </w:tc>
        <w:tc>
          <w:tcPr>
            <w:tcW w:w="851" w:type="dxa"/>
            <w:tcBorders>
              <w:top w:val="nil"/>
              <w:left w:val="nil"/>
              <w:bottom w:val="single" w:sz="4" w:space="0" w:color="auto"/>
              <w:right w:val="single" w:sz="4" w:space="0" w:color="auto"/>
            </w:tcBorders>
            <w:shd w:val="clear" w:color="auto" w:fill="auto"/>
            <w:vAlign w:val="center"/>
            <w:hideMark/>
          </w:tcPr>
          <w:p w14:paraId="632E9BE7" w14:textId="77777777" w:rsidR="008C6514" w:rsidRDefault="008C6514" w:rsidP="008C6514">
            <w:pPr>
              <w:jc w:val="center"/>
              <w:rPr>
                <w:color w:val="000000"/>
                <w:sz w:val="14"/>
                <w:szCs w:val="14"/>
              </w:rPr>
            </w:pPr>
            <w:r>
              <w:rPr>
                <w:rFonts w:cs="Calibri"/>
                <w:color w:val="000000"/>
                <w:sz w:val="14"/>
                <w:szCs w:val="14"/>
              </w:rPr>
              <w:t>7</w:t>
            </w:r>
          </w:p>
        </w:tc>
        <w:tc>
          <w:tcPr>
            <w:tcW w:w="1843" w:type="dxa"/>
            <w:tcBorders>
              <w:top w:val="nil"/>
              <w:left w:val="nil"/>
              <w:bottom w:val="single" w:sz="4" w:space="0" w:color="auto"/>
              <w:right w:val="single" w:sz="4" w:space="0" w:color="auto"/>
            </w:tcBorders>
            <w:shd w:val="clear" w:color="auto" w:fill="auto"/>
            <w:vAlign w:val="center"/>
            <w:hideMark/>
          </w:tcPr>
          <w:p w14:paraId="0E1FD945" w14:textId="77777777" w:rsidR="008C6514" w:rsidRDefault="008C6514" w:rsidP="008C6514">
            <w:pPr>
              <w:jc w:val="center"/>
              <w:rPr>
                <w:color w:val="000000"/>
                <w:sz w:val="14"/>
                <w:szCs w:val="14"/>
              </w:rPr>
            </w:pPr>
            <w:r>
              <w:rPr>
                <w:rFonts w:cs="Calibri"/>
                <w:color w:val="000000"/>
                <w:sz w:val="14"/>
                <w:szCs w:val="14"/>
              </w:rPr>
              <w:t>8</w:t>
            </w:r>
          </w:p>
        </w:tc>
        <w:tc>
          <w:tcPr>
            <w:tcW w:w="2409" w:type="dxa"/>
            <w:tcBorders>
              <w:top w:val="nil"/>
              <w:left w:val="nil"/>
              <w:bottom w:val="single" w:sz="4" w:space="0" w:color="auto"/>
              <w:right w:val="single" w:sz="4" w:space="0" w:color="auto"/>
            </w:tcBorders>
            <w:shd w:val="clear" w:color="auto" w:fill="auto"/>
            <w:vAlign w:val="center"/>
            <w:hideMark/>
          </w:tcPr>
          <w:p w14:paraId="76DED234" w14:textId="77777777" w:rsidR="008C6514" w:rsidRDefault="008C6514" w:rsidP="008C6514">
            <w:pPr>
              <w:jc w:val="center"/>
              <w:rPr>
                <w:color w:val="000000"/>
                <w:sz w:val="14"/>
                <w:szCs w:val="14"/>
              </w:rPr>
            </w:pPr>
            <w:r>
              <w:rPr>
                <w:rFonts w:cs="Calibri"/>
                <w:color w:val="000000"/>
                <w:sz w:val="14"/>
                <w:szCs w:val="14"/>
              </w:rPr>
              <w:t>9</w:t>
            </w:r>
          </w:p>
        </w:tc>
      </w:tr>
      <w:tr w:rsidR="008C6514" w14:paraId="0F879057" w14:textId="77777777" w:rsidTr="00D91820">
        <w:trPr>
          <w:trHeight w:val="70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89B0F7A" w14:textId="77777777" w:rsidR="008C6514" w:rsidRDefault="008C6514" w:rsidP="008C6514">
            <w:pPr>
              <w:jc w:val="center"/>
              <w:rPr>
                <w:color w:val="000000"/>
                <w:sz w:val="14"/>
                <w:szCs w:val="14"/>
              </w:rPr>
            </w:pPr>
            <w:r>
              <w:rPr>
                <w:rFonts w:cs="Calibri"/>
                <w:color w:val="000000"/>
                <w:sz w:val="14"/>
                <w:szCs w:val="14"/>
              </w:rPr>
              <w:t>2</w:t>
            </w:r>
          </w:p>
        </w:tc>
        <w:tc>
          <w:tcPr>
            <w:tcW w:w="2977" w:type="dxa"/>
            <w:tcBorders>
              <w:top w:val="nil"/>
              <w:left w:val="nil"/>
              <w:bottom w:val="single" w:sz="4" w:space="0" w:color="auto"/>
              <w:right w:val="single" w:sz="4" w:space="0" w:color="auto"/>
            </w:tcBorders>
            <w:shd w:val="clear" w:color="auto" w:fill="auto"/>
            <w:vAlign w:val="center"/>
            <w:hideMark/>
          </w:tcPr>
          <w:p w14:paraId="3FAD6D39" w14:textId="77777777" w:rsidR="008C6514" w:rsidRDefault="008C6514" w:rsidP="008C6514">
            <w:pPr>
              <w:jc w:val="center"/>
              <w:rPr>
                <w:color w:val="000000"/>
                <w:sz w:val="18"/>
                <w:szCs w:val="18"/>
              </w:rPr>
            </w:pPr>
            <w:r>
              <w:rPr>
                <w:rFonts w:cs="Calibri"/>
                <w:color w:val="000000"/>
                <w:sz w:val="18"/>
                <w:szCs w:val="18"/>
              </w:rPr>
              <w:t>Sprzątanie wewnątrz budynku (bez pokoi gościnnych)</w:t>
            </w:r>
          </w:p>
        </w:tc>
        <w:tc>
          <w:tcPr>
            <w:tcW w:w="709" w:type="dxa"/>
            <w:tcBorders>
              <w:top w:val="nil"/>
              <w:left w:val="nil"/>
              <w:bottom w:val="single" w:sz="4" w:space="0" w:color="auto"/>
              <w:right w:val="single" w:sz="4" w:space="0" w:color="auto"/>
            </w:tcBorders>
            <w:shd w:val="clear" w:color="auto" w:fill="auto"/>
            <w:vAlign w:val="center"/>
            <w:hideMark/>
          </w:tcPr>
          <w:p w14:paraId="7B43FC7E" w14:textId="77777777" w:rsidR="008C6514" w:rsidRDefault="008C6514" w:rsidP="008C6514">
            <w:pPr>
              <w:jc w:val="center"/>
              <w:rPr>
                <w:color w:val="000000"/>
                <w:sz w:val="18"/>
                <w:szCs w:val="18"/>
              </w:rPr>
            </w:pPr>
            <w:r>
              <w:rPr>
                <w:rFonts w:cs="Calibri"/>
                <w:color w:val="000000"/>
                <w:sz w:val="18"/>
                <w:szCs w:val="18"/>
              </w:rPr>
              <w:t>12</w:t>
            </w:r>
          </w:p>
        </w:tc>
        <w:tc>
          <w:tcPr>
            <w:tcW w:w="1275" w:type="dxa"/>
            <w:tcBorders>
              <w:top w:val="nil"/>
              <w:left w:val="nil"/>
              <w:bottom w:val="single" w:sz="4" w:space="0" w:color="auto"/>
              <w:right w:val="single" w:sz="4" w:space="0" w:color="auto"/>
            </w:tcBorders>
            <w:shd w:val="clear" w:color="auto" w:fill="auto"/>
            <w:vAlign w:val="center"/>
            <w:hideMark/>
          </w:tcPr>
          <w:p w14:paraId="7A3A7757" w14:textId="77777777" w:rsidR="008C6514" w:rsidRDefault="008C6514" w:rsidP="008C6514">
            <w:pPr>
              <w:jc w:val="center"/>
              <w:rPr>
                <w:color w:val="000000"/>
                <w:sz w:val="18"/>
                <w:szCs w:val="18"/>
              </w:rPr>
            </w:pPr>
            <w:r>
              <w:rPr>
                <w:color w:val="000000"/>
                <w:sz w:val="18"/>
                <w:szCs w:val="18"/>
              </w:rPr>
              <w:t>miesiąc</w:t>
            </w:r>
          </w:p>
        </w:tc>
        <w:tc>
          <w:tcPr>
            <w:tcW w:w="2127" w:type="dxa"/>
            <w:tcBorders>
              <w:top w:val="nil"/>
              <w:left w:val="nil"/>
              <w:bottom w:val="single" w:sz="4" w:space="0" w:color="auto"/>
              <w:right w:val="single" w:sz="4" w:space="0" w:color="auto"/>
            </w:tcBorders>
            <w:shd w:val="clear" w:color="000000" w:fill="F2F2F2"/>
            <w:vAlign w:val="center"/>
            <w:hideMark/>
          </w:tcPr>
          <w:p w14:paraId="30013154" w14:textId="77777777" w:rsidR="008C6514" w:rsidRDefault="008C6514" w:rsidP="008C6514">
            <w:pPr>
              <w:jc w:val="center"/>
              <w:rPr>
                <w:color w:val="000000"/>
                <w:sz w:val="18"/>
                <w:szCs w:val="18"/>
              </w:rPr>
            </w:pPr>
            <w:r>
              <w:rPr>
                <w:color w:val="000000"/>
                <w:sz w:val="18"/>
                <w:szCs w:val="18"/>
              </w:rPr>
              <w:t> </w:t>
            </w:r>
          </w:p>
        </w:tc>
        <w:tc>
          <w:tcPr>
            <w:tcW w:w="2409" w:type="dxa"/>
            <w:tcBorders>
              <w:top w:val="nil"/>
              <w:left w:val="nil"/>
              <w:bottom w:val="single" w:sz="4" w:space="0" w:color="auto"/>
              <w:right w:val="single" w:sz="4" w:space="0" w:color="auto"/>
            </w:tcBorders>
            <w:shd w:val="clear" w:color="auto" w:fill="auto"/>
            <w:vAlign w:val="center"/>
            <w:hideMark/>
          </w:tcPr>
          <w:p w14:paraId="38CE2C92" w14:textId="77777777" w:rsidR="008C6514" w:rsidRDefault="008C6514" w:rsidP="008C6514">
            <w:pPr>
              <w:jc w:val="cente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890BAB3" w14:textId="77777777" w:rsidR="008C6514" w:rsidRDefault="008C6514" w:rsidP="008C6514">
            <w:pPr>
              <w:jc w:val="center"/>
              <w:rPr>
                <w:color w:val="000000"/>
                <w:sz w:val="18"/>
                <w:szCs w:val="18"/>
              </w:rPr>
            </w:pPr>
            <w:r>
              <w:rPr>
                <w:rFonts w:cs="Calibri"/>
                <w:color w:val="000000"/>
                <w:sz w:val="18"/>
                <w:szCs w:val="18"/>
              </w:rPr>
              <w:t>23%</w:t>
            </w:r>
          </w:p>
        </w:tc>
        <w:tc>
          <w:tcPr>
            <w:tcW w:w="1843" w:type="dxa"/>
            <w:tcBorders>
              <w:top w:val="nil"/>
              <w:left w:val="nil"/>
              <w:bottom w:val="single" w:sz="4" w:space="0" w:color="auto"/>
              <w:right w:val="single" w:sz="4" w:space="0" w:color="auto"/>
            </w:tcBorders>
            <w:shd w:val="clear" w:color="auto" w:fill="auto"/>
            <w:vAlign w:val="center"/>
            <w:hideMark/>
          </w:tcPr>
          <w:p w14:paraId="435740D1" w14:textId="77777777" w:rsidR="008C6514" w:rsidRDefault="008C6514" w:rsidP="008C6514">
            <w:pPr>
              <w:rPr>
                <w:color w:val="000000"/>
                <w:sz w:val="20"/>
                <w:szCs w:val="20"/>
              </w:rPr>
            </w:pPr>
            <w:r>
              <w:rPr>
                <w:color w:val="000000"/>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14:paraId="055E58F6" w14:textId="77777777" w:rsidR="008C6514" w:rsidRDefault="008C6514" w:rsidP="008C6514">
            <w:pPr>
              <w:rPr>
                <w:color w:val="000000"/>
                <w:sz w:val="20"/>
                <w:szCs w:val="20"/>
              </w:rPr>
            </w:pPr>
            <w:r>
              <w:rPr>
                <w:color w:val="000000"/>
                <w:sz w:val="20"/>
                <w:szCs w:val="20"/>
              </w:rPr>
              <w:t> </w:t>
            </w:r>
          </w:p>
        </w:tc>
      </w:tr>
      <w:tr w:rsidR="008C6514" w14:paraId="5A6E380B" w14:textId="77777777" w:rsidTr="00D91820">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EB90B35" w14:textId="77777777" w:rsidR="008C6514" w:rsidRDefault="008C6514" w:rsidP="008C6514">
            <w:pPr>
              <w:jc w:val="center"/>
              <w:rPr>
                <w:color w:val="000000"/>
                <w:sz w:val="14"/>
                <w:szCs w:val="14"/>
              </w:rPr>
            </w:pPr>
            <w:r>
              <w:rPr>
                <w:rFonts w:cs="Calibri"/>
                <w:color w:val="000000"/>
                <w:sz w:val="14"/>
                <w:szCs w:val="14"/>
              </w:rPr>
              <w:t>3</w:t>
            </w:r>
          </w:p>
        </w:tc>
        <w:tc>
          <w:tcPr>
            <w:tcW w:w="2977" w:type="dxa"/>
            <w:tcBorders>
              <w:top w:val="nil"/>
              <w:left w:val="nil"/>
              <w:bottom w:val="single" w:sz="4" w:space="0" w:color="auto"/>
              <w:right w:val="single" w:sz="4" w:space="0" w:color="auto"/>
            </w:tcBorders>
            <w:shd w:val="clear" w:color="auto" w:fill="auto"/>
            <w:vAlign w:val="center"/>
            <w:hideMark/>
          </w:tcPr>
          <w:p w14:paraId="7BEFD388" w14:textId="77777777" w:rsidR="008C6514" w:rsidRDefault="008C6514" w:rsidP="008C6514">
            <w:pPr>
              <w:jc w:val="center"/>
              <w:rPr>
                <w:color w:val="000000"/>
                <w:sz w:val="18"/>
                <w:szCs w:val="18"/>
              </w:rPr>
            </w:pPr>
            <w:r>
              <w:rPr>
                <w:rFonts w:cs="Calibri"/>
                <w:color w:val="000000"/>
                <w:sz w:val="18"/>
                <w:szCs w:val="18"/>
              </w:rPr>
              <w:t>Prace na zewnątrz budynku</w:t>
            </w:r>
          </w:p>
        </w:tc>
        <w:tc>
          <w:tcPr>
            <w:tcW w:w="709" w:type="dxa"/>
            <w:tcBorders>
              <w:top w:val="nil"/>
              <w:left w:val="nil"/>
              <w:bottom w:val="single" w:sz="4" w:space="0" w:color="auto"/>
              <w:right w:val="single" w:sz="4" w:space="0" w:color="auto"/>
            </w:tcBorders>
            <w:shd w:val="clear" w:color="auto" w:fill="auto"/>
            <w:vAlign w:val="center"/>
            <w:hideMark/>
          </w:tcPr>
          <w:p w14:paraId="3A92FC19" w14:textId="77777777" w:rsidR="008C6514" w:rsidRDefault="008C6514" w:rsidP="008C6514">
            <w:pPr>
              <w:jc w:val="center"/>
              <w:rPr>
                <w:color w:val="000000"/>
                <w:sz w:val="18"/>
                <w:szCs w:val="18"/>
              </w:rPr>
            </w:pPr>
            <w:r>
              <w:rPr>
                <w:rFonts w:cs="Calibri"/>
                <w:color w:val="000000"/>
                <w:sz w:val="18"/>
                <w:szCs w:val="18"/>
              </w:rPr>
              <w:t>12</w:t>
            </w:r>
          </w:p>
        </w:tc>
        <w:tc>
          <w:tcPr>
            <w:tcW w:w="1275" w:type="dxa"/>
            <w:tcBorders>
              <w:top w:val="nil"/>
              <w:left w:val="nil"/>
              <w:bottom w:val="single" w:sz="4" w:space="0" w:color="auto"/>
              <w:right w:val="single" w:sz="4" w:space="0" w:color="auto"/>
            </w:tcBorders>
            <w:shd w:val="clear" w:color="auto" w:fill="auto"/>
            <w:vAlign w:val="center"/>
            <w:hideMark/>
          </w:tcPr>
          <w:p w14:paraId="33DE0FF1" w14:textId="77777777" w:rsidR="008C6514" w:rsidRDefault="008C6514" w:rsidP="008C6514">
            <w:pPr>
              <w:jc w:val="center"/>
              <w:rPr>
                <w:color w:val="000000"/>
                <w:sz w:val="18"/>
                <w:szCs w:val="18"/>
              </w:rPr>
            </w:pPr>
            <w:r>
              <w:rPr>
                <w:color w:val="000000"/>
                <w:sz w:val="18"/>
                <w:szCs w:val="18"/>
              </w:rPr>
              <w:t>miesiąc</w:t>
            </w:r>
          </w:p>
        </w:tc>
        <w:tc>
          <w:tcPr>
            <w:tcW w:w="2127" w:type="dxa"/>
            <w:tcBorders>
              <w:top w:val="nil"/>
              <w:left w:val="nil"/>
              <w:bottom w:val="single" w:sz="4" w:space="0" w:color="auto"/>
              <w:right w:val="single" w:sz="4" w:space="0" w:color="auto"/>
            </w:tcBorders>
            <w:shd w:val="clear" w:color="000000" w:fill="F2F2F2"/>
            <w:vAlign w:val="center"/>
            <w:hideMark/>
          </w:tcPr>
          <w:p w14:paraId="6916679E" w14:textId="77777777" w:rsidR="008C6514" w:rsidRDefault="008C6514" w:rsidP="008C6514">
            <w:pPr>
              <w:jc w:val="center"/>
              <w:rPr>
                <w:color w:val="000000"/>
                <w:sz w:val="18"/>
                <w:szCs w:val="18"/>
              </w:rPr>
            </w:pPr>
            <w:r>
              <w:rPr>
                <w:color w:val="000000"/>
                <w:sz w:val="18"/>
                <w:szCs w:val="18"/>
              </w:rPr>
              <w:t> </w:t>
            </w:r>
          </w:p>
        </w:tc>
        <w:tc>
          <w:tcPr>
            <w:tcW w:w="2409" w:type="dxa"/>
            <w:tcBorders>
              <w:top w:val="nil"/>
              <w:left w:val="nil"/>
              <w:bottom w:val="single" w:sz="4" w:space="0" w:color="auto"/>
              <w:right w:val="single" w:sz="4" w:space="0" w:color="auto"/>
            </w:tcBorders>
            <w:shd w:val="clear" w:color="auto" w:fill="auto"/>
            <w:vAlign w:val="center"/>
            <w:hideMark/>
          </w:tcPr>
          <w:p w14:paraId="1B91F4CA" w14:textId="77777777" w:rsidR="008C6514" w:rsidRDefault="008C6514" w:rsidP="008C6514">
            <w:pPr>
              <w:jc w:val="cente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9689B6F" w14:textId="77777777" w:rsidR="008C6514" w:rsidRDefault="008C6514" w:rsidP="008C6514">
            <w:pPr>
              <w:jc w:val="center"/>
              <w:rPr>
                <w:color w:val="000000"/>
                <w:sz w:val="18"/>
                <w:szCs w:val="18"/>
              </w:rPr>
            </w:pPr>
            <w:r>
              <w:rPr>
                <w:rFonts w:cs="Calibri"/>
                <w:color w:val="000000"/>
                <w:sz w:val="18"/>
                <w:szCs w:val="18"/>
              </w:rPr>
              <w:t>8%</w:t>
            </w:r>
          </w:p>
        </w:tc>
        <w:tc>
          <w:tcPr>
            <w:tcW w:w="1843" w:type="dxa"/>
            <w:tcBorders>
              <w:top w:val="nil"/>
              <w:left w:val="nil"/>
              <w:bottom w:val="single" w:sz="4" w:space="0" w:color="auto"/>
              <w:right w:val="single" w:sz="4" w:space="0" w:color="auto"/>
            </w:tcBorders>
            <w:shd w:val="clear" w:color="auto" w:fill="auto"/>
            <w:vAlign w:val="center"/>
            <w:hideMark/>
          </w:tcPr>
          <w:p w14:paraId="4D1FD80D" w14:textId="77777777" w:rsidR="008C6514" w:rsidRDefault="008C6514" w:rsidP="008C6514">
            <w:pPr>
              <w:rPr>
                <w:color w:val="000000"/>
                <w:sz w:val="20"/>
                <w:szCs w:val="20"/>
              </w:rPr>
            </w:pPr>
            <w:r>
              <w:rPr>
                <w:color w:val="000000"/>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14:paraId="59B045AF" w14:textId="77777777" w:rsidR="008C6514" w:rsidRDefault="008C6514" w:rsidP="008C6514">
            <w:pPr>
              <w:rPr>
                <w:color w:val="000000"/>
                <w:sz w:val="20"/>
                <w:szCs w:val="20"/>
              </w:rPr>
            </w:pPr>
            <w:r>
              <w:rPr>
                <w:color w:val="000000"/>
                <w:sz w:val="20"/>
                <w:szCs w:val="20"/>
              </w:rPr>
              <w:t> </w:t>
            </w:r>
          </w:p>
        </w:tc>
      </w:tr>
      <w:tr w:rsidR="008C6514" w14:paraId="76C03633" w14:textId="77777777" w:rsidTr="00D91820">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168E64C" w14:textId="77777777" w:rsidR="008C6514" w:rsidRDefault="008C6514" w:rsidP="008C6514">
            <w:pPr>
              <w:jc w:val="center"/>
              <w:rPr>
                <w:color w:val="000000"/>
                <w:sz w:val="14"/>
                <w:szCs w:val="14"/>
              </w:rPr>
            </w:pPr>
            <w:r>
              <w:rPr>
                <w:rFonts w:cs="Calibri"/>
                <w:color w:val="000000"/>
                <w:sz w:val="14"/>
                <w:szCs w:val="14"/>
              </w:rPr>
              <w:t>4</w:t>
            </w:r>
          </w:p>
        </w:tc>
        <w:tc>
          <w:tcPr>
            <w:tcW w:w="2977" w:type="dxa"/>
            <w:tcBorders>
              <w:top w:val="nil"/>
              <w:left w:val="nil"/>
              <w:bottom w:val="single" w:sz="4" w:space="0" w:color="auto"/>
              <w:right w:val="single" w:sz="4" w:space="0" w:color="auto"/>
            </w:tcBorders>
            <w:shd w:val="clear" w:color="auto" w:fill="auto"/>
            <w:vAlign w:val="center"/>
            <w:hideMark/>
          </w:tcPr>
          <w:p w14:paraId="4057C574" w14:textId="6848AA78" w:rsidR="008C6514" w:rsidRDefault="00D91820" w:rsidP="008C6514">
            <w:pPr>
              <w:jc w:val="center"/>
              <w:rPr>
                <w:color w:val="000000"/>
                <w:sz w:val="18"/>
                <w:szCs w:val="18"/>
              </w:rPr>
            </w:pPr>
            <w:r w:rsidRPr="00D91820">
              <w:rPr>
                <w:rFonts w:cs="Calibri"/>
                <w:color w:val="000000"/>
                <w:sz w:val="18"/>
                <w:szCs w:val="18"/>
              </w:rPr>
              <w:t>Sprzątanie dwóch pokoi gościnnych wraz z przedpokojem, kuchnią i łazienką</w:t>
            </w:r>
          </w:p>
        </w:tc>
        <w:tc>
          <w:tcPr>
            <w:tcW w:w="709" w:type="dxa"/>
            <w:tcBorders>
              <w:top w:val="nil"/>
              <w:left w:val="nil"/>
              <w:bottom w:val="single" w:sz="4" w:space="0" w:color="auto"/>
              <w:right w:val="single" w:sz="4" w:space="0" w:color="auto"/>
            </w:tcBorders>
            <w:shd w:val="clear" w:color="auto" w:fill="auto"/>
            <w:vAlign w:val="center"/>
            <w:hideMark/>
          </w:tcPr>
          <w:p w14:paraId="023ED6CD" w14:textId="77777777" w:rsidR="008C6514" w:rsidRDefault="008C6514" w:rsidP="008C6514">
            <w:pPr>
              <w:jc w:val="center"/>
              <w:rPr>
                <w:color w:val="000000"/>
                <w:sz w:val="18"/>
                <w:szCs w:val="18"/>
              </w:rPr>
            </w:pPr>
            <w:r>
              <w:rPr>
                <w:rFonts w:cs="Calibri"/>
                <w:color w:val="000000"/>
                <w:sz w:val="18"/>
                <w:szCs w:val="18"/>
              </w:rPr>
              <w:t>20</w:t>
            </w:r>
          </w:p>
        </w:tc>
        <w:tc>
          <w:tcPr>
            <w:tcW w:w="1275" w:type="dxa"/>
            <w:tcBorders>
              <w:top w:val="nil"/>
              <w:left w:val="nil"/>
              <w:bottom w:val="single" w:sz="4" w:space="0" w:color="auto"/>
              <w:right w:val="single" w:sz="4" w:space="0" w:color="auto"/>
            </w:tcBorders>
            <w:shd w:val="clear" w:color="auto" w:fill="auto"/>
            <w:vAlign w:val="center"/>
            <w:hideMark/>
          </w:tcPr>
          <w:p w14:paraId="3FC319EA" w14:textId="77777777" w:rsidR="008C6514" w:rsidRDefault="008C6514" w:rsidP="008C6514">
            <w:pPr>
              <w:jc w:val="center"/>
              <w:rPr>
                <w:color w:val="000000"/>
                <w:sz w:val="18"/>
                <w:szCs w:val="18"/>
              </w:rPr>
            </w:pPr>
            <w:r>
              <w:rPr>
                <w:color w:val="000000"/>
                <w:sz w:val="18"/>
                <w:szCs w:val="18"/>
              </w:rPr>
              <w:t>usługa</w:t>
            </w:r>
          </w:p>
        </w:tc>
        <w:tc>
          <w:tcPr>
            <w:tcW w:w="2127" w:type="dxa"/>
            <w:tcBorders>
              <w:top w:val="nil"/>
              <w:left w:val="nil"/>
              <w:bottom w:val="single" w:sz="4" w:space="0" w:color="auto"/>
              <w:right w:val="single" w:sz="4" w:space="0" w:color="auto"/>
            </w:tcBorders>
            <w:shd w:val="clear" w:color="000000" w:fill="F2F2F2"/>
            <w:vAlign w:val="center"/>
            <w:hideMark/>
          </w:tcPr>
          <w:p w14:paraId="3AC5FCA1" w14:textId="77777777" w:rsidR="008C6514" w:rsidRDefault="008C6514" w:rsidP="008C6514">
            <w:pPr>
              <w:jc w:val="center"/>
              <w:rPr>
                <w:color w:val="000000"/>
                <w:sz w:val="18"/>
                <w:szCs w:val="18"/>
              </w:rPr>
            </w:pPr>
            <w:r>
              <w:rPr>
                <w:color w:val="000000"/>
                <w:sz w:val="18"/>
                <w:szCs w:val="18"/>
              </w:rPr>
              <w:t> </w:t>
            </w:r>
          </w:p>
        </w:tc>
        <w:tc>
          <w:tcPr>
            <w:tcW w:w="2409" w:type="dxa"/>
            <w:tcBorders>
              <w:top w:val="nil"/>
              <w:left w:val="nil"/>
              <w:bottom w:val="single" w:sz="4" w:space="0" w:color="auto"/>
              <w:right w:val="single" w:sz="4" w:space="0" w:color="auto"/>
            </w:tcBorders>
            <w:shd w:val="clear" w:color="auto" w:fill="auto"/>
            <w:vAlign w:val="center"/>
            <w:hideMark/>
          </w:tcPr>
          <w:p w14:paraId="58797611" w14:textId="77777777" w:rsidR="008C6514" w:rsidRDefault="008C6514" w:rsidP="008C6514">
            <w:pPr>
              <w:jc w:val="cente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6B35240" w14:textId="77777777" w:rsidR="008C6514" w:rsidRDefault="008C6514" w:rsidP="008C6514">
            <w:pPr>
              <w:jc w:val="center"/>
              <w:rPr>
                <w:color w:val="000000"/>
                <w:sz w:val="18"/>
                <w:szCs w:val="18"/>
              </w:rPr>
            </w:pPr>
            <w:r>
              <w:rPr>
                <w:rFonts w:cs="Calibri"/>
                <w:color w:val="000000"/>
                <w:sz w:val="18"/>
                <w:szCs w:val="18"/>
              </w:rPr>
              <w:t>23%</w:t>
            </w:r>
          </w:p>
        </w:tc>
        <w:tc>
          <w:tcPr>
            <w:tcW w:w="1843" w:type="dxa"/>
            <w:tcBorders>
              <w:top w:val="nil"/>
              <w:left w:val="nil"/>
              <w:bottom w:val="single" w:sz="4" w:space="0" w:color="auto"/>
              <w:right w:val="single" w:sz="4" w:space="0" w:color="auto"/>
            </w:tcBorders>
            <w:shd w:val="clear" w:color="auto" w:fill="auto"/>
            <w:vAlign w:val="center"/>
            <w:hideMark/>
          </w:tcPr>
          <w:p w14:paraId="6867468D" w14:textId="77777777" w:rsidR="008C6514" w:rsidRDefault="008C6514" w:rsidP="008C6514">
            <w:pPr>
              <w:rPr>
                <w:color w:val="000000"/>
                <w:sz w:val="20"/>
                <w:szCs w:val="20"/>
              </w:rPr>
            </w:pPr>
            <w:r>
              <w:rPr>
                <w:color w:val="000000"/>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14:paraId="5D0A7F3D" w14:textId="77777777" w:rsidR="008C6514" w:rsidRDefault="008C6514" w:rsidP="008C6514">
            <w:pPr>
              <w:rPr>
                <w:color w:val="000000"/>
                <w:sz w:val="20"/>
                <w:szCs w:val="20"/>
              </w:rPr>
            </w:pPr>
            <w:r>
              <w:rPr>
                <w:color w:val="000000"/>
                <w:sz w:val="20"/>
                <w:szCs w:val="20"/>
              </w:rPr>
              <w:t> </w:t>
            </w:r>
          </w:p>
        </w:tc>
      </w:tr>
      <w:tr w:rsidR="008C6514" w14:paraId="67B4A85F" w14:textId="77777777" w:rsidTr="008C6514">
        <w:trPr>
          <w:trHeight w:val="300"/>
        </w:trPr>
        <w:tc>
          <w:tcPr>
            <w:tcW w:w="993" w:type="dxa"/>
            <w:tcBorders>
              <w:top w:val="nil"/>
              <w:left w:val="single" w:sz="4" w:space="0" w:color="auto"/>
              <w:bottom w:val="single" w:sz="4" w:space="0" w:color="auto"/>
              <w:right w:val="nil"/>
            </w:tcBorders>
            <w:shd w:val="clear" w:color="auto" w:fill="auto"/>
            <w:vAlign w:val="center"/>
            <w:hideMark/>
          </w:tcPr>
          <w:p w14:paraId="286E099D" w14:textId="6C6808B3" w:rsidR="008C6514" w:rsidRDefault="00D91820" w:rsidP="008C6514">
            <w:pPr>
              <w:jc w:val="center"/>
              <w:rPr>
                <w:b/>
                <w:bCs/>
                <w:color w:val="000000"/>
                <w:sz w:val="14"/>
                <w:szCs w:val="14"/>
              </w:rPr>
            </w:pPr>
            <w:r>
              <w:rPr>
                <w:rFonts w:cs="Calibri"/>
                <w:b/>
                <w:bCs/>
                <w:color w:val="000000"/>
                <w:sz w:val="14"/>
                <w:szCs w:val="14"/>
              </w:rPr>
              <w:t>5</w:t>
            </w:r>
          </w:p>
        </w:tc>
        <w:tc>
          <w:tcPr>
            <w:tcW w:w="7088" w:type="dxa"/>
            <w:gridSpan w:val="4"/>
            <w:tcBorders>
              <w:top w:val="single" w:sz="4" w:space="0" w:color="auto"/>
              <w:left w:val="single" w:sz="4" w:space="0" w:color="auto"/>
              <w:bottom w:val="single" w:sz="4" w:space="0" w:color="auto"/>
              <w:right w:val="nil"/>
            </w:tcBorders>
            <w:shd w:val="clear" w:color="auto" w:fill="auto"/>
            <w:vAlign w:val="center"/>
            <w:hideMark/>
          </w:tcPr>
          <w:p w14:paraId="2073A37B" w14:textId="32048EDD" w:rsidR="008C6514" w:rsidRDefault="00D91820" w:rsidP="008C6514">
            <w:pPr>
              <w:jc w:val="center"/>
              <w:rPr>
                <w:b/>
                <w:bCs/>
                <w:color w:val="000000"/>
                <w:sz w:val="20"/>
                <w:szCs w:val="20"/>
              </w:rPr>
            </w:pPr>
            <w:r>
              <w:rPr>
                <w:b/>
                <w:bCs/>
                <w:color w:val="000000"/>
                <w:sz w:val="20"/>
                <w:szCs w:val="20"/>
              </w:rPr>
              <w:t>RAZEM [suma wierszy 2, 3, 4</w:t>
            </w:r>
            <w:r w:rsidR="008C6514">
              <w:rPr>
                <w:b/>
                <w:bCs/>
                <w:color w:val="000000"/>
                <w:sz w:val="20"/>
                <w:szCs w:val="20"/>
              </w:rPr>
              <w:t xml:space="preserve"> w odpowiedniej kol. 6, 8 i 9]</w:t>
            </w:r>
          </w:p>
        </w:tc>
        <w:tc>
          <w:tcPr>
            <w:tcW w:w="2409" w:type="dxa"/>
            <w:tcBorders>
              <w:top w:val="single" w:sz="4" w:space="0" w:color="auto"/>
              <w:left w:val="single" w:sz="4" w:space="0" w:color="auto"/>
              <w:bottom w:val="single" w:sz="4" w:space="0" w:color="auto"/>
              <w:right w:val="nil"/>
            </w:tcBorders>
            <w:shd w:val="clear" w:color="auto" w:fill="auto"/>
            <w:vAlign w:val="center"/>
          </w:tcPr>
          <w:p w14:paraId="0F535830" w14:textId="77777777" w:rsidR="008C6514" w:rsidRDefault="008C6514" w:rsidP="008C6514">
            <w:pPr>
              <w:jc w:val="center"/>
              <w:rPr>
                <w:b/>
                <w:bCs/>
                <w:color w:val="000000"/>
                <w:sz w:val="20"/>
                <w:szCs w:val="20"/>
              </w:rPr>
            </w:pPr>
          </w:p>
        </w:tc>
        <w:tc>
          <w:tcPr>
            <w:tcW w:w="851" w:type="dxa"/>
            <w:tcBorders>
              <w:top w:val="single" w:sz="4" w:space="0" w:color="auto"/>
              <w:left w:val="single" w:sz="4" w:space="0" w:color="auto"/>
              <w:bottom w:val="single" w:sz="4" w:space="0" w:color="auto"/>
              <w:right w:val="nil"/>
              <w:tl2br w:val="single" w:sz="4" w:space="0" w:color="auto"/>
              <w:tr2bl w:val="single" w:sz="4" w:space="0" w:color="auto"/>
            </w:tcBorders>
            <w:shd w:val="clear" w:color="auto" w:fill="auto"/>
            <w:vAlign w:val="center"/>
          </w:tcPr>
          <w:p w14:paraId="0B6AED40" w14:textId="77777777" w:rsidR="008C6514" w:rsidRDefault="008C6514" w:rsidP="008C6514">
            <w:pPr>
              <w:jc w:val="center"/>
              <w:rPr>
                <w:b/>
                <w:bCs/>
                <w:color w:val="000000"/>
                <w:sz w:val="20"/>
                <w:szCs w:val="20"/>
              </w:rPr>
            </w:pPr>
          </w:p>
        </w:tc>
        <w:tc>
          <w:tcPr>
            <w:tcW w:w="1843" w:type="dxa"/>
            <w:tcBorders>
              <w:top w:val="single" w:sz="8" w:space="0" w:color="auto"/>
              <w:left w:val="single" w:sz="8" w:space="0" w:color="auto"/>
              <w:bottom w:val="single" w:sz="8" w:space="0" w:color="auto"/>
              <w:right w:val="nil"/>
            </w:tcBorders>
            <w:shd w:val="clear" w:color="auto" w:fill="auto"/>
            <w:vAlign w:val="center"/>
            <w:hideMark/>
          </w:tcPr>
          <w:p w14:paraId="201C727D" w14:textId="77777777" w:rsidR="008C6514" w:rsidRDefault="008C6514" w:rsidP="008C6514">
            <w:pPr>
              <w:rPr>
                <w:b/>
                <w:bCs/>
                <w:color w:val="000000"/>
                <w:sz w:val="20"/>
                <w:szCs w:val="20"/>
              </w:rPr>
            </w:pPr>
            <w:r>
              <w:rPr>
                <w:b/>
                <w:bCs/>
                <w:color w:val="000000"/>
                <w:sz w:val="20"/>
                <w:szCs w:val="20"/>
              </w:rPr>
              <w:t> </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60EEC3" w14:textId="77777777" w:rsidR="008C6514" w:rsidRDefault="008C6514" w:rsidP="008C6514">
            <w:pPr>
              <w:rPr>
                <w:b/>
                <w:bCs/>
                <w:color w:val="000000"/>
                <w:sz w:val="20"/>
                <w:szCs w:val="20"/>
              </w:rPr>
            </w:pPr>
            <w:r>
              <w:rPr>
                <w:b/>
                <w:bCs/>
                <w:color w:val="000000"/>
                <w:sz w:val="20"/>
                <w:szCs w:val="20"/>
              </w:rPr>
              <w:t> </w:t>
            </w:r>
          </w:p>
        </w:tc>
      </w:tr>
    </w:tbl>
    <w:p w14:paraId="0AFE1AAA" w14:textId="1CA8E6F6" w:rsidR="008C6514" w:rsidRDefault="008C6514">
      <w:pPr>
        <w:rPr>
          <w:rFonts w:asciiTheme="minorHAnsi" w:hAnsiTheme="minorHAnsi" w:cstheme="minorHAnsi"/>
          <w:sz w:val="20"/>
          <w:szCs w:val="20"/>
        </w:rPr>
      </w:pPr>
    </w:p>
    <w:p w14:paraId="16B12417" w14:textId="2D615CF5" w:rsidR="008C6514" w:rsidRDefault="008C6514">
      <w:pPr>
        <w:rPr>
          <w:rFonts w:asciiTheme="minorHAnsi" w:hAnsiTheme="minorHAnsi" w:cstheme="minorHAnsi"/>
          <w:sz w:val="20"/>
          <w:szCs w:val="20"/>
        </w:rPr>
      </w:pPr>
    </w:p>
    <w:p w14:paraId="0B37F3C8" w14:textId="6720C317" w:rsidR="00D91820" w:rsidRDefault="00D91820">
      <w:pPr>
        <w:rPr>
          <w:rFonts w:asciiTheme="minorHAnsi" w:hAnsiTheme="minorHAnsi" w:cstheme="minorHAnsi"/>
          <w:sz w:val="20"/>
          <w:szCs w:val="20"/>
        </w:rPr>
      </w:pPr>
    </w:p>
    <w:p w14:paraId="6EE9413D" w14:textId="77777777" w:rsidR="00D91820" w:rsidRDefault="00D91820">
      <w:pPr>
        <w:rPr>
          <w:rFonts w:asciiTheme="minorHAnsi" w:hAnsiTheme="minorHAnsi" w:cstheme="minorHAnsi"/>
          <w:sz w:val="20"/>
          <w:szCs w:val="20"/>
        </w:rPr>
      </w:pPr>
    </w:p>
    <w:p w14:paraId="3BDA4FDC" w14:textId="016D360C" w:rsidR="008C6514" w:rsidRDefault="008C6514">
      <w:pPr>
        <w:rPr>
          <w:rFonts w:asciiTheme="minorHAnsi" w:hAnsiTheme="minorHAnsi" w:cstheme="minorHAnsi"/>
          <w:sz w:val="20"/>
          <w:szCs w:val="20"/>
        </w:rPr>
      </w:pPr>
    </w:p>
    <w:p w14:paraId="55BF2986" w14:textId="77777777" w:rsidR="00F80384" w:rsidRDefault="00F80384">
      <w:pPr>
        <w:rPr>
          <w:rFonts w:asciiTheme="minorHAnsi" w:hAnsiTheme="minorHAnsi" w:cstheme="minorHAnsi"/>
          <w:sz w:val="20"/>
          <w:szCs w:val="20"/>
        </w:rPr>
      </w:pPr>
    </w:p>
    <w:tbl>
      <w:tblPr>
        <w:tblW w:w="15593" w:type="dxa"/>
        <w:tblInd w:w="-856" w:type="dxa"/>
        <w:tblCellMar>
          <w:left w:w="70" w:type="dxa"/>
          <w:right w:w="70" w:type="dxa"/>
        </w:tblCellMar>
        <w:tblLook w:val="04A0" w:firstRow="1" w:lastRow="0" w:firstColumn="1" w:lastColumn="0" w:noHBand="0" w:noVBand="1"/>
      </w:tblPr>
      <w:tblGrid>
        <w:gridCol w:w="993"/>
        <w:gridCol w:w="2977"/>
        <w:gridCol w:w="709"/>
        <w:gridCol w:w="1275"/>
        <w:gridCol w:w="2127"/>
        <w:gridCol w:w="2409"/>
        <w:gridCol w:w="851"/>
        <w:gridCol w:w="1843"/>
        <w:gridCol w:w="2409"/>
      </w:tblGrid>
      <w:tr w:rsidR="008C6514" w14:paraId="7DE8F9EA" w14:textId="77777777" w:rsidTr="008C6514">
        <w:trPr>
          <w:trHeight w:val="300"/>
        </w:trPr>
        <w:tc>
          <w:tcPr>
            <w:tcW w:w="1559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9138BD9" w14:textId="065A17CF" w:rsidR="008C6514" w:rsidRDefault="00F80384" w:rsidP="00A57EA5">
            <w:pPr>
              <w:pStyle w:val="podrozzdzia"/>
              <w:rPr>
                <w:color w:val="000000"/>
                <w:sz w:val="18"/>
                <w:szCs w:val="18"/>
              </w:rPr>
            </w:pPr>
            <w:bookmarkStart w:id="63" w:name="_Toc82505813"/>
            <w:r>
              <w:t>Załącznik nr 4.5 do</w:t>
            </w:r>
            <w:r w:rsidRPr="00A57EA5">
              <w:t xml:space="preserve"> </w:t>
            </w:r>
            <w:r w:rsidR="008C6514" w:rsidRPr="00A57EA5">
              <w:t>SWZ - FORMULARZ CENOWY</w:t>
            </w:r>
            <w:bookmarkEnd w:id="63"/>
          </w:p>
        </w:tc>
      </w:tr>
      <w:tr w:rsidR="008C6514" w14:paraId="425885C7" w14:textId="77777777" w:rsidTr="008C6514">
        <w:trPr>
          <w:trHeight w:val="300"/>
        </w:trPr>
        <w:tc>
          <w:tcPr>
            <w:tcW w:w="15593" w:type="dxa"/>
            <w:gridSpan w:val="9"/>
            <w:tcBorders>
              <w:top w:val="single" w:sz="4" w:space="0" w:color="auto"/>
              <w:left w:val="single" w:sz="4" w:space="0" w:color="auto"/>
              <w:bottom w:val="single" w:sz="4" w:space="0" w:color="auto"/>
              <w:right w:val="single" w:sz="4" w:space="0" w:color="auto"/>
            </w:tcBorders>
            <w:shd w:val="clear" w:color="000000" w:fill="F2F2F2"/>
            <w:vAlign w:val="center"/>
            <w:hideMark/>
          </w:tcPr>
          <w:p w14:paraId="6DC89066" w14:textId="74683A89" w:rsidR="008C6514" w:rsidRDefault="00D91820" w:rsidP="008C6514">
            <w:pPr>
              <w:jc w:val="center"/>
              <w:rPr>
                <w:color w:val="000000"/>
                <w:sz w:val="18"/>
                <w:szCs w:val="18"/>
              </w:rPr>
            </w:pPr>
            <w:r w:rsidRPr="00D91820">
              <w:rPr>
                <w:rFonts w:cs="Calibri"/>
                <w:color w:val="000000"/>
                <w:sz w:val="18"/>
                <w:szCs w:val="18"/>
              </w:rPr>
              <w:t xml:space="preserve">Część 5 </w:t>
            </w:r>
            <w:r>
              <w:rPr>
                <w:rFonts w:cs="Calibri"/>
                <w:color w:val="000000"/>
                <w:sz w:val="18"/>
                <w:szCs w:val="18"/>
              </w:rPr>
              <w:t>-</w:t>
            </w:r>
            <w:r w:rsidRPr="00D91820">
              <w:rPr>
                <w:rFonts w:cs="Calibri"/>
                <w:color w:val="000000"/>
                <w:sz w:val="18"/>
                <w:szCs w:val="18"/>
              </w:rPr>
              <w:t xml:space="preserve"> Sprzątanie w Oddziale Terenowym (OT) TDT w Katowicach</w:t>
            </w:r>
          </w:p>
        </w:tc>
      </w:tr>
      <w:tr w:rsidR="008C6514" w14:paraId="286DF3F1" w14:textId="77777777" w:rsidTr="008C6514">
        <w:trPr>
          <w:trHeight w:val="72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5910EC59" w14:textId="77777777" w:rsidR="008C6514" w:rsidRDefault="008C6514" w:rsidP="008C6514">
            <w:pPr>
              <w:jc w:val="center"/>
              <w:rPr>
                <w:color w:val="000000"/>
                <w:sz w:val="18"/>
                <w:szCs w:val="18"/>
              </w:rPr>
            </w:pPr>
            <w:r>
              <w:rPr>
                <w:rFonts w:cs="Calibri"/>
                <w:bCs/>
                <w:color w:val="000000"/>
                <w:sz w:val="18"/>
                <w:szCs w:val="18"/>
              </w:rPr>
              <w:t>Lp.</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7947EFFD" w14:textId="77777777" w:rsidR="008C6514" w:rsidRDefault="008C6514" w:rsidP="008C6514">
            <w:pPr>
              <w:jc w:val="center"/>
              <w:rPr>
                <w:color w:val="000000"/>
                <w:sz w:val="18"/>
                <w:szCs w:val="18"/>
              </w:rPr>
            </w:pPr>
            <w:r>
              <w:rPr>
                <w:rFonts w:cs="Calibri"/>
                <w:bCs/>
                <w:color w:val="000000"/>
                <w:sz w:val="18"/>
                <w:szCs w:val="18"/>
              </w:rPr>
              <w:t>Opis usługi sprzątania</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CEBF0F" w14:textId="77777777" w:rsidR="008C6514" w:rsidRDefault="008C6514" w:rsidP="008C6514">
            <w:pPr>
              <w:jc w:val="center"/>
              <w:rPr>
                <w:color w:val="000000"/>
                <w:sz w:val="18"/>
                <w:szCs w:val="18"/>
              </w:rPr>
            </w:pPr>
            <w:r>
              <w:rPr>
                <w:rFonts w:cs="Calibri"/>
                <w:bCs/>
                <w:color w:val="000000"/>
                <w:sz w:val="18"/>
                <w:szCs w:val="18"/>
              </w:rPr>
              <w:t>Ilość</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848FEC" w14:textId="77777777" w:rsidR="008C6514" w:rsidRDefault="008C6514" w:rsidP="008C6514">
            <w:pPr>
              <w:jc w:val="center"/>
              <w:rPr>
                <w:color w:val="000000"/>
                <w:sz w:val="18"/>
                <w:szCs w:val="18"/>
              </w:rPr>
            </w:pPr>
            <w:r>
              <w:rPr>
                <w:color w:val="000000"/>
                <w:sz w:val="18"/>
                <w:szCs w:val="18"/>
              </w:rPr>
              <w:t>Jednostka miary</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9212AC" w14:textId="77777777" w:rsidR="008C6514" w:rsidRDefault="008C6514" w:rsidP="008C6514">
            <w:pPr>
              <w:jc w:val="center"/>
              <w:rPr>
                <w:color w:val="000000"/>
                <w:sz w:val="18"/>
                <w:szCs w:val="18"/>
              </w:rPr>
            </w:pPr>
            <w:r>
              <w:rPr>
                <w:rFonts w:cs="Calibri"/>
                <w:bCs/>
                <w:color w:val="000000"/>
                <w:sz w:val="18"/>
                <w:szCs w:val="18"/>
              </w:rPr>
              <w:t xml:space="preserve">Cena jednostkowa netto (zł)                  </w:t>
            </w:r>
          </w:p>
        </w:tc>
        <w:tc>
          <w:tcPr>
            <w:tcW w:w="2409" w:type="dxa"/>
            <w:tcBorders>
              <w:top w:val="nil"/>
              <w:left w:val="nil"/>
              <w:bottom w:val="single" w:sz="4" w:space="0" w:color="auto"/>
              <w:right w:val="single" w:sz="4" w:space="0" w:color="auto"/>
            </w:tcBorders>
            <w:shd w:val="clear" w:color="000000" w:fill="FFFFFF"/>
            <w:vAlign w:val="center"/>
            <w:hideMark/>
          </w:tcPr>
          <w:p w14:paraId="0FE32455" w14:textId="77777777" w:rsidR="008C6514" w:rsidRDefault="008C6514" w:rsidP="008C6514">
            <w:pPr>
              <w:jc w:val="center"/>
              <w:rPr>
                <w:color w:val="000000"/>
                <w:sz w:val="18"/>
                <w:szCs w:val="18"/>
              </w:rPr>
            </w:pPr>
            <w:r>
              <w:rPr>
                <w:color w:val="000000"/>
                <w:sz w:val="18"/>
                <w:szCs w:val="18"/>
              </w:rPr>
              <w:t xml:space="preserve">Wartość netto </w:t>
            </w:r>
            <w:r>
              <w:rPr>
                <w:color w:val="000000"/>
                <w:sz w:val="18"/>
                <w:szCs w:val="18"/>
              </w:rPr>
              <w:br/>
              <w:t>(zł)</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17F58E2C" w14:textId="77777777" w:rsidR="008C6514" w:rsidRDefault="008C6514" w:rsidP="008C6514">
            <w:pPr>
              <w:jc w:val="center"/>
              <w:rPr>
                <w:color w:val="000000"/>
                <w:sz w:val="18"/>
                <w:szCs w:val="18"/>
              </w:rPr>
            </w:pPr>
            <w:r>
              <w:rPr>
                <w:rFonts w:cs="Calibri"/>
                <w:bCs/>
                <w:color w:val="000000"/>
                <w:sz w:val="18"/>
                <w:szCs w:val="18"/>
              </w:rPr>
              <w:t>Stawka podatku VAT</w:t>
            </w:r>
            <w:r>
              <w:rPr>
                <w:rFonts w:cs="Calibri"/>
                <w:bCs/>
                <w:color w:val="000000"/>
                <w:sz w:val="18"/>
                <w:szCs w:val="18"/>
              </w:rPr>
              <w:br/>
              <w:t>(%)</w:t>
            </w:r>
          </w:p>
        </w:tc>
        <w:tc>
          <w:tcPr>
            <w:tcW w:w="1843" w:type="dxa"/>
            <w:tcBorders>
              <w:top w:val="nil"/>
              <w:left w:val="nil"/>
              <w:bottom w:val="single" w:sz="4" w:space="0" w:color="auto"/>
              <w:right w:val="single" w:sz="4" w:space="0" w:color="auto"/>
            </w:tcBorders>
            <w:shd w:val="clear" w:color="auto" w:fill="auto"/>
            <w:vAlign w:val="center"/>
            <w:hideMark/>
          </w:tcPr>
          <w:p w14:paraId="425BF7CA" w14:textId="77777777" w:rsidR="008C6514" w:rsidRDefault="008C6514" w:rsidP="008C6514">
            <w:pPr>
              <w:jc w:val="center"/>
              <w:rPr>
                <w:color w:val="000000"/>
                <w:sz w:val="18"/>
                <w:szCs w:val="18"/>
              </w:rPr>
            </w:pPr>
            <w:r>
              <w:rPr>
                <w:rFonts w:cs="Calibri"/>
                <w:bCs/>
                <w:color w:val="000000"/>
                <w:sz w:val="18"/>
                <w:szCs w:val="18"/>
              </w:rPr>
              <w:t>Wartość podatku VAT (zł)</w:t>
            </w:r>
          </w:p>
        </w:tc>
        <w:tc>
          <w:tcPr>
            <w:tcW w:w="2409" w:type="dxa"/>
            <w:tcBorders>
              <w:top w:val="nil"/>
              <w:left w:val="nil"/>
              <w:bottom w:val="single" w:sz="4" w:space="0" w:color="auto"/>
              <w:right w:val="single" w:sz="4" w:space="0" w:color="auto"/>
            </w:tcBorders>
            <w:shd w:val="clear" w:color="auto" w:fill="auto"/>
            <w:vAlign w:val="center"/>
            <w:hideMark/>
          </w:tcPr>
          <w:p w14:paraId="5D3DD700" w14:textId="77777777" w:rsidR="008C6514" w:rsidRDefault="008C6514" w:rsidP="008C6514">
            <w:pPr>
              <w:jc w:val="center"/>
              <w:rPr>
                <w:color w:val="000000"/>
                <w:sz w:val="18"/>
                <w:szCs w:val="18"/>
              </w:rPr>
            </w:pPr>
            <w:r>
              <w:rPr>
                <w:rFonts w:cs="Calibri"/>
                <w:bCs/>
                <w:color w:val="000000"/>
                <w:sz w:val="18"/>
                <w:szCs w:val="18"/>
              </w:rPr>
              <w:t xml:space="preserve">Wartość brutto </w:t>
            </w:r>
            <w:r>
              <w:rPr>
                <w:rFonts w:cs="Calibri"/>
                <w:bCs/>
                <w:color w:val="000000"/>
                <w:sz w:val="18"/>
                <w:szCs w:val="18"/>
              </w:rPr>
              <w:br/>
              <w:t xml:space="preserve">(zł)                </w:t>
            </w:r>
          </w:p>
        </w:tc>
      </w:tr>
      <w:tr w:rsidR="008C6514" w14:paraId="0B677FD2" w14:textId="77777777" w:rsidTr="008C6514">
        <w:trPr>
          <w:trHeight w:val="300"/>
        </w:trPr>
        <w:tc>
          <w:tcPr>
            <w:tcW w:w="993" w:type="dxa"/>
            <w:vMerge/>
            <w:tcBorders>
              <w:top w:val="nil"/>
              <w:left w:val="single" w:sz="4" w:space="0" w:color="auto"/>
              <w:bottom w:val="single" w:sz="4" w:space="0" w:color="auto"/>
              <w:right w:val="single" w:sz="4" w:space="0" w:color="auto"/>
            </w:tcBorders>
            <w:vAlign w:val="center"/>
            <w:hideMark/>
          </w:tcPr>
          <w:p w14:paraId="1D342F55" w14:textId="77777777" w:rsidR="008C6514" w:rsidRDefault="008C6514" w:rsidP="008C6514">
            <w:pPr>
              <w:rPr>
                <w:color w:val="000000"/>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14:paraId="76088DFE" w14:textId="77777777" w:rsidR="008C6514" w:rsidRDefault="008C6514" w:rsidP="008C6514">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413C395E" w14:textId="77777777" w:rsidR="008C6514" w:rsidRDefault="008C6514" w:rsidP="008C6514">
            <w:pPr>
              <w:rPr>
                <w:color w:val="000000"/>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14:paraId="3E719ACC" w14:textId="77777777" w:rsidR="008C6514" w:rsidRDefault="008C6514" w:rsidP="008C6514">
            <w:pPr>
              <w:rPr>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14:paraId="274C612C" w14:textId="77777777" w:rsidR="008C6514" w:rsidRDefault="008C6514" w:rsidP="008C6514">
            <w:pPr>
              <w:rPr>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14:paraId="38389F64" w14:textId="77777777" w:rsidR="008C6514" w:rsidRDefault="008C6514" w:rsidP="008C6514">
            <w:pPr>
              <w:jc w:val="center"/>
              <w:rPr>
                <w:color w:val="000000"/>
                <w:sz w:val="18"/>
                <w:szCs w:val="18"/>
              </w:rPr>
            </w:pPr>
            <w:r>
              <w:rPr>
                <w:color w:val="000000"/>
                <w:sz w:val="18"/>
                <w:szCs w:val="18"/>
              </w:rPr>
              <w:t>[kol. 5 x kol. 3]</w:t>
            </w:r>
          </w:p>
        </w:tc>
        <w:tc>
          <w:tcPr>
            <w:tcW w:w="851" w:type="dxa"/>
            <w:vMerge/>
            <w:tcBorders>
              <w:top w:val="nil"/>
              <w:left w:val="single" w:sz="4" w:space="0" w:color="auto"/>
              <w:bottom w:val="single" w:sz="4" w:space="0" w:color="000000"/>
              <w:right w:val="single" w:sz="4" w:space="0" w:color="auto"/>
            </w:tcBorders>
            <w:vAlign w:val="center"/>
            <w:hideMark/>
          </w:tcPr>
          <w:p w14:paraId="6F4780F6" w14:textId="77777777" w:rsidR="008C6514" w:rsidRDefault="008C6514" w:rsidP="008C6514">
            <w:pPr>
              <w:rPr>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14:paraId="252B6211" w14:textId="77777777" w:rsidR="008C6514" w:rsidRDefault="008C6514" w:rsidP="008C6514">
            <w:pPr>
              <w:jc w:val="center"/>
              <w:rPr>
                <w:color w:val="000000"/>
                <w:sz w:val="18"/>
                <w:szCs w:val="18"/>
              </w:rPr>
            </w:pPr>
            <w:r>
              <w:rPr>
                <w:rFonts w:cs="Calibri"/>
                <w:bCs/>
                <w:color w:val="000000"/>
                <w:sz w:val="18"/>
                <w:szCs w:val="18"/>
              </w:rPr>
              <w:t>[kol. 6 x kol. 7]</w:t>
            </w:r>
          </w:p>
        </w:tc>
        <w:tc>
          <w:tcPr>
            <w:tcW w:w="2409" w:type="dxa"/>
            <w:tcBorders>
              <w:top w:val="nil"/>
              <w:left w:val="nil"/>
              <w:bottom w:val="single" w:sz="4" w:space="0" w:color="auto"/>
              <w:right w:val="single" w:sz="4" w:space="0" w:color="auto"/>
            </w:tcBorders>
            <w:shd w:val="clear" w:color="auto" w:fill="auto"/>
            <w:vAlign w:val="center"/>
            <w:hideMark/>
          </w:tcPr>
          <w:p w14:paraId="0C5DF408" w14:textId="77777777" w:rsidR="008C6514" w:rsidRDefault="008C6514" w:rsidP="008C6514">
            <w:pPr>
              <w:jc w:val="center"/>
              <w:rPr>
                <w:color w:val="000000"/>
                <w:sz w:val="18"/>
                <w:szCs w:val="18"/>
              </w:rPr>
            </w:pPr>
            <w:r>
              <w:rPr>
                <w:rFonts w:cs="Calibri"/>
                <w:bCs/>
                <w:color w:val="000000"/>
                <w:sz w:val="18"/>
                <w:szCs w:val="18"/>
              </w:rPr>
              <w:t>[kol. 8 + kol. 6]</w:t>
            </w:r>
          </w:p>
        </w:tc>
      </w:tr>
      <w:tr w:rsidR="008C6514" w14:paraId="735E0D2A" w14:textId="77777777" w:rsidTr="008C6514">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C9F5583" w14:textId="77777777" w:rsidR="008C6514" w:rsidRDefault="008C6514" w:rsidP="008C6514">
            <w:pPr>
              <w:jc w:val="center"/>
              <w:rPr>
                <w:color w:val="000000"/>
                <w:sz w:val="14"/>
                <w:szCs w:val="14"/>
              </w:rPr>
            </w:pPr>
            <w:r>
              <w:rPr>
                <w:rFonts w:cs="Calibri"/>
                <w:color w:val="000000"/>
                <w:sz w:val="14"/>
                <w:szCs w:val="14"/>
              </w:rPr>
              <w:t>1</w:t>
            </w:r>
          </w:p>
        </w:tc>
        <w:tc>
          <w:tcPr>
            <w:tcW w:w="2977" w:type="dxa"/>
            <w:tcBorders>
              <w:top w:val="nil"/>
              <w:left w:val="nil"/>
              <w:bottom w:val="single" w:sz="4" w:space="0" w:color="auto"/>
              <w:right w:val="single" w:sz="4" w:space="0" w:color="auto"/>
            </w:tcBorders>
            <w:shd w:val="clear" w:color="auto" w:fill="auto"/>
            <w:vAlign w:val="center"/>
            <w:hideMark/>
          </w:tcPr>
          <w:p w14:paraId="27A03B3D" w14:textId="77777777" w:rsidR="008C6514" w:rsidRDefault="008C6514" w:rsidP="008C6514">
            <w:pPr>
              <w:jc w:val="center"/>
              <w:rPr>
                <w:color w:val="000000"/>
                <w:sz w:val="14"/>
                <w:szCs w:val="14"/>
              </w:rPr>
            </w:pPr>
            <w:r>
              <w:rPr>
                <w:rFonts w:cs="Calibri"/>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hideMark/>
          </w:tcPr>
          <w:p w14:paraId="490D52ED" w14:textId="77777777" w:rsidR="008C6514" w:rsidRDefault="008C6514" w:rsidP="008C6514">
            <w:pPr>
              <w:jc w:val="center"/>
              <w:rPr>
                <w:color w:val="000000"/>
                <w:sz w:val="14"/>
                <w:szCs w:val="14"/>
              </w:rPr>
            </w:pPr>
            <w:r>
              <w:rPr>
                <w:rFonts w:cs="Calibri"/>
                <w:color w:val="000000"/>
                <w:sz w:val="14"/>
                <w:szCs w:val="14"/>
              </w:rPr>
              <w:t>3</w:t>
            </w:r>
          </w:p>
        </w:tc>
        <w:tc>
          <w:tcPr>
            <w:tcW w:w="1275" w:type="dxa"/>
            <w:tcBorders>
              <w:top w:val="nil"/>
              <w:left w:val="nil"/>
              <w:bottom w:val="single" w:sz="4" w:space="0" w:color="auto"/>
              <w:right w:val="single" w:sz="4" w:space="0" w:color="auto"/>
            </w:tcBorders>
            <w:shd w:val="clear" w:color="auto" w:fill="auto"/>
            <w:vAlign w:val="center"/>
            <w:hideMark/>
          </w:tcPr>
          <w:p w14:paraId="1F3317AE" w14:textId="77777777" w:rsidR="008C6514" w:rsidRDefault="008C6514" w:rsidP="008C6514">
            <w:pPr>
              <w:jc w:val="center"/>
              <w:rPr>
                <w:color w:val="000000"/>
                <w:sz w:val="14"/>
                <w:szCs w:val="14"/>
              </w:rPr>
            </w:pPr>
            <w:r>
              <w:rPr>
                <w:color w:val="000000"/>
                <w:sz w:val="14"/>
                <w:szCs w:val="14"/>
              </w:rPr>
              <w:t>4</w:t>
            </w:r>
          </w:p>
        </w:tc>
        <w:tc>
          <w:tcPr>
            <w:tcW w:w="2127" w:type="dxa"/>
            <w:tcBorders>
              <w:top w:val="nil"/>
              <w:left w:val="nil"/>
              <w:bottom w:val="single" w:sz="4" w:space="0" w:color="auto"/>
              <w:right w:val="single" w:sz="4" w:space="0" w:color="auto"/>
            </w:tcBorders>
            <w:shd w:val="clear" w:color="auto" w:fill="auto"/>
            <w:vAlign w:val="center"/>
            <w:hideMark/>
          </w:tcPr>
          <w:p w14:paraId="06202FED" w14:textId="77777777" w:rsidR="008C6514" w:rsidRDefault="008C6514" w:rsidP="008C6514">
            <w:pPr>
              <w:jc w:val="center"/>
              <w:rPr>
                <w:color w:val="000000"/>
                <w:sz w:val="14"/>
                <w:szCs w:val="14"/>
              </w:rPr>
            </w:pPr>
            <w:r>
              <w:rPr>
                <w:rFonts w:cs="Calibri"/>
                <w:color w:val="000000"/>
                <w:sz w:val="14"/>
                <w:szCs w:val="14"/>
              </w:rPr>
              <w:t>5</w:t>
            </w:r>
          </w:p>
        </w:tc>
        <w:tc>
          <w:tcPr>
            <w:tcW w:w="2409" w:type="dxa"/>
            <w:tcBorders>
              <w:top w:val="nil"/>
              <w:left w:val="nil"/>
              <w:bottom w:val="single" w:sz="4" w:space="0" w:color="auto"/>
              <w:right w:val="single" w:sz="4" w:space="0" w:color="auto"/>
            </w:tcBorders>
            <w:shd w:val="clear" w:color="auto" w:fill="auto"/>
            <w:vAlign w:val="center"/>
            <w:hideMark/>
          </w:tcPr>
          <w:p w14:paraId="1BDB560A" w14:textId="77777777" w:rsidR="008C6514" w:rsidRDefault="008C6514" w:rsidP="008C6514">
            <w:pPr>
              <w:jc w:val="center"/>
              <w:rPr>
                <w:color w:val="000000"/>
                <w:sz w:val="14"/>
                <w:szCs w:val="14"/>
              </w:rPr>
            </w:pPr>
            <w:r>
              <w:rPr>
                <w:color w:val="000000"/>
                <w:sz w:val="14"/>
                <w:szCs w:val="14"/>
              </w:rPr>
              <w:t>6</w:t>
            </w:r>
          </w:p>
        </w:tc>
        <w:tc>
          <w:tcPr>
            <w:tcW w:w="851" w:type="dxa"/>
            <w:tcBorders>
              <w:top w:val="nil"/>
              <w:left w:val="nil"/>
              <w:bottom w:val="single" w:sz="4" w:space="0" w:color="auto"/>
              <w:right w:val="single" w:sz="4" w:space="0" w:color="auto"/>
            </w:tcBorders>
            <w:shd w:val="clear" w:color="auto" w:fill="auto"/>
            <w:vAlign w:val="center"/>
            <w:hideMark/>
          </w:tcPr>
          <w:p w14:paraId="4880874A" w14:textId="77777777" w:rsidR="008C6514" w:rsidRDefault="008C6514" w:rsidP="008C6514">
            <w:pPr>
              <w:jc w:val="center"/>
              <w:rPr>
                <w:color w:val="000000"/>
                <w:sz w:val="14"/>
                <w:szCs w:val="14"/>
              </w:rPr>
            </w:pPr>
            <w:r>
              <w:rPr>
                <w:rFonts w:cs="Calibri"/>
                <w:color w:val="000000"/>
                <w:sz w:val="14"/>
                <w:szCs w:val="14"/>
              </w:rPr>
              <w:t>7</w:t>
            </w:r>
          </w:p>
        </w:tc>
        <w:tc>
          <w:tcPr>
            <w:tcW w:w="1843" w:type="dxa"/>
            <w:tcBorders>
              <w:top w:val="nil"/>
              <w:left w:val="nil"/>
              <w:bottom w:val="single" w:sz="4" w:space="0" w:color="auto"/>
              <w:right w:val="single" w:sz="4" w:space="0" w:color="auto"/>
            </w:tcBorders>
            <w:shd w:val="clear" w:color="auto" w:fill="auto"/>
            <w:vAlign w:val="center"/>
            <w:hideMark/>
          </w:tcPr>
          <w:p w14:paraId="05D2EA91" w14:textId="77777777" w:rsidR="008C6514" w:rsidRDefault="008C6514" w:rsidP="008C6514">
            <w:pPr>
              <w:jc w:val="center"/>
              <w:rPr>
                <w:color w:val="000000"/>
                <w:sz w:val="14"/>
                <w:szCs w:val="14"/>
              </w:rPr>
            </w:pPr>
            <w:r>
              <w:rPr>
                <w:rFonts w:cs="Calibri"/>
                <w:color w:val="000000"/>
                <w:sz w:val="14"/>
                <w:szCs w:val="14"/>
              </w:rPr>
              <w:t>8</w:t>
            </w:r>
          </w:p>
        </w:tc>
        <w:tc>
          <w:tcPr>
            <w:tcW w:w="2409" w:type="dxa"/>
            <w:tcBorders>
              <w:top w:val="nil"/>
              <w:left w:val="nil"/>
              <w:bottom w:val="single" w:sz="4" w:space="0" w:color="auto"/>
              <w:right w:val="single" w:sz="4" w:space="0" w:color="auto"/>
            </w:tcBorders>
            <w:shd w:val="clear" w:color="auto" w:fill="auto"/>
            <w:vAlign w:val="center"/>
            <w:hideMark/>
          </w:tcPr>
          <w:p w14:paraId="077D7780" w14:textId="77777777" w:rsidR="008C6514" w:rsidRDefault="008C6514" w:rsidP="008C6514">
            <w:pPr>
              <w:jc w:val="center"/>
              <w:rPr>
                <w:color w:val="000000"/>
                <w:sz w:val="14"/>
                <w:szCs w:val="14"/>
              </w:rPr>
            </w:pPr>
            <w:r>
              <w:rPr>
                <w:rFonts w:cs="Calibri"/>
                <w:color w:val="000000"/>
                <w:sz w:val="14"/>
                <w:szCs w:val="14"/>
              </w:rPr>
              <w:t>9</w:t>
            </w:r>
          </w:p>
        </w:tc>
      </w:tr>
      <w:tr w:rsidR="008C6514" w14:paraId="1D513C73" w14:textId="77777777" w:rsidTr="00D91820">
        <w:trPr>
          <w:trHeight w:val="70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A2BEFC7" w14:textId="77777777" w:rsidR="008C6514" w:rsidRDefault="008C6514" w:rsidP="008C6514">
            <w:pPr>
              <w:jc w:val="center"/>
              <w:rPr>
                <w:color w:val="000000"/>
                <w:sz w:val="14"/>
                <w:szCs w:val="14"/>
              </w:rPr>
            </w:pPr>
            <w:r>
              <w:rPr>
                <w:rFonts w:cs="Calibri"/>
                <w:color w:val="000000"/>
                <w:sz w:val="14"/>
                <w:szCs w:val="14"/>
              </w:rPr>
              <w:t>2</w:t>
            </w:r>
          </w:p>
        </w:tc>
        <w:tc>
          <w:tcPr>
            <w:tcW w:w="2977" w:type="dxa"/>
            <w:tcBorders>
              <w:top w:val="nil"/>
              <w:left w:val="nil"/>
              <w:bottom w:val="single" w:sz="4" w:space="0" w:color="auto"/>
              <w:right w:val="single" w:sz="4" w:space="0" w:color="auto"/>
            </w:tcBorders>
            <w:shd w:val="clear" w:color="auto" w:fill="auto"/>
            <w:vAlign w:val="center"/>
            <w:hideMark/>
          </w:tcPr>
          <w:p w14:paraId="029A9850" w14:textId="77777777" w:rsidR="008C6514" w:rsidRDefault="008C6514" w:rsidP="008C6514">
            <w:pPr>
              <w:jc w:val="center"/>
              <w:rPr>
                <w:color w:val="000000"/>
                <w:sz w:val="18"/>
                <w:szCs w:val="18"/>
              </w:rPr>
            </w:pPr>
            <w:r>
              <w:rPr>
                <w:rFonts w:cs="Calibri"/>
                <w:color w:val="000000"/>
                <w:sz w:val="18"/>
                <w:szCs w:val="18"/>
              </w:rPr>
              <w:t>Sprzątanie wewnątrz budynku (bez pokoi gościnnych)</w:t>
            </w:r>
          </w:p>
        </w:tc>
        <w:tc>
          <w:tcPr>
            <w:tcW w:w="709" w:type="dxa"/>
            <w:tcBorders>
              <w:top w:val="nil"/>
              <w:left w:val="nil"/>
              <w:bottom w:val="single" w:sz="4" w:space="0" w:color="auto"/>
              <w:right w:val="single" w:sz="4" w:space="0" w:color="auto"/>
            </w:tcBorders>
            <w:shd w:val="clear" w:color="auto" w:fill="auto"/>
            <w:vAlign w:val="center"/>
            <w:hideMark/>
          </w:tcPr>
          <w:p w14:paraId="7FD1E1A4" w14:textId="77777777" w:rsidR="008C6514" w:rsidRDefault="008C6514" w:rsidP="008C6514">
            <w:pPr>
              <w:jc w:val="center"/>
              <w:rPr>
                <w:color w:val="000000"/>
                <w:sz w:val="18"/>
                <w:szCs w:val="18"/>
              </w:rPr>
            </w:pPr>
            <w:r>
              <w:rPr>
                <w:rFonts w:cs="Calibri"/>
                <w:color w:val="000000"/>
                <w:sz w:val="18"/>
                <w:szCs w:val="18"/>
              </w:rPr>
              <w:t>12</w:t>
            </w:r>
          </w:p>
        </w:tc>
        <w:tc>
          <w:tcPr>
            <w:tcW w:w="1275" w:type="dxa"/>
            <w:tcBorders>
              <w:top w:val="nil"/>
              <w:left w:val="nil"/>
              <w:bottom w:val="single" w:sz="4" w:space="0" w:color="auto"/>
              <w:right w:val="single" w:sz="4" w:space="0" w:color="auto"/>
            </w:tcBorders>
            <w:shd w:val="clear" w:color="auto" w:fill="auto"/>
            <w:vAlign w:val="center"/>
            <w:hideMark/>
          </w:tcPr>
          <w:p w14:paraId="31CA53B5" w14:textId="77777777" w:rsidR="008C6514" w:rsidRDefault="008C6514" w:rsidP="008C6514">
            <w:pPr>
              <w:jc w:val="center"/>
              <w:rPr>
                <w:color w:val="000000"/>
                <w:sz w:val="18"/>
                <w:szCs w:val="18"/>
              </w:rPr>
            </w:pPr>
            <w:r>
              <w:rPr>
                <w:color w:val="000000"/>
                <w:sz w:val="18"/>
                <w:szCs w:val="18"/>
              </w:rPr>
              <w:t>miesiąc</w:t>
            </w:r>
          </w:p>
        </w:tc>
        <w:tc>
          <w:tcPr>
            <w:tcW w:w="2127" w:type="dxa"/>
            <w:tcBorders>
              <w:top w:val="nil"/>
              <w:left w:val="nil"/>
              <w:bottom w:val="single" w:sz="4" w:space="0" w:color="auto"/>
              <w:right w:val="single" w:sz="4" w:space="0" w:color="auto"/>
            </w:tcBorders>
            <w:shd w:val="clear" w:color="000000" w:fill="F2F2F2"/>
            <w:vAlign w:val="center"/>
            <w:hideMark/>
          </w:tcPr>
          <w:p w14:paraId="39FA0C5D" w14:textId="77777777" w:rsidR="008C6514" w:rsidRDefault="008C6514" w:rsidP="008C6514">
            <w:pPr>
              <w:jc w:val="center"/>
              <w:rPr>
                <w:color w:val="000000"/>
                <w:sz w:val="18"/>
                <w:szCs w:val="18"/>
              </w:rPr>
            </w:pPr>
            <w:r>
              <w:rPr>
                <w:color w:val="000000"/>
                <w:sz w:val="18"/>
                <w:szCs w:val="18"/>
              </w:rPr>
              <w:t> </w:t>
            </w:r>
          </w:p>
        </w:tc>
        <w:tc>
          <w:tcPr>
            <w:tcW w:w="2409" w:type="dxa"/>
            <w:tcBorders>
              <w:top w:val="nil"/>
              <w:left w:val="nil"/>
              <w:bottom w:val="single" w:sz="4" w:space="0" w:color="auto"/>
              <w:right w:val="single" w:sz="4" w:space="0" w:color="auto"/>
            </w:tcBorders>
            <w:shd w:val="clear" w:color="auto" w:fill="auto"/>
            <w:vAlign w:val="center"/>
            <w:hideMark/>
          </w:tcPr>
          <w:p w14:paraId="48B91BCF" w14:textId="77777777" w:rsidR="008C6514" w:rsidRDefault="008C6514" w:rsidP="008C6514">
            <w:pPr>
              <w:jc w:val="cente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06CADBE" w14:textId="77777777" w:rsidR="008C6514" w:rsidRDefault="008C6514" w:rsidP="008C6514">
            <w:pPr>
              <w:jc w:val="center"/>
              <w:rPr>
                <w:color w:val="000000"/>
                <w:sz w:val="18"/>
                <w:szCs w:val="18"/>
              </w:rPr>
            </w:pPr>
            <w:r>
              <w:rPr>
                <w:rFonts w:cs="Calibri"/>
                <w:color w:val="000000"/>
                <w:sz w:val="18"/>
                <w:szCs w:val="18"/>
              </w:rPr>
              <w:t>23%</w:t>
            </w:r>
          </w:p>
        </w:tc>
        <w:tc>
          <w:tcPr>
            <w:tcW w:w="1843" w:type="dxa"/>
            <w:tcBorders>
              <w:top w:val="nil"/>
              <w:left w:val="nil"/>
              <w:bottom w:val="single" w:sz="4" w:space="0" w:color="auto"/>
              <w:right w:val="single" w:sz="4" w:space="0" w:color="auto"/>
            </w:tcBorders>
            <w:shd w:val="clear" w:color="auto" w:fill="auto"/>
            <w:vAlign w:val="center"/>
            <w:hideMark/>
          </w:tcPr>
          <w:p w14:paraId="645207D2" w14:textId="77777777" w:rsidR="008C6514" w:rsidRDefault="008C6514" w:rsidP="008C6514">
            <w:pPr>
              <w:rPr>
                <w:color w:val="000000"/>
                <w:sz w:val="20"/>
                <w:szCs w:val="20"/>
              </w:rPr>
            </w:pPr>
            <w:r>
              <w:rPr>
                <w:color w:val="000000"/>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14:paraId="3A02ED2A" w14:textId="77777777" w:rsidR="008C6514" w:rsidRDefault="008C6514" w:rsidP="008C6514">
            <w:pPr>
              <w:rPr>
                <w:color w:val="000000"/>
                <w:sz w:val="20"/>
                <w:szCs w:val="20"/>
              </w:rPr>
            </w:pPr>
            <w:r>
              <w:rPr>
                <w:color w:val="000000"/>
                <w:sz w:val="20"/>
                <w:szCs w:val="20"/>
              </w:rPr>
              <w:t> </w:t>
            </w:r>
          </w:p>
        </w:tc>
      </w:tr>
      <w:tr w:rsidR="008C6514" w14:paraId="5D8B85F1" w14:textId="77777777" w:rsidTr="00D91820">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088D999" w14:textId="77777777" w:rsidR="008C6514" w:rsidRDefault="008C6514" w:rsidP="008C6514">
            <w:pPr>
              <w:jc w:val="center"/>
              <w:rPr>
                <w:color w:val="000000"/>
                <w:sz w:val="14"/>
                <w:szCs w:val="14"/>
              </w:rPr>
            </w:pPr>
            <w:r>
              <w:rPr>
                <w:rFonts w:cs="Calibri"/>
                <w:color w:val="000000"/>
                <w:sz w:val="14"/>
                <w:szCs w:val="14"/>
              </w:rPr>
              <w:t>3</w:t>
            </w:r>
          </w:p>
        </w:tc>
        <w:tc>
          <w:tcPr>
            <w:tcW w:w="2977" w:type="dxa"/>
            <w:tcBorders>
              <w:top w:val="nil"/>
              <w:left w:val="nil"/>
              <w:bottom w:val="single" w:sz="4" w:space="0" w:color="auto"/>
              <w:right w:val="single" w:sz="4" w:space="0" w:color="auto"/>
            </w:tcBorders>
            <w:shd w:val="clear" w:color="auto" w:fill="auto"/>
            <w:vAlign w:val="center"/>
            <w:hideMark/>
          </w:tcPr>
          <w:p w14:paraId="2D10A9E9" w14:textId="77777777" w:rsidR="008C6514" w:rsidRDefault="008C6514" w:rsidP="008C6514">
            <w:pPr>
              <w:jc w:val="center"/>
              <w:rPr>
                <w:color w:val="000000"/>
                <w:sz w:val="18"/>
                <w:szCs w:val="18"/>
              </w:rPr>
            </w:pPr>
            <w:r>
              <w:rPr>
                <w:rFonts w:cs="Calibri"/>
                <w:color w:val="000000"/>
                <w:sz w:val="18"/>
                <w:szCs w:val="18"/>
              </w:rPr>
              <w:t>Prace na zewnątrz budynku</w:t>
            </w:r>
          </w:p>
        </w:tc>
        <w:tc>
          <w:tcPr>
            <w:tcW w:w="709" w:type="dxa"/>
            <w:tcBorders>
              <w:top w:val="nil"/>
              <w:left w:val="nil"/>
              <w:bottom w:val="single" w:sz="4" w:space="0" w:color="auto"/>
              <w:right w:val="single" w:sz="4" w:space="0" w:color="auto"/>
            </w:tcBorders>
            <w:shd w:val="clear" w:color="auto" w:fill="auto"/>
            <w:vAlign w:val="center"/>
            <w:hideMark/>
          </w:tcPr>
          <w:p w14:paraId="735315A0" w14:textId="77777777" w:rsidR="008C6514" w:rsidRDefault="008C6514" w:rsidP="008C6514">
            <w:pPr>
              <w:jc w:val="center"/>
              <w:rPr>
                <w:color w:val="000000"/>
                <w:sz w:val="18"/>
                <w:szCs w:val="18"/>
              </w:rPr>
            </w:pPr>
            <w:r>
              <w:rPr>
                <w:rFonts w:cs="Calibri"/>
                <w:color w:val="000000"/>
                <w:sz w:val="18"/>
                <w:szCs w:val="18"/>
              </w:rPr>
              <w:t>12</w:t>
            </w:r>
          </w:p>
        </w:tc>
        <w:tc>
          <w:tcPr>
            <w:tcW w:w="1275" w:type="dxa"/>
            <w:tcBorders>
              <w:top w:val="nil"/>
              <w:left w:val="nil"/>
              <w:bottom w:val="single" w:sz="4" w:space="0" w:color="auto"/>
              <w:right w:val="single" w:sz="4" w:space="0" w:color="auto"/>
            </w:tcBorders>
            <w:shd w:val="clear" w:color="auto" w:fill="auto"/>
            <w:vAlign w:val="center"/>
            <w:hideMark/>
          </w:tcPr>
          <w:p w14:paraId="55718DFD" w14:textId="77777777" w:rsidR="008C6514" w:rsidRDefault="008C6514" w:rsidP="008C6514">
            <w:pPr>
              <w:jc w:val="center"/>
              <w:rPr>
                <w:color w:val="000000"/>
                <w:sz w:val="18"/>
                <w:szCs w:val="18"/>
              </w:rPr>
            </w:pPr>
            <w:r>
              <w:rPr>
                <w:color w:val="000000"/>
                <w:sz w:val="18"/>
                <w:szCs w:val="18"/>
              </w:rPr>
              <w:t>miesiąc</w:t>
            </w:r>
          </w:p>
        </w:tc>
        <w:tc>
          <w:tcPr>
            <w:tcW w:w="2127" w:type="dxa"/>
            <w:tcBorders>
              <w:top w:val="nil"/>
              <w:left w:val="nil"/>
              <w:bottom w:val="single" w:sz="4" w:space="0" w:color="auto"/>
              <w:right w:val="single" w:sz="4" w:space="0" w:color="auto"/>
            </w:tcBorders>
            <w:shd w:val="clear" w:color="000000" w:fill="F2F2F2"/>
            <w:vAlign w:val="center"/>
            <w:hideMark/>
          </w:tcPr>
          <w:p w14:paraId="00610E49" w14:textId="77777777" w:rsidR="008C6514" w:rsidRDefault="008C6514" w:rsidP="008C6514">
            <w:pPr>
              <w:jc w:val="center"/>
              <w:rPr>
                <w:color w:val="000000"/>
                <w:sz w:val="18"/>
                <w:szCs w:val="18"/>
              </w:rPr>
            </w:pPr>
            <w:r>
              <w:rPr>
                <w:color w:val="000000"/>
                <w:sz w:val="18"/>
                <w:szCs w:val="18"/>
              </w:rPr>
              <w:t> </w:t>
            </w:r>
          </w:p>
        </w:tc>
        <w:tc>
          <w:tcPr>
            <w:tcW w:w="2409" w:type="dxa"/>
            <w:tcBorders>
              <w:top w:val="nil"/>
              <w:left w:val="nil"/>
              <w:bottom w:val="single" w:sz="4" w:space="0" w:color="auto"/>
              <w:right w:val="single" w:sz="4" w:space="0" w:color="auto"/>
            </w:tcBorders>
            <w:shd w:val="clear" w:color="auto" w:fill="auto"/>
            <w:vAlign w:val="center"/>
            <w:hideMark/>
          </w:tcPr>
          <w:p w14:paraId="266DC529" w14:textId="77777777" w:rsidR="008C6514" w:rsidRDefault="008C6514" w:rsidP="008C6514">
            <w:pPr>
              <w:jc w:val="cente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C318A0A" w14:textId="77777777" w:rsidR="008C6514" w:rsidRDefault="008C6514" w:rsidP="008C6514">
            <w:pPr>
              <w:jc w:val="center"/>
              <w:rPr>
                <w:color w:val="000000"/>
                <w:sz w:val="18"/>
                <w:szCs w:val="18"/>
              </w:rPr>
            </w:pPr>
            <w:r>
              <w:rPr>
                <w:rFonts w:cs="Calibri"/>
                <w:color w:val="000000"/>
                <w:sz w:val="18"/>
                <w:szCs w:val="18"/>
              </w:rPr>
              <w:t>8%</w:t>
            </w:r>
          </w:p>
        </w:tc>
        <w:tc>
          <w:tcPr>
            <w:tcW w:w="1843" w:type="dxa"/>
            <w:tcBorders>
              <w:top w:val="nil"/>
              <w:left w:val="nil"/>
              <w:bottom w:val="single" w:sz="4" w:space="0" w:color="auto"/>
              <w:right w:val="single" w:sz="4" w:space="0" w:color="auto"/>
            </w:tcBorders>
            <w:shd w:val="clear" w:color="auto" w:fill="auto"/>
            <w:vAlign w:val="center"/>
            <w:hideMark/>
          </w:tcPr>
          <w:p w14:paraId="7389892E" w14:textId="77777777" w:rsidR="008C6514" w:rsidRDefault="008C6514" w:rsidP="008C6514">
            <w:pPr>
              <w:rPr>
                <w:color w:val="000000"/>
                <w:sz w:val="20"/>
                <w:szCs w:val="20"/>
              </w:rPr>
            </w:pPr>
            <w:r>
              <w:rPr>
                <w:color w:val="000000"/>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14:paraId="7E60AAF5" w14:textId="77777777" w:rsidR="008C6514" w:rsidRDefault="008C6514" w:rsidP="008C6514">
            <w:pPr>
              <w:rPr>
                <w:color w:val="000000"/>
                <w:sz w:val="20"/>
                <w:szCs w:val="20"/>
              </w:rPr>
            </w:pPr>
            <w:r>
              <w:rPr>
                <w:color w:val="000000"/>
                <w:sz w:val="20"/>
                <w:szCs w:val="20"/>
              </w:rPr>
              <w:t> </w:t>
            </w:r>
          </w:p>
        </w:tc>
      </w:tr>
      <w:tr w:rsidR="008C6514" w14:paraId="358D9F66" w14:textId="77777777" w:rsidTr="008C6514">
        <w:trPr>
          <w:trHeight w:val="300"/>
        </w:trPr>
        <w:tc>
          <w:tcPr>
            <w:tcW w:w="993" w:type="dxa"/>
            <w:tcBorders>
              <w:top w:val="nil"/>
              <w:left w:val="single" w:sz="4" w:space="0" w:color="auto"/>
              <w:bottom w:val="single" w:sz="4" w:space="0" w:color="auto"/>
              <w:right w:val="nil"/>
            </w:tcBorders>
            <w:shd w:val="clear" w:color="auto" w:fill="auto"/>
            <w:vAlign w:val="center"/>
            <w:hideMark/>
          </w:tcPr>
          <w:p w14:paraId="37DE187B" w14:textId="7AB50571" w:rsidR="008C6514" w:rsidRDefault="00D91820" w:rsidP="008C6514">
            <w:pPr>
              <w:jc w:val="center"/>
              <w:rPr>
                <w:b/>
                <w:bCs/>
                <w:color w:val="000000"/>
                <w:sz w:val="14"/>
                <w:szCs w:val="14"/>
              </w:rPr>
            </w:pPr>
            <w:r>
              <w:rPr>
                <w:rFonts w:cs="Calibri"/>
                <w:b/>
                <w:bCs/>
                <w:color w:val="000000"/>
                <w:sz w:val="14"/>
                <w:szCs w:val="14"/>
              </w:rPr>
              <w:t>4</w:t>
            </w:r>
          </w:p>
        </w:tc>
        <w:tc>
          <w:tcPr>
            <w:tcW w:w="7088" w:type="dxa"/>
            <w:gridSpan w:val="4"/>
            <w:tcBorders>
              <w:top w:val="single" w:sz="4" w:space="0" w:color="auto"/>
              <w:left w:val="single" w:sz="4" w:space="0" w:color="auto"/>
              <w:bottom w:val="single" w:sz="4" w:space="0" w:color="auto"/>
              <w:right w:val="nil"/>
            </w:tcBorders>
            <w:shd w:val="clear" w:color="auto" w:fill="auto"/>
            <w:vAlign w:val="center"/>
            <w:hideMark/>
          </w:tcPr>
          <w:p w14:paraId="5E5DF1D6" w14:textId="63A90A77" w:rsidR="008C6514" w:rsidRDefault="00D91820" w:rsidP="00D91820">
            <w:pPr>
              <w:jc w:val="center"/>
              <w:rPr>
                <w:b/>
                <w:bCs/>
                <w:color w:val="000000"/>
                <w:sz w:val="20"/>
                <w:szCs w:val="20"/>
              </w:rPr>
            </w:pPr>
            <w:r>
              <w:rPr>
                <w:b/>
                <w:bCs/>
                <w:color w:val="000000"/>
                <w:sz w:val="20"/>
                <w:szCs w:val="20"/>
              </w:rPr>
              <w:t xml:space="preserve">RAZEM [suma wierszy 2, 3 </w:t>
            </w:r>
            <w:r w:rsidR="008C6514">
              <w:rPr>
                <w:b/>
                <w:bCs/>
                <w:color w:val="000000"/>
                <w:sz w:val="20"/>
                <w:szCs w:val="20"/>
              </w:rPr>
              <w:t>w odpowiedniej kol. 6, 8 i 9]</w:t>
            </w:r>
          </w:p>
        </w:tc>
        <w:tc>
          <w:tcPr>
            <w:tcW w:w="2409" w:type="dxa"/>
            <w:tcBorders>
              <w:top w:val="single" w:sz="4" w:space="0" w:color="auto"/>
              <w:left w:val="single" w:sz="4" w:space="0" w:color="auto"/>
              <w:bottom w:val="single" w:sz="4" w:space="0" w:color="auto"/>
              <w:right w:val="nil"/>
            </w:tcBorders>
            <w:shd w:val="clear" w:color="auto" w:fill="auto"/>
            <w:vAlign w:val="center"/>
          </w:tcPr>
          <w:p w14:paraId="55137FB3" w14:textId="77777777" w:rsidR="008C6514" w:rsidRDefault="008C6514" w:rsidP="008C6514">
            <w:pPr>
              <w:jc w:val="center"/>
              <w:rPr>
                <w:b/>
                <w:bCs/>
                <w:color w:val="000000"/>
                <w:sz w:val="20"/>
                <w:szCs w:val="20"/>
              </w:rPr>
            </w:pPr>
          </w:p>
        </w:tc>
        <w:tc>
          <w:tcPr>
            <w:tcW w:w="851" w:type="dxa"/>
            <w:tcBorders>
              <w:top w:val="single" w:sz="4" w:space="0" w:color="auto"/>
              <w:left w:val="single" w:sz="4" w:space="0" w:color="auto"/>
              <w:bottom w:val="single" w:sz="4" w:space="0" w:color="auto"/>
              <w:right w:val="nil"/>
              <w:tl2br w:val="single" w:sz="4" w:space="0" w:color="auto"/>
              <w:tr2bl w:val="single" w:sz="4" w:space="0" w:color="auto"/>
            </w:tcBorders>
            <w:shd w:val="clear" w:color="auto" w:fill="auto"/>
            <w:vAlign w:val="center"/>
          </w:tcPr>
          <w:p w14:paraId="6816D183" w14:textId="77777777" w:rsidR="008C6514" w:rsidRDefault="008C6514" w:rsidP="008C6514">
            <w:pPr>
              <w:jc w:val="center"/>
              <w:rPr>
                <w:b/>
                <w:bCs/>
                <w:color w:val="000000"/>
                <w:sz w:val="20"/>
                <w:szCs w:val="20"/>
              </w:rPr>
            </w:pPr>
          </w:p>
        </w:tc>
        <w:tc>
          <w:tcPr>
            <w:tcW w:w="1843" w:type="dxa"/>
            <w:tcBorders>
              <w:top w:val="single" w:sz="8" w:space="0" w:color="auto"/>
              <w:left w:val="single" w:sz="8" w:space="0" w:color="auto"/>
              <w:bottom w:val="single" w:sz="8" w:space="0" w:color="auto"/>
              <w:right w:val="nil"/>
            </w:tcBorders>
            <w:shd w:val="clear" w:color="auto" w:fill="auto"/>
            <w:vAlign w:val="center"/>
            <w:hideMark/>
          </w:tcPr>
          <w:p w14:paraId="4E708679" w14:textId="77777777" w:rsidR="008C6514" w:rsidRDefault="008C6514" w:rsidP="008C6514">
            <w:pPr>
              <w:rPr>
                <w:b/>
                <w:bCs/>
                <w:color w:val="000000"/>
                <w:sz w:val="20"/>
                <w:szCs w:val="20"/>
              </w:rPr>
            </w:pPr>
            <w:r>
              <w:rPr>
                <w:b/>
                <w:bCs/>
                <w:color w:val="000000"/>
                <w:sz w:val="20"/>
                <w:szCs w:val="20"/>
              </w:rPr>
              <w:t> </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E3C1C6" w14:textId="77777777" w:rsidR="008C6514" w:rsidRDefault="008C6514" w:rsidP="008C6514">
            <w:pPr>
              <w:rPr>
                <w:b/>
                <w:bCs/>
                <w:color w:val="000000"/>
                <w:sz w:val="20"/>
                <w:szCs w:val="20"/>
              </w:rPr>
            </w:pPr>
            <w:r>
              <w:rPr>
                <w:b/>
                <w:bCs/>
                <w:color w:val="000000"/>
                <w:sz w:val="20"/>
                <w:szCs w:val="20"/>
              </w:rPr>
              <w:t> </w:t>
            </w:r>
          </w:p>
        </w:tc>
      </w:tr>
    </w:tbl>
    <w:p w14:paraId="131066C4" w14:textId="0F87E59B" w:rsidR="008C6514" w:rsidRDefault="008C6514">
      <w:pPr>
        <w:rPr>
          <w:rFonts w:asciiTheme="minorHAnsi" w:hAnsiTheme="minorHAnsi" w:cstheme="minorHAnsi"/>
          <w:sz w:val="20"/>
          <w:szCs w:val="20"/>
        </w:rPr>
      </w:pPr>
    </w:p>
    <w:p w14:paraId="7A7BD36E" w14:textId="385B7A53" w:rsidR="008C6514" w:rsidRDefault="008C6514">
      <w:pPr>
        <w:rPr>
          <w:rFonts w:asciiTheme="minorHAnsi" w:hAnsiTheme="minorHAnsi" w:cstheme="minorHAnsi"/>
          <w:sz w:val="20"/>
          <w:szCs w:val="20"/>
        </w:rPr>
      </w:pPr>
    </w:p>
    <w:tbl>
      <w:tblPr>
        <w:tblW w:w="15593" w:type="dxa"/>
        <w:tblInd w:w="-856" w:type="dxa"/>
        <w:tblCellMar>
          <w:left w:w="70" w:type="dxa"/>
          <w:right w:w="70" w:type="dxa"/>
        </w:tblCellMar>
        <w:tblLook w:val="04A0" w:firstRow="1" w:lastRow="0" w:firstColumn="1" w:lastColumn="0" w:noHBand="0" w:noVBand="1"/>
      </w:tblPr>
      <w:tblGrid>
        <w:gridCol w:w="993"/>
        <w:gridCol w:w="2977"/>
        <w:gridCol w:w="709"/>
        <w:gridCol w:w="1275"/>
        <w:gridCol w:w="2127"/>
        <w:gridCol w:w="2409"/>
        <w:gridCol w:w="851"/>
        <w:gridCol w:w="1843"/>
        <w:gridCol w:w="2409"/>
      </w:tblGrid>
      <w:tr w:rsidR="008C6514" w14:paraId="07488352" w14:textId="77777777" w:rsidTr="008C6514">
        <w:trPr>
          <w:trHeight w:val="300"/>
        </w:trPr>
        <w:tc>
          <w:tcPr>
            <w:tcW w:w="1559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FC5EE02" w14:textId="47460425" w:rsidR="008C6514" w:rsidRDefault="00F80384" w:rsidP="00A57EA5">
            <w:pPr>
              <w:pStyle w:val="podrozzdzia"/>
              <w:rPr>
                <w:color w:val="000000"/>
                <w:sz w:val="18"/>
                <w:szCs w:val="18"/>
              </w:rPr>
            </w:pPr>
            <w:bookmarkStart w:id="64" w:name="_Toc82505814"/>
            <w:r>
              <w:t>Załącznik nr 4.6 do</w:t>
            </w:r>
            <w:r w:rsidRPr="00A57EA5">
              <w:t xml:space="preserve"> </w:t>
            </w:r>
            <w:r w:rsidR="008C6514" w:rsidRPr="00A57EA5">
              <w:t>SWZ - FORMULARZ CENOWY</w:t>
            </w:r>
            <w:bookmarkEnd w:id="64"/>
          </w:p>
        </w:tc>
      </w:tr>
      <w:tr w:rsidR="008C6514" w14:paraId="23EC2292" w14:textId="77777777" w:rsidTr="008C6514">
        <w:trPr>
          <w:trHeight w:val="300"/>
        </w:trPr>
        <w:tc>
          <w:tcPr>
            <w:tcW w:w="15593" w:type="dxa"/>
            <w:gridSpan w:val="9"/>
            <w:tcBorders>
              <w:top w:val="single" w:sz="4" w:space="0" w:color="auto"/>
              <w:left w:val="single" w:sz="4" w:space="0" w:color="auto"/>
              <w:bottom w:val="single" w:sz="4" w:space="0" w:color="auto"/>
              <w:right w:val="single" w:sz="4" w:space="0" w:color="auto"/>
            </w:tcBorders>
            <w:shd w:val="clear" w:color="000000" w:fill="F2F2F2"/>
            <w:vAlign w:val="center"/>
            <w:hideMark/>
          </w:tcPr>
          <w:p w14:paraId="03E283EF" w14:textId="13DDE777" w:rsidR="008C6514" w:rsidRDefault="00D91820" w:rsidP="008C6514">
            <w:pPr>
              <w:jc w:val="center"/>
              <w:rPr>
                <w:color w:val="000000"/>
                <w:sz w:val="18"/>
                <w:szCs w:val="18"/>
              </w:rPr>
            </w:pPr>
            <w:r w:rsidRPr="00D91820">
              <w:rPr>
                <w:rFonts w:cs="Calibri"/>
                <w:color w:val="000000"/>
                <w:sz w:val="18"/>
                <w:szCs w:val="18"/>
              </w:rPr>
              <w:t>Część 6</w:t>
            </w:r>
            <w:r>
              <w:rPr>
                <w:rFonts w:cs="Calibri"/>
                <w:color w:val="000000"/>
                <w:sz w:val="18"/>
                <w:szCs w:val="18"/>
              </w:rPr>
              <w:t xml:space="preserve"> -</w:t>
            </w:r>
            <w:r w:rsidRPr="00D91820">
              <w:rPr>
                <w:rFonts w:cs="Calibri"/>
                <w:color w:val="000000"/>
                <w:sz w:val="18"/>
                <w:szCs w:val="18"/>
              </w:rPr>
              <w:t xml:space="preserve"> Sprzątanie w Oddziale Terenowym (OT) TDT w Gdańsku</w:t>
            </w:r>
          </w:p>
        </w:tc>
      </w:tr>
      <w:tr w:rsidR="008C6514" w14:paraId="24338A4B" w14:textId="77777777" w:rsidTr="008C6514">
        <w:trPr>
          <w:trHeight w:val="72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4F6FE1A" w14:textId="77777777" w:rsidR="008C6514" w:rsidRDefault="008C6514" w:rsidP="008C6514">
            <w:pPr>
              <w:jc w:val="center"/>
              <w:rPr>
                <w:color w:val="000000"/>
                <w:sz w:val="18"/>
                <w:szCs w:val="18"/>
              </w:rPr>
            </w:pPr>
            <w:r>
              <w:rPr>
                <w:rFonts w:cs="Calibri"/>
                <w:bCs/>
                <w:color w:val="000000"/>
                <w:sz w:val="18"/>
                <w:szCs w:val="18"/>
              </w:rPr>
              <w:t>Lp.</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027EF4BB" w14:textId="77777777" w:rsidR="008C6514" w:rsidRDefault="008C6514" w:rsidP="008C6514">
            <w:pPr>
              <w:jc w:val="center"/>
              <w:rPr>
                <w:color w:val="000000"/>
                <w:sz w:val="18"/>
                <w:szCs w:val="18"/>
              </w:rPr>
            </w:pPr>
            <w:r>
              <w:rPr>
                <w:rFonts w:cs="Calibri"/>
                <w:bCs/>
                <w:color w:val="000000"/>
                <w:sz w:val="18"/>
                <w:szCs w:val="18"/>
              </w:rPr>
              <w:t>Opis usługi sprzątania</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B7F4FC5" w14:textId="77777777" w:rsidR="008C6514" w:rsidRDefault="008C6514" w:rsidP="008C6514">
            <w:pPr>
              <w:jc w:val="center"/>
              <w:rPr>
                <w:color w:val="000000"/>
                <w:sz w:val="18"/>
                <w:szCs w:val="18"/>
              </w:rPr>
            </w:pPr>
            <w:r>
              <w:rPr>
                <w:rFonts w:cs="Calibri"/>
                <w:bCs/>
                <w:color w:val="000000"/>
                <w:sz w:val="18"/>
                <w:szCs w:val="18"/>
              </w:rPr>
              <w:t>Ilość</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242E5B" w14:textId="77777777" w:rsidR="008C6514" w:rsidRDefault="008C6514" w:rsidP="008C6514">
            <w:pPr>
              <w:jc w:val="center"/>
              <w:rPr>
                <w:color w:val="000000"/>
                <w:sz w:val="18"/>
                <w:szCs w:val="18"/>
              </w:rPr>
            </w:pPr>
            <w:r>
              <w:rPr>
                <w:color w:val="000000"/>
                <w:sz w:val="18"/>
                <w:szCs w:val="18"/>
              </w:rPr>
              <w:t>Jednostka miary</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133839" w14:textId="77777777" w:rsidR="008C6514" w:rsidRDefault="008C6514" w:rsidP="008C6514">
            <w:pPr>
              <w:jc w:val="center"/>
              <w:rPr>
                <w:color w:val="000000"/>
                <w:sz w:val="18"/>
                <w:szCs w:val="18"/>
              </w:rPr>
            </w:pPr>
            <w:r>
              <w:rPr>
                <w:rFonts w:cs="Calibri"/>
                <w:bCs/>
                <w:color w:val="000000"/>
                <w:sz w:val="18"/>
                <w:szCs w:val="18"/>
              </w:rPr>
              <w:t xml:space="preserve">Cena jednostkowa netto (zł)                  </w:t>
            </w:r>
          </w:p>
        </w:tc>
        <w:tc>
          <w:tcPr>
            <w:tcW w:w="2409" w:type="dxa"/>
            <w:tcBorders>
              <w:top w:val="nil"/>
              <w:left w:val="nil"/>
              <w:bottom w:val="single" w:sz="4" w:space="0" w:color="auto"/>
              <w:right w:val="single" w:sz="4" w:space="0" w:color="auto"/>
            </w:tcBorders>
            <w:shd w:val="clear" w:color="000000" w:fill="FFFFFF"/>
            <w:vAlign w:val="center"/>
            <w:hideMark/>
          </w:tcPr>
          <w:p w14:paraId="35608A0C" w14:textId="77777777" w:rsidR="008C6514" w:rsidRDefault="008C6514" w:rsidP="008C6514">
            <w:pPr>
              <w:jc w:val="center"/>
              <w:rPr>
                <w:color w:val="000000"/>
                <w:sz w:val="18"/>
                <w:szCs w:val="18"/>
              </w:rPr>
            </w:pPr>
            <w:r>
              <w:rPr>
                <w:color w:val="000000"/>
                <w:sz w:val="18"/>
                <w:szCs w:val="18"/>
              </w:rPr>
              <w:t xml:space="preserve">Wartość netto </w:t>
            </w:r>
            <w:r>
              <w:rPr>
                <w:color w:val="000000"/>
                <w:sz w:val="18"/>
                <w:szCs w:val="18"/>
              </w:rPr>
              <w:br/>
              <w:t>(zł)</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539CAFB2" w14:textId="77777777" w:rsidR="008C6514" w:rsidRDefault="008C6514" w:rsidP="008C6514">
            <w:pPr>
              <w:jc w:val="center"/>
              <w:rPr>
                <w:color w:val="000000"/>
                <w:sz w:val="18"/>
                <w:szCs w:val="18"/>
              </w:rPr>
            </w:pPr>
            <w:r>
              <w:rPr>
                <w:rFonts w:cs="Calibri"/>
                <w:bCs/>
                <w:color w:val="000000"/>
                <w:sz w:val="18"/>
                <w:szCs w:val="18"/>
              </w:rPr>
              <w:t>Stawka podatku VAT</w:t>
            </w:r>
            <w:r>
              <w:rPr>
                <w:rFonts w:cs="Calibri"/>
                <w:bCs/>
                <w:color w:val="000000"/>
                <w:sz w:val="18"/>
                <w:szCs w:val="18"/>
              </w:rPr>
              <w:br/>
              <w:t>(%)</w:t>
            </w:r>
          </w:p>
        </w:tc>
        <w:tc>
          <w:tcPr>
            <w:tcW w:w="1843" w:type="dxa"/>
            <w:tcBorders>
              <w:top w:val="nil"/>
              <w:left w:val="nil"/>
              <w:bottom w:val="single" w:sz="4" w:space="0" w:color="auto"/>
              <w:right w:val="single" w:sz="4" w:space="0" w:color="auto"/>
            </w:tcBorders>
            <w:shd w:val="clear" w:color="auto" w:fill="auto"/>
            <w:vAlign w:val="center"/>
            <w:hideMark/>
          </w:tcPr>
          <w:p w14:paraId="3D0D287D" w14:textId="77777777" w:rsidR="008C6514" w:rsidRDefault="008C6514" w:rsidP="008C6514">
            <w:pPr>
              <w:jc w:val="center"/>
              <w:rPr>
                <w:color w:val="000000"/>
                <w:sz w:val="18"/>
                <w:szCs w:val="18"/>
              </w:rPr>
            </w:pPr>
            <w:r>
              <w:rPr>
                <w:rFonts w:cs="Calibri"/>
                <w:bCs/>
                <w:color w:val="000000"/>
                <w:sz w:val="18"/>
                <w:szCs w:val="18"/>
              </w:rPr>
              <w:t>Wartość podatku VAT (zł)</w:t>
            </w:r>
          </w:p>
        </w:tc>
        <w:tc>
          <w:tcPr>
            <w:tcW w:w="2409" w:type="dxa"/>
            <w:tcBorders>
              <w:top w:val="nil"/>
              <w:left w:val="nil"/>
              <w:bottom w:val="single" w:sz="4" w:space="0" w:color="auto"/>
              <w:right w:val="single" w:sz="4" w:space="0" w:color="auto"/>
            </w:tcBorders>
            <w:shd w:val="clear" w:color="auto" w:fill="auto"/>
            <w:vAlign w:val="center"/>
            <w:hideMark/>
          </w:tcPr>
          <w:p w14:paraId="3CD721AC" w14:textId="77777777" w:rsidR="008C6514" w:rsidRDefault="008C6514" w:rsidP="008C6514">
            <w:pPr>
              <w:jc w:val="center"/>
              <w:rPr>
                <w:color w:val="000000"/>
                <w:sz w:val="18"/>
                <w:szCs w:val="18"/>
              </w:rPr>
            </w:pPr>
            <w:r>
              <w:rPr>
                <w:rFonts w:cs="Calibri"/>
                <w:bCs/>
                <w:color w:val="000000"/>
                <w:sz w:val="18"/>
                <w:szCs w:val="18"/>
              </w:rPr>
              <w:t xml:space="preserve">Wartość brutto </w:t>
            </w:r>
            <w:r>
              <w:rPr>
                <w:rFonts w:cs="Calibri"/>
                <w:bCs/>
                <w:color w:val="000000"/>
                <w:sz w:val="18"/>
                <w:szCs w:val="18"/>
              </w:rPr>
              <w:br/>
              <w:t xml:space="preserve">(zł)                </w:t>
            </w:r>
          </w:p>
        </w:tc>
      </w:tr>
      <w:tr w:rsidR="008C6514" w14:paraId="1431CA92" w14:textId="77777777" w:rsidTr="008C6514">
        <w:trPr>
          <w:trHeight w:val="300"/>
        </w:trPr>
        <w:tc>
          <w:tcPr>
            <w:tcW w:w="993" w:type="dxa"/>
            <w:vMerge/>
            <w:tcBorders>
              <w:top w:val="nil"/>
              <w:left w:val="single" w:sz="4" w:space="0" w:color="auto"/>
              <w:bottom w:val="single" w:sz="4" w:space="0" w:color="auto"/>
              <w:right w:val="single" w:sz="4" w:space="0" w:color="auto"/>
            </w:tcBorders>
            <w:vAlign w:val="center"/>
            <w:hideMark/>
          </w:tcPr>
          <w:p w14:paraId="684D2BAC" w14:textId="77777777" w:rsidR="008C6514" w:rsidRDefault="008C6514" w:rsidP="008C6514">
            <w:pPr>
              <w:rPr>
                <w:color w:val="000000"/>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14:paraId="739149CF" w14:textId="77777777" w:rsidR="008C6514" w:rsidRDefault="008C6514" w:rsidP="008C6514">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27C992B8" w14:textId="77777777" w:rsidR="008C6514" w:rsidRDefault="008C6514" w:rsidP="008C6514">
            <w:pPr>
              <w:rPr>
                <w:color w:val="000000"/>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14:paraId="7B0E74E2" w14:textId="77777777" w:rsidR="008C6514" w:rsidRDefault="008C6514" w:rsidP="008C6514">
            <w:pPr>
              <w:rPr>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14:paraId="74A6EC59" w14:textId="77777777" w:rsidR="008C6514" w:rsidRDefault="008C6514" w:rsidP="008C6514">
            <w:pPr>
              <w:rPr>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14:paraId="42C6020D" w14:textId="77777777" w:rsidR="008C6514" w:rsidRDefault="008C6514" w:rsidP="008C6514">
            <w:pPr>
              <w:jc w:val="center"/>
              <w:rPr>
                <w:color w:val="000000"/>
                <w:sz w:val="18"/>
                <w:szCs w:val="18"/>
              </w:rPr>
            </w:pPr>
            <w:r>
              <w:rPr>
                <w:color w:val="000000"/>
                <w:sz w:val="18"/>
                <w:szCs w:val="18"/>
              </w:rPr>
              <w:t>[kol. 5 x kol. 3]</w:t>
            </w:r>
          </w:p>
        </w:tc>
        <w:tc>
          <w:tcPr>
            <w:tcW w:w="851" w:type="dxa"/>
            <w:vMerge/>
            <w:tcBorders>
              <w:top w:val="nil"/>
              <w:left w:val="single" w:sz="4" w:space="0" w:color="auto"/>
              <w:bottom w:val="single" w:sz="4" w:space="0" w:color="000000"/>
              <w:right w:val="single" w:sz="4" w:space="0" w:color="auto"/>
            </w:tcBorders>
            <w:vAlign w:val="center"/>
            <w:hideMark/>
          </w:tcPr>
          <w:p w14:paraId="41497FF8" w14:textId="77777777" w:rsidR="008C6514" w:rsidRDefault="008C6514" w:rsidP="008C6514">
            <w:pPr>
              <w:rPr>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14:paraId="3BBF1F5E" w14:textId="77777777" w:rsidR="008C6514" w:rsidRDefault="008C6514" w:rsidP="008C6514">
            <w:pPr>
              <w:jc w:val="center"/>
              <w:rPr>
                <w:color w:val="000000"/>
                <w:sz w:val="18"/>
                <w:szCs w:val="18"/>
              </w:rPr>
            </w:pPr>
            <w:r>
              <w:rPr>
                <w:rFonts w:cs="Calibri"/>
                <w:bCs/>
                <w:color w:val="000000"/>
                <w:sz w:val="18"/>
                <w:szCs w:val="18"/>
              </w:rPr>
              <w:t>[kol. 6 x kol. 7]</w:t>
            </w:r>
          </w:p>
        </w:tc>
        <w:tc>
          <w:tcPr>
            <w:tcW w:w="2409" w:type="dxa"/>
            <w:tcBorders>
              <w:top w:val="nil"/>
              <w:left w:val="nil"/>
              <w:bottom w:val="single" w:sz="4" w:space="0" w:color="auto"/>
              <w:right w:val="single" w:sz="4" w:space="0" w:color="auto"/>
            </w:tcBorders>
            <w:shd w:val="clear" w:color="auto" w:fill="auto"/>
            <w:vAlign w:val="center"/>
            <w:hideMark/>
          </w:tcPr>
          <w:p w14:paraId="2E231D8F" w14:textId="77777777" w:rsidR="008C6514" w:rsidRDefault="008C6514" w:rsidP="008C6514">
            <w:pPr>
              <w:jc w:val="center"/>
              <w:rPr>
                <w:color w:val="000000"/>
                <w:sz w:val="18"/>
                <w:szCs w:val="18"/>
              </w:rPr>
            </w:pPr>
            <w:r>
              <w:rPr>
                <w:rFonts w:cs="Calibri"/>
                <w:bCs/>
                <w:color w:val="000000"/>
                <w:sz w:val="18"/>
                <w:szCs w:val="18"/>
              </w:rPr>
              <w:t>[kol. 8 + kol. 6]</w:t>
            </w:r>
          </w:p>
        </w:tc>
      </w:tr>
      <w:tr w:rsidR="008C6514" w14:paraId="11A09056" w14:textId="77777777" w:rsidTr="008C6514">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53511CA" w14:textId="77777777" w:rsidR="008C6514" w:rsidRDefault="008C6514" w:rsidP="008C6514">
            <w:pPr>
              <w:jc w:val="center"/>
              <w:rPr>
                <w:color w:val="000000"/>
                <w:sz w:val="14"/>
                <w:szCs w:val="14"/>
              </w:rPr>
            </w:pPr>
            <w:r>
              <w:rPr>
                <w:rFonts w:cs="Calibri"/>
                <w:color w:val="000000"/>
                <w:sz w:val="14"/>
                <w:szCs w:val="14"/>
              </w:rPr>
              <w:t>1</w:t>
            </w:r>
          </w:p>
        </w:tc>
        <w:tc>
          <w:tcPr>
            <w:tcW w:w="2977" w:type="dxa"/>
            <w:tcBorders>
              <w:top w:val="nil"/>
              <w:left w:val="nil"/>
              <w:bottom w:val="single" w:sz="4" w:space="0" w:color="auto"/>
              <w:right w:val="single" w:sz="4" w:space="0" w:color="auto"/>
            </w:tcBorders>
            <w:shd w:val="clear" w:color="auto" w:fill="auto"/>
            <w:vAlign w:val="center"/>
            <w:hideMark/>
          </w:tcPr>
          <w:p w14:paraId="6FF8488C" w14:textId="77777777" w:rsidR="008C6514" w:rsidRDefault="008C6514" w:rsidP="008C6514">
            <w:pPr>
              <w:jc w:val="center"/>
              <w:rPr>
                <w:color w:val="000000"/>
                <w:sz w:val="14"/>
                <w:szCs w:val="14"/>
              </w:rPr>
            </w:pPr>
            <w:r>
              <w:rPr>
                <w:rFonts w:cs="Calibri"/>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hideMark/>
          </w:tcPr>
          <w:p w14:paraId="23041EB8" w14:textId="77777777" w:rsidR="008C6514" w:rsidRDefault="008C6514" w:rsidP="008C6514">
            <w:pPr>
              <w:jc w:val="center"/>
              <w:rPr>
                <w:color w:val="000000"/>
                <w:sz w:val="14"/>
                <w:szCs w:val="14"/>
              </w:rPr>
            </w:pPr>
            <w:r>
              <w:rPr>
                <w:rFonts w:cs="Calibri"/>
                <w:color w:val="000000"/>
                <w:sz w:val="14"/>
                <w:szCs w:val="14"/>
              </w:rPr>
              <w:t>3</w:t>
            </w:r>
          </w:p>
        </w:tc>
        <w:tc>
          <w:tcPr>
            <w:tcW w:w="1275" w:type="dxa"/>
            <w:tcBorders>
              <w:top w:val="nil"/>
              <w:left w:val="nil"/>
              <w:bottom w:val="single" w:sz="4" w:space="0" w:color="auto"/>
              <w:right w:val="single" w:sz="4" w:space="0" w:color="auto"/>
            </w:tcBorders>
            <w:shd w:val="clear" w:color="auto" w:fill="auto"/>
            <w:vAlign w:val="center"/>
            <w:hideMark/>
          </w:tcPr>
          <w:p w14:paraId="701B360F" w14:textId="77777777" w:rsidR="008C6514" w:rsidRDefault="008C6514" w:rsidP="008C6514">
            <w:pPr>
              <w:jc w:val="center"/>
              <w:rPr>
                <w:color w:val="000000"/>
                <w:sz w:val="14"/>
                <w:szCs w:val="14"/>
              </w:rPr>
            </w:pPr>
            <w:r>
              <w:rPr>
                <w:color w:val="000000"/>
                <w:sz w:val="14"/>
                <w:szCs w:val="14"/>
              </w:rPr>
              <w:t>4</w:t>
            </w:r>
          </w:p>
        </w:tc>
        <w:tc>
          <w:tcPr>
            <w:tcW w:w="2127" w:type="dxa"/>
            <w:tcBorders>
              <w:top w:val="nil"/>
              <w:left w:val="nil"/>
              <w:bottom w:val="single" w:sz="4" w:space="0" w:color="auto"/>
              <w:right w:val="single" w:sz="4" w:space="0" w:color="auto"/>
            </w:tcBorders>
            <w:shd w:val="clear" w:color="auto" w:fill="auto"/>
            <w:vAlign w:val="center"/>
            <w:hideMark/>
          </w:tcPr>
          <w:p w14:paraId="5EF5C6A6" w14:textId="77777777" w:rsidR="008C6514" w:rsidRDefault="008C6514" w:rsidP="008C6514">
            <w:pPr>
              <w:jc w:val="center"/>
              <w:rPr>
                <w:color w:val="000000"/>
                <w:sz w:val="14"/>
                <w:szCs w:val="14"/>
              </w:rPr>
            </w:pPr>
            <w:r>
              <w:rPr>
                <w:rFonts w:cs="Calibri"/>
                <w:color w:val="000000"/>
                <w:sz w:val="14"/>
                <w:szCs w:val="14"/>
              </w:rPr>
              <w:t>5</w:t>
            </w:r>
          </w:p>
        </w:tc>
        <w:tc>
          <w:tcPr>
            <w:tcW w:w="2409" w:type="dxa"/>
            <w:tcBorders>
              <w:top w:val="nil"/>
              <w:left w:val="nil"/>
              <w:bottom w:val="single" w:sz="4" w:space="0" w:color="auto"/>
              <w:right w:val="single" w:sz="4" w:space="0" w:color="auto"/>
            </w:tcBorders>
            <w:shd w:val="clear" w:color="auto" w:fill="auto"/>
            <w:vAlign w:val="center"/>
            <w:hideMark/>
          </w:tcPr>
          <w:p w14:paraId="15D2A90C" w14:textId="77777777" w:rsidR="008C6514" w:rsidRDefault="008C6514" w:rsidP="008C6514">
            <w:pPr>
              <w:jc w:val="center"/>
              <w:rPr>
                <w:color w:val="000000"/>
                <w:sz w:val="14"/>
                <w:szCs w:val="14"/>
              </w:rPr>
            </w:pPr>
            <w:r>
              <w:rPr>
                <w:color w:val="000000"/>
                <w:sz w:val="14"/>
                <w:szCs w:val="14"/>
              </w:rPr>
              <w:t>6</w:t>
            </w:r>
          </w:p>
        </w:tc>
        <w:tc>
          <w:tcPr>
            <w:tcW w:w="851" w:type="dxa"/>
            <w:tcBorders>
              <w:top w:val="nil"/>
              <w:left w:val="nil"/>
              <w:bottom w:val="single" w:sz="4" w:space="0" w:color="auto"/>
              <w:right w:val="single" w:sz="4" w:space="0" w:color="auto"/>
            </w:tcBorders>
            <w:shd w:val="clear" w:color="auto" w:fill="auto"/>
            <w:vAlign w:val="center"/>
            <w:hideMark/>
          </w:tcPr>
          <w:p w14:paraId="4DABE390" w14:textId="77777777" w:rsidR="008C6514" w:rsidRDefault="008C6514" w:rsidP="008C6514">
            <w:pPr>
              <w:jc w:val="center"/>
              <w:rPr>
                <w:color w:val="000000"/>
                <w:sz w:val="14"/>
                <w:szCs w:val="14"/>
              </w:rPr>
            </w:pPr>
            <w:r>
              <w:rPr>
                <w:rFonts w:cs="Calibri"/>
                <w:color w:val="000000"/>
                <w:sz w:val="14"/>
                <w:szCs w:val="14"/>
              </w:rPr>
              <w:t>7</w:t>
            </w:r>
          </w:p>
        </w:tc>
        <w:tc>
          <w:tcPr>
            <w:tcW w:w="1843" w:type="dxa"/>
            <w:tcBorders>
              <w:top w:val="nil"/>
              <w:left w:val="nil"/>
              <w:bottom w:val="single" w:sz="4" w:space="0" w:color="auto"/>
              <w:right w:val="single" w:sz="4" w:space="0" w:color="auto"/>
            </w:tcBorders>
            <w:shd w:val="clear" w:color="auto" w:fill="auto"/>
            <w:vAlign w:val="center"/>
            <w:hideMark/>
          </w:tcPr>
          <w:p w14:paraId="5645D99D" w14:textId="77777777" w:rsidR="008C6514" w:rsidRDefault="008C6514" w:rsidP="008C6514">
            <w:pPr>
              <w:jc w:val="center"/>
              <w:rPr>
                <w:color w:val="000000"/>
                <w:sz w:val="14"/>
                <w:szCs w:val="14"/>
              </w:rPr>
            </w:pPr>
            <w:r>
              <w:rPr>
                <w:rFonts w:cs="Calibri"/>
                <w:color w:val="000000"/>
                <w:sz w:val="14"/>
                <w:szCs w:val="14"/>
              </w:rPr>
              <w:t>8</w:t>
            </w:r>
          </w:p>
        </w:tc>
        <w:tc>
          <w:tcPr>
            <w:tcW w:w="2409" w:type="dxa"/>
            <w:tcBorders>
              <w:top w:val="nil"/>
              <w:left w:val="nil"/>
              <w:bottom w:val="single" w:sz="4" w:space="0" w:color="auto"/>
              <w:right w:val="single" w:sz="4" w:space="0" w:color="auto"/>
            </w:tcBorders>
            <w:shd w:val="clear" w:color="auto" w:fill="auto"/>
            <w:vAlign w:val="center"/>
            <w:hideMark/>
          </w:tcPr>
          <w:p w14:paraId="50BA2EC1" w14:textId="77777777" w:rsidR="008C6514" w:rsidRDefault="008C6514" w:rsidP="008C6514">
            <w:pPr>
              <w:jc w:val="center"/>
              <w:rPr>
                <w:color w:val="000000"/>
                <w:sz w:val="14"/>
                <w:szCs w:val="14"/>
              </w:rPr>
            </w:pPr>
            <w:r>
              <w:rPr>
                <w:rFonts w:cs="Calibri"/>
                <w:color w:val="000000"/>
                <w:sz w:val="14"/>
                <w:szCs w:val="14"/>
              </w:rPr>
              <w:t>9</w:t>
            </w:r>
          </w:p>
        </w:tc>
      </w:tr>
      <w:tr w:rsidR="008C6514" w14:paraId="25CEFE53" w14:textId="77777777" w:rsidTr="00D91820">
        <w:trPr>
          <w:trHeight w:val="70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7CDEE22" w14:textId="77777777" w:rsidR="008C6514" w:rsidRDefault="008C6514" w:rsidP="008C6514">
            <w:pPr>
              <w:jc w:val="center"/>
              <w:rPr>
                <w:color w:val="000000"/>
                <w:sz w:val="14"/>
                <w:szCs w:val="14"/>
              </w:rPr>
            </w:pPr>
            <w:r>
              <w:rPr>
                <w:rFonts w:cs="Calibri"/>
                <w:color w:val="000000"/>
                <w:sz w:val="14"/>
                <w:szCs w:val="14"/>
              </w:rPr>
              <w:t>2</w:t>
            </w:r>
          </w:p>
        </w:tc>
        <w:tc>
          <w:tcPr>
            <w:tcW w:w="2977" w:type="dxa"/>
            <w:tcBorders>
              <w:top w:val="nil"/>
              <w:left w:val="nil"/>
              <w:bottom w:val="single" w:sz="4" w:space="0" w:color="auto"/>
              <w:right w:val="single" w:sz="4" w:space="0" w:color="auto"/>
            </w:tcBorders>
            <w:shd w:val="clear" w:color="auto" w:fill="auto"/>
            <w:vAlign w:val="center"/>
            <w:hideMark/>
          </w:tcPr>
          <w:p w14:paraId="123585B7" w14:textId="77777777" w:rsidR="008C6514" w:rsidRDefault="008C6514" w:rsidP="008C6514">
            <w:pPr>
              <w:jc w:val="center"/>
              <w:rPr>
                <w:color w:val="000000"/>
                <w:sz w:val="18"/>
                <w:szCs w:val="18"/>
              </w:rPr>
            </w:pPr>
            <w:r>
              <w:rPr>
                <w:rFonts w:cs="Calibri"/>
                <w:color w:val="000000"/>
                <w:sz w:val="18"/>
                <w:szCs w:val="18"/>
              </w:rPr>
              <w:t>Sprzątanie wewnątrz budynku (bez pokoi gościnnych)</w:t>
            </w:r>
          </w:p>
        </w:tc>
        <w:tc>
          <w:tcPr>
            <w:tcW w:w="709" w:type="dxa"/>
            <w:tcBorders>
              <w:top w:val="nil"/>
              <w:left w:val="nil"/>
              <w:bottom w:val="single" w:sz="4" w:space="0" w:color="auto"/>
              <w:right w:val="single" w:sz="4" w:space="0" w:color="auto"/>
            </w:tcBorders>
            <w:shd w:val="clear" w:color="auto" w:fill="auto"/>
            <w:vAlign w:val="center"/>
            <w:hideMark/>
          </w:tcPr>
          <w:p w14:paraId="2A577E85" w14:textId="77777777" w:rsidR="008C6514" w:rsidRDefault="008C6514" w:rsidP="008C6514">
            <w:pPr>
              <w:jc w:val="center"/>
              <w:rPr>
                <w:color w:val="000000"/>
                <w:sz w:val="18"/>
                <w:szCs w:val="18"/>
              </w:rPr>
            </w:pPr>
            <w:r>
              <w:rPr>
                <w:rFonts w:cs="Calibri"/>
                <w:color w:val="000000"/>
                <w:sz w:val="18"/>
                <w:szCs w:val="18"/>
              </w:rPr>
              <w:t>12</w:t>
            </w:r>
          </w:p>
        </w:tc>
        <w:tc>
          <w:tcPr>
            <w:tcW w:w="1275" w:type="dxa"/>
            <w:tcBorders>
              <w:top w:val="nil"/>
              <w:left w:val="nil"/>
              <w:bottom w:val="single" w:sz="4" w:space="0" w:color="auto"/>
              <w:right w:val="single" w:sz="4" w:space="0" w:color="auto"/>
            </w:tcBorders>
            <w:shd w:val="clear" w:color="auto" w:fill="auto"/>
            <w:vAlign w:val="center"/>
            <w:hideMark/>
          </w:tcPr>
          <w:p w14:paraId="799D8144" w14:textId="77777777" w:rsidR="008C6514" w:rsidRDefault="008C6514" w:rsidP="008C6514">
            <w:pPr>
              <w:jc w:val="center"/>
              <w:rPr>
                <w:color w:val="000000"/>
                <w:sz w:val="18"/>
                <w:szCs w:val="18"/>
              </w:rPr>
            </w:pPr>
            <w:r>
              <w:rPr>
                <w:color w:val="000000"/>
                <w:sz w:val="18"/>
                <w:szCs w:val="18"/>
              </w:rPr>
              <w:t>miesiąc</w:t>
            </w:r>
          </w:p>
        </w:tc>
        <w:tc>
          <w:tcPr>
            <w:tcW w:w="2127" w:type="dxa"/>
            <w:tcBorders>
              <w:top w:val="nil"/>
              <w:left w:val="nil"/>
              <w:bottom w:val="single" w:sz="4" w:space="0" w:color="auto"/>
              <w:right w:val="single" w:sz="4" w:space="0" w:color="auto"/>
            </w:tcBorders>
            <w:shd w:val="clear" w:color="000000" w:fill="F2F2F2"/>
            <w:vAlign w:val="center"/>
            <w:hideMark/>
          </w:tcPr>
          <w:p w14:paraId="2A74FC73" w14:textId="77777777" w:rsidR="008C6514" w:rsidRDefault="008C6514" w:rsidP="008C6514">
            <w:pPr>
              <w:jc w:val="center"/>
              <w:rPr>
                <w:color w:val="000000"/>
                <w:sz w:val="18"/>
                <w:szCs w:val="18"/>
              </w:rPr>
            </w:pPr>
            <w:r>
              <w:rPr>
                <w:color w:val="000000"/>
                <w:sz w:val="18"/>
                <w:szCs w:val="18"/>
              </w:rPr>
              <w:t> </w:t>
            </w:r>
          </w:p>
        </w:tc>
        <w:tc>
          <w:tcPr>
            <w:tcW w:w="2409" w:type="dxa"/>
            <w:tcBorders>
              <w:top w:val="nil"/>
              <w:left w:val="nil"/>
              <w:bottom w:val="single" w:sz="4" w:space="0" w:color="auto"/>
              <w:right w:val="single" w:sz="4" w:space="0" w:color="auto"/>
            </w:tcBorders>
            <w:shd w:val="clear" w:color="auto" w:fill="auto"/>
            <w:vAlign w:val="center"/>
            <w:hideMark/>
          </w:tcPr>
          <w:p w14:paraId="65058D3C" w14:textId="77777777" w:rsidR="008C6514" w:rsidRDefault="008C6514" w:rsidP="008C6514">
            <w:pPr>
              <w:jc w:val="cente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1081F40" w14:textId="77777777" w:rsidR="008C6514" w:rsidRDefault="008C6514" w:rsidP="008C6514">
            <w:pPr>
              <w:jc w:val="center"/>
              <w:rPr>
                <w:color w:val="000000"/>
                <w:sz w:val="18"/>
                <w:szCs w:val="18"/>
              </w:rPr>
            </w:pPr>
            <w:r>
              <w:rPr>
                <w:rFonts w:cs="Calibri"/>
                <w:color w:val="000000"/>
                <w:sz w:val="18"/>
                <w:szCs w:val="18"/>
              </w:rPr>
              <w:t>23%</w:t>
            </w:r>
          </w:p>
        </w:tc>
        <w:tc>
          <w:tcPr>
            <w:tcW w:w="1843" w:type="dxa"/>
            <w:tcBorders>
              <w:top w:val="nil"/>
              <w:left w:val="nil"/>
              <w:bottom w:val="single" w:sz="4" w:space="0" w:color="auto"/>
              <w:right w:val="single" w:sz="4" w:space="0" w:color="auto"/>
            </w:tcBorders>
            <w:shd w:val="clear" w:color="auto" w:fill="auto"/>
            <w:vAlign w:val="center"/>
            <w:hideMark/>
          </w:tcPr>
          <w:p w14:paraId="4FA395AB" w14:textId="77777777" w:rsidR="008C6514" w:rsidRDefault="008C6514" w:rsidP="008C6514">
            <w:pPr>
              <w:rPr>
                <w:color w:val="000000"/>
                <w:sz w:val="20"/>
                <w:szCs w:val="20"/>
              </w:rPr>
            </w:pPr>
            <w:r>
              <w:rPr>
                <w:color w:val="000000"/>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14:paraId="51B19C88" w14:textId="77777777" w:rsidR="008C6514" w:rsidRDefault="008C6514" w:rsidP="008C6514">
            <w:pPr>
              <w:rPr>
                <w:color w:val="000000"/>
                <w:sz w:val="20"/>
                <w:szCs w:val="20"/>
              </w:rPr>
            </w:pPr>
            <w:r>
              <w:rPr>
                <w:color w:val="000000"/>
                <w:sz w:val="20"/>
                <w:szCs w:val="20"/>
              </w:rPr>
              <w:t> </w:t>
            </w:r>
          </w:p>
        </w:tc>
      </w:tr>
      <w:tr w:rsidR="008C6514" w14:paraId="44300691" w14:textId="77777777" w:rsidTr="00D91820">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0FF85BB" w14:textId="77777777" w:rsidR="008C6514" w:rsidRDefault="008C6514" w:rsidP="008C6514">
            <w:pPr>
              <w:jc w:val="center"/>
              <w:rPr>
                <w:color w:val="000000"/>
                <w:sz w:val="14"/>
                <w:szCs w:val="14"/>
              </w:rPr>
            </w:pPr>
            <w:r>
              <w:rPr>
                <w:rFonts w:cs="Calibri"/>
                <w:color w:val="000000"/>
                <w:sz w:val="14"/>
                <w:szCs w:val="14"/>
              </w:rPr>
              <w:t>3</w:t>
            </w:r>
          </w:p>
        </w:tc>
        <w:tc>
          <w:tcPr>
            <w:tcW w:w="2977" w:type="dxa"/>
            <w:tcBorders>
              <w:top w:val="nil"/>
              <w:left w:val="nil"/>
              <w:bottom w:val="single" w:sz="4" w:space="0" w:color="auto"/>
              <w:right w:val="single" w:sz="4" w:space="0" w:color="auto"/>
            </w:tcBorders>
            <w:shd w:val="clear" w:color="auto" w:fill="auto"/>
            <w:vAlign w:val="center"/>
            <w:hideMark/>
          </w:tcPr>
          <w:p w14:paraId="35BA06AA" w14:textId="77777777" w:rsidR="008C6514" w:rsidRDefault="008C6514" w:rsidP="008C6514">
            <w:pPr>
              <w:jc w:val="center"/>
              <w:rPr>
                <w:color w:val="000000"/>
                <w:sz w:val="18"/>
                <w:szCs w:val="18"/>
              </w:rPr>
            </w:pPr>
            <w:r>
              <w:rPr>
                <w:rFonts w:cs="Calibri"/>
                <w:color w:val="000000"/>
                <w:sz w:val="18"/>
                <w:szCs w:val="18"/>
              </w:rPr>
              <w:t>Prace na zewnątrz budynku</w:t>
            </w:r>
          </w:p>
        </w:tc>
        <w:tc>
          <w:tcPr>
            <w:tcW w:w="709" w:type="dxa"/>
            <w:tcBorders>
              <w:top w:val="nil"/>
              <w:left w:val="nil"/>
              <w:bottom w:val="single" w:sz="4" w:space="0" w:color="auto"/>
              <w:right w:val="single" w:sz="4" w:space="0" w:color="auto"/>
            </w:tcBorders>
            <w:shd w:val="clear" w:color="auto" w:fill="auto"/>
            <w:vAlign w:val="center"/>
            <w:hideMark/>
          </w:tcPr>
          <w:p w14:paraId="3C9E7648" w14:textId="77777777" w:rsidR="008C6514" w:rsidRDefault="008C6514" w:rsidP="008C6514">
            <w:pPr>
              <w:jc w:val="center"/>
              <w:rPr>
                <w:color w:val="000000"/>
                <w:sz w:val="18"/>
                <w:szCs w:val="18"/>
              </w:rPr>
            </w:pPr>
            <w:r>
              <w:rPr>
                <w:rFonts w:cs="Calibri"/>
                <w:color w:val="000000"/>
                <w:sz w:val="18"/>
                <w:szCs w:val="18"/>
              </w:rPr>
              <w:t>12</w:t>
            </w:r>
          </w:p>
        </w:tc>
        <w:tc>
          <w:tcPr>
            <w:tcW w:w="1275" w:type="dxa"/>
            <w:tcBorders>
              <w:top w:val="nil"/>
              <w:left w:val="nil"/>
              <w:bottom w:val="single" w:sz="4" w:space="0" w:color="auto"/>
              <w:right w:val="single" w:sz="4" w:space="0" w:color="auto"/>
            </w:tcBorders>
            <w:shd w:val="clear" w:color="auto" w:fill="auto"/>
            <w:vAlign w:val="center"/>
            <w:hideMark/>
          </w:tcPr>
          <w:p w14:paraId="262C8FC9" w14:textId="77777777" w:rsidR="008C6514" w:rsidRDefault="008C6514" w:rsidP="008C6514">
            <w:pPr>
              <w:jc w:val="center"/>
              <w:rPr>
                <w:color w:val="000000"/>
                <w:sz w:val="18"/>
                <w:szCs w:val="18"/>
              </w:rPr>
            </w:pPr>
            <w:r>
              <w:rPr>
                <w:color w:val="000000"/>
                <w:sz w:val="18"/>
                <w:szCs w:val="18"/>
              </w:rPr>
              <w:t>miesiąc</w:t>
            </w:r>
          </w:p>
        </w:tc>
        <w:tc>
          <w:tcPr>
            <w:tcW w:w="2127" w:type="dxa"/>
            <w:tcBorders>
              <w:top w:val="nil"/>
              <w:left w:val="nil"/>
              <w:bottom w:val="single" w:sz="4" w:space="0" w:color="auto"/>
              <w:right w:val="single" w:sz="4" w:space="0" w:color="auto"/>
            </w:tcBorders>
            <w:shd w:val="clear" w:color="000000" w:fill="F2F2F2"/>
            <w:vAlign w:val="center"/>
            <w:hideMark/>
          </w:tcPr>
          <w:p w14:paraId="1694CD84" w14:textId="77777777" w:rsidR="008C6514" w:rsidRDefault="008C6514" w:rsidP="008C6514">
            <w:pPr>
              <w:jc w:val="center"/>
              <w:rPr>
                <w:color w:val="000000"/>
                <w:sz w:val="18"/>
                <w:szCs w:val="18"/>
              </w:rPr>
            </w:pPr>
            <w:r>
              <w:rPr>
                <w:color w:val="000000"/>
                <w:sz w:val="18"/>
                <w:szCs w:val="18"/>
              </w:rPr>
              <w:t> </w:t>
            </w:r>
          </w:p>
        </w:tc>
        <w:tc>
          <w:tcPr>
            <w:tcW w:w="2409" w:type="dxa"/>
            <w:tcBorders>
              <w:top w:val="nil"/>
              <w:left w:val="nil"/>
              <w:bottom w:val="single" w:sz="4" w:space="0" w:color="auto"/>
              <w:right w:val="single" w:sz="4" w:space="0" w:color="auto"/>
            </w:tcBorders>
            <w:shd w:val="clear" w:color="auto" w:fill="auto"/>
            <w:vAlign w:val="center"/>
            <w:hideMark/>
          </w:tcPr>
          <w:p w14:paraId="659CFCF8" w14:textId="77777777" w:rsidR="008C6514" w:rsidRDefault="008C6514" w:rsidP="008C6514">
            <w:pPr>
              <w:jc w:val="cente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2A1A2E4" w14:textId="77777777" w:rsidR="008C6514" w:rsidRDefault="008C6514" w:rsidP="008C6514">
            <w:pPr>
              <w:jc w:val="center"/>
              <w:rPr>
                <w:color w:val="000000"/>
                <w:sz w:val="18"/>
                <w:szCs w:val="18"/>
              </w:rPr>
            </w:pPr>
            <w:r>
              <w:rPr>
                <w:rFonts w:cs="Calibri"/>
                <w:color w:val="000000"/>
                <w:sz w:val="18"/>
                <w:szCs w:val="18"/>
              </w:rPr>
              <w:t>8%</w:t>
            </w:r>
          </w:p>
        </w:tc>
        <w:tc>
          <w:tcPr>
            <w:tcW w:w="1843" w:type="dxa"/>
            <w:tcBorders>
              <w:top w:val="nil"/>
              <w:left w:val="nil"/>
              <w:bottom w:val="single" w:sz="4" w:space="0" w:color="auto"/>
              <w:right w:val="single" w:sz="4" w:space="0" w:color="auto"/>
            </w:tcBorders>
            <w:shd w:val="clear" w:color="auto" w:fill="auto"/>
            <w:vAlign w:val="center"/>
            <w:hideMark/>
          </w:tcPr>
          <w:p w14:paraId="1DF2D4C7" w14:textId="77777777" w:rsidR="008C6514" w:rsidRDefault="008C6514" w:rsidP="008C6514">
            <w:pPr>
              <w:rPr>
                <w:color w:val="000000"/>
                <w:sz w:val="20"/>
                <w:szCs w:val="20"/>
              </w:rPr>
            </w:pPr>
            <w:r>
              <w:rPr>
                <w:color w:val="000000"/>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14:paraId="07D9A8DE" w14:textId="77777777" w:rsidR="008C6514" w:rsidRDefault="008C6514" w:rsidP="008C6514">
            <w:pPr>
              <w:rPr>
                <w:color w:val="000000"/>
                <w:sz w:val="20"/>
                <w:szCs w:val="20"/>
              </w:rPr>
            </w:pPr>
            <w:r>
              <w:rPr>
                <w:color w:val="000000"/>
                <w:sz w:val="20"/>
                <w:szCs w:val="20"/>
              </w:rPr>
              <w:t> </w:t>
            </w:r>
          </w:p>
        </w:tc>
      </w:tr>
      <w:tr w:rsidR="008C6514" w14:paraId="73D5F7A6" w14:textId="77777777" w:rsidTr="00D91820">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178D22E" w14:textId="77777777" w:rsidR="008C6514" w:rsidRDefault="008C6514" w:rsidP="008C6514">
            <w:pPr>
              <w:jc w:val="center"/>
              <w:rPr>
                <w:color w:val="000000"/>
                <w:sz w:val="14"/>
                <w:szCs w:val="14"/>
              </w:rPr>
            </w:pPr>
            <w:r>
              <w:rPr>
                <w:rFonts w:cs="Calibri"/>
                <w:color w:val="000000"/>
                <w:sz w:val="14"/>
                <w:szCs w:val="14"/>
              </w:rPr>
              <w:t>4</w:t>
            </w:r>
          </w:p>
        </w:tc>
        <w:tc>
          <w:tcPr>
            <w:tcW w:w="2977" w:type="dxa"/>
            <w:tcBorders>
              <w:top w:val="nil"/>
              <w:left w:val="nil"/>
              <w:bottom w:val="single" w:sz="4" w:space="0" w:color="auto"/>
              <w:right w:val="single" w:sz="4" w:space="0" w:color="auto"/>
            </w:tcBorders>
            <w:shd w:val="clear" w:color="auto" w:fill="auto"/>
            <w:vAlign w:val="center"/>
            <w:hideMark/>
          </w:tcPr>
          <w:p w14:paraId="1323D899" w14:textId="77777777" w:rsidR="008C6514" w:rsidRDefault="008C6514" w:rsidP="008C6514">
            <w:pPr>
              <w:jc w:val="center"/>
              <w:rPr>
                <w:color w:val="000000"/>
                <w:sz w:val="18"/>
                <w:szCs w:val="18"/>
              </w:rPr>
            </w:pPr>
            <w:r>
              <w:rPr>
                <w:rFonts w:cs="Calibri"/>
                <w:color w:val="000000"/>
                <w:sz w:val="18"/>
                <w:szCs w:val="18"/>
              </w:rPr>
              <w:t>Sprzątanie pokoju gościnnego</w:t>
            </w:r>
          </w:p>
        </w:tc>
        <w:tc>
          <w:tcPr>
            <w:tcW w:w="709" w:type="dxa"/>
            <w:tcBorders>
              <w:top w:val="nil"/>
              <w:left w:val="nil"/>
              <w:bottom w:val="single" w:sz="4" w:space="0" w:color="auto"/>
              <w:right w:val="single" w:sz="4" w:space="0" w:color="auto"/>
            </w:tcBorders>
            <w:shd w:val="clear" w:color="auto" w:fill="auto"/>
            <w:vAlign w:val="center"/>
            <w:hideMark/>
          </w:tcPr>
          <w:p w14:paraId="61392DAA" w14:textId="7004BB6F" w:rsidR="008C6514" w:rsidRDefault="00D91820" w:rsidP="008C6514">
            <w:pPr>
              <w:jc w:val="center"/>
              <w:rPr>
                <w:color w:val="000000"/>
                <w:sz w:val="18"/>
                <w:szCs w:val="18"/>
              </w:rPr>
            </w:pPr>
            <w:r>
              <w:rPr>
                <w:rFonts w:cs="Calibri"/>
                <w:color w:val="000000"/>
                <w:sz w:val="18"/>
                <w:szCs w:val="18"/>
              </w:rPr>
              <w:t>50</w:t>
            </w:r>
          </w:p>
        </w:tc>
        <w:tc>
          <w:tcPr>
            <w:tcW w:w="1275" w:type="dxa"/>
            <w:tcBorders>
              <w:top w:val="nil"/>
              <w:left w:val="nil"/>
              <w:bottom w:val="single" w:sz="4" w:space="0" w:color="auto"/>
              <w:right w:val="single" w:sz="4" w:space="0" w:color="auto"/>
            </w:tcBorders>
            <w:shd w:val="clear" w:color="auto" w:fill="auto"/>
            <w:vAlign w:val="center"/>
            <w:hideMark/>
          </w:tcPr>
          <w:p w14:paraId="6999AE0E" w14:textId="77777777" w:rsidR="008C6514" w:rsidRDefault="008C6514" w:rsidP="008C6514">
            <w:pPr>
              <w:jc w:val="center"/>
              <w:rPr>
                <w:color w:val="000000"/>
                <w:sz w:val="18"/>
                <w:szCs w:val="18"/>
              </w:rPr>
            </w:pPr>
            <w:r>
              <w:rPr>
                <w:color w:val="000000"/>
                <w:sz w:val="18"/>
                <w:szCs w:val="18"/>
              </w:rPr>
              <w:t>usługa</w:t>
            </w:r>
          </w:p>
        </w:tc>
        <w:tc>
          <w:tcPr>
            <w:tcW w:w="2127" w:type="dxa"/>
            <w:tcBorders>
              <w:top w:val="nil"/>
              <w:left w:val="nil"/>
              <w:bottom w:val="single" w:sz="4" w:space="0" w:color="auto"/>
              <w:right w:val="single" w:sz="4" w:space="0" w:color="auto"/>
            </w:tcBorders>
            <w:shd w:val="clear" w:color="000000" w:fill="F2F2F2"/>
            <w:vAlign w:val="center"/>
            <w:hideMark/>
          </w:tcPr>
          <w:p w14:paraId="47B748C5" w14:textId="77777777" w:rsidR="008C6514" w:rsidRDefault="008C6514" w:rsidP="008C6514">
            <w:pPr>
              <w:jc w:val="center"/>
              <w:rPr>
                <w:color w:val="000000"/>
                <w:sz w:val="18"/>
                <w:szCs w:val="18"/>
              </w:rPr>
            </w:pPr>
            <w:r>
              <w:rPr>
                <w:color w:val="000000"/>
                <w:sz w:val="18"/>
                <w:szCs w:val="18"/>
              </w:rPr>
              <w:t> </w:t>
            </w:r>
          </w:p>
        </w:tc>
        <w:tc>
          <w:tcPr>
            <w:tcW w:w="2409" w:type="dxa"/>
            <w:tcBorders>
              <w:top w:val="nil"/>
              <w:left w:val="nil"/>
              <w:bottom w:val="single" w:sz="4" w:space="0" w:color="auto"/>
              <w:right w:val="single" w:sz="4" w:space="0" w:color="auto"/>
            </w:tcBorders>
            <w:shd w:val="clear" w:color="auto" w:fill="auto"/>
            <w:vAlign w:val="center"/>
            <w:hideMark/>
          </w:tcPr>
          <w:p w14:paraId="5D6F86CE" w14:textId="77777777" w:rsidR="008C6514" w:rsidRDefault="008C6514" w:rsidP="008C6514">
            <w:pPr>
              <w:jc w:val="cente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A93737E" w14:textId="77777777" w:rsidR="008C6514" w:rsidRDefault="008C6514" w:rsidP="008C6514">
            <w:pPr>
              <w:jc w:val="center"/>
              <w:rPr>
                <w:color w:val="000000"/>
                <w:sz w:val="18"/>
                <w:szCs w:val="18"/>
              </w:rPr>
            </w:pPr>
            <w:r>
              <w:rPr>
                <w:rFonts w:cs="Calibri"/>
                <w:color w:val="000000"/>
                <w:sz w:val="18"/>
                <w:szCs w:val="18"/>
              </w:rPr>
              <w:t>23%</w:t>
            </w:r>
          </w:p>
        </w:tc>
        <w:tc>
          <w:tcPr>
            <w:tcW w:w="1843" w:type="dxa"/>
            <w:tcBorders>
              <w:top w:val="nil"/>
              <w:left w:val="nil"/>
              <w:bottom w:val="single" w:sz="4" w:space="0" w:color="auto"/>
              <w:right w:val="single" w:sz="4" w:space="0" w:color="auto"/>
            </w:tcBorders>
            <w:shd w:val="clear" w:color="auto" w:fill="auto"/>
            <w:vAlign w:val="center"/>
            <w:hideMark/>
          </w:tcPr>
          <w:p w14:paraId="25C25668" w14:textId="77777777" w:rsidR="008C6514" w:rsidRDefault="008C6514" w:rsidP="008C6514">
            <w:pPr>
              <w:rPr>
                <w:color w:val="000000"/>
                <w:sz w:val="20"/>
                <w:szCs w:val="20"/>
              </w:rPr>
            </w:pPr>
            <w:r>
              <w:rPr>
                <w:color w:val="000000"/>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14:paraId="2B799F03" w14:textId="77777777" w:rsidR="008C6514" w:rsidRDefault="008C6514" w:rsidP="008C6514">
            <w:pPr>
              <w:rPr>
                <w:color w:val="000000"/>
                <w:sz w:val="20"/>
                <w:szCs w:val="20"/>
              </w:rPr>
            </w:pPr>
            <w:r>
              <w:rPr>
                <w:color w:val="000000"/>
                <w:sz w:val="20"/>
                <w:szCs w:val="20"/>
              </w:rPr>
              <w:t> </w:t>
            </w:r>
          </w:p>
        </w:tc>
      </w:tr>
      <w:tr w:rsidR="008C6514" w14:paraId="177815CC" w14:textId="77777777" w:rsidTr="00D91820">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28A9908" w14:textId="77777777" w:rsidR="008C6514" w:rsidRDefault="008C6514" w:rsidP="008C6514">
            <w:pPr>
              <w:jc w:val="center"/>
              <w:rPr>
                <w:color w:val="000000"/>
                <w:sz w:val="14"/>
                <w:szCs w:val="14"/>
              </w:rPr>
            </w:pPr>
            <w:r>
              <w:rPr>
                <w:rFonts w:cs="Calibri"/>
                <w:color w:val="000000"/>
                <w:sz w:val="14"/>
                <w:szCs w:val="14"/>
              </w:rPr>
              <w:t>5</w:t>
            </w:r>
          </w:p>
        </w:tc>
        <w:tc>
          <w:tcPr>
            <w:tcW w:w="2977" w:type="dxa"/>
            <w:tcBorders>
              <w:top w:val="nil"/>
              <w:left w:val="nil"/>
              <w:bottom w:val="single" w:sz="4" w:space="0" w:color="auto"/>
              <w:right w:val="single" w:sz="4" w:space="0" w:color="auto"/>
            </w:tcBorders>
            <w:shd w:val="clear" w:color="auto" w:fill="auto"/>
            <w:vAlign w:val="center"/>
            <w:hideMark/>
          </w:tcPr>
          <w:p w14:paraId="4A1DC051" w14:textId="77777777" w:rsidR="008C6514" w:rsidRDefault="008C6514" w:rsidP="008C6514">
            <w:pPr>
              <w:jc w:val="center"/>
              <w:rPr>
                <w:color w:val="000000"/>
                <w:sz w:val="18"/>
                <w:szCs w:val="18"/>
              </w:rPr>
            </w:pPr>
            <w:r>
              <w:rPr>
                <w:rFonts w:cs="Calibri"/>
                <w:color w:val="000000"/>
                <w:sz w:val="18"/>
                <w:szCs w:val="18"/>
              </w:rPr>
              <w:t xml:space="preserve">Sprzątanie części wspólnej dla pokoi </w:t>
            </w:r>
          </w:p>
        </w:tc>
        <w:tc>
          <w:tcPr>
            <w:tcW w:w="709" w:type="dxa"/>
            <w:tcBorders>
              <w:top w:val="nil"/>
              <w:left w:val="nil"/>
              <w:bottom w:val="single" w:sz="4" w:space="0" w:color="auto"/>
              <w:right w:val="single" w:sz="4" w:space="0" w:color="auto"/>
            </w:tcBorders>
            <w:shd w:val="clear" w:color="auto" w:fill="auto"/>
            <w:vAlign w:val="center"/>
            <w:hideMark/>
          </w:tcPr>
          <w:p w14:paraId="7267B95E" w14:textId="5275759C" w:rsidR="008C6514" w:rsidRDefault="00D91820" w:rsidP="008C6514">
            <w:pPr>
              <w:jc w:val="center"/>
              <w:rPr>
                <w:color w:val="000000"/>
                <w:sz w:val="18"/>
                <w:szCs w:val="18"/>
              </w:rPr>
            </w:pPr>
            <w:r>
              <w:rPr>
                <w:rFonts w:cs="Calibri"/>
                <w:color w:val="000000"/>
                <w:sz w:val="18"/>
                <w:szCs w:val="18"/>
              </w:rPr>
              <w:t>50</w:t>
            </w:r>
          </w:p>
        </w:tc>
        <w:tc>
          <w:tcPr>
            <w:tcW w:w="1275" w:type="dxa"/>
            <w:tcBorders>
              <w:top w:val="nil"/>
              <w:left w:val="nil"/>
              <w:bottom w:val="single" w:sz="4" w:space="0" w:color="auto"/>
              <w:right w:val="single" w:sz="4" w:space="0" w:color="auto"/>
            </w:tcBorders>
            <w:shd w:val="clear" w:color="auto" w:fill="auto"/>
            <w:vAlign w:val="center"/>
            <w:hideMark/>
          </w:tcPr>
          <w:p w14:paraId="103F321A" w14:textId="77777777" w:rsidR="008C6514" w:rsidRDefault="008C6514" w:rsidP="008C6514">
            <w:pPr>
              <w:jc w:val="center"/>
              <w:rPr>
                <w:color w:val="000000"/>
                <w:sz w:val="18"/>
                <w:szCs w:val="18"/>
              </w:rPr>
            </w:pPr>
            <w:r>
              <w:rPr>
                <w:color w:val="000000"/>
                <w:sz w:val="18"/>
                <w:szCs w:val="18"/>
              </w:rPr>
              <w:t>usługa</w:t>
            </w:r>
          </w:p>
        </w:tc>
        <w:tc>
          <w:tcPr>
            <w:tcW w:w="2127" w:type="dxa"/>
            <w:tcBorders>
              <w:top w:val="nil"/>
              <w:left w:val="nil"/>
              <w:bottom w:val="single" w:sz="4" w:space="0" w:color="auto"/>
              <w:right w:val="single" w:sz="4" w:space="0" w:color="auto"/>
            </w:tcBorders>
            <w:shd w:val="clear" w:color="000000" w:fill="F2F2F2"/>
            <w:vAlign w:val="center"/>
            <w:hideMark/>
          </w:tcPr>
          <w:p w14:paraId="6371D919" w14:textId="77777777" w:rsidR="008C6514" w:rsidRDefault="008C6514" w:rsidP="008C6514">
            <w:pPr>
              <w:jc w:val="center"/>
              <w:rPr>
                <w:color w:val="000000"/>
                <w:sz w:val="18"/>
                <w:szCs w:val="18"/>
              </w:rPr>
            </w:pPr>
            <w:r>
              <w:rPr>
                <w:color w:val="000000"/>
                <w:sz w:val="18"/>
                <w:szCs w:val="18"/>
              </w:rPr>
              <w:t> </w:t>
            </w:r>
          </w:p>
        </w:tc>
        <w:tc>
          <w:tcPr>
            <w:tcW w:w="2409" w:type="dxa"/>
            <w:tcBorders>
              <w:top w:val="nil"/>
              <w:left w:val="nil"/>
              <w:bottom w:val="single" w:sz="4" w:space="0" w:color="auto"/>
              <w:right w:val="single" w:sz="4" w:space="0" w:color="auto"/>
            </w:tcBorders>
            <w:shd w:val="clear" w:color="auto" w:fill="auto"/>
            <w:vAlign w:val="center"/>
            <w:hideMark/>
          </w:tcPr>
          <w:p w14:paraId="21A28321" w14:textId="77777777" w:rsidR="008C6514" w:rsidRDefault="008C6514" w:rsidP="008C6514">
            <w:pPr>
              <w:jc w:val="cente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28D43CE" w14:textId="77777777" w:rsidR="008C6514" w:rsidRDefault="008C6514" w:rsidP="008C6514">
            <w:pPr>
              <w:jc w:val="center"/>
              <w:rPr>
                <w:color w:val="000000"/>
                <w:sz w:val="18"/>
                <w:szCs w:val="18"/>
              </w:rPr>
            </w:pPr>
            <w:r>
              <w:rPr>
                <w:rFonts w:cs="Calibri"/>
                <w:color w:val="000000"/>
                <w:sz w:val="18"/>
                <w:szCs w:val="18"/>
              </w:rPr>
              <w:t>23%</w:t>
            </w:r>
          </w:p>
        </w:tc>
        <w:tc>
          <w:tcPr>
            <w:tcW w:w="1843" w:type="dxa"/>
            <w:tcBorders>
              <w:top w:val="nil"/>
              <w:left w:val="nil"/>
              <w:bottom w:val="nil"/>
              <w:right w:val="single" w:sz="4" w:space="0" w:color="auto"/>
            </w:tcBorders>
            <w:shd w:val="clear" w:color="auto" w:fill="auto"/>
            <w:vAlign w:val="center"/>
            <w:hideMark/>
          </w:tcPr>
          <w:p w14:paraId="306F263B" w14:textId="77777777" w:rsidR="008C6514" w:rsidRDefault="008C6514" w:rsidP="008C6514">
            <w:pPr>
              <w:rPr>
                <w:color w:val="000000"/>
                <w:sz w:val="20"/>
                <w:szCs w:val="20"/>
              </w:rPr>
            </w:pPr>
            <w:r>
              <w:rPr>
                <w:color w:val="000000"/>
                <w:sz w:val="20"/>
                <w:szCs w:val="20"/>
              </w:rPr>
              <w:t> </w:t>
            </w:r>
          </w:p>
        </w:tc>
        <w:tc>
          <w:tcPr>
            <w:tcW w:w="2409" w:type="dxa"/>
            <w:tcBorders>
              <w:top w:val="nil"/>
              <w:left w:val="nil"/>
              <w:bottom w:val="nil"/>
              <w:right w:val="single" w:sz="4" w:space="0" w:color="auto"/>
            </w:tcBorders>
            <w:shd w:val="clear" w:color="auto" w:fill="auto"/>
            <w:vAlign w:val="center"/>
            <w:hideMark/>
          </w:tcPr>
          <w:p w14:paraId="331A6A98" w14:textId="77777777" w:rsidR="008C6514" w:rsidRDefault="008C6514" w:rsidP="008C6514">
            <w:pPr>
              <w:rPr>
                <w:color w:val="000000"/>
                <w:sz w:val="20"/>
                <w:szCs w:val="20"/>
              </w:rPr>
            </w:pPr>
            <w:r>
              <w:rPr>
                <w:color w:val="000000"/>
                <w:sz w:val="20"/>
                <w:szCs w:val="20"/>
              </w:rPr>
              <w:t> </w:t>
            </w:r>
          </w:p>
        </w:tc>
      </w:tr>
      <w:tr w:rsidR="008C6514" w14:paraId="3ED2F307" w14:textId="77777777" w:rsidTr="008C6514">
        <w:trPr>
          <w:trHeight w:val="300"/>
        </w:trPr>
        <w:tc>
          <w:tcPr>
            <w:tcW w:w="993" w:type="dxa"/>
            <w:tcBorders>
              <w:top w:val="nil"/>
              <w:left w:val="single" w:sz="4" w:space="0" w:color="auto"/>
              <w:bottom w:val="single" w:sz="4" w:space="0" w:color="auto"/>
              <w:right w:val="nil"/>
            </w:tcBorders>
            <w:shd w:val="clear" w:color="auto" w:fill="auto"/>
            <w:vAlign w:val="center"/>
            <w:hideMark/>
          </w:tcPr>
          <w:p w14:paraId="74E8FF02" w14:textId="77777777" w:rsidR="008C6514" w:rsidRDefault="008C6514" w:rsidP="008C6514">
            <w:pPr>
              <w:jc w:val="center"/>
              <w:rPr>
                <w:b/>
                <w:bCs/>
                <w:color w:val="000000"/>
                <w:sz w:val="14"/>
                <w:szCs w:val="14"/>
              </w:rPr>
            </w:pPr>
            <w:r>
              <w:rPr>
                <w:rFonts w:cs="Calibri"/>
                <w:b/>
                <w:bCs/>
                <w:color w:val="000000"/>
                <w:sz w:val="14"/>
                <w:szCs w:val="14"/>
              </w:rPr>
              <w:t>6</w:t>
            </w:r>
          </w:p>
        </w:tc>
        <w:tc>
          <w:tcPr>
            <w:tcW w:w="7088" w:type="dxa"/>
            <w:gridSpan w:val="4"/>
            <w:tcBorders>
              <w:top w:val="single" w:sz="4" w:space="0" w:color="auto"/>
              <w:left w:val="single" w:sz="4" w:space="0" w:color="auto"/>
              <w:bottom w:val="single" w:sz="4" w:space="0" w:color="auto"/>
              <w:right w:val="nil"/>
            </w:tcBorders>
            <w:shd w:val="clear" w:color="auto" w:fill="auto"/>
            <w:vAlign w:val="center"/>
            <w:hideMark/>
          </w:tcPr>
          <w:p w14:paraId="298BF001" w14:textId="77777777" w:rsidR="008C6514" w:rsidRDefault="008C6514" w:rsidP="008C6514">
            <w:pPr>
              <w:jc w:val="center"/>
              <w:rPr>
                <w:b/>
                <w:bCs/>
                <w:color w:val="000000"/>
                <w:sz w:val="20"/>
                <w:szCs w:val="20"/>
              </w:rPr>
            </w:pPr>
            <w:r>
              <w:rPr>
                <w:b/>
                <w:bCs/>
                <w:color w:val="000000"/>
                <w:sz w:val="20"/>
                <w:szCs w:val="20"/>
              </w:rPr>
              <w:t>RAZEM [suma wierszy 2, 3, 4, 5 w odpowiedniej kol. 6, 8 i 9]</w:t>
            </w:r>
          </w:p>
        </w:tc>
        <w:tc>
          <w:tcPr>
            <w:tcW w:w="2409" w:type="dxa"/>
            <w:tcBorders>
              <w:top w:val="single" w:sz="4" w:space="0" w:color="auto"/>
              <w:left w:val="single" w:sz="4" w:space="0" w:color="auto"/>
              <w:bottom w:val="single" w:sz="4" w:space="0" w:color="auto"/>
              <w:right w:val="nil"/>
            </w:tcBorders>
            <w:shd w:val="clear" w:color="auto" w:fill="auto"/>
            <w:vAlign w:val="center"/>
          </w:tcPr>
          <w:p w14:paraId="78832F00" w14:textId="77777777" w:rsidR="008C6514" w:rsidRDefault="008C6514" w:rsidP="008C6514">
            <w:pPr>
              <w:jc w:val="center"/>
              <w:rPr>
                <w:b/>
                <w:bCs/>
                <w:color w:val="000000"/>
                <w:sz w:val="20"/>
                <w:szCs w:val="20"/>
              </w:rPr>
            </w:pPr>
          </w:p>
        </w:tc>
        <w:tc>
          <w:tcPr>
            <w:tcW w:w="851" w:type="dxa"/>
            <w:tcBorders>
              <w:top w:val="single" w:sz="4" w:space="0" w:color="auto"/>
              <w:left w:val="single" w:sz="4" w:space="0" w:color="auto"/>
              <w:bottom w:val="single" w:sz="4" w:space="0" w:color="auto"/>
              <w:right w:val="nil"/>
              <w:tl2br w:val="single" w:sz="4" w:space="0" w:color="auto"/>
              <w:tr2bl w:val="single" w:sz="4" w:space="0" w:color="auto"/>
            </w:tcBorders>
            <w:shd w:val="clear" w:color="auto" w:fill="auto"/>
            <w:vAlign w:val="center"/>
          </w:tcPr>
          <w:p w14:paraId="5BAF0EA1" w14:textId="77777777" w:rsidR="008C6514" w:rsidRDefault="008C6514" w:rsidP="008C6514">
            <w:pPr>
              <w:jc w:val="center"/>
              <w:rPr>
                <w:b/>
                <w:bCs/>
                <w:color w:val="000000"/>
                <w:sz w:val="20"/>
                <w:szCs w:val="20"/>
              </w:rPr>
            </w:pPr>
          </w:p>
        </w:tc>
        <w:tc>
          <w:tcPr>
            <w:tcW w:w="1843" w:type="dxa"/>
            <w:tcBorders>
              <w:top w:val="single" w:sz="8" w:space="0" w:color="auto"/>
              <w:left w:val="single" w:sz="8" w:space="0" w:color="auto"/>
              <w:bottom w:val="single" w:sz="8" w:space="0" w:color="auto"/>
              <w:right w:val="nil"/>
            </w:tcBorders>
            <w:shd w:val="clear" w:color="auto" w:fill="auto"/>
            <w:vAlign w:val="center"/>
            <w:hideMark/>
          </w:tcPr>
          <w:p w14:paraId="65D12B99" w14:textId="77777777" w:rsidR="008C6514" w:rsidRDefault="008C6514" w:rsidP="008C6514">
            <w:pPr>
              <w:rPr>
                <w:b/>
                <w:bCs/>
                <w:color w:val="000000"/>
                <w:sz w:val="20"/>
                <w:szCs w:val="20"/>
              </w:rPr>
            </w:pPr>
            <w:r>
              <w:rPr>
                <w:b/>
                <w:bCs/>
                <w:color w:val="000000"/>
                <w:sz w:val="20"/>
                <w:szCs w:val="20"/>
              </w:rPr>
              <w:t> </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82891D" w14:textId="77777777" w:rsidR="008C6514" w:rsidRDefault="008C6514" w:rsidP="008C6514">
            <w:pPr>
              <w:rPr>
                <w:b/>
                <w:bCs/>
                <w:color w:val="000000"/>
                <w:sz w:val="20"/>
                <w:szCs w:val="20"/>
              </w:rPr>
            </w:pPr>
            <w:r>
              <w:rPr>
                <w:b/>
                <w:bCs/>
                <w:color w:val="000000"/>
                <w:sz w:val="20"/>
                <w:szCs w:val="20"/>
              </w:rPr>
              <w:t> </w:t>
            </w:r>
          </w:p>
        </w:tc>
      </w:tr>
    </w:tbl>
    <w:p w14:paraId="0E530CC3" w14:textId="6455F087" w:rsidR="008C6514" w:rsidRDefault="008C6514">
      <w:pPr>
        <w:rPr>
          <w:rFonts w:asciiTheme="minorHAnsi" w:hAnsiTheme="minorHAnsi" w:cstheme="minorHAnsi"/>
          <w:sz w:val="20"/>
          <w:szCs w:val="20"/>
        </w:rPr>
      </w:pPr>
    </w:p>
    <w:p w14:paraId="4FF95298" w14:textId="77777777" w:rsidR="00F80384" w:rsidRDefault="00F80384">
      <w:pPr>
        <w:rPr>
          <w:rFonts w:asciiTheme="minorHAnsi" w:hAnsiTheme="minorHAnsi" w:cstheme="minorHAnsi"/>
          <w:sz w:val="20"/>
          <w:szCs w:val="20"/>
        </w:rPr>
      </w:pPr>
    </w:p>
    <w:p w14:paraId="226EC45B" w14:textId="58E8D0C8" w:rsidR="008C6514" w:rsidRDefault="008C6514">
      <w:pPr>
        <w:rPr>
          <w:rFonts w:asciiTheme="minorHAnsi" w:hAnsiTheme="minorHAnsi" w:cstheme="minorHAnsi"/>
          <w:sz w:val="20"/>
          <w:szCs w:val="20"/>
        </w:rPr>
      </w:pPr>
    </w:p>
    <w:tbl>
      <w:tblPr>
        <w:tblW w:w="15593" w:type="dxa"/>
        <w:tblInd w:w="-856" w:type="dxa"/>
        <w:tblCellMar>
          <w:left w:w="70" w:type="dxa"/>
          <w:right w:w="70" w:type="dxa"/>
        </w:tblCellMar>
        <w:tblLook w:val="04A0" w:firstRow="1" w:lastRow="0" w:firstColumn="1" w:lastColumn="0" w:noHBand="0" w:noVBand="1"/>
      </w:tblPr>
      <w:tblGrid>
        <w:gridCol w:w="993"/>
        <w:gridCol w:w="2977"/>
        <w:gridCol w:w="709"/>
        <w:gridCol w:w="1275"/>
        <w:gridCol w:w="2127"/>
        <w:gridCol w:w="2409"/>
        <w:gridCol w:w="851"/>
        <w:gridCol w:w="1843"/>
        <w:gridCol w:w="2409"/>
      </w:tblGrid>
      <w:tr w:rsidR="008C6514" w14:paraId="07FF7755" w14:textId="77777777" w:rsidTr="008C6514">
        <w:trPr>
          <w:trHeight w:val="300"/>
        </w:trPr>
        <w:tc>
          <w:tcPr>
            <w:tcW w:w="1559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46529C0" w14:textId="1EE7D225" w:rsidR="008C6514" w:rsidRDefault="00F80384" w:rsidP="00A57EA5">
            <w:pPr>
              <w:pStyle w:val="podrozzdzia"/>
              <w:rPr>
                <w:color w:val="000000"/>
                <w:sz w:val="18"/>
                <w:szCs w:val="18"/>
              </w:rPr>
            </w:pPr>
            <w:bookmarkStart w:id="65" w:name="_Toc82505815"/>
            <w:r>
              <w:lastRenderedPageBreak/>
              <w:t>Załącznik nr 4.7 do</w:t>
            </w:r>
            <w:r w:rsidRPr="00A57EA5">
              <w:t xml:space="preserve"> </w:t>
            </w:r>
            <w:r w:rsidR="008C6514" w:rsidRPr="00A57EA5">
              <w:t xml:space="preserve"> SWZ - FORMULARZ CENOWY</w:t>
            </w:r>
            <w:bookmarkEnd w:id="65"/>
          </w:p>
        </w:tc>
      </w:tr>
      <w:tr w:rsidR="008C6514" w14:paraId="6350EBC9" w14:textId="77777777" w:rsidTr="008C6514">
        <w:trPr>
          <w:trHeight w:val="300"/>
        </w:trPr>
        <w:tc>
          <w:tcPr>
            <w:tcW w:w="15593" w:type="dxa"/>
            <w:gridSpan w:val="9"/>
            <w:tcBorders>
              <w:top w:val="single" w:sz="4" w:space="0" w:color="auto"/>
              <w:left w:val="single" w:sz="4" w:space="0" w:color="auto"/>
              <w:bottom w:val="single" w:sz="4" w:space="0" w:color="auto"/>
              <w:right w:val="single" w:sz="4" w:space="0" w:color="auto"/>
            </w:tcBorders>
            <w:shd w:val="clear" w:color="000000" w:fill="F2F2F2"/>
            <w:vAlign w:val="center"/>
            <w:hideMark/>
          </w:tcPr>
          <w:p w14:paraId="6E919D6A" w14:textId="1C542646" w:rsidR="008C6514" w:rsidRDefault="00D91820" w:rsidP="008C6514">
            <w:pPr>
              <w:jc w:val="center"/>
              <w:rPr>
                <w:color w:val="000000"/>
                <w:sz w:val="18"/>
                <w:szCs w:val="18"/>
              </w:rPr>
            </w:pPr>
            <w:r w:rsidRPr="00D91820">
              <w:rPr>
                <w:rFonts w:cs="Calibri"/>
                <w:color w:val="000000"/>
                <w:sz w:val="18"/>
                <w:szCs w:val="18"/>
              </w:rPr>
              <w:t xml:space="preserve">Część 7 </w:t>
            </w:r>
            <w:r>
              <w:rPr>
                <w:rFonts w:cs="Calibri"/>
                <w:color w:val="000000"/>
                <w:sz w:val="18"/>
                <w:szCs w:val="18"/>
              </w:rPr>
              <w:t>-</w:t>
            </w:r>
            <w:r w:rsidRPr="00D91820">
              <w:rPr>
                <w:rFonts w:cs="Calibri"/>
                <w:color w:val="000000"/>
                <w:sz w:val="18"/>
                <w:szCs w:val="18"/>
              </w:rPr>
              <w:t xml:space="preserve"> Sprzątanie w Oddziale Terenowym (OT) TDT w Poznaniu</w:t>
            </w:r>
          </w:p>
        </w:tc>
      </w:tr>
      <w:tr w:rsidR="008C6514" w14:paraId="246DB3E6" w14:textId="77777777" w:rsidTr="008C6514">
        <w:trPr>
          <w:trHeight w:val="72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27256A9" w14:textId="77777777" w:rsidR="008C6514" w:rsidRDefault="008C6514" w:rsidP="008C6514">
            <w:pPr>
              <w:jc w:val="center"/>
              <w:rPr>
                <w:color w:val="000000"/>
                <w:sz w:val="18"/>
                <w:szCs w:val="18"/>
              </w:rPr>
            </w:pPr>
            <w:r>
              <w:rPr>
                <w:rFonts w:cs="Calibri"/>
                <w:bCs/>
                <w:color w:val="000000"/>
                <w:sz w:val="18"/>
                <w:szCs w:val="18"/>
              </w:rPr>
              <w:t>Lp.</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677366A9" w14:textId="77777777" w:rsidR="008C6514" w:rsidRDefault="008C6514" w:rsidP="008C6514">
            <w:pPr>
              <w:jc w:val="center"/>
              <w:rPr>
                <w:color w:val="000000"/>
                <w:sz w:val="18"/>
                <w:szCs w:val="18"/>
              </w:rPr>
            </w:pPr>
            <w:r>
              <w:rPr>
                <w:rFonts w:cs="Calibri"/>
                <w:bCs/>
                <w:color w:val="000000"/>
                <w:sz w:val="18"/>
                <w:szCs w:val="18"/>
              </w:rPr>
              <w:t>Opis usługi sprzątania</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36565B" w14:textId="77777777" w:rsidR="008C6514" w:rsidRDefault="008C6514" w:rsidP="008C6514">
            <w:pPr>
              <w:jc w:val="center"/>
              <w:rPr>
                <w:color w:val="000000"/>
                <w:sz w:val="18"/>
                <w:szCs w:val="18"/>
              </w:rPr>
            </w:pPr>
            <w:r>
              <w:rPr>
                <w:rFonts w:cs="Calibri"/>
                <w:bCs/>
                <w:color w:val="000000"/>
                <w:sz w:val="18"/>
                <w:szCs w:val="18"/>
              </w:rPr>
              <w:t>Ilość</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C9BCFA7" w14:textId="77777777" w:rsidR="008C6514" w:rsidRDefault="008C6514" w:rsidP="008C6514">
            <w:pPr>
              <w:jc w:val="center"/>
              <w:rPr>
                <w:color w:val="000000"/>
                <w:sz w:val="18"/>
                <w:szCs w:val="18"/>
              </w:rPr>
            </w:pPr>
            <w:r>
              <w:rPr>
                <w:color w:val="000000"/>
                <w:sz w:val="18"/>
                <w:szCs w:val="18"/>
              </w:rPr>
              <w:t>Jednostka miary</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7A1767" w14:textId="77777777" w:rsidR="008C6514" w:rsidRDefault="008C6514" w:rsidP="008C6514">
            <w:pPr>
              <w:jc w:val="center"/>
              <w:rPr>
                <w:color w:val="000000"/>
                <w:sz w:val="18"/>
                <w:szCs w:val="18"/>
              </w:rPr>
            </w:pPr>
            <w:r>
              <w:rPr>
                <w:rFonts w:cs="Calibri"/>
                <w:bCs/>
                <w:color w:val="000000"/>
                <w:sz w:val="18"/>
                <w:szCs w:val="18"/>
              </w:rPr>
              <w:t xml:space="preserve">Cena jednostkowa netto (zł)                  </w:t>
            </w:r>
          </w:p>
        </w:tc>
        <w:tc>
          <w:tcPr>
            <w:tcW w:w="2409" w:type="dxa"/>
            <w:tcBorders>
              <w:top w:val="nil"/>
              <w:left w:val="nil"/>
              <w:bottom w:val="single" w:sz="4" w:space="0" w:color="auto"/>
              <w:right w:val="single" w:sz="4" w:space="0" w:color="auto"/>
            </w:tcBorders>
            <w:shd w:val="clear" w:color="000000" w:fill="FFFFFF"/>
            <w:vAlign w:val="center"/>
            <w:hideMark/>
          </w:tcPr>
          <w:p w14:paraId="16E0AD2D" w14:textId="77777777" w:rsidR="008C6514" w:rsidRDefault="008C6514" w:rsidP="008C6514">
            <w:pPr>
              <w:jc w:val="center"/>
              <w:rPr>
                <w:color w:val="000000"/>
                <w:sz w:val="18"/>
                <w:szCs w:val="18"/>
              </w:rPr>
            </w:pPr>
            <w:r>
              <w:rPr>
                <w:color w:val="000000"/>
                <w:sz w:val="18"/>
                <w:szCs w:val="18"/>
              </w:rPr>
              <w:t xml:space="preserve">Wartość netto </w:t>
            </w:r>
            <w:r>
              <w:rPr>
                <w:color w:val="000000"/>
                <w:sz w:val="18"/>
                <w:szCs w:val="18"/>
              </w:rPr>
              <w:br/>
              <w:t>(zł)</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44605A69" w14:textId="77777777" w:rsidR="008C6514" w:rsidRDefault="008C6514" w:rsidP="008C6514">
            <w:pPr>
              <w:jc w:val="center"/>
              <w:rPr>
                <w:color w:val="000000"/>
                <w:sz w:val="18"/>
                <w:szCs w:val="18"/>
              </w:rPr>
            </w:pPr>
            <w:r>
              <w:rPr>
                <w:rFonts w:cs="Calibri"/>
                <w:bCs/>
                <w:color w:val="000000"/>
                <w:sz w:val="18"/>
                <w:szCs w:val="18"/>
              </w:rPr>
              <w:t>Stawka podatku VAT</w:t>
            </w:r>
            <w:r>
              <w:rPr>
                <w:rFonts w:cs="Calibri"/>
                <w:bCs/>
                <w:color w:val="000000"/>
                <w:sz w:val="18"/>
                <w:szCs w:val="18"/>
              </w:rPr>
              <w:br/>
              <w:t>(%)</w:t>
            </w:r>
          </w:p>
        </w:tc>
        <w:tc>
          <w:tcPr>
            <w:tcW w:w="1843" w:type="dxa"/>
            <w:tcBorders>
              <w:top w:val="nil"/>
              <w:left w:val="nil"/>
              <w:bottom w:val="single" w:sz="4" w:space="0" w:color="auto"/>
              <w:right w:val="single" w:sz="4" w:space="0" w:color="auto"/>
            </w:tcBorders>
            <w:shd w:val="clear" w:color="auto" w:fill="auto"/>
            <w:vAlign w:val="center"/>
            <w:hideMark/>
          </w:tcPr>
          <w:p w14:paraId="3F79376D" w14:textId="77777777" w:rsidR="008C6514" w:rsidRDefault="008C6514" w:rsidP="008C6514">
            <w:pPr>
              <w:jc w:val="center"/>
              <w:rPr>
                <w:color w:val="000000"/>
                <w:sz w:val="18"/>
                <w:szCs w:val="18"/>
              </w:rPr>
            </w:pPr>
            <w:r>
              <w:rPr>
                <w:rFonts w:cs="Calibri"/>
                <w:bCs/>
                <w:color w:val="000000"/>
                <w:sz w:val="18"/>
                <w:szCs w:val="18"/>
              </w:rPr>
              <w:t>Wartość podatku VAT (zł)</w:t>
            </w:r>
          </w:p>
        </w:tc>
        <w:tc>
          <w:tcPr>
            <w:tcW w:w="2409" w:type="dxa"/>
            <w:tcBorders>
              <w:top w:val="nil"/>
              <w:left w:val="nil"/>
              <w:bottom w:val="single" w:sz="4" w:space="0" w:color="auto"/>
              <w:right w:val="single" w:sz="4" w:space="0" w:color="auto"/>
            </w:tcBorders>
            <w:shd w:val="clear" w:color="auto" w:fill="auto"/>
            <w:vAlign w:val="center"/>
            <w:hideMark/>
          </w:tcPr>
          <w:p w14:paraId="28501CCD" w14:textId="77777777" w:rsidR="008C6514" w:rsidRDefault="008C6514" w:rsidP="008C6514">
            <w:pPr>
              <w:jc w:val="center"/>
              <w:rPr>
                <w:color w:val="000000"/>
                <w:sz w:val="18"/>
                <w:szCs w:val="18"/>
              </w:rPr>
            </w:pPr>
            <w:r>
              <w:rPr>
                <w:rFonts w:cs="Calibri"/>
                <w:bCs/>
                <w:color w:val="000000"/>
                <w:sz w:val="18"/>
                <w:szCs w:val="18"/>
              </w:rPr>
              <w:t xml:space="preserve">Wartość brutto </w:t>
            </w:r>
            <w:r>
              <w:rPr>
                <w:rFonts w:cs="Calibri"/>
                <w:bCs/>
                <w:color w:val="000000"/>
                <w:sz w:val="18"/>
                <w:szCs w:val="18"/>
              </w:rPr>
              <w:br/>
              <w:t xml:space="preserve">(zł)                </w:t>
            </w:r>
          </w:p>
        </w:tc>
      </w:tr>
      <w:tr w:rsidR="008C6514" w14:paraId="5FEAF5CB" w14:textId="77777777" w:rsidTr="008C6514">
        <w:trPr>
          <w:trHeight w:val="300"/>
        </w:trPr>
        <w:tc>
          <w:tcPr>
            <w:tcW w:w="993" w:type="dxa"/>
            <w:vMerge/>
            <w:tcBorders>
              <w:top w:val="nil"/>
              <w:left w:val="single" w:sz="4" w:space="0" w:color="auto"/>
              <w:bottom w:val="single" w:sz="4" w:space="0" w:color="auto"/>
              <w:right w:val="single" w:sz="4" w:space="0" w:color="auto"/>
            </w:tcBorders>
            <w:vAlign w:val="center"/>
            <w:hideMark/>
          </w:tcPr>
          <w:p w14:paraId="1F9B46B7" w14:textId="77777777" w:rsidR="008C6514" w:rsidRDefault="008C6514" w:rsidP="008C6514">
            <w:pPr>
              <w:rPr>
                <w:color w:val="000000"/>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14:paraId="22F48AE3" w14:textId="77777777" w:rsidR="008C6514" w:rsidRDefault="008C6514" w:rsidP="008C6514">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1A80E6FB" w14:textId="77777777" w:rsidR="008C6514" w:rsidRDefault="008C6514" w:rsidP="008C6514">
            <w:pPr>
              <w:rPr>
                <w:color w:val="000000"/>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14:paraId="5E29EDB8" w14:textId="77777777" w:rsidR="008C6514" w:rsidRDefault="008C6514" w:rsidP="008C6514">
            <w:pPr>
              <w:rPr>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14:paraId="09919113" w14:textId="77777777" w:rsidR="008C6514" w:rsidRDefault="008C6514" w:rsidP="008C6514">
            <w:pPr>
              <w:rPr>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14:paraId="30774897" w14:textId="77777777" w:rsidR="008C6514" w:rsidRDefault="008C6514" w:rsidP="008C6514">
            <w:pPr>
              <w:jc w:val="center"/>
              <w:rPr>
                <w:color w:val="000000"/>
                <w:sz w:val="18"/>
                <w:szCs w:val="18"/>
              </w:rPr>
            </w:pPr>
            <w:r>
              <w:rPr>
                <w:color w:val="000000"/>
                <w:sz w:val="18"/>
                <w:szCs w:val="18"/>
              </w:rPr>
              <w:t>[kol. 5 x kol. 3]</w:t>
            </w:r>
          </w:p>
        </w:tc>
        <w:tc>
          <w:tcPr>
            <w:tcW w:w="851" w:type="dxa"/>
            <w:vMerge/>
            <w:tcBorders>
              <w:top w:val="nil"/>
              <w:left w:val="single" w:sz="4" w:space="0" w:color="auto"/>
              <w:bottom w:val="single" w:sz="4" w:space="0" w:color="000000"/>
              <w:right w:val="single" w:sz="4" w:space="0" w:color="auto"/>
            </w:tcBorders>
            <w:vAlign w:val="center"/>
            <w:hideMark/>
          </w:tcPr>
          <w:p w14:paraId="6B2895A8" w14:textId="77777777" w:rsidR="008C6514" w:rsidRDefault="008C6514" w:rsidP="008C6514">
            <w:pPr>
              <w:rPr>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14:paraId="0F022ED8" w14:textId="77777777" w:rsidR="008C6514" w:rsidRDefault="008C6514" w:rsidP="008C6514">
            <w:pPr>
              <w:jc w:val="center"/>
              <w:rPr>
                <w:color w:val="000000"/>
                <w:sz w:val="18"/>
                <w:szCs w:val="18"/>
              </w:rPr>
            </w:pPr>
            <w:r>
              <w:rPr>
                <w:rFonts w:cs="Calibri"/>
                <w:bCs/>
                <w:color w:val="000000"/>
                <w:sz w:val="18"/>
                <w:szCs w:val="18"/>
              </w:rPr>
              <w:t>[kol. 6 x kol. 7]</w:t>
            </w:r>
          </w:p>
        </w:tc>
        <w:tc>
          <w:tcPr>
            <w:tcW w:w="2409" w:type="dxa"/>
            <w:tcBorders>
              <w:top w:val="nil"/>
              <w:left w:val="nil"/>
              <w:bottom w:val="single" w:sz="4" w:space="0" w:color="auto"/>
              <w:right w:val="single" w:sz="4" w:space="0" w:color="auto"/>
            </w:tcBorders>
            <w:shd w:val="clear" w:color="auto" w:fill="auto"/>
            <w:vAlign w:val="center"/>
            <w:hideMark/>
          </w:tcPr>
          <w:p w14:paraId="61CBBBA8" w14:textId="77777777" w:rsidR="008C6514" w:rsidRDefault="008C6514" w:rsidP="008C6514">
            <w:pPr>
              <w:jc w:val="center"/>
              <w:rPr>
                <w:color w:val="000000"/>
                <w:sz w:val="18"/>
                <w:szCs w:val="18"/>
              </w:rPr>
            </w:pPr>
            <w:r>
              <w:rPr>
                <w:rFonts w:cs="Calibri"/>
                <w:bCs/>
                <w:color w:val="000000"/>
                <w:sz w:val="18"/>
                <w:szCs w:val="18"/>
              </w:rPr>
              <w:t>[kol. 8 + kol. 6]</w:t>
            </w:r>
          </w:p>
        </w:tc>
      </w:tr>
      <w:tr w:rsidR="008C6514" w14:paraId="74AE3772" w14:textId="77777777" w:rsidTr="008C6514">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3E45DD0" w14:textId="77777777" w:rsidR="008C6514" w:rsidRDefault="008C6514" w:rsidP="008C6514">
            <w:pPr>
              <w:jc w:val="center"/>
              <w:rPr>
                <w:color w:val="000000"/>
                <w:sz w:val="14"/>
                <w:szCs w:val="14"/>
              </w:rPr>
            </w:pPr>
            <w:r>
              <w:rPr>
                <w:rFonts w:cs="Calibri"/>
                <w:color w:val="000000"/>
                <w:sz w:val="14"/>
                <w:szCs w:val="14"/>
              </w:rPr>
              <w:t>1</w:t>
            </w:r>
          </w:p>
        </w:tc>
        <w:tc>
          <w:tcPr>
            <w:tcW w:w="2977" w:type="dxa"/>
            <w:tcBorders>
              <w:top w:val="nil"/>
              <w:left w:val="nil"/>
              <w:bottom w:val="single" w:sz="4" w:space="0" w:color="auto"/>
              <w:right w:val="single" w:sz="4" w:space="0" w:color="auto"/>
            </w:tcBorders>
            <w:shd w:val="clear" w:color="auto" w:fill="auto"/>
            <w:vAlign w:val="center"/>
            <w:hideMark/>
          </w:tcPr>
          <w:p w14:paraId="7AEFD212" w14:textId="77777777" w:rsidR="008C6514" w:rsidRDefault="008C6514" w:rsidP="008C6514">
            <w:pPr>
              <w:jc w:val="center"/>
              <w:rPr>
                <w:color w:val="000000"/>
                <w:sz w:val="14"/>
                <w:szCs w:val="14"/>
              </w:rPr>
            </w:pPr>
            <w:r>
              <w:rPr>
                <w:rFonts w:cs="Calibri"/>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hideMark/>
          </w:tcPr>
          <w:p w14:paraId="5D5AF0C0" w14:textId="77777777" w:rsidR="008C6514" w:rsidRDefault="008C6514" w:rsidP="008C6514">
            <w:pPr>
              <w:jc w:val="center"/>
              <w:rPr>
                <w:color w:val="000000"/>
                <w:sz w:val="14"/>
                <w:szCs w:val="14"/>
              </w:rPr>
            </w:pPr>
            <w:r>
              <w:rPr>
                <w:rFonts w:cs="Calibri"/>
                <w:color w:val="000000"/>
                <w:sz w:val="14"/>
                <w:szCs w:val="14"/>
              </w:rPr>
              <w:t>3</w:t>
            </w:r>
          </w:p>
        </w:tc>
        <w:tc>
          <w:tcPr>
            <w:tcW w:w="1275" w:type="dxa"/>
            <w:tcBorders>
              <w:top w:val="nil"/>
              <w:left w:val="nil"/>
              <w:bottom w:val="single" w:sz="4" w:space="0" w:color="auto"/>
              <w:right w:val="single" w:sz="4" w:space="0" w:color="auto"/>
            </w:tcBorders>
            <w:shd w:val="clear" w:color="auto" w:fill="auto"/>
            <w:vAlign w:val="center"/>
            <w:hideMark/>
          </w:tcPr>
          <w:p w14:paraId="04D2EB77" w14:textId="77777777" w:rsidR="008C6514" w:rsidRDefault="008C6514" w:rsidP="008C6514">
            <w:pPr>
              <w:jc w:val="center"/>
              <w:rPr>
                <w:color w:val="000000"/>
                <w:sz w:val="14"/>
                <w:szCs w:val="14"/>
              </w:rPr>
            </w:pPr>
            <w:r>
              <w:rPr>
                <w:color w:val="000000"/>
                <w:sz w:val="14"/>
                <w:szCs w:val="14"/>
              </w:rPr>
              <w:t>4</w:t>
            </w:r>
          </w:p>
        </w:tc>
        <w:tc>
          <w:tcPr>
            <w:tcW w:w="2127" w:type="dxa"/>
            <w:tcBorders>
              <w:top w:val="nil"/>
              <w:left w:val="nil"/>
              <w:bottom w:val="single" w:sz="4" w:space="0" w:color="auto"/>
              <w:right w:val="single" w:sz="4" w:space="0" w:color="auto"/>
            </w:tcBorders>
            <w:shd w:val="clear" w:color="auto" w:fill="auto"/>
            <w:vAlign w:val="center"/>
            <w:hideMark/>
          </w:tcPr>
          <w:p w14:paraId="2A9FF56B" w14:textId="77777777" w:rsidR="008C6514" w:rsidRDefault="008C6514" w:rsidP="008C6514">
            <w:pPr>
              <w:jc w:val="center"/>
              <w:rPr>
                <w:color w:val="000000"/>
                <w:sz w:val="14"/>
                <w:szCs w:val="14"/>
              </w:rPr>
            </w:pPr>
            <w:r>
              <w:rPr>
                <w:rFonts w:cs="Calibri"/>
                <w:color w:val="000000"/>
                <w:sz w:val="14"/>
                <w:szCs w:val="14"/>
              </w:rPr>
              <w:t>5</w:t>
            </w:r>
          </w:p>
        </w:tc>
        <w:tc>
          <w:tcPr>
            <w:tcW w:w="2409" w:type="dxa"/>
            <w:tcBorders>
              <w:top w:val="nil"/>
              <w:left w:val="nil"/>
              <w:bottom w:val="single" w:sz="4" w:space="0" w:color="auto"/>
              <w:right w:val="single" w:sz="4" w:space="0" w:color="auto"/>
            </w:tcBorders>
            <w:shd w:val="clear" w:color="auto" w:fill="auto"/>
            <w:vAlign w:val="center"/>
            <w:hideMark/>
          </w:tcPr>
          <w:p w14:paraId="5596E4C2" w14:textId="77777777" w:rsidR="008C6514" w:rsidRDefault="008C6514" w:rsidP="008C6514">
            <w:pPr>
              <w:jc w:val="center"/>
              <w:rPr>
                <w:color w:val="000000"/>
                <w:sz w:val="14"/>
                <w:szCs w:val="14"/>
              </w:rPr>
            </w:pPr>
            <w:r>
              <w:rPr>
                <w:color w:val="000000"/>
                <w:sz w:val="14"/>
                <w:szCs w:val="14"/>
              </w:rPr>
              <w:t>6</w:t>
            </w:r>
          </w:p>
        </w:tc>
        <w:tc>
          <w:tcPr>
            <w:tcW w:w="851" w:type="dxa"/>
            <w:tcBorders>
              <w:top w:val="nil"/>
              <w:left w:val="nil"/>
              <w:bottom w:val="single" w:sz="4" w:space="0" w:color="auto"/>
              <w:right w:val="single" w:sz="4" w:space="0" w:color="auto"/>
            </w:tcBorders>
            <w:shd w:val="clear" w:color="auto" w:fill="auto"/>
            <w:vAlign w:val="center"/>
            <w:hideMark/>
          </w:tcPr>
          <w:p w14:paraId="18D2CCFB" w14:textId="77777777" w:rsidR="008C6514" w:rsidRDefault="008C6514" w:rsidP="008C6514">
            <w:pPr>
              <w:jc w:val="center"/>
              <w:rPr>
                <w:color w:val="000000"/>
                <w:sz w:val="14"/>
                <w:szCs w:val="14"/>
              </w:rPr>
            </w:pPr>
            <w:r>
              <w:rPr>
                <w:rFonts w:cs="Calibri"/>
                <w:color w:val="000000"/>
                <w:sz w:val="14"/>
                <w:szCs w:val="14"/>
              </w:rPr>
              <w:t>7</w:t>
            </w:r>
          </w:p>
        </w:tc>
        <w:tc>
          <w:tcPr>
            <w:tcW w:w="1843" w:type="dxa"/>
            <w:tcBorders>
              <w:top w:val="nil"/>
              <w:left w:val="nil"/>
              <w:bottom w:val="single" w:sz="4" w:space="0" w:color="auto"/>
              <w:right w:val="single" w:sz="4" w:space="0" w:color="auto"/>
            </w:tcBorders>
            <w:shd w:val="clear" w:color="auto" w:fill="auto"/>
            <w:vAlign w:val="center"/>
            <w:hideMark/>
          </w:tcPr>
          <w:p w14:paraId="6A0E7F3D" w14:textId="77777777" w:rsidR="008C6514" w:rsidRDefault="008C6514" w:rsidP="008C6514">
            <w:pPr>
              <w:jc w:val="center"/>
              <w:rPr>
                <w:color w:val="000000"/>
                <w:sz w:val="14"/>
                <w:szCs w:val="14"/>
              </w:rPr>
            </w:pPr>
            <w:r>
              <w:rPr>
                <w:rFonts w:cs="Calibri"/>
                <w:color w:val="000000"/>
                <w:sz w:val="14"/>
                <w:szCs w:val="14"/>
              </w:rPr>
              <w:t>8</w:t>
            </w:r>
          </w:p>
        </w:tc>
        <w:tc>
          <w:tcPr>
            <w:tcW w:w="2409" w:type="dxa"/>
            <w:tcBorders>
              <w:top w:val="nil"/>
              <w:left w:val="nil"/>
              <w:bottom w:val="single" w:sz="4" w:space="0" w:color="auto"/>
              <w:right w:val="single" w:sz="4" w:space="0" w:color="auto"/>
            </w:tcBorders>
            <w:shd w:val="clear" w:color="auto" w:fill="auto"/>
            <w:vAlign w:val="center"/>
            <w:hideMark/>
          </w:tcPr>
          <w:p w14:paraId="493440FE" w14:textId="77777777" w:rsidR="008C6514" w:rsidRDefault="008C6514" w:rsidP="008C6514">
            <w:pPr>
              <w:jc w:val="center"/>
              <w:rPr>
                <w:color w:val="000000"/>
                <w:sz w:val="14"/>
                <w:szCs w:val="14"/>
              </w:rPr>
            </w:pPr>
            <w:r>
              <w:rPr>
                <w:rFonts w:cs="Calibri"/>
                <w:color w:val="000000"/>
                <w:sz w:val="14"/>
                <w:szCs w:val="14"/>
              </w:rPr>
              <w:t>9</w:t>
            </w:r>
          </w:p>
        </w:tc>
      </w:tr>
      <w:tr w:rsidR="008C6514" w14:paraId="07F7FAD4" w14:textId="77777777" w:rsidTr="00D91820">
        <w:trPr>
          <w:trHeight w:val="70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A921530" w14:textId="77777777" w:rsidR="008C6514" w:rsidRDefault="008C6514" w:rsidP="008C6514">
            <w:pPr>
              <w:jc w:val="center"/>
              <w:rPr>
                <w:color w:val="000000"/>
                <w:sz w:val="14"/>
                <w:szCs w:val="14"/>
              </w:rPr>
            </w:pPr>
            <w:r>
              <w:rPr>
                <w:rFonts w:cs="Calibri"/>
                <w:color w:val="000000"/>
                <w:sz w:val="14"/>
                <w:szCs w:val="14"/>
              </w:rPr>
              <w:t>2</w:t>
            </w:r>
          </w:p>
        </w:tc>
        <w:tc>
          <w:tcPr>
            <w:tcW w:w="2977" w:type="dxa"/>
            <w:tcBorders>
              <w:top w:val="nil"/>
              <w:left w:val="nil"/>
              <w:bottom w:val="single" w:sz="4" w:space="0" w:color="auto"/>
              <w:right w:val="single" w:sz="4" w:space="0" w:color="auto"/>
            </w:tcBorders>
            <w:shd w:val="clear" w:color="auto" w:fill="auto"/>
            <w:vAlign w:val="center"/>
            <w:hideMark/>
          </w:tcPr>
          <w:p w14:paraId="3143A72F" w14:textId="77777777" w:rsidR="008C6514" w:rsidRDefault="008C6514" w:rsidP="008C6514">
            <w:pPr>
              <w:jc w:val="center"/>
              <w:rPr>
                <w:color w:val="000000"/>
                <w:sz w:val="18"/>
                <w:szCs w:val="18"/>
              </w:rPr>
            </w:pPr>
            <w:r>
              <w:rPr>
                <w:rFonts w:cs="Calibri"/>
                <w:color w:val="000000"/>
                <w:sz w:val="18"/>
                <w:szCs w:val="18"/>
              </w:rPr>
              <w:t>Sprzątanie wewnątrz budynku (bez pokoi gościnnych)</w:t>
            </w:r>
          </w:p>
        </w:tc>
        <w:tc>
          <w:tcPr>
            <w:tcW w:w="709" w:type="dxa"/>
            <w:tcBorders>
              <w:top w:val="nil"/>
              <w:left w:val="nil"/>
              <w:bottom w:val="single" w:sz="4" w:space="0" w:color="auto"/>
              <w:right w:val="single" w:sz="4" w:space="0" w:color="auto"/>
            </w:tcBorders>
            <w:shd w:val="clear" w:color="auto" w:fill="auto"/>
            <w:vAlign w:val="center"/>
            <w:hideMark/>
          </w:tcPr>
          <w:p w14:paraId="0B717A43" w14:textId="77777777" w:rsidR="008C6514" w:rsidRDefault="008C6514" w:rsidP="008C6514">
            <w:pPr>
              <w:jc w:val="center"/>
              <w:rPr>
                <w:color w:val="000000"/>
                <w:sz w:val="18"/>
                <w:szCs w:val="18"/>
              </w:rPr>
            </w:pPr>
            <w:r>
              <w:rPr>
                <w:rFonts w:cs="Calibri"/>
                <w:color w:val="000000"/>
                <w:sz w:val="18"/>
                <w:szCs w:val="18"/>
              </w:rPr>
              <w:t>12</w:t>
            </w:r>
          </w:p>
        </w:tc>
        <w:tc>
          <w:tcPr>
            <w:tcW w:w="1275" w:type="dxa"/>
            <w:tcBorders>
              <w:top w:val="nil"/>
              <w:left w:val="nil"/>
              <w:bottom w:val="single" w:sz="4" w:space="0" w:color="auto"/>
              <w:right w:val="single" w:sz="4" w:space="0" w:color="auto"/>
            </w:tcBorders>
            <w:shd w:val="clear" w:color="auto" w:fill="auto"/>
            <w:vAlign w:val="center"/>
            <w:hideMark/>
          </w:tcPr>
          <w:p w14:paraId="1B6C1B0F" w14:textId="77777777" w:rsidR="008C6514" w:rsidRDefault="008C6514" w:rsidP="008C6514">
            <w:pPr>
              <w:jc w:val="center"/>
              <w:rPr>
                <w:color w:val="000000"/>
                <w:sz w:val="18"/>
                <w:szCs w:val="18"/>
              </w:rPr>
            </w:pPr>
            <w:r>
              <w:rPr>
                <w:color w:val="000000"/>
                <w:sz w:val="18"/>
                <w:szCs w:val="18"/>
              </w:rPr>
              <w:t>miesiąc</w:t>
            </w:r>
          </w:p>
        </w:tc>
        <w:tc>
          <w:tcPr>
            <w:tcW w:w="2127" w:type="dxa"/>
            <w:tcBorders>
              <w:top w:val="nil"/>
              <w:left w:val="nil"/>
              <w:bottom w:val="single" w:sz="4" w:space="0" w:color="auto"/>
              <w:right w:val="single" w:sz="4" w:space="0" w:color="auto"/>
            </w:tcBorders>
            <w:shd w:val="clear" w:color="000000" w:fill="F2F2F2"/>
            <w:vAlign w:val="center"/>
            <w:hideMark/>
          </w:tcPr>
          <w:p w14:paraId="1D56C334" w14:textId="77777777" w:rsidR="008C6514" w:rsidRDefault="008C6514" w:rsidP="008C6514">
            <w:pPr>
              <w:jc w:val="center"/>
              <w:rPr>
                <w:color w:val="000000"/>
                <w:sz w:val="18"/>
                <w:szCs w:val="18"/>
              </w:rPr>
            </w:pPr>
            <w:r>
              <w:rPr>
                <w:color w:val="000000"/>
                <w:sz w:val="18"/>
                <w:szCs w:val="18"/>
              </w:rPr>
              <w:t> </w:t>
            </w:r>
          </w:p>
        </w:tc>
        <w:tc>
          <w:tcPr>
            <w:tcW w:w="2409" w:type="dxa"/>
            <w:tcBorders>
              <w:top w:val="nil"/>
              <w:left w:val="nil"/>
              <w:bottom w:val="single" w:sz="4" w:space="0" w:color="auto"/>
              <w:right w:val="single" w:sz="4" w:space="0" w:color="auto"/>
            </w:tcBorders>
            <w:shd w:val="clear" w:color="auto" w:fill="auto"/>
            <w:vAlign w:val="center"/>
            <w:hideMark/>
          </w:tcPr>
          <w:p w14:paraId="248B5093" w14:textId="77777777" w:rsidR="008C6514" w:rsidRDefault="008C6514" w:rsidP="008C6514">
            <w:pPr>
              <w:jc w:val="cente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F9ED11A" w14:textId="77777777" w:rsidR="008C6514" w:rsidRDefault="008C6514" w:rsidP="008C6514">
            <w:pPr>
              <w:jc w:val="center"/>
              <w:rPr>
                <w:color w:val="000000"/>
                <w:sz w:val="18"/>
                <w:szCs w:val="18"/>
              </w:rPr>
            </w:pPr>
            <w:r>
              <w:rPr>
                <w:rFonts w:cs="Calibri"/>
                <w:color w:val="000000"/>
                <w:sz w:val="18"/>
                <w:szCs w:val="18"/>
              </w:rPr>
              <w:t>23%</w:t>
            </w:r>
          </w:p>
        </w:tc>
        <w:tc>
          <w:tcPr>
            <w:tcW w:w="1843" w:type="dxa"/>
            <w:tcBorders>
              <w:top w:val="nil"/>
              <w:left w:val="nil"/>
              <w:bottom w:val="single" w:sz="4" w:space="0" w:color="auto"/>
              <w:right w:val="single" w:sz="4" w:space="0" w:color="auto"/>
            </w:tcBorders>
            <w:shd w:val="clear" w:color="auto" w:fill="auto"/>
            <w:vAlign w:val="center"/>
            <w:hideMark/>
          </w:tcPr>
          <w:p w14:paraId="5AC880AD" w14:textId="77777777" w:rsidR="008C6514" w:rsidRDefault="008C6514" w:rsidP="008C6514">
            <w:pPr>
              <w:rPr>
                <w:color w:val="000000"/>
                <w:sz w:val="20"/>
                <w:szCs w:val="20"/>
              </w:rPr>
            </w:pPr>
            <w:r>
              <w:rPr>
                <w:color w:val="000000"/>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14:paraId="58FD4975" w14:textId="77777777" w:rsidR="008C6514" w:rsidRDefault="008C6514" w:rsidP="008C6514">
            <w:pPr>
              <w:rPr>
                <w:color w:val="000000"/>
                <w:sz w:val="20"/>
                <w:szCs w:val="20"/>
              </w:rPr>
            </w:pPr>
            <w:r>
              <w:rPr>
                <w:color w:val="000000"/>
                <w:sz w:val="20"/>
                <w:szCs w:val="20"/>
              </w:rPr>
              <w:t> </w:t>
            </w:r>
          </w:p>
        </w:tc>
      </w:tr>
      <w:tr w:rsidR="008C6514" w14:paraId="1391D5BB" w14:textId="77777777" w:rsidTr="00D91820">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F5E4B04" w14:textId="77777777" w:rsidR="008C6514" w:rsidRDefault="008C6514" w:rsidP="008C6514">
            <w:pPr>
              <w:jc w:val="center"/>
              <w:rPr>
                <w:color w:val="000000"/>
                <w:sz w:val="14"/>
                <w:szCs w:val="14"/>
              </w:rPr>
            </w:pPr>
            <w:r>
              <w:rPr>
                <w:rFonts w:cs="Calibri"/>
                <w:color w:val="000000"/>
                <w:sz w:val="14"/>
                <w:szCs w:val="14"/>
              </w:rPr>
              <w:t>3</w:t>
            </w:r>
          </w:p>
        </w:tc>
        <w:tc>
          <w:tcPr>
            <w:tcW w:w="2977" w:type="dxa"/>
            <w:tcBorders>
              <w:top w:val="nil"/>
              <w:left w:val="nil"/>
              <w:bottom w:val="single" w:sz="4" w:space="0" w:color="auto"/>
              <w:right w:val="single" w:sz="4" w:space="0" w:color="auto"/>
            </w:tcBorders>
            <w:shd w:val="clear" w:color="auto" w:fill="auto"/>
            <w:vAlign w:val="center"/>
            <w:hideMark/>
          </w:tcPr>
          <w:p w14:paraId="6F70B48A" w14:textId="77777777" w:rsidR="008C6514" w:rsidRDefault="008C6514" w:rsidP="008C6514">
            <w:pPr>
              <w:jc w:val="center"/>
              <w:rPr>
                <w:color w:val="000000"/>
                <w:sz w:val="18"/>
                <w:szCs w:val="18"/>
              </w:rPr>
            </w:pPr>
            <w:r>
              <w:rPr>
                <w:rFonts w:cs="Calibri"/>
                <w:color w:val="000000"/>
                <w:sz w:val="18"/>
                <w:szCs w:val="18"/>
              </w:rPr>
              <w:t>Prace na zewnątrz budynku</w:t>
            </w:r>
          </w:p>
        </w:tc>
        <w:tc>
          <w:tcPr>
            <w:tcW w:w="709" w:type="dxa"/>
            <w:tcBorders>
              <w:top w:val="nil"/>
              <w:left w:val="nil"/>
              <w:bottom w:val="single" w:sz="4" w:space="0" w:color="auto"/>
              <w:right w:val="single" w:sz="4" w:space="0" w:color="auto"/>
            </w:tcBorders>
            <w:shd w:val="clear" w:color="auto" w:fill="auto"/>
            <w:vAlign w:val="center"/>
            <w:hideMark/>
          </w:tcPr>
          <w:p w14:paraId="51CAF50A" w14:textId="77777777" w:rsidR="008C6514" w:rsidRDefault="008C6514" w:rsidP="008C6514">
            <w:pPr>
              <w:jc w:val="center"/>
              <w:rPr>
                <w:color w:val="000000"/>
                <w:sz w:val="18"/>
                <w:szCs w:val="18"/>
              </w:rPr>
            </w:pPr>
            <w:r>
              <w:rPr>
                <w:rFonts w:cs="Calibri"/>
                <w:color w:val="000000"/>
                <w:sz w:val="18"/>
                <w:szCs w:val="18"/>
              </w:rPr>
              <w:t>12</w:t>
            </w:r>
          </w:p>
        </w:tc>
        <w:tc>
          <w:tcPr>
            <w:tcW w:w="1275" w:type="dxa"/>
            <w:tcBorders>
              <w:top w:val="nil"/>
              <w:left w:val="nil"/>
              <w:bottom w:val="single" w:sz="4" w:space="0" w:color="auto"/>
              <w:right w:val="single" w:sz="4" w:space="0" w:color="auto"/>
            </w:tcBorders>
            <w:shd w:val="clear" w:color="auto" w:fill="auto"/>
            <w:vAlign w:val="center"/>
            <w:hideMark/>
          </w:tcPr>
          <w:p w14:paraId="7227517A" w14:textId="77777777" w:rsidR="008C6514" w:rsidRDefault="008C6514" w:rsidP="008C6514">
            <w:pPr>
              <w:jc w:val="center"/>
              <w:rPr>
                <w:color w:val="000000"/>
                <w:sz w:val="18"/>
                <w:szCs w:val="18"/>
              </w:rPr>
            </w:pPr>
            <w:r>
              <w:rPr>
                <w:color w:val="000000"/>
                <w:sz w:val="18"/>
                <w:szCs w:val="18"/>
              </w:rPr>
              <w:t>miesiąc</w:t>
            </w:r>
          </w:p>
        </w:tc>
        <w:tc>
          <w:tcPr>
            <w:tcW w:w="2127" w:type="dxa"/>
            <w:tcBorders>
              <w:top w:val="nil"/>
              <w:left w:val="nil"/>
              <w:bottom w:val="single" w:sz="4" w:space="0" w:color="auto"/>
              <w:right w:val="single" w:sz="4" w:space="0" w:color="auto"/>
            </w:tcBorders>
            <w:shd w:val="clear" w:color="000000" w:fill="F2F2F2"/>
            <w:vAlign w:val="center"/>
            <w:hideMark/>
          </w:tcPr>
          <w:p w14:paraId="696DB525" w14:textId="77777777" w:rsidR="008C6514" w:rsidRDefault="008C6514" w:rsidP="008C6514">
            <w:pPr>
              <w:jc w:val="center"/>
              <w:rPr>
                <w:color w:val="000000"/>
                <w:sz w:val="18"/>
                <w:szCs w:val="18"/>
              </w:rPr>
            </w:pPr>
            <w:r>
              <w:rPr>
                <w:color w:val="000000"/>
                <w:sz w:val="18"/>
                <w:szCs w:val="18"/>
              </w:rPr>
              <w:t> </w:t>
            </w:r>
          </w:p>
        </w:tc>
        <w:tc>
          <w:tcPr>
            <w:tcW w:w="2409" w:type="dxa"/>
            <w:tcBorders>
              <w:top w:val="nil"/>
              <w:left w:val="nil"/>
              <w:bottom w:val="single" w:sz="4" w:space="0" w:color="auto"/>
              <w:right w:val="single" w:sz="4" w:space="0" w:color="auto"/>
            </w:tcBorders>
            <w:shd w:val="clear" w:color="auto" w:fill="auto"/>
            <w:vAlign w:val="center"/>
            <w:hideMark/>
          </w:tcPr>
          <w:p w14:paraId="30CB4826" w14:textId="77777777" w:rsidR="008C6514" w:rsidRDefault="008C6514" w:rsidP="008C6514">
            <w:pPr>
              <w:jc w:val="cente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19BAF60" w14:textId="77777777" w:rsidR="008C6514" w:rsidRDefault="008C6514" w:rsidP="008C6514">
            <w:pPr>
              <w:jc w:val="center"/>
              <w:rPr>
                <w:color w:val="000000"/>
                <w:sz w:val="18"/>
                <w:szCs w:val="18"/>
              </w:rPr>
            </w:pPr>
            <w:r>
              <w:rPr>
                <w:rFonts w:cs="Calibri"/>
                <w:color w:val="000000"/>
                <w:sz w:val="18"/>
                <w:szCs w:val="18"/>
              </w:rPr>
              <w:t>8%</w:t>
            </w:r>
          </w:p>
        </w:tc>
        <w:tc>
          <w:tcPr>
            <w:tcW w:w="1843" w:type="dxa"/>
            <w:tcBorders>
              <w:top w:val="nil"/>
              <w:left w:val="nil"/>
              <w:bottom w:val="single" w:sz="4" w:space="0" w:color="auto"/>
              <w:right w:val="single" w:sz="4" w:space="0" w:color="auto"/>
            </w:tcBorders>
            <w:shd w:val="clear" w:color="auto" w:fill="auto"/>
            <w:vAlign w:val="center"/>
            <w:hideMark/>
          </w:tcPr>
          <w:p w14:paraId="4CA3B9FC" w14:textId="77777777" w:rsidR="008C6514" w:rsidRDefault="008C6514" w:rsidP="008C6514">
            <w:pPr>
              <w:rPr>
                <w:color w:val="000000"/>
                <w:sz w:val="20"/>
                <w:szCs w:val="20"/>
              </w:rPr>
            </w:pPr>
            <w:r>
              <w:rPr>
                <w:color w:val="000000"/>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14:paraId="4022D6A9" w14:textId="77777777" w:rsidR="008C6514" w:rsidRDefault="008C6514" w:rsidP="008C6514">
            <w:pPr>
              <w:rPr>
                <w:color w:val="000000"/>
                <w:sz w:val="20"/>
                <w:szCs w:val="20"/>
              </w:rPr>
            </w:pPr>
            <w:r>
              <w:rPr>
                <w:color w:val="000000"/>
                <w:sz w:val="20"/>
                <w:szCs w:val="20"/>
              </w:rPr>
              <w:t> </w:t>
            </w:r>
          </w:p>
        </w:tc>
      </w:tr>
      <w:tr w:rsidR="008C6514" w14:paraId="7DEAB1D6" w14:textId="77777777" w:rsidTr="00D91820">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CC13395" w14:textId="77777777" w:rsidR="008C6514" w:rsidRDefault="008C6514" w:rsidP="008C6514">
            <w:pPr>
              <w:jc w:val="center"/>
              <w:rPr>
                <w:color w:val="000000"/>
                <w:sz w:val="14"/>
                <w:szCs w:val="14"/>
              </w:rPr>
            </w:pPr>
            <w:r>
              <w:rPr>
                <w:rFonts w:cs="Calibri"/>
                <w:color w:val="000000"/>
                <w:sz w:val="14"/>
                <w:szCs w:val="14"/>
              </w:rPr>
              <w:t>4</w:t>
            </w:r>
          </w:p>
        </w:tc>
        <w:tc>
          <w:tcPr>
            <w:tcW w:w="2977" w:type="dxa"/>
            <w:tcBorders>
              <w:top w:val="nil"/>
              <w:left w:val="nil"/>
              <w:bottom w:val="single" w:sz="4" w:space="0" w:color="auto"/>
              <w:right w:val="single" w:sz="4" w:space="0" w:color="auto"/>
            </w:tcBorders>
            <w:shd w:val="clear" w:color="auto" w:fill="auto"/>
            <w:vAlign w:val="center"/>
            <w:hideMark/>
          </w:tcPr>
          <w:p w14:paraId="7AE4D45C" w14:textId="77777777" w:rsidR="008C6514" w:rsidRDefault="008C6514" w:rsidP="008C6514">
            <w:pPr>
              <w:jc w:val="center"/>
              <w:rPr>
                <w:color w:val="000000"/>
                <w:sz w:val="18"/>
                <w:szCs w:val="18"/>
              </w:rPr>
            </w:pPr>
            <w:r>
              <w:rPr>
                <w:rFonts w:cs="Calibri"/>
                <w:color w:val="000000"/>
                <w:sz w:val="18"/>
                <w:szCs w:val="18"/>
              </w:rPr>
              <w:t>Sprzątanie pokoju gościnnego</w:t>
            </w:r>
          </w:p>
        </w:tc>
        <w:tc>
          <w:tcPr>
            <w:tcW w:w="709" w:type="dxa"/>
            <w:tcBorders>
              <w:top w:val="nil"/>
              <w:left w:val="nil"/>
              <w:bottom w:val="single" w:sz="4" w:space="0" w:color="auto"/>
              <w:right w:val="single" w:sz="4" w:space="0" w:color="auto"/>
            </w:tcBorders>
            <w:shd w:val="clear" w:color="auto" w:fill="auto"/>
            <w:vAlign w:val="center"/>
            <w:hideMark/>
          </w:tcPr>
          <w:p w14:paraId="37B3C994" w14:textId="0C9C60B9" w:rsidR="008C6514" w:rsidRDefault="00D91820" w:rsidP="008C6514">
            <w:pPr>
              <w:jc w:val="center"/>
              <w:rPr>
                <w:color w:val="000000"/>
                <w:sz w:val="18"/>
                <w:szCs w:val="18"/>
              </w:rPr>
            </w:pPr>
            <w:r>
              <w:rPr>
                <w:rFonts w:cs="Calibri"/>
                <w:color w:val="000000"/>
                <w:sz w:val="18"/>
                <w:szCs w:val="18"/>
              </w:rPr>
              <w:t>50</w:t>
            </w:r>
          </w:p>
        </w:tc>
        <w:tc>
          <w:tcPr>
            <w:tcW w:w="1275" w:type="dxa"/>
            <w:tcBorders>
              <w:top w:val="nil"/>
              <w:left w:val="nil"/>
              <w:bottom w:val="single" w:sz="4" w:space="0" w:color="auto"/>
              <w:right w:val="single" w:sz="4" w:space="0" w:color="auto"/>
            </w:tcBorders>
            <w:shd w:val="clear" w:color="auto" w:fill="auto"/>
            <w:vAlign w:val="center"/>
            <w:hideMark/>
          </w:tcPr>
          <w:p w14:paraId="07490BDC" w14:textId="77777777" w:rsidR="008C6514" w:rsidRDefault="008C6514" w:rsidP="008C6514">
            <w:pPr>
              <w:jc w:val="center"/>
              <w:rPr>
                <w:color w:val="000000"/>
                <w:sz w:val="18"/>
                <w:szCs w:val="18"/>
              </w:rPr>
            </w:pPr>
            <w:r>
              <w:rPr>
                <w:color w:val="000000"/>
                <w:sz w:val="18"/>
                <w:szCs w:val="18"/>
              </w:rPr>
              <w:t>usługa</w:t>
            </w:r>
          </w:p>
        </w:tc>
        <w:tc>
          <w:tcPr>
            <w:tcW w:w="2127" w:type="dxa"/>
            <w:tcBorders>
              <w:top w:val="nil"/>
              <w:left w:val="nil"/>
              <w:bottom w:val="single" w:sz="4" w:space="0" w:color="auto"/>
              <w:right w:val="single" w:sz="4" w:space="0" w:color="auto"/>
            </w:tcBorders>
            <w:shd w:val="clear" w:color="000000" w:fill="F2F2F2"/>
            <w:vAlign w:val="center"/>
            <w:hideMark/>
          </w:tcPr>
          <w:p w14:paraId="1858A947" w14:textId="77777777" w:rsidR="008C6514" w:rsidRDefault="008C6514" w:rsidP="008C6514">
            <w:pPr>
              <w:jc w:val="center"/>
              <w:rPr>
                <w:color w:val="000000"/>
                <w:sz w:val="18"/>
                <w:szCs w:val="18"/>
              </w:rPr>
            </w:pPr>
            <w:r>
              <w:rPr>
                <w:color w:val="000000"/>
                <w:sz w:val="18"/>
                <w:szCs w:val="18"/>
              </w:rPr>
              <w:t> </w:t>
            </w:r>
          </w:p>
        </w:tc>
        <w:tc>
          <w:tcPr>
            <w:tcW w:w="2409" w:type="dxa"/>
            <w:tcBorders>
              <w:top w:val="nil"/>
              <w:left w:val="nil"/>
              <w:bottom w:val="single" w:sz="4" w:space="0" w:color="auto"/>
              <w:right w:val="single" w:sz="4" w:space="0" w:color="auto"/>
            </w:tcBorders>
            <w:shd w:val="clear" w:color="auto" w:fill="auto"/>
            <w:vAlign w:val="center"/>
            <w:hideMark/>
          </w:tcPr>
          <w:p w14:paraId="1C62BEAB" w14:textId="77777777" w:rsidR="008C6514" w:rsidRDefault="008C6514" w:rsidP="008C6514">
            <w:pPr>
              <w:jc w:val="cente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39709A" w14:textId="77777777" w:rsidR="008C6514" w:rsidRDefault="008C6514" w:rsidP="008C6514">
            <w:pPr>
              <w:jc w:val="center"/>
              <w:rPr>
                <w:color w:val="000000"/>
                <w:sz w:val="18"/>
                <w:szCs w:val="18"/>
              </w:rPr>
            </w:pPr>
            <w:r>
              <w:rPr>
                <w:rFonts w:cs="Calibri"/>
                <w:color w:val="000000"/>
                <w:sz w:val="18"/>
                <w:szCs w:val="18"/>
              </w:rPr>
              <w:t>23%</w:t>
            </w:r>
          </w:p>
        </w:tc>
        <w:tc>
          <w:tcPr>
            <w:tcW w:w="1843" w:type="dxa"/>
            <w:tcBorders>
              <w:top w:val="nil"/>
              <w:left w:val="nil"/>
              <w:bottom w:val="single" w:sz="4" w:space="0" w:color="auto"/>
              <w:right w:val="single" w:sz="4" w:space="0" w:color="auto"/>
            </w:tcBorders>
            <w:shd w:val="clear" w:color="auto" w:fill="auto"/>
            <w:vAlign w:val="center"/>
            <w:hideMark/>
          </w:tcPr>
          <w:p w14:paraId="1DA18C8E" w14:textId="77777777" w:rsidR="008C6514" w:rsidRDefault="008C6514" w:rsidP="008C6514">
            <w:pPr>
              <w:rPr>
                <w:color w:val="000000"/>
                <w:sz w:val="20"/>
                <w:szCs w:val="20"/>
              </w:rPr>
            </w:pPr>
            <w:r>
              <w:rPr>
                <w:color w:val="000000"/>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14:paraId="5999D76F" w14:textId="77777777" w:rsidR="008C6514" w:rsidRDefault="008C6514" w:rsidP="008C6514">
            <w:pPr>
              <w:rPr>
                <w:color w:val="000000"/>
                <w:sz w:val="20"/>
                <w:szCs w:val="20"/>
              </w:rPr>
            </w:pPr>
            <w:r>
              <w:rPr>
                <w:color w:val="000000"/>
                <w:sz w:val="20"/>
                <w:szCs w:val="20"/>
              </w:rPr>
              <w:t> </w:t>
            </w:r>
          </w:p>
        </w:tc>
      </w:tr>
      <w:tr w:rsidR="008C6514" w14:paraId="2A69BAD9" w14:textId="77777777" w:rsidTr="00D91820">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FB549E4" w14:textId="77777777" w:rsidR="008C6514" w:rsidRDefault="008C6514" w:rsidP="008C6514">
            <w:pPr>
              <w:jc w:val="center"/>
              <w:rPr>
                <w:color w:val="000000"/>
                <w:sz w:val="14"/>
                <w:szCs w:val="14"/>
              </w:rPr>
            </w:pPr>
            <w:r>
              <w:rPr>
                <w:rFonts w:cs="Calibri"/>
                <w:color w:val="000000"/>
                <w:sz w:val="14"/>
                <w:szCs w:val="14"/>
              </w:rPr>
              <w:t>5</w:t>
            </w:r>
          </w:p>
        </w:tc>
        <w:tc>
          <w:tcPr>
            <w:tcW w:w="2977" w:type="dxa"/>
            <w:tcBorders>
              <w:top w:val="nil"/>
              <w:left w:val="nil"/>
              <w:bottom w:val="single" w:sz="4" w:space="0" w:color="auto"/>
              <w:right w:val="single" w:sz="4" w:space="0" w:color="auto"/>
            </w:tcBorders>
            <w:shd w:val="clear" w:color="auto" w:fill="auto"/>
            <w:vAlign w:val="center"/>
            <w:hideMark/>
          </w:tcPr>
          <w:p w14:paraId="58E08013" w14:textId="77777777" w:rsidR="008C6514" w:rsidRDefault="008C6514" w:rsidP="008C6514">
            <w:pPr>
              <w:jc w:val="center"/>
              <w:rPr>
                <w:color w:val="000000"/>
                <w:sz w:val="18"/>
                <w:szCs w:val="18"/>
              </w:rPr>
            </w:pPr>
            <w:r>
              <w:rPr>
                <w:rFonts w:cs="Calibri"/>
                <w:color w:val="000000"/>
                <w:sz w:val="18"/>
                <w:szCs w:val="18"/>
              </w:rPr>
              <w:t xml:space="preserve">Sprzątanie części wspólnej dla pokoi </w:t>
            </w:r>
          </w:p>
        </w:tc>
        <w:tc>
          <w:tcPr>
            <w:tcW w:w="709" w:type="dxa"/>
            <w:tcBorders>
              <w:top w:val="nil"/>
              <w:left w:val="nil"/>
              <w:bottom w:val="single" w:sz="4" w:space="0" w:color="auto"/>
              <w:right w:val="single" w:sz="4" w:space="0" w:color="auto"/>
            </w:tcBorders>
            <w:shd w:val="clear" w:color="auto" w:fill="auto"/>
            <w:vAlign w:val="center"/>
            <w:hideMark/>
          </w:tcPr>
          <w:p w14:paraId="379E4759" w14:textId="0E98206A" w:rsidR="008C6514" w:rsidRDefault="00D91820" w:rsidP="008C6514">
            <w:pPr>
              <w:jc w:val="center"/>
              <w:rPr>
                <w:color w:val="000000"/>
                <w:sz w:val="18"/>
                <w:szCs w:val="18"/>
              </w:rPr>
            </w:pPr>
            <w:r>
              <w:rPr>
                <w:rFonts w:cs="Calibri"/>
                <w:color w:val="000000"/>
                <w:sz w:val="18"/>
                <w:szCs w:val="18"/>
              </w:rPr>
              <w:t>50</w:t>
            </w:r>
          </w:p>
        </w:tc>
        <w:tc>
          <w:tcPr>
            <w:tcW w:w="1275" w:type="dxa"/>
            <w:tcBorders>
              <w:top w:val="nil"/>
              <w:left w:val="nil"/>
              <w:bottom w:val="single" w:sz="4" w:space="0" w:color="auto"/>
              <w:right w:val="single" w:sz="4" w:space="0" w:color="auto"/>
            </w:tcBorders>
            <w:shd w:val="clear" w:color="auto" w:fill="auto"/>
            <w:vAlign w:val="center"/>
            <w:hideMark/>
          </w:tcPr>
          <w:p w14:paraId="4E23F121" w14:textId="77777777" w:rsidR="008C6514" w:rsidRDefault="008C6514" w:rsidP="008C6514">
            <w:pPr>
              <w:jc w:val="center"/>
              <w:rPr>
                <w:color w:val="000000"/>
                <w:sz w:val="18"/>
                <w:szCs w:val="18"/>
              </w:rPr>
            </w:pPr>
            <w:r>
              <w:rPr>
                <w:color w:val="000000"/>
                <w:sz w:val="18"/>
                <w:szCs w:val="18"/>
              </w:rPr>
              <w:t>usługa</w:t>
            </w:r>
          </w:p>
        </w:tc>
        <w:tc>
          <w:tcPr>
            <w:tcW w:w="2127" w:type="dxa"/>
            <w:tcBorders>
              <w:top w:val="nil"/>
              <w:left w:val="nil"/>
              <w:bottom w:val="single" w:sz="4" w:space="0" w:color="auto"/>
              <w:right w:val="single" w:sz="4" w:space="0" w:color="auto"/>
            </w:tcBorders>
            <w:shd w:val="clear" w:color="000000" w:fill="F2F2F2"/>
            <w:vAlign w:val="center"/>
            <w:hideMark/>
          </w:tcPr>
          <w:p w14:paraId="53E669FC" w14:textId="77777777" w:rsidR="008C6514" w:rsidRDefault="008C6514" w:rsidP="008C6514">
            <w:pPr>
              <w:jc w:val="center"/>
              <w:rPr>
                <w:color w:val="000000"/>
                <w:sz w:val="18"/>
                <w:szCs w:val="18"/>
              </w:rPr>
            </w:pPr>
            <w:r>
              <w:rPr>
                <w:color w:val="000000"/>
                <w:sz w:val="18"/>
                <w:szCs w:val="18"/>
              </w:rPr>
              <w:t> </w:t>
            </w:r>
          </w:p>
        </w:tc>
        <w:tc>
          <w:tcPr>
            <w:tcW w:w="2409" w:type="dxa"/>
            <w:tcBorders>
              <w:top w:val="nil"/>
              <w:left w:val="nil"/>
              <w:bottom w:val="single" w:sz="4" w:space="0" w:color="auto"/>
              <w:right w:val="single" w:sz="4" w:space="0" w:color="auto"/>
            </w:tcBorders>
            <w:shd w:val="clear" w:color="auto" w:fill="auto"/>
            <w:vAlign w:val="center"/>
            <w:hideMark/>
          </w:tcPr>
          <w:p w14:paraId="497CD112" w14:textId="77777777" w:rsidR="008C6514" w:rsidRDefault="008C6514" w:rsidP="008C6514">
            <w:pPr>
              <w:jc w:val="cente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46D884A" w14:textId="77777777" w:rsidR="008C6514" w:rsidRDefault="008C6514" w:rsidP="008C6514">
            <w:pPr>
              <w:jc w:val="center"/>
              <w:rPr>
                <w:color w:val="000000"/>
                <w:sz w:val="18"/>
                <w:szCs w:val="18"/>
              </w:rPr>
            </w:pPr>
            <w:r>
              <w:rPr>
                <w:rFonts w:cs="Calibri"/>
                <w:color w:val="000000"/>
                <w:sz w:val="18"/>
                <w:szCs w:val="18"/>
              </w:rPr>
              <w:t>23%</w:t>
            </w:r>
          </w:p>
        </w:tc>
        <w:tc>
          <w:tcPr>
            <w:tcW w:w="1843" w:type="dxa"/>
            <w:tcBorders>
              <w:top w:val="nil"/>
              <w:left w:val="nil"/>
              <w:bottom w:val="nil"/>
              <w:right w:val="single" w:sz="4" w:space="0" w:color="auto"/>
            </w:tcBorders>
            <w:shd w:val="clear" w:color="auto" w:fill="auto"/>
            <w:vAlign w:val="center"/>
            <w:hideMark/>
          </w:tcPr>
          <w:p w14:paraId="0912562E" w14:textId="77777777" w:rsidR="008C6514" w:rsidRDefault="008C6514" w:rsidP="008C6514">
            <w:pPr>
              <w:rPr>
                <w:color w:val="000000"/>
                <w:sz w:val="20"/>
                <w:szCs w:val="20"/>
              </w:rPr>
            </w:pPr>
            <w:r>
              <w:rPr>
                <w:color w:val="000000"/>
                <w:sz w:val="20"/>
                <w:szCs w:val="20"/>
              </w:rPr>
              <w:t> </w:t>
            </w:r>
          </w:p>
        </w:tc>
        <w:tc>
          <w:tcPr>
            <w:tcW w:w="2409" w:type="dxa"/>
            <w:tcBorders>
              <w:top w:val="nil"/>
              <w:left w:val="nil"/>
              <w:bottom w:val="nil"/>
              <w:right w:val="single" w:sz="4" w:space="0" w:color="auto"/>
            </w:tcBorders>
            <w:shd w:val="clear" w:color="auto" w:fill="auto"/>
            <w:vAlign w:val="center"/>
            <w:hideMark/>
          </w:tcPr>
          <w:p w14:paraId="1F80C747" w14:textId="77777777" w:rsidR="008C6514" w:rsidRDefault="008C6514" w:rsidP="008C6514">
            <w:pPr>
              <w:rPr>
                <w:color w:val="000000"/>
                <w:sz w:val="20"/>
                <w:szCs w:val="20"/>
              </w:rPr>
            </w:pPr>
            <w:r>
              <w:rPr>
                <w:color w:val="000000"/>
                <w:sz w:val="20"/>
                <w:szCs w:val="20"/>
              </w:rPr>
              <w:t> </w:t>
            </w:r>
          </w:p>
        </w:tc>
      </w:tr>
      <w:tr w:rsidR="008C6514" w14:paraId="494356D8" w14:textId="77777777" w:rsidTr="008C6514">
        <w:trPr>
          <w:trHeight w:val="300"/>
        </w:trPr>
        <w:tc>
          <w:tcPr>
            <w:tcW w:w="993" w:type="dxa"/>
            <w:tcBorders>
              <w:top w:val="nil"/>
              <w:left w:val="single" w:sz="4" w:space="0" w:color="auto"/>
              <w:bottom w:val="single" w:sz="4" w:space="0" w:color="auto"/>
              <w:right w:val="nil"/>
            </w:tcBorders>
            <w:shd w:val="clear" w:color="auto" w:fill="auto"/>
            <w:vAlign w:val="center"/>
            <w:hideMark/>
          </w:tcPr>
          <w:p w14:paraId="3531D852" w14:textId="77777777" w:rsidR="008C6514" w:rsidRDefault="008C6514" w:rsidP="008C6514">
            <w:pPr>
              <w:jc w:val="center"/>
              <w:rPr>
                <w:b/>
                <w:bCs/>
                <w:color w:val="000000"/>
                <w:sz w:val="14"/>
                <w:szCs w:val="14"/>
              </w:rPr>
            </w:pPr>
            <w:r>
              <w:rPr>
                <w:rFonts w:cs="Calibri"/>
                <w:b/>
                <w:bCs/>
                <w:color w:val="000000"/>
                <w:sz w:val="14"/>
                <w:szCs w:val="14"/>
              </w:rPr>
              <w:t>6</w:t>
            </w:r>
          </w:p>
        </w:tc>
        <w:tc>
          <w:tcPr>
            <w:tcW w:w="7088" w:type="dxa"/>
            <w:gridSpan w:val="4"/>
            <w:tcBorders>
              <w:top w:val="single" w:sz="4" w:space="0" w:color="auto"/>
              <w:left w:val="single" w:sz="4" w:space="0" w:color="auto"/>
              <w:bottom w:val="single" w:sz="4" w:space="0" w:color="auto"/>
              <w:right w:val="nil"/>
            </w:tcBorders>
            <w:shd w:val="clear" w:color="auto" w:fill="auto"/>
            <w:vAlign w:val="center"/>
            <w:hideMark/>
          </w:tcPr>
          <w:p w14:paraId="54449230" w14:textId="77777777" w:rsidR="008C6514" w:rsidRDefault="008C6514" w:rsidP="008C6514">
            <w:pPr>
              <w:jc w:val="center"/>
              <w:rPr>
                <w:b/>
                <w:bCs/>
                <w:color w:val="000000"/>
                <w:sz w:val="20"/>
                <w:szCs w:val="20"/>
              </w:rPr>
            </w:pPr>
            <w:r>
              <w:rPr>
                <w:b/>
                <w:bCs/>
                <w:color w:val="000000"/>
                <w:sz w:val="20"/>
                <w:szCs w:val="20"/>
              </w:rPr>
              <w:t>RAZEM [suma wierszy 2, 3, 4, 5 w odpowiedniej kol. 6, 8 i 9]</w:t>
            </w:r>
          </w:p>
        </w:tc>
        <w:tc>
          <w:tcPr>
            <w:tcW w:w="2409" w:type="dxa"/>
            <w:tcBorders>
              <w:top w:val="single" w:sz="4" w:space="0" w:color="auto"/>
              <w:left w:val="single" w:sz="4" w:space="0" w:color="auto"/>
              <w:bottom w:val="single" w:sz="4" w:space="0" w:color="auto"/>
              <w:right w:val="nil"/>
            </w:tcBorders>
            <w:shd w:val="clear" w:color="auto" w:fill="auto"/>
            <w:vAlign w:val="center"/>
          </w:tcPr>
          <w:p w14:paraId="65A91174" w14:textId="77777777" w:rsidR="008C6514" w:rsidRDefault="008C6514" w:rsidP="008C6514">
            <w:pPr>
              <w:jc w:val="center"/>
              <w:rPr>
                <w:b/>
                <w:bCs/>
                <w:color w:val="000000"/>
                <w:sz w:val="20"/>
                <w:szCs w:val="20"/>
              </w:rPr>
            </w:pPr>
          </w:p>
        </w:tc>
        <w:tc>
          <w:tcPr>
            <w:tcW w:w="851" w:type="dxa"/>
            <w:tcBorders>
              <w:top w:val="single" w:sz="4" w:space="0" w:color="auto"/>
              <w:left w:val="single" w:sz="4" w:space="0" w:color="auto"/>
              <w:bottom w:val="single" w:sz="4" w:space="0" w:color="auto"/>
              <w:right w:val="nil"/>
              <w:tl2br w:val="single" w:sz="4" w:space="0" w:color="auto"/>
              <w:tr2bl w:val="single" w:sz="4" w:space="0" w:color="auto"/>
            </w:tcBorders>
            <w:shd w:val="clear" w:color="auto" w:fill="auto"/>
            <w:vAlign w:val="center"/>
          </w:tcPr>
          <w:p w14:paraId="220F7D10" w14:textId="77777777" w:rsidR="008C6514" w:rsidRDefault="008C6514" w:rsidP="008C6514">
            <w:pPr>
              <w:jc w:val="center"/>
              <w:rPr>
                <w:b/>
                <w:bCs/>
                <w:color w:val="000000"/>
                <w:sz w:val="20"/>
                <w:szCs w:val="20"/>
              </w:rPr>
            </w:pPr>
          </w:p>
        </w:tc>
        <w:tc>
          <w:tcPr>
            <w:tcW w:w="1843" w:type="dxa"/>
            <w:tcBorders>
              <w:top w:val="single" w:sz="8" w:space="0" w:color="auto"/>
              <w:left w:val="single" w:sz="8" w:space="0" w:color="auto"/>
              <w:bottom w:val="single" w:sz="8" w:space="0" w:color="auto"/>
              <w:right w:val="nil"/>
            </w:tcBorders>
            <w:shd w:val="clear" w:color="auto" w:fill="auto"/>
            <w:vAlign w:val="center"/>
            <w:hideMark/>
          </w:tcPr>
          <w:p w14:paraId="473D9432" w14:textId="77777777" w:rsidR="008C6514" w:rsidRDefault="008C6514" w:rsidP="008C6514">
            <w:pPr>
              <w:rPr>
                <w:b/>
                <w:bCs/>
                <w:color w:val="000000"/>
                <w:sz w:val="20"/>
                <w:szCs w:val="20"/>
              </w:rPr>
            </w:pPr>
            <w:r>
              <w:rPr>
                <w:b/>
                <w:bCs/>
                <w:color w:val="000000"/>
                <w:sz w:val="20"/>
                <w:szCs w:val="20"/>
              </w:rPr>
              <w:t> </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6B23A6" w14:textId="77777777" w:rsidR="008C6514" w:rsidRDefault="008C6514" w:rsidP="008C6514">
            <w:pPr>
              <w:rPr>
                <w:b/>
                <w:bCs/>
                <w:color w:val="000000"/>
                <w:sz w:val="20"/>
                <w:szCs w:val="20"/>
              </w:rPr>
            </w:pPr>
            <w:r>
              <w:rPr>
                <w:b/>
                <w:bCs/>
                <w:color w:val="000000"/>
                <w:sz w:val="20"/>
                <w:szCs w:val="20"/>
              </w:rPr>
              <w:t> </w:t>
            </w:r>
          </w:p>
        </w:tc>
      </w:tr>
    </w:tbl>
    <w:p w14:paraId="14059A53" w14:textId="23248768" w:rsidR="008C6514" w:rsidRDefault="008C6514">
      <w:pPr>
        <w:rPr>
          <w:rFonts w:asciiTheme="minorHAnsi" w:hAnsiTheme="minorHAnsi" w:cstheme="minorHAnsi"/>
          <w:sz w:val="20"/>
          <w:szCs w:val="20"/>
        </w:rPr>
      </w:pPr>
    </w:p>
    <w:tbl>
      <w:tblPr>
        <w:tblW w:w="15593" w:type="dxa"/>
        <w:tblInd w:w="-856" w:type="dxa"/>
        <w:tblCellMar>
          <w:left w:w="70" w:type="dxa"/>
          <w:right w:w="70" w:type="dxa"/>
        </w:tblCellMar>
        <w:tblLook w:val="04A0" w:firstRow="1" w:lastRow="0" w:firstColumn="1" w:lastColumn="0" w:noHBand="0" w:noVBand="1"/>
      </w:tblPr>
      <w:tblGrid>
        <w:gridCol w:w="993"/>
        <w:gridCol w:w="2977"/>
        <w:gridCol w:w="709"/>
        <w:gridCol w:w="1275"/>
        <w:gridCol w:w="2127"/>
        <w:gridCol w:w="2409"/>
        <w:gridCol w:w="851"/>
        <w:gridCol w:w="1843"/>
        <w:gridCol w:w="2409"/>
      </w:tblGrid>
      <w:tr w:rsidR="008C6514" w14:paraId="67519E37" w14:textId="77777777" w:rsidTr="008C6514">
        <w:trPr>
          <w:trHeight w:val="300"/>
        </w:trPr>
        <w:tc>
          <w:tcPr>
            <w:tcW w:w="1559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7DDE973" w14:textId="75E487CE" w:rsidR="008C6514" w:rsidRDefault="00F80384" w:rsidP="00A57EA5">
            <w:pPr>
              <w:pStyle w:val="podrozzdzia"/>
              <w:rPr>
                <w:color w:val="000000"/>
                <w:sz w:val="18"/>
                <w:szCs w:val="18"/>
              </w:rPr>
            </w:pPr>
            <w:bookmarkStart w:id="66" w:name="_Toc82505816"/>
            <w:r>
              <w:t>Załącznik nr 4.8 do</w:t>
            </w:r>
            <w:r w:rsidRPr="00A57EA5">
              <w:t xml:space="preserve"> </w:t>
            </w:r>
            <w:r w:rsidR="008C6514" w:rsidRPr="00A57EA5">
              <w:t>SWZ - FORMULARZ CENOWY</w:t>
            </w:r>
            <w:bookmarkEnd w:id="66"/>
          </w:p>
        </w:tc>
      </w:tr>
      <w:tr w:rsidR="008C6514" w14:paraId="5B69F45E" w14:textId="77777777" w:rsidTr="008C6514">
        <w:trPr>
          <w:trHeight w:val="300"/>
        </w:trPr>
        <w:tc>
          <w:tcPr>
            <w:tcW w:w="15593" w:type="dxa"/>
            <w:gridSpan w:val="9"/>
            <w:tcBorders>
              <w:top w:val="single" w:sz="4" w:space="0" w:color="auto"/>
              <w:left w:val="single" w:sz="4" w:space="0" w:color="auto"/>
              <w:bottom w:val="single" w:sz="4" w:space="0" w:color="auto"/>
              <w:right w:val="single" w:sz="4" w:space="0" w:color="auto"/>
            </w:tcBorders>
            <w:shd w:val="clear" w:color="000000" w:fill="F2F2F2"/>
            <w:vAlign w:val="center"/>
            <w:hideMark/>
          </w:tcPr>
          <w:p w14:paraId="412FA216" w14:textId="185A7A60" w:rsidR="008C6514" w:rsidRDefault="00D91820" w:rsidP="008C6514">
            <w:pPr>
              <w:jc w:val="center"/>
              <w:rPr>
                <w:color w:val="000000"/>
                <w:sz w:val="18"/>
                <w:szCs w:val="18"/>
              </w:rPr>
            </w:pPr>
            <w:r w:rsidRPr="00D91820">
              <w:rPr>
                <w:rFonts w:cs="Calibri"/>
                <w:color w:val="000000"/>
                <w:sz w:val="18"/>
                <w:szCs w:val="18"/>
              </w:rPr>
              <w:t>Część 8 - Sprzątanie w Oddziale Terenowym (OT) TDT we Wrocławiu</w:t>
            </w:r>
          </w:p>
        </w:tc>
      </w:tr>
      <w:tr w:rsidR="008C6514" w14:paraId="2FD0F66A" w14:textId="77777777" w:rsidTr="008C6514">
        <w:trPr>
          <w:trHeight w:val="72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AD093D7" w14:textId="77777777" w:rsidR="008C6514" w:rsidRDefault="008C6514" w:rsidP="008C6514">
            <w:pPr>
              <w:jc w:val="center"/>
              <w:rPr>
                <w:color w:val="000000"/>
                <w:sz w:val="18"/>
                <w:szCs w:val="18"/>
              </w:rPr>
            </w:pPr>
            <w:r>
              <w:rPr>
                <w:rFonts w:cs="Calibri"/>
                <w:bCs/>
                <w:color w:val="000000"/>
                <w:sz w:val="18"/>
                <w:szCs w:val="18"/>
              </w:rPr>
              <w:t>Lp.</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7EC462D6" w14:textId="77777777" w:rsidR="008C6514" w:rsidRDefault="008C6514" w:rsidP="008C6514">
            <w:pPr>
              <w:jc w:val="center"/>
              <w:rPr>
                <w:color w:val="000000"/>
                <w:sz w:val="18"/>
                <w:szCs w:val="18"/>
              </w:rPr>
            </w:pPr>
            <w:r>
              <w:rPr>
                <w:rFonts w:cs="Calibri"/>
                <w:bCs/>
                <w:color w:val="000000"/>
                <w:sz w:val="18"/>
                <w:szCs w:val="18"/>
              </w:rPr>
              <w:t>Opis usługi sprzątania</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10B3BD" w14:textId="77777777" w:rsidR="008C6514" w:rsidRDefault="008C6514" w:rsidP="008C6514">
            <w:pPr>
              <w:jc w:val="center"/>
              <w:rPr>
                <w:color w:val="000000"/>
                <w:sz w:val="18"/>
                <w:szCs w:val="18"/>
              </w:rPr>
            </w:pPr>
            <w:r>
              <w:rPr>
                <w:rFonts w:cs="Calibri"/>
                <w:bCs/>
                <w:color w:val="000000"/>
                <w:sz w:val="18"/>
                <w:szCs w:val="18"/>
              </w:rPr>
              <w:t>Ilość</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CC2736" w14:textId="77777777" w:rsidR="008C6514" w:rsidRDefault="008C6514" w:rsidP="008C6514">
            <w:pPr>
              <w:jc w:val="center"/>
              <w:rPr>
                <w:color w:val="000000"/>
                <w:sz w:val="18"/>
                <w:szCs w:val="18"/>
              </w:rPr>
            </w:pPr>
            <w:r>
              <w:rPr>
                <w:color w:val="000000"/>
                <w:sz w:val="18"/>
                <w:szCs w:val="18"/>
              </w:rPr>
              <w:t>Jednostka miary</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091C63" w14:textId="77777777" w:rsidR="008C6514" w:rsidRDefault="008C6514" w:rsidP="008C6514">
            <w:pPr>
              <w:jc w:val="center"/>
              <w:rPr>
                <w:color w:val="000000"/>
                <w:sz w:val="18"/>
                <w:szCs w:val="18"/>
              </w:rPr>
            </w:pPr>
            <w:r>
              <w:rPr>
                <w:rFonts w:cs="Calibri"/>
                <w:bCs/>
                <w:color w:val="000000"/>
                <w:sz w:val="18"/>
                <w:szCs w:val="18"/>
              </w:rPr>
              <w:t xml:space="preserve">Cena jednostkowa netto (zł)                  </w:t>
            </w:r>
          </w:p>
        </w:tc>
        <w:tc>
          <w:tcPr>
            <w:tcW w:w="2409" w:type="dxa"/>
            <w:tcBorders>
              <w:top w:val="nil"/>
              <w:left w:val="nil"/>
              <w:bottom w:val="single" w:sz="4" w:space="0" w:color="auto"/>
              <w:right w:val="single" w:sz="4" w:space="0" w:color="auto"/>
            </w:tcBorders>
            <w:shd w:val="clear" w:color="000000" w:fill="FFFFFF"/>
            <w:vAlign w:val="center"/>
            <w:hideMark/>
          </w:tcPr>
          <w:p w14:paraId="3D92A64E" w14:textId="77777777" w:rsidR="008C6514" w:rsidRDefault="008C6514" w:rsidP="008C6514">
            <w:pPr>
              <w:jc w:val="center"/>
              <w:rPr>
                <w:color w:val="000000"/>
                <w:sz w:val="18"/>
                <w:szCs w:val="18"/>
              </w:rPr>
            </w:pPr>
            <w:r>
              <w:rPr>
                <w:color w:val="000000"/>
                <w:sz w:val="18"/>
                <w:szCs w:val="18"/>
              </w:rPr>
              <w:t xml:space="preserve">Wartość netto </w:t>
            </w:r>
            <w:r>
              <w:rPr>
                <w:color w:val="000000"/>
                <w:sz w:val="18"/>
                <w:szCs w:val="18"/>
              </w:rPr>
              <w:br/>
              <w:t>(zł)</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3E02DBD9" w14:textId="77777777" w:rsidR="008C6514" w:rsidRDefault="008C6514" w:rsidP="008C6514">
            <w:pPr>
              <w:jc w:val="center"/>
              <w:rPr>
                <w:color w:val="000000"/>
                <w:sz w:val="18"/>
                <w:szCs w:val="18"/>
              </w:rPr>
            </w:pPr>
            <w:r>
              <w:rPr>
                <w:rFonts w:cs="Calibri"/>
                <w:bCs/>
                <w:color w:val="000000"/>
                <w:sz w:val="18"/>
                <w:szCs w:val="18"/>
              </w:rPr>
              <w:t>Stawka podatku VAT</w:t>
            </w:r>
            <w:r>
              <w:rPr>
                <w:rFonts w:cs="Calibri"/>
                <w:bCs/>
                <w:color w:val="000000"/>
                <w:sz w:val="18"/>
                <w:szCs w:val="18"/>
              </w:rPr>
              <w:br/>
              <w:t>(%)</w:t>
            </w:r>
          </w:p>
        </w:tc>
        <w:tc>
          <w:tcPr>
            <w:tcW w:w="1843" w:type="dxa"/>
            <w:tcBorders>
              <w:top w:val="nil"/>
              <w:left w:val="nil"/>
              <w:bottom w:val="single" w:sz="4" w:space="0" w:color="auto"/>
              <w:right w:val="single" w:sz="4" w:space="0" w:color="auto"/>
            </w:tcBorders>
            <w:shd w:val="clear" w:color="auto" w:fill="auto"/>
            <w:vAlign w:val="center"/>
            <w:hideMark/>
          </w:tcPr>
          <w:p w14:paraId="0EB8E1B0" w14:textId="77777777" w:rsidR="008C6514" w:rsidRDefault="008C6514" w:rsidP="008C6514">
            <w:pPr>
              <w:jc w:val="center"/>
              <w:rPr>
                <w:color w:val="000000"/>
                <w:sz w:val="18"/>
                <w:szCs w:val="18"/>
              </w:rPr>
            </w:pPr>
            <w:r>
              <w:rPr>
                <w:rFonts w:cs="Calibri"/>
                <w:bCs/>
                <w:color w:val="000000"/>
                <w:sz w:val="18"/>
                <w:szCs w:val="18"/>
              </w:rPr>
              <w:t>Wartość podatku VAT (zł)</w:t>
            </w:r>
          </w:p>
        </w:tc>
        <w:tc>
          <w:tcPr>
            <w:tcW w:w="2409" w:type="dxa"/>
            <w:tcBorders>
              <w:top w:val="nil"/>
              <w:left w:val="nil"/>
              <w:bottom w:val="single" w:sz="4" w:space="0" w:color="auto"/>
              <w:right w:val="single" w:sz="4" w:space="0" w:color="auto"/>
            </w:tcBorders>
            <w:shd w:val="clear" w:color="auto" w:fill="auto"/>
            <w:vAlign w:val="center"/>
            <w:hideMark/>
          </w:tcPr>
          <w:p w14:paraId="65B6C5D9" w14:textId="77777777" w:rsidR="008C6514" w:rsidRDefault="008C6514" w:rsidP="008C6514">
            <w:pPr>
              <w:jc w:val="center"/>
              <w:rPr>
                <w:color w:val="000000"/>
                <w:sz w:val="18"/>
                <w:szCs w:val="18"/>
              </w:rPr>
            </w:pPr>
            <w:r>
              <w:rPr>
                <w:rFonts w:cs="Calibri"/>
                <w:bCs/>
                <w:color w:val="000000"/>
                <w:sz w:val="18"/>
                <w:szCs w:val="18"/>
              </w:rPr>
              <w:t xml:space="preserve">Wartość brutto </w:t>
            </w:r>
            <w:r>
              <w:rPr>
                <w:rFonts w:cs="Calibri"/>
                <w:bCs/>
                <w:color w:val="000000"/>
                <w:sz w:val="18"/>
                <w:szCs w:val="18"/>
              </w:rPr>
              <w:br/>
              <w:t xml:space="preserve">(zł)                </w:t>
            </w:r>
          </w:p>
        </w:tc>
      </w:tr>
      <w:tr w:rsidR="008C6514" w14:paraId="28B3AB3B" w14:textId="77777777" w:rsidTr="008C6514">
        <w:trPr>
          <w:trHeight w:val="300"/>
        </w:trPr>
        <w:tc>
          <w:tcPr>
            <w:tcW w:w="993" w:type="dxa"/>
            <w:vMerge/>
            <w:tcBorders>
              <w:top w:val="nil"/>
              <w:left w:val="single" w:sz="4" w:space="0" w:color="auto"/>
              <w:bottom w:val="single" w:sz="4" w:space="0" w:color="auto"/>
              <w:right w:val="single" w:sz="4" w:space="0" w:color="auto"/>
            </w:tcBorders>
            <w:vAlign w:val="center"/>
            <w:hideMark/>
          </w:tcPr>
          <w:p w14:paraId="7E8A1F83" w14:textId="77777777" w:rsidR="008C6514" w:rsidRDefault="008C6514" w:rsidP="008C6514">
            <w:pPr>
              <w:rPr>
                <w:color w:val="000000"/>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14:paraId="13E7F115" w14:textId="77777777" w:rsidR="008C6514" w:rsidRDefault="008C6514" w:rsidP="008C6514">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44187C49" w14:textId="77777777" w:rsidR="008C6514" w:rsidRDefault="008C6514" w:rsidP="008C6514">
            <w:pPr>
              <w:rPr>
                <w:color w:val="000000"/>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14:paraId="7A64C532" w14:textId="77777777" w:rsidR="008C6514" w:rsidRDefault="008C6514" w:rsidP="008C6514">
            <w:pPr>
              <w:rPr>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14:paraId="06EE16B7" w14:textId="77777777" w:rsidR="008C6514" w:rsidRDefault="008C6514" w:rsidP="008C6514">
            <w:pPr>
              <w:rPr>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14:paraId="76EA0E38" w14:textId="77777777" w:rsidR="008C6514" w:rsidRDefault="008C6514" w:rsidP="008C6514">
            <w:pPr>
              <w:jc w:val="center"/>
              <w:rPr>
                <w:color w:val="000000"/>
                <w:sz w:val="18"/>
                <w:szCs w:val="18"/>
              </w:rPr>
            </w:pPr>
            <w:r>
              <w:rPr>
                <w:color w:val="000000"/>
                <w:sz w:val="18"/>
                <w:szCs w:val="18"/>
              </w:rPr>
              <w:t>[kol. 5 x kol. 3]</w:t>
            </w:r>
          </w:p>
        </w:tc>
        <w:tc>
          <w:tcPr>
            <w:tcW w:w="851" w:type="dxa"/>
            <w:vMerge/>
            <w:tcBorders>
              <w:top w:val="nil"/>
              <w:left w:val="single" w:sz="4" w:space="0" w:color="auto"/>
              <w:bottom w:val="single" w:sz="4" w:space="0" w:color="000000"/>
              <w:right w:val="single" w:sz="4" w:space="0" w:color="auto"/>
            </w:tcBorders>
            <w:vAlign w:val="center"/>
            <w:hideMark/>
          </w:tcPr>
          <w:p w14:paraId="0C306CD6" w14:textId="77777777" w:rsidR="008C6514" w:rsidRDefault="008C6514" w:rsidP="008C6514">
            <w:pPr>
              <w:rPr>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14:paraId="38CC1633" w14:textId="77777777" w:rsidR="008C6514" w:rsidRDefault="008C6514" w:rsidP="008C6514">
            <w:pPr>
              <w:jc w:val="center"/>
              <w:rPr>
                <w:color w:val="000000"/>
                <w:sz w:val="18"/>
                <w:szCs w:val="18"/>
              </w:rPr>
            </w:pPr>
            <w:r>
              <w:rPr>
                <w:rFonts w:cs="Calibri"/>
                <w:bCs/>
                <w:color w:val="000000"/>
                <w:sz w:val="18"/>
                <w:szCs w:val="18"/>
              </w:rPr>
              <w:t>[kol. 6 x kol. 7]</w:t>
            </w:r>
          </w:p>
        </w:tc>
        <w:tc>
          <w:tcPr>
            <w:tcW w:w="2409" w:type="dxa"/>
            <w:tcBorders>
              <w:top w:val="nil"/>
              <w:left w:val="nil"/>
              <w:bottom w:val="single" w:sz="4" w:space="0" w:color="auto"/>
              <w:right w:val="single" w:sz="4" w:space="0" w:color="auto"/>
            </w:tcBorders>
            <w:shd w:val="clear" w:color="auto" w:fill="auto"/>
            <w:vAlign w:val="center"/>
            <w:hideMark/>
          </w:tcPr>
          <w:p w14:paraId="087C6ECF" w14:textId="77777777" w:rsidR="008C6514" w:rsidRDefault="008C6514" w:rsidP="008C6514">
            <w:pPr>
              <w:jc w:val="center"/>
              <w:rPr>
                <w:color w:val="000000"/>
                <w:sz w:val="18"/>
                <w:szCs w:val="18"/>
              </w:rPr>
            </w:pPr>
            <w:r>
              <w:rPr>
                <w:rFonts w:cs="Calibri"/>
                <w:bCs/>
                <w:color w:val="000000"/>
                <w:sz w:val="18"/>
                <w:szCs w:val="18"/>
              </w:rPr>
              <w:t>[kol. 8 + kol. 6]</w:t>
            </w:r>
          </w:p>
        </w:tc>
      </w:tr>
      <w:tr w:rsidR="008C6514" w14:paraId="3C086B7E" w14:textId="77777777" w:rsidTr="008C6514">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FBCBA79" w14:textId="77777777" w:rsidR="008C6514" w:rsidRDefault="008C6514" w:rsidP="008C6514">
            <w:pPr>
              <w:jc w:val="center"/>
              <w:rPr>
                <w:color w:val="000000"/>
                <w:sz w:val="14"/>
                <w:szCs w:val="14"/>
              </w:rPr>
            </w:pPr>
            <w:r>
              <w:rPr>
                <w:rFonts w:cs="Calibri"/>
                <w:color w:val="000000"/>
                <w:sz w:val="14"/>
                <w:szCs w:val="14"/>
              </w:rPr>
              <w:t>1</w:t>
            </w:r>
          </w:p>
        </w:tc>
        <w:tc>
          <w:tcPr>
            <w:tcW w:w="2977" w:type="dxa"/>
            <w:tcBorders>
              <w:top w:val="nil"/>
              <w:left w:val="nil"/>
              <w:bottom w:val="single" w:sz="4" w:space="0" w:color="auto"/>
              <w:right w:val="single" w:sz="4" w:space="0" w:color="auto"/>
            </w:tcBorders>
            <w:shd w:val="clear" w:color="auto" w:fill="auto"/>
            <w:vAlign w:val="center"/>
            <w:hideMark/>
          </w:tcPr>
          <w:p w14:paraId="564A64BC" w14:textId="77777777" w:rsidR="008C6514" w:rsidRDefault="008C6514" w:rsidP="008C6514">
            <w:pPr>
              <w:jc w:val="center"/>
              <w:rPr>
                <w:color w:val="000000"/>
                <w:sz w:val="14"/>
                <w:szCs w:val="14"/>
              </w:rPr>
            </w:pPr>
            <w:r>
              <w:rPr>
                <w:rFonts w:cs="Calibri"/>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hideMark/>
          </w:tcPr>
          <w:p w14:paraId="7F0763A6" w14:textId="77777777" w:rsidR="008C6514" w:rsidRDefault="008C6514" w:rsidP="008C6514">
            <w:pPr>
              <w:jc w:val="center"/>
              <w:rPr>
                <w:color w:val="000000"/>
                <w:sz w:val="14"/>
                <w:szCs w:val="14"/>
              </w:rPr>
            </w:pPr>
            <w:r>
              <w:rPr>
                <w:rFonts w:cs="Calibri"/>
                <w:color w:val="000000"/>
                <w:sz w:val="14"/>
                <w:szCs w:val="14"/>
              </w:rPr>
              <w:t>3</w:t>
            </w:r>
          </w:p>
        </w:tc>
        <w:tc>
          <w:tcPr>
            <w:tcW w:w="1275" w:type="dxa"/>
            <w:tcBorders>
              <w:top w:val="nil"/>
              <w:left w:val="nil"/>
              <w:bottom w:val="single" w:sz="4" w:space="0" w:color="auto"/>
              <w:right w:val="single" w:sz="4" w:space="0" w:color="auto"/>
            </w:tcBorders>
            <w:shd w:val="clear" w:color="auto" w:fill="auto"/>
            <w:vAlign w:val="center"/>
            <w:hideMark/>
          </w:tcPr>
          <w:p w14:paraId="5986D1F6" w14:textId="77777777" w:rsidR="008C6514" w:rsidRDefault="008C6514" w:rsidP="008C6514">
            <w:pPr>
              <w:jc w:val="center"/>
              <w:rPr>
                <w:color w:val="000000"/>
                <w:sz w:val="14"/>
                <w:szCs w:val="14"/>
              </w:rPr>
            </w:pPr>
            <w:r>
              <w:rPr>
                <w:color w:val="000000"/>
                <w:sz w:val="14"/>
                <w:szCs w:val="14"/>
              </w:rPr>
              <w:t>4</w:t>
            </w:r>
          </w:p>
        </w:tc>
        <w:tc>
          <w:tcPr>
            <w:tcW w:w="2127" w:type="dxa"/>
            <w:tcBorders>
              <w:top w:val="nil"/>
              <w:left w:val="nil"/>
              <w:bottom w:val="single" w:sz="4" w:space="0" w:color="auto"/>
              <w:right w:val="single" w:sz="4" w:space="0" w:color="auto"/>
            </w:tcBorders>
            <w:shd w:val="clear" w:color="auto" w:fill="auto"/>
            <w:vAlign w:val="center"/>
            <w:hideMark/>
          </w:tcPr>
          <w:p w14:paraId="2431B18C" w14:textId="77777777" w:rsidR="008C6514" w:rsidRDefault="008C6514" w:rsidP="008C6514">
            <w:pPr>
              <w:jc w:val="center"/>
              <w:rPr>
                <w:color w:val="000000"/>
                <w:sz w:val="14"/>
                <w:szCs w:val="14"/>
              </w:rPr>
            </w:pPr>
            <w:r>
              <w:rPr>
                <w:rFonts w:cs="Calibri"/>
                <w:color w:val="000000"/>
                <w:sz w:val="14"/>
                <w:szCs w:val="14"/>
              </w:rPr>
              <w:t>5</w:t>
            </w:r>
          </w:p>
        </w:tc>
        <w:tc>
          <w:tcPr>
            <w:tcW w:w="2409" w:type="dxa"/>
            <w:tcBorders>
              <w:top w:val="nil"/>
              <w:left w:val="nil"/>
              <w:bottom w:val="single" w:sz="4" w:space="0" w:color="auto"/>
              <w:right w:val="single" w:sz="4" w:space="0" w:color="auto"/>
            </w:tcBorders>
            <w:shd w:val="clear" w:color="auto" w:fill="auto"/>
            <w:vAlign w:val="center"/>
            <w:hideMark/>
          </w:tcPr>
          <w:p w14:paraId="2174FFE8" w14:textId="77777777" w:rsidR="008C6514" w:rsidRDefault="008C6514" w:rsidP="008C6514">
            <w:pPr>
              <w:jc w:val="center"/>
              <w:rPr>
                <w:color w:val="000000"/>
                <w:sz w:val="14"/>
                <w:szCs w:val="14"/>
              </w:rPr>
            </w:pPr>
            <w:r>
              <w:rPr>
                <w:color w:val="000000"/>
                <w:sz w:val="14"/>
                <w:szCs w:val="14"/>
              </w:rPr>
              <w:t>6</w:t>
            </w:r>
          </w:p>
        </w:tc>
        <w:tc>
          <w:tcPr>
            <w:tcW w:w="851" w:type="dxa"/>
            <w:tcBorders>
              <w:top w:val="nil"/>
              <w:left w:val="nil"/>
              <w:bottom w:val="single" w:sz="4" w:space="0" w:color="auto"/>
              <w:right w:val="single" w:sz="4" w:space="0" w:color="auto"/>
            </w:tcBorders>
            <w:shd w:val="clear" w:color="auto" w:fill="auto"/>
            <w:vAlign w:val="center"/>
            <w:hideMark/>
          </w:tcPr>
          <w:p w14:paraId="208A3C07" w14:textId="77777777" w:rsidR="008C6514" w:rsidRDefault="008C6514" w:rsidP="008C6514">
            <w:pPr>
              <w:jc w:val="center"/>
              <w:rPr>
                <w:color w:val="000000"/>
                <w:sz w:val="14"/>
                <w:szCs w:val="14"/>
              </w:rPr>
            </w:pPr>
            <w:r>
              <w:rPr>
                <w:rFonts w:cs="Calibri"/>
                <w:color w:val="000000"/>
                <w:sz w:val="14"/>
                <w:szCs w:val="14"/>
              </w:rPr>
              <w:t>7</w:t>
            </w:r>
          </w:p>
        </w:tc>
        <w:tc>
          <w:tcPr>
            <w:tcW w:w="1843" w:type="dxa"/>
            <w:tcBorders>
              <w:top w:val="nil"/>
              <w:left w:val="nil"/>
              <w:bottom w:val="single" w:sz="4" w:space="0" w:color="auto"/>
              <w:right w:val="single" w:sz="4" w:space="0" w:color="auto"/>
            </w:tcBorders>
            <w:shd w:val="clear" w:color="auto" w:fill="auto"/>
            <w:vAlign w:val="center"/>
            <w:hideMark/>
          </w:tcPr>
          <w:p w14:paraId="722D9CBA" w14:textId="77777777" w:rsidR="008C6514" w:rsidRDefault="008C6514" w:rsidP="008C6514">
            <w:pPr>
              <w:jc w:val="center"/>
              <w:rPr>
                <w:color w:val="000000"/>
                <w:sz w:val="14"/>
                <w:szCs w:val="14"/>
              </w:rPr>
            </w:pPr>
            <w:r>
              <w:rPr>
                <w:rFonts w:cs="Calibri"/>
                <w:color w:val="000000"/>
                <w:sz w:val="14"/>
                <w:szCs w:val="14"/>
              </w:rPr>
              <w:t>8</w:t>
            </w:r>
          </w:p>
        </w:tc>
        <w:tc>
          <w:tcPr>
            <w:tcW w:w="2409" w:type="dxa"/>
            <w:tcBorders>
              <w:top w:val="nil"/>
              <w:left w:val="nil"/>
              <w:bottom w:val="single" w:sz="4" w:space="0" w:color="auto"/>
              <w:right w:val="single" w:sz="4" w:space="0" w:color="auto"/>
            </w:tcBorders>
            <w:shd w:val="clear" w:color="auto" w:fill="auto"/>
            <w:vAlign w:val="center"/>
            <w:hideMark/>
          </w:tcPr>
          <w:p w14:paraId="5AE270A6" w14:textId="77777777" w:rsidR="008C6514" w:rsidRDefault="008C6514" w:rsidP="008C6514">
            <w:pPr>
              <w:jc w:val="center"/>
              <w:rPr>
                <w:color w:val="000000"/>
                <w:sz w:val="14"/>
                <w:szCs w:val="14"/>
              </w:rPr>
            </w:pPr>
            <w:r>
              <w:rPr>
                <w:rFonts w:cs="Calibri"/>
                <w:color w:val="000000"/>
                <w:sz w:val="14"/>
                <w:szCs w:val="14"/>
              </w:rPr>
              <w:t>9</w:t>
            </w:r>
          </w:p>
        </w:tc>
      </w:tr>
      <w:tr w:rsidR="008C6514" w14:paraId="336C3520" w14:textId="77777777" w:rsidTr="00D91820">
        <w:trPr>
          <w:trHeight w:val="70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A109CC9" w14:textId="77777777" w:rsidR="008C6514" w:rsidRDefault="008C6514" w:rsidP="008C6514">
            <w:pPr>
              <w:jc w:val="center"/>
              <w:rPr>
                <w:color w:val="000000"/>
                <w:sz w:val="14"/>
                <w:szCs w:val="14"/>
              </w:rPr>
            </w:pPr>
            <w:r>
              <w:rPr>
                <w:rFonts w:cs="Calibri"/>
                <w:color w:val="000000"/>
                <w:sz w:val="14"/>
                <w:szCs w:val="14"/>
              </w:rPr>
              <w:t>2</w:t>
            </w:r>
          </w:p>
        </w:tc>
        <w:tc>
          <w:tcPr>
            <w:tcW w:w="2977" w:type="dxa"/>
            <w:tcBorders>
              <w:top w:val="nil"/>
              <w:left w:val="nil"/>
              <w:bottom w:val="single" w:sz="4" w:space="0" w:color="auto"/>
              <w:right w:val="single" w:sz="4" w:space="0" w:color="auto"/>
            </w:tcBorders>
            <w:shd w:val="clear" w:color="auto" w:fill="auto"/>
            <w:vAlign w:val="center"/>
            <w:hideMark/>
          </w:tcPr>
          <w:p w14:paraId="5A5BA6F5" w14:textId="77777777" w:rsidR="008C6514" w:rsidRDefault="008C6514" w:rsidP="008C6514">
            <w:pPr>
              <w:jc w:val="center"/>
              <w:rPr>
                <w:color w:val="000000"/>
                <w:sz w:val="18"/>
                <w:szCs w:val="18"/>
              </w:rPr>
            </w:pPr>
            <w:r>
              <w:rPr>
                <w:rFonts w:cs="Calibri"/>
                <w:color w:val="000000"/>
                <w:sz w:val="18"/>
                <w:szCs w:val="18"/>
              </w:rPr>
              <w:t>Sprzątanie wewnątrz budynku (bez pokoi gościnnych)</w:t>
            </w:r>
          </w:p>
        </w:tc>
        <w:tc>
          <w:tcPr>
            <w:tcW w:w="709" w:type="dxa"/>
            <w:tcBorders>
              <w:top w:val="nil"/>
              <w:left w:val="nil"/>
              <w:bottom w:val="single" w:sz="4" w:space="0" w:color="auto"/>
              <w:right w:val="single" w:sz="4" w:space="0" w:color="auto"/>
            </w:tcBorders>
            <w:shd w:val="clear" w:color="auto" w:fill="auto"/>
            <w:vAlign w:val="center"/>
            <w:hideMark/>
          </w:tcPr>
          <w:p w14:paraId="0920D9FA" w14:textId="77777777" w:rsidR="008C6514" w:rsidRDefault="008C6514" w:rsidP="008C6514">
            <w:pPr>
              <w:jc w:val="center"/>
              <w:rPr>
                <w:color w:val="000000"/>
                <w:sz w:val="18"/>
                <w:szCs w:val="18"/>
              </w:rPr>
            </w:pPr>
            <w:r>
              <w:rPr>
                <w:rFonts w:cs="Calibri"/>
                <w:color w:val="000000"/>
                <w:sz w:val="18"/>
                <w:szCs w:val="18"/>
              </w:rPr>
              <w:t>12</w:t>
            </w:r>
          </w:p>
        </w:tc>
        <w:tc>
          <w:tcPr>
            <w:tcW w:w="1275" w:type="dxa"/>
            <w:tcBorders>
              <w:top w:val="nil"/>
              <w:left w:val="nil"/>
              <w:bottom w:val="single" w:sz="4" w:space="0" w:color="auto"/>
              <w:right w:val="single" w:sz="4" w:space="0" w:color="auto"/>
            </w:tcBorders>
            <w:shd w:val="clear" w:color="auto" w:fill="auto"/>
            <w:vAlign w:val="center"/>
            <w:hideMark/>
          </w:tcPr>
          <w:p w14:paraId="4C56FE8C" w14:textId="77777777" w:rsidR="008C6514" w:rsidRDefault="008C6514" w:rsidP="008C6514">
            <w:pPr>
              <w:jc w:val="center"/>
              <w:rPr>
                <w:color w:val="000000"/>
                <w:sz w:val="18"/>
                <w:szCs w:val="18"/>
              </w:rPr>
            </w:pPr>
            <w:r>
              <w:rPr>
                <w:color w:val="000000"/>
                <w:sz w:val="18"/>
                <w:szCs w:val="18"/>
              </w:rPr>
              <w:t>miesiąc</w:t>
            </w:r>
          </w:p>
        </w:tc>
        <w:tc>
          <w:tcPr>
            <w:tcW w:w="2127" w:type="dxa"/>
            <w:tcBorders>
              <w:top w:val="nil"/>
              <w:left w:val="nil"/>
              <w:bottom w:val="single" w:sz="4" w:space="0" w:color="auto"/>
              <w:right w:val="single" w:sz="4" w:space="0" w:color="auto"/>
            </w:tcBorders>
            <w:shd w:val="clear" w:color="000000" w:fill="F2F2F2"/>
            <w:vAlign w:val="center"/>
            <w:hideMark/>
          </w:tcPr>
          <w:p w14:paraId="40701993" w14:textId="77777777" w:rsidR="008C6514" w:rsidRDefault="008C6514" w:rsidP="008C6514">
            <w:pPr>
              <w:jc w:val="center"/>
              <w:rPr>
                <w:color w:val="000000"/>
                <w:sz w:val="18"/>
                <w:szCs w:val="18"/>
              </w:rPr>
            </w:pPr>
            <w:r>
              <w:rPr>
                <w:color w:val="000000"/>
                <w:sz w:val="18"/>
                <w:szCs w:val="18"/>
              </w:rPr>
              <w:t> </w:t>
            </w:r>
          </w:p>
        </w:tc>
        <w:tc>
          <w:tcPr>
            <w:tcW w:w="2409" w:type="dxa"/>
            <w:tcBorders>
              <w:top w:val="nil"/>
              <w:left w:val="nil"/>
              <w:bottom w:val="single" w:sz="4" w:space="0" w:color="auto"/>
              <w:right w:val="single" w:sz="4" w:space="0" w:color="auto"/>
            </w:tcBorders>
            <w:shd w:val="clear" w:color="auto" w:fill="auto"/>
            <w:vAlign w:val="center"/>
            <w:hideMark/>
          </w:tcPr>
          <w:p w14:paraId="2791F8A4" w14:textId="77777777" w:rsidR="008C6514" w:rsidRDefault="008C6514" w:rsidP="008C6514">
            <w:pPr>
              <w:jc w:val="cente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5FC760F" w14:textId="77777777" w:rsidR="008C6514" w:rsidRDefault="008C6514" w:rsidP="008C6514">
            <w:pPr>
              <w:jc w:val="center"/>
              <w:rPr>
                <w:color w:val="000000"/>
                <w:sz w:val="18"/>
                <w:szCs w:val="18"/>
              </w:rPr>
            </w:pPr>
            <w:r>
              <w:rPr>
                <w:rFonts w:cs="Calibri"/>
                <w:color w:val="000000"/>
                <w:sz w:val="18"/>
                <w:szCs w:val="18"/>
              </w:rPr>
              <w:t>23%</w:t>
            </w:r>
          </w:p>
        </w:tc>
        <w:tc>
          <w:tcPr>
            <w:tcW w:w="1843" w:type="dxa"/>
            <w:tcBorders>
              <w:top w:val="nil"/>
              <w:left w:val="nil"/>
              <w:bottom w:val="single" w:sz="4" w:space="0" w:color="auto"/>
              <w:right w:val="single" w:sz="4" w:space="0" w:color="auto"/>
            </w:tcBorders>
            <w:shd w:val="clear" w:color="auto" w:fill="auto"/>
            <w:vAlign w:val="center"/>
            <w:hideMark/>
          </w:tcPr>
          <w:p w14:paraId="6149E60E" w14:textId="77777777" w:rsidR="008C6514" w:rsidRDefault="008C6514" w:rsidP="008C6514">
            <w:pPr>
              <w:rPr>
                <w:color w:val="000000"/>
                <w:sz w:val="20"/>
                <w:szCs w:val="20"/>
              </w:rPr>
            </w:pPr>
            <w:r>
              <w:rPr>
                <w:color w:val="000000"/>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14:paraId="6B0B814C" w14:textId="77777777" w:rsidR="008C6514" w:rsidRDefault="008C6514" w:rsidP="008C6514">
            <w:pPr>
              <w:rPr>
                <w:color w:val="000000"/>
                <w:sz w:val="20"/>
                <w:szCs w:val="20"/>
              </w:rPr>
            </w:pPr>
            <w:r>
              <w:rPr>
                <w:color w:val="000000"/>
                <w:sz w:val="20"/>
                <w:szCs w:val="20"/>
              </w:rPr>
              <w:t> </w:t>
            </w:r>
          </w:p>
        </w:tc>
      </w:tr>
      <w:tr w:rsidR="008C6514" w14:paraId="596EBA93" w14:textId="77777777" w:rsidTr="00D91820">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93ED17C" w14:textId="77777777" w:rsidR="008C6514" w:rsidRDefault="008C6514" w:rsidP="008C6514">
            <w:pPr>
              <w:jc w:val="center"/>
              <w:rPr>
                <w:color w:val="000000"/>
                <w:sz w:val="14"/>
                <w:szCs w:val="14"/>
              </w:rPr>
            </w:pPr>
            <w:r>
              <w:rPr>
                <w:rFonts w:cs="Calibri"/>
                <w:color w:val="000000"/>
                <w:sz w:val="14"/>
                <w:szCs w:val="14"/>
              </w:rPr>
              <w:t>3</w:t>
            </w:r>
          </w:p>
        </w:tc>
        <w:tc>
          <w:tcPr>
            <w:tcW w:w="2977" w:type="dxa"/>
            <w:tcBorders>
              <w:top w:val="nil"/>
              <w:left w:val="nil"/>
              <w:bottom w:val="single" w:sz="4" w:space="0" w:color="auto"/>
              <w:right w:val="single" w:sz="4" w:space="0" w:color="auto"/>
            </w:tcBorders>
            <w:shd w:val="clear" w:color="auto" w:fill="auto"/>
            <w:vAlign w:val="center"/>
            <w:hideMark/>
          </w:tcPr>
          <w:p w14:paraId="59F7591D" w14:textId="77777777" w:rsidR="008C6514" w:rsidRDefault="008C6514" w:rsidP="008C6514">
            <w:pPr>
              <w:jc w:val="center"/>
              <w:rPr>
                <w:color w:val="000000"/>
                <w:sz w:val="18"/>
                <w:szCs w:val="18"/>
              </w:rPr>
            </w:pPr>
            <w:r>
              <w:rPr>
                <w:rFonts w:cs="Calibri"/>
                <w:color w:val="000000"/>
                <w:sz w:val="18"/>
                <w:szCs w:val="18"/>
              </w:rPr>
              <w:t>Prace na zewnątrz budynku</w:t>
            </w:r>
          </w:p>
        </w:tc>
        <w:tc>
          <w:tcPr>
            <w:tcW w:w="709" w:type="dxa"/>
            <w:tcBorders>
              <w:top w:val="nil"/>
              <w:left w:val="nil"/>
              <w:bottom w:val="single" w:sz="4" w:space="0" w:color="auto"/>
              <w:right w:val="single" w:sz="4" w:space="0" w:color="auto"/>
            </w:tcBorders>
            <w:shd w:val="clear" w:color="auto" w:fill="auto"/>
            <w:vAlign w:val="center"/>
            <w:hideMark/>
          </w:tcPr>
          <w:p w14:paraId="012289ED" w14:textId="77777777" w:rsidR="008C6514" w:rsidRDefault="008C6514" w:rsidP="008C6514">
            <w:pPr>
              <w:jc w:val="center"/>
              <w:rPr>
                <w:color w:val="000000"/>
                <w:sz w:val="18"/>
                <w:szCs w:val="18"/>
              </w:rPr>
            </w:pPr>
            <w:r>
              <w:rPr>
                <w:rFonts w:cs="Calibri"/>
                <w:color w:val="000000"/>
                <w:sz w:val="18"/>
                <w:szCs w:val="18"/>
              </w:rPr>
              <w:t>12</w:t>
            </w:r>
          </w:p>
        </w:tc>
        <w:tc>
          <w:tcPr>
            <w:tcW w:w="1275" w:type="dxa"/>
            <w:tcBorders>
              <w:top w:val="nil"/>
              <w:left w:val="nil"/>
              <w:bottom w:val="single" w:sz="4" w:space="0" w:color="auto"/>
              <w:right w:val="single" w:sz="4" w:space="0" w:color="auto"/>
            </w:tcBorders>
            <w:shd w:val="clear" w:color="auto" w:fill="auto"/>
            <w:vAlign w:val="center"/>
            <w:hideMark/>
          </w:tcPr>
          <w:p w14:paraId="2511FB27" w14:textId="77777777" w:rsidR="008C6514" w:rsidRDefault="008C6514" w:rsidP="008C6514">
            <w:pPr>
              <w:jc w:val="center"/>
              <w:rPr>
                <w:color w:val="000000"/>
                <w:sz w:val="18"/>
                <w:szCs w:val="18"/>
              </w:rPr>
            </w:pPr>
            <w:r>
              <w:rPr>
                <w:color w:val="000000"/>
                <w:sz w:val="18"/>
                <w:szCs w:val="18"/>
              </w:rPr>
              <w:t>miesiąc</w:t>
            </w:r>
          </w:p>
        </w:tc>
        <w:tc>
          <w:tcPr>
            <w:tcW w:w="2127" w:type="dxa"/>
            <w:tcBorders>
              <w:top w:val="nil"/>
              <w:left w:val="nil"/>
              <w:bottom w:val="single" w:sz="4" w:space="0" w:color="auto"/>
              <w:right w:val="single" w:sz="4" w:space="0" w:color="auto"/>
            </w:tcBorders>
            <w:shd w:val="clear" w:color="000000" w:fill="F2F2F2"/>
            <w:vAlign w:val="center"/>
            <w:hideMark/>
          </w:tcPr>
          <w:p w14:paraId="3DDCC788" w14:textId="77777777" w:rsidR="008C6514" w:rsidRDefault="008C6514" w:rsidP="008C6514">
            <w:pPr>
              <w:jc w:val="center"/>
              <w:rPr>
                <w:color w:val="000000"/>
                <w:sz w:val="18"/>
                <w:szCs w:val="18"/>
              </w:rPr>
            </w:pPr>
            <w:r>
              <w:rPr>
                <w:color w:val="000000"/>
                <w:sz w:val="18"/>
                <w:szCs w:val="18"/>
              </w:rPr>
              <w:t> </w:t>
            </w:r>
          </w:p>
        </w:tc>
        <w:tc>
          <w:tcPr>
            <w:tcW w:w="2409" w:type="dxa"/>
            <w:tcBorders>
              <w:top w:val="nil"/>
              <w:left w:val="nil"/>
              <w:bottom w:val="single" w:sz="4" w:space="0" w:color="auto"/>
              <w:right w:val="single" w:sz="4" w:space="0" w:color="auto"/>
            </w:tcBorders>
            <w:shd w:val="clear" w:color="auto" w:fill="auto"/>
            <w:vAlign w:val="center"/>
            <w:hideMark/>
          </w:tcPr>
          <w:p w14:paraId="59DF92DF" w14:textId="77777777" w:rsidR="008C6514" w:rsidRDefault="008C6514" w:rsidP="008C6514">
            <w:pPr>
              <w:jc w:val="cente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124ABA" w14:textId="77777777" w:rsidR="008C6514" w:rsidRDefault="008C6514" w:rsidP="008C6514">
            <w:pPr>
              <w:jc w:val="center"/>
              <w:rPr>
                <w:color w:val="000000"/>
                <w:sz w:val="18"/>
                <w:szCs w:val="18"/>
              </w:rPr>
            </w:pPr>
            <w:r>
              <w:rPr>
                <w:rFonts w:cs="Calibri"/>
                <w:color w:val="000000"/>
                <w:sz w:val="18"/>
                <w:szCs w:val="18"/>
              </w:rPr>
              <w:t>8%</w:t>
            </w:r>
          </w:p>
        </w:tc>
        <w:tc>
          <w:tcPr>
            <w:tcW w:w="1843" w:type="dxa"/>
            <w:tcBorders>
              <w:top w:val="nil"/>
              <w:left w:val="nil"/>
              <w:bottom w:val="single" w:sz="4" w:space="0" w:color="auto"/>
              <w:right w:val="single" w:sz="4" w:space="0" w:color="auto"/>
            </w:tcBorders>
            <w:shd w:val="clear" w:color="auto" w:fill="auto"/>
            <w:vAlign w:val="center"/>
            <w:hideMark/>
          </w:tcPr>
          <w:p w14:paraId="65C9B9FA" w14:textId="77777777" w:rsidR="008C6514" w:rsidRDefault="008C6514" w:rsidP="008C6514">
            <w:pPr>
              <w:rPr>
                <w:color w:val="000000"/>
                <w:sz w:val="20"/>
                <w:szCs w:val="20"/>
              </w:rPr>
            </w:pPr>
            <w:r>
              <w:rPr>
                <w:color w:val="000000"/>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14:paraId="06F0A821" w14:textId="77777777" w:rsidR="008C6514" w:rsidRDefault="008C6514" w:rsidP="008C6514">
            <w:pPr>
              <w:rPr>
                <w:color w:val="000000"/>
                <w:sz w:val="20"/>
                <w:szCs w:val="20"/>
              </w:rPr>
            </w:pPr>
            <w:r>
              <w:rPr>
                <w:color w:val="000000"/>
                <w:sz w:val="20"/>
                <w:szCs w:val="20"/>
              </w:rPr>
              <w:t> </w:t>
            </w:r>
          </w:p>
        </w:tc>
      </w:tr>
      <w:tr w:rsidR="008C6514" w14:paraId="7577FD89" w14:textId="77777777" w:rsidTr="00D91820">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7F88946" w14:textId="77777777" w:rsidR="008C6514" w:rsidRDefault="008C6514" w:rsidP="008C6514">
            <w:pPr>
              <w:jc w:val="center"/>
              <w:rPr>
                <w:color w:val="000000"/>
                <w:sz w:val="14"/>
                <w:szCs w:val="14"/>
              </w:rPr>
            </w:pPr>
            <w:r>
              <w:rPr>
                <w:rFonts w:cs="Calibri"/>
                <w:color w:val="000000"/>
                <w:sz w:val="14"/>
                <w:szCs w:val="14"/>
              </w:rPr>
              <w:t>4</w:t>
            </w:r>
          </w:p>
        </w:tc>
        <w:tc>
          <w:tcPr>
            <w:tcW w:w="2977" w:type="dxa"/>
            <w:tcBorders>
              <w:top w:val="nil"/>
              <w:left w:val="nil"/>
              <w:bottom w:val="single" w:sz="4" w:space="0" w:color="auto"/>
              <w:right w:val="single" w:sz="4" w:space="0" w:color="auto"/>
            </w:tcBorders>
            <w:shd w:val="clear" w:color="auto" w:fill="auto"/>
            <w:vAlign w:val="center"/>
            <w:hideMark/>
          </w:tcPr>
          <w:p w14:paraId="64B6FD2C" w14:textId="77777777" w:rsidR="008C6514" w:rsidRDefault="008C6514" w:rsidP="008C6514">
            <w:pPr>
              <w:jc w:val="center"/>
              <w:rPr>
                <w:color w:val="000000"/>
                <w:sz w:val="18"/>
                <w:szCs w:val="18"/>
              </w:rPr>
            </w:pPr>
            <w:r>
              <w:rPr>
                <w:rFonts w:cs="Calibri"/>
                <w:color w:val="000000"/>
                <w:sz w:val="18"/>
                <w:szCs w:val="18"/>
              </w:rPr>
              <w:t>Sprzątanie pokoju gościnnego</w:t>
            </w:r>
          </w:p>
        </w:tc>
        <w:tc>
          <w:tcPr>
            <w:tcW w:w="709" w:type="dxa"/>
            <w:tcBorders>
              <w:top w:val="nil"/>
              <w:left w:val="nil"/>
              <w:bottom w:val="single" w:sz="4" w:space="0" w:color="auto"/>
              <w:right w:val="single" w:sz="4" w:space="0" w:color="auto"/>
            </w:tcBorders>
            <w:shd w:val="clear" w:color="auto" w:fill="auto"/>
            <w:vAlign w:val="center"/>
            <w:hideMark/>
          </w:tcPr>
          <w:p w14:paraId="5B1B6A68" w14:textId="77777777" w:rsidR="008C6514" w:rsidRDefault="008C6514" w:rsidP="008C6514">
            <w:pPr>
              <w:jc w:val="center"/>
              <w:rPr>
                <w:color w:val="000000"/>
                <w:sz w:val="18"/>
                <w:szCs w:val="18"/>
              </w:rPr>
            </w:pPr>
            <w:r>
              <w:rPr>
                <w:rFonts w:cs="Calibri"/>
                <w:color w:val="000000"/>
                <w:sz w:val="18"/>
                <w:szCs w:val="18"/>
              </w:rPr>
              <w:t>20</w:t>
            </w:r>
          </w:p>
        </w:tc>
        <w:tc>
          <w:tcPr>
            <w:tcW w:w="1275" w:type="dxa"/>
            <w:tcBorders>
              <w:top w:val="nil"/>
              <w:left w:val="nil"/>
              <w:bottom w:val="single" w:sz="4" w:space="0" w:color="auto"/>
              <w:right w:val="single" w:sz="4" w:space="0" w:color="auto"/>
            </w:tcBorders>
            <w:shd w:val="clear" w:color="auto" w:fill="auto"/>
            <w:vAlign w:val="center"/>
            <w:hideMark/>
          </w:tcPr>
          <w:p w14:paraId="45CE076D" w14:textId="77777777" w:rsidR="008C6514" w:rsidRDefault="008C6514" w:rsidP="008C6514">
            <w:pPr>
              <w:jc w:val="center"/>
              <w:rPr>
                <w:color w:val="000000"/>
                <w:sz w:val="18"/>
                <w:szCs w:val="18"/>
              </w:rPr>
            </w:pPr>
            <w:r>
              <w:rPr>
                <w:color w:val="000000"/>
                <w:sz w:val="18"/>
                <w:szCs w:val="18"/>
              </w:rPr>
              <w:t>usługa</w:t>
            </w:r>
          </w:p>
        </w:tc>
        <w:tc>
          <w:tcPr>
            <w:tcW w:w="2127" w:type="dxa"/>
            <w:tcBorders>
              <w:top w:val="nil"/>
              <w:left w:val="nil"/>
              <w:bottom w:val="single" w:sz="4" w:space="0" w:color="auto"/>
              <w:right w:val="single" w:sz="4" w:space="0" w:color="auto"/>
            </w:tcBorders>
            <w:shd w:val="clear" w:color="000000" w:fill="F2F2F2"/>
            <w:vAlign w:val="center"/>
            <w:hideMark/>
          </w:tcPr>
          <w:p w14:paraId="0BFFACCE" w14:textId="77777777" w:rsidR="008C6514" w:rsidRDefault="008C6514" w:rsidP="008C6514">
            <w:pPr>
              <w:jc w:val="center"/>
              <w:rPr>
                <w:color w:val="000000"/>
                <w:sz w:val="18"/>
                <w:szCs w:val="18"/>
              </w:rPr>
            </w:pPr>
            <w:r>
              <w:rPr>
                <w:color w:val="000000"/>
                <w:sz w:val="18"/>
                <w:szCs w:val="18"/>
              </w:rPr>
              <w:t> </w:t>
            </w:r>
          </w:p>
        </w:tc>
        <w:tc>
          <w:tcPr>
            <w:tcW w:w="2409" w:type="dxa"/>
            <w:tcBorders>
              <w:top w:val="nil"/>
              <w:left w:val="nil"/>
              <w:bottom w:val="single" w:sz="4" w:space="0" w:color="auto"/>
              <w:right w:val="single" w:sz="4" w:space="0" w:color="auto"/>
            </w:tcBorders>
            <w:shd w:val="clear" w:color="auto" w:fill="auto"/>
            <w:vAlign w:val="center"/>
            <w:hideMark/>
          </w:tcPr>
          <w:p w14:paraId="6A9503E5" w14:textId="77777777" w:rsidR="008C6514" w:rsidRDefault="008C6514" w:rsidP="008C6514">
            <w:pPr>
              <w:jc w:val="cente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C356B5" w14:textId="77777777" w:rsidR="008C6514" w:rsidRDefault="008C6514" w:rsidP="008C6514">
            <w:pPr>
              <w:jc w:val="center"/>
              <w:rPr>
                <w:color w:val="000000"/>
                <w:sz w:val="18"/>
                <w:szCs w:val="18"/>
              </w:rPr>
            </w:pPr>
            <w:r>
              <w:rPr>
                <w:rFonts w:cs="Calibri"/>
                <w:color w:val="000000"/>
                <w:sz w:val="18"/>
                <w:szCs w:val="18"/>
              </w:rPr>
              <w:t>23%</w:t>
            </w:r>
          </w:p>
        </w:tc>
        <w:tc>
          <w:tcPr>
            <w:tcW w:w="1843" w:type="dxa"/>
            <w:tcBorders>
              <w:top w:val="nil"/>
              <w:left w:val="nil"/>
              <w:bottom w:val="single" w:sz="4" w:space="0" w:color="auto"/>
              <w:right w:val="single" w:sz="4" w:space="0" w:color="auto"/>
            </w:tcBorders>
            <w:shd w:val="clear" w:color="auto" w:fill="auto"/>
            <w:vAlign w:val="center"/>
            <w:hideMark/>
          </w:tcPr>
          <w:p w14:paraId="6DE25AE2" w14:textId="77777777" w:rsidR="008C6514" w:rsidRDefault="008C6514" w:rsidP="008C6514">
            <w:pPr>
              <w:rPr>
                <w:color w:val="000000"/>
                <w:sz w:val="20"/>
                <w:szCs w:val="20"/>
              </w:rPr>
            </w:pPr>
            <w:r>
              <w:rPr>
                <w:color w:val="000000"/>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14:paraId="1FC57721" w14:textId="77777777" w:rsidR="008C6514" w:rsidRDefault="008C6514" w:rsidP="008C6514">
            <w:pPr>
              <w:rPr>
                <w:color w:val="000000"/>
                <w:sz w:val="20"/>
                <w:szCs w:val="20"/>
              </w:rPr>
            </w:pPr>
            <w:r>
              <w:rPr>
                <w:color w:val="000000"/>
                <w:sz w:val="20"/>
                <w:szCs w:val="20"/>
              </w:rPr>
              <w:t> </w:t>
            </w:r>
          </w:p>
        </w:tc>
      </w:tr>
      <w:tr w:rsidR="008C6514" w14:paraId="6ABC6746" w14:textId="77777777" w:rsidTr="008C6514">
        <w:trPr>
          <w:trHeight w:val="300"/>
        </w:trPr>
        <w:tc>
          <w:tcPr>
            <w:tcW w:w="993" w:type="dxa"/>
            <w:tcBorders>
              <w:top w:val="nil"/>
              <w:left w:val="single" w:sz="4" w:space="0" w:color="auto"/>
              <w:bottom w:val="single" w:sz="4" w:space="0" w:color="auto"/>
              <w:right w:val="nil"/>
            </w:tcBorders>
            <w:shd w:val="clear" w:color="auto" w:fill="auto"/>
            <w:vAlign w:val="center"/>
            <w:hideMark/>
          </w:tcPr>
          <w:p w14:paraId="35459F42" w14:textId="37948AC6" w:rsidR="008C6514" w:rsidRDefault="00D91820" w:rsidP="008C6514">
            <w:pPr>
              <w:jc w:val="center"/>
              <w:rPr>
                <w:b/>
                <w:bCs/>
                <w:color w:val="000000"/>
                <w:sz w:val="14"/>
                <w:szCs w:val="14"/>
              </w:rPr>
            </w:pPr>
            <w:r>
              <w:rPr>
                <w:rFonts w:cs="Calibri"/>
                <w:b/>
                <w:bCs/>
                <w:color w:val="000000"/>
                <w:sz w:val="14"/>
                <w:szCs w:val="14"/>
              </w:rPr>
              <w:t>5</w:t>
            </w:r>
          </w:p>
        </w:tc>
        <w:tc>
          <w:tcPr>
            <w:tcW w:w="7088" w:type="dxa"/>
            <w:gridSpan w:val="4"/>
            <w:tcBorders>
              <w:top w:val="single" w:sz="4" w:space="0" w:color="auto"/>
              <w:left w:val="single" w:sz="4" w:space="0" w:color="auto"/>
              <w:bottom w:val="single" w:sz="4" w:space="0" w:color="auto"/>
              <w:right w:val="nil"/>
            </w:tcBorders>
            <w:shd w:val="clear" w:color="auto" w:fill="auto"/>
            <w:vAlign w:val="center"/>
            <w:hideMark/>
          </w:tcPr>
          <w:p w14:paraId="4AFB74FA" w14:textId="7E38DC2A" w:rsidR="008C6514" w:rsidRDefault="00D91820" w:rsidP="008C6514">
            <w:pPr>
              <w:jc w:val="center"/>
              <w:rPr>
                <w:b/>
                <w:bCs/>
                <w:color w:val="000000"/>
                <w:sz w:val="20"/>
                <w:szCs w:val="20"/>
              </w:rPr>
            </w:pPr>
            <w:r>
              <w:rPr>
                <w:b/>
                <w:bCs/>
                <w:color w:val="000000"/>
                <w:sz w:val="20"/>
                <w:szCs w:val="20"/>
              </w:rPr>
              <w:t>RAZEM [suma wierszy 2, 3, 4</w:t>
            </w:r>
            <w:r w:rsidR="008C6514">
              <w:rPr>
                <w:b/>
                <w:bCs/>
                <w:color w:val="000000"/>
                <w:sz w:val="20"/>
                <w:szCs w:val="20"/>
              </w:rPr>
              <w:t xml:space="preserve"> w odpowiedniej kol. 6, 8 i 9]</w:t>
            </w:r>
          </w:p>
        </w:tc>
        <w:tc>
          <w:tcPr>
            <w:tcW w:w="2409" w:type="dxa"/>
            <w:tcBorders>
              <w:top w:val="single" w:sz="4" w:space="0" w:color="auto"/>
              <w:left w:val="single" w:sz="4" w:space="0" w:color="auto"/>
              <w:bottom w:val="single" w:sz="4" w:space="0" w:color="auto"/>
              <w:right w:val="nil"/>
            </w:tcBorders>
            <w:shd w:val="clear" w:color="auto" w:fill="auto"/>
            <w:vAlign w:val="center"/>
          </w:tcPr>
          <w:p w14:paraId="2BC37808" w14:textId="77777777" w:rsidR="008C6514" w:rsidRDefault="008C6514" w:rsidP="008C6514">
            <w:pPr>
              <w:jc w:val="center"/>
              <w:rPr>
                <w:b/>
                <w:bCs/>
                <w:color w:val="000000"/>
                <w:sz w:val="20"/>
                <w:szCs w:val="20"/>
              </w:rPr>
            </w:pPr>
          </w:p>
        </w:tc>
        <w:tc>
          <w:tcPr>
            <w:tcW w:w="851" w:type="dxa"/>
            <w:tcBorders>
              <w:top w:val="single" w:sz="4" w:space="0" w:color="auto"/>
              <w:left w:val="single" w:sz="4" w:space="0" w:color="auto"/>
              <w:bottom w:val="single" w:sz="4" w:space="0" w:color="auto"/>
              <w:right w:val="nil"/>
              <w:tl2br w:val="single" w:sz="4" w:space="0" w:color="auto"/>
              <w:tr2bl w:val="single" w:sz="4" w:space="0" w:color="auto"/>
            </w:tcBorders>
            <w:shd w:val="clear" w:color="auto" w:fill="auto"/>
            <w:vAlign w:val="center"/>
          </w:tcPr>
          <w:p w14:paraId="04E0A340" w14:textId="77777777" w:rsidR="008C6514" w:rsidRDefault="008C6514" w:rsidP="008C6514">
            <w:pPr>
              <w:jc w:val="center"/>
              <w:rPr>
                <w:b/>
                <w:bCs/>
                <w:color w:val="000000"/>
                <w:sz w:val="20"/>
                <w:szCs w:val="20"/>
              </w:rPr>
            </w:pPr>
          </w:p>
        </w:tc>
        <w:tc>
          <w:tcPr>
            <w:tcW w:w="1843" w:type="dxa"/>
            <w:tcBorders>
              <w:top w:val="single" w:sz="8" w:space="0" w:color="auto"/>
              <w:left w:val="single" w:sz="8" w:space="0" w:color="auto"/>
              <w:bottom w:val="single" w:sz="8" w:space="0" w:color="auto"/>
              <w:right w:val="nil"/>
            </w:tcBorders>
            <w:shd w:val="clear" w:color="auto" w:fill="auto"/>
            <w:vAlign w:val="center"/>
            <w:hideMark/>
          </w:tcPr>
          <w:p w14:paraId="38E387A5" w14:textId="77777777" w:rsidR="008C6514" w:rsidRDefault="008C6514" w:rsidP="008C6514">
            <w:pPr>
              <w:rPr>
                <w:b/>
                <w:bCs/>
                <w:color w:val="000000"/>
                <w:sz w:val="20"/>
                <w:szCs w:val="20"/>
              </w:rPr>
            </w:pPr>
            <w:r>
              <w:rPr>
                <w:b/>
                <w:bCs/>
                <w:color w:val="000000"/>
                <w:sz w:val="20"/>
                <w:szCs w:val="20"/>
              </w:rPr>
              <w:t> </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D7A407" w14:textId="77777777" w:rsidR="008C6514" w:rsidRDefault="008C6514" w:rsidP="008C6514">
            <w:pPr>
              <w:rPr>
                <w:b/>
                <w:bCs/>
                <w:color w:val="000000"/>
                <w:sz w:val="20"/>
                <w:szCs w:val="20"/>
              </w:rPr>
            </w:pPr>
            <w:r>
              <w:rPr>
                <w:b/>
                <w:bCs/>
                <w:color w:val="000000"/>
                <w:sz w:val="20"/>
                <w:szCs w:val="20"/>
              </w:rPr>
              <w:t> </w:t>
            </w:r>
          </w:p>
        </w:tc>
      </w:tr>
    </w:tbl>
    <w:p w14:paraId="42B58E70" w14:textId="7C0F4BFE" w:rsidR="008C6514" w:rsidRDefault="008C6514">
      <w:pPr>
        <w:rPr>
          <w:rFonts w:asciiTheme="minorHAnsi" w:hAnsiTheme="minorHAnsi" w:cstheme="minorHAnsi"/>
          <w:sz w:val="20"/>
          <w:szCs w:val="20"/>
        </w:rPr>
      </w:pPr>
    </w:p>
    <w:p w14:paraId="3ABA7E9B" w14:textId="583DD93F" w:rsidR="008C6514" w:rsidRDefault="008C6514">
      <w:pPr>
        <w:rPr>
          <w:rFonts w:asciiTheme="minorHAnsi" w:hAnsiTheme="minorHAnsi" w:cstheme="minorHAnsi"/>
          <w:sz w:val="20"/>
          <w:szCs w:val="20"/>
        </w:rPr>
      </w:pPr>
    </w:p>
    <w:p w14:paraId="57C41E60" w14:textId="1D98D6A6" w:rsidR="00A57EA5" w:rsidRDefault="00A57EA5">
      <w:pPr>
        <w:rPr>
          <w:rFonts w:asciiTheme="minorHAnsi" w:hAnsiTheme="minorHAnsi" w:cstheme="minorHAnsi"/>
          <w:sz w:val="20"/>
          <w:szCs w:val="20"/>
        </w:rPr>
      </w:pPr>
    </w:p>
    <w:p w14:paraId="0B6F52FC" w14:textId="7B5CCAEF" w:rsidR="00A57EA5" w:rsidRDefault="00A57EA5">
      <w:pPr>
        <w:rPr>
          <w:rFonts w:asciiTheme="minorHAnsi" w:hAnsiTheme="minorHAnsi" w:cstheme="minorHAnsi"/>
          <w:sz w:val="20"/>
          <w:szCs w:val="20"/>
        </w:rPr>
      </w:pPr>
    </w:p>
    <w:p w14:paraId="31E23DF8" w14:textId="77777777" w:rsidR="00A57EA5" w:rsidRDefault="00A57EA5">
      <w:pPr>
        <w:rPr>
          <w:rFonts w:asciiTheme="minorHAnsi" w:hAnsiTheme="minorHAnsi" w:cstheme="minorHAnsi"/>
          <w:sz w:val="20"/>
          <w:szCs w:val="20"/>
        </w:rPr>
      </w:pPr>
    </w:p>
    <w:tbl>
      <w:tblPr>
        <w:tblW w:w="15593" w:type="dxa"/>
        <w:tblInd w:w="-856" w:type="dxa"/>
        <w:tblCellMar>
          <w:left w:w="70" w:type="dxa"/>
          <w:right w:w="70" w:type="dxa"/>
        </w:tblCellMar>
        <w:tblLook w:val="04A0" w:firstRow="1" w:lastRow="0" w:firstColumn="1" w:lastColumn="0" w:noHBand="0" w:noVBand="1"/>
      </w:tblPr>
      <w:tblGrid>
        <w:gridCol w:w="993"/>
        <w:gridCol w:w="2977"/>
        <w:gridCol w:w="709"/>
        <w:gridCol w:w="1275"/>
        <w:gridCol w:w="2127"/>
        <w:gridCol w:w="2409"/>
        <w:gridCol w:w="851"/>
        <w:gridCol w:w="1843"/>
        <w:gridCol w:w="2409"/>
      </w:tblGrid>
      <w:tr w:rsidR="008C6514" w14:paraId="09BBF9D2" w14:textId="77777777" w:rsidTr="008C6514">
        <w:trPr>
          <w:trHeight w:val="300"/>
        </w:trPr>
        <w:tc>
          <w:tcPr>
            <w:tcW w:w="1559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FF589FF" w14:textId="71340F9C" w:rsidR="008C6514" w:rsidRDefault="00F80384" w:rsidP="00A57EA5">
            <w:pPr>
              <w:pStyle w:val="podrozzdzia"/>
              <w:rPr>
                <w:color w:val="000000"/>
                <w:sz w:val="18"/>
                <w:szCs w:val="18"/>
              </w:rPr>
            </w:pPr>
            <w:bookmarkStart w:id="67" w:name="_Toc82505817"/>
            <w:r>
              <w:t>Załącznik nr 4.9 do</w:t>
            </w:r>
            <w:r w:rsidRPr="00A57EA5">
              <w:t xml:space="preserve"> </w:t>
            </w:r>
            <w:r w:rsidR="008C6514" w:rsidRPr="00A57EA5">
              <w:t>SWZ - FORMULARZ CENOWY</w:t>
            </w:r>
            <w:bookmarkEnd w:id="67"/>
          </w:p>
        </w:tc>
      </w:tr>
      <w:tr w:rsidR="008C6514" w14:paraId="3A56D8A3" w14:textId="77777777" w:rsidTr="008C6514">
        <w:trPr>
          <w:trHeight w:val="300"/>
        </w:trPr>
        <w:tc>
          <w:tcPr>
            <w:tcW w:w="15593" w:type="dxa"/>
            <w:gridSpan w:val="9"/>
            <w:tcBorders>
              <w:top w:val="single" w:sz="4" w:space="0" w:color="auto"/>
              <w:left w:val="single" w:sz="4" w:space="0" w:color="auto"/>
              <w:bottom w:val="single" w:sz="4" w:space="0" w:color="auto"/>
              <w:right w:val="single" w:sz="4" w:space="0" w:color="auto"/>
            </w:tcBorders>
            <w:shd w:val="clear" w:color="000000" w:fill="F2F2F2"/>
            <w:vAlign w:val="center"/>
            <w:hideMark/>
          </w:tcPr>
          <w:p w14:paraId="0B6B9C46" w14:textId="28497A3B" w:rsidR="008C6514" w:rsidRDefault="00D91820" w:rsidP="008C6514">
            <w:pPr>
              <w:jc w:val="center"/>
              <w:rPr>
                <w:color w:val="000000"/>
                <w:sz w:val="18"/>
                <w:szCs w:val="18"/>
              </w:rPr>
            </w:pPr>
            <w:r w:rsidRPr="00D91820">
              <w:rPr>
                <w:rFonts w:cs="Calibri"/>
                <w:color w:val="000000"/>
                <w:sz w:val="18"/>
                <w:szCs w:val="18"/>
              </w:rPr>
              <w:t>Część 9 - Sprzątanie w Oddziale Terenowym (OT TDT w Szczecinie)</w:t>
            </w:r>
          </w:p>
        </w:tc>
      </w:tr>
      <w:tr w:rsidR="008C6514" w14:paraId="05454CA6" w14:textId="77777777" w:rsidTr="008C6514">
        <w:trPr>
          <w:trHeight w:val="72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0C1A953" w14:textId="77777777" w:rsidR="008C6514" w:rsidRDefault="008C6514" w:rsidP="008C6514">
            <w:pPr>
              <w:jc w:val="center"/>
              <w:rPr>
                <w:color w:val="000000"/>
                <w:sz w:val="18"/>
                <w:szCs w:val="18"/>
              </w:rPr>
            </w:pPr>
            <w:r>
              <w:rPr>
                <w:rFonts w:cs="Calibri"/>
                <w:bCs/>
                <w:color w:val="000000"/>
                <w:sz w:val="18"/>
                <w:szCs w:val="18"/>
              </w:rPr>
              <w:t>Lp.</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1089B344" w14:textId="77777777" w:rsidR="008C6514" w:rsidRDefault="008C6514" w:rsidP="008C6514">
            <w:pPr>
              <w:jc w:val="center"/>
              <w:rPr>
                <w:color w:val="000000"/>
                <w:sz w:val="18"/>
                <w:szCs w:val="18"/>
              </w:rPr>
            </w:pPr>
            <w:r>
              <w:rPr>
                <w:rFonts w:cs="Calibri"/>
                <w:bCs/>
                <w:color w:val="000000"/>
                <w:sz w:val="18"/>
                <w:szCs w:val="18"/>
              </w:rPr>
              <w:t>Opis usługi sprzątania</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AEF094" w14:textId="77777777" w:rsidR="008C6514" w:rsidRDefault="008C6514" w:rsidP="008C6514">
            <w:pPr>
              <w:jc w:val="center"/>
              <w:rPr>
                <w:color w:val="000000"/>
                <w:sz w:val="18"/>
                <w:szCs w:val="18"/>
              </w:rPr>
            </w:pPr>
            <w:r>
              <w:rPr>
                <w:rFonts w:cs="Calibri"/>
                <w:bCs/>
                <w:color w:val="000000"/>
                <w:sz w:val="18"/>
                <w:szCs w:val="18"/>
              </w:rPr>
              <w:t>Ilość</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500C13" w14:textId="77777777" w:rsidR="008C6514" w:rsidRDefault="008C6514" w:rsidP="008C6514">
            <w:pPr>
              <w:jc w:val="center"/>
              <w:rPr>
                <w:color w:val="000000"/>
                <w:sz w:val="18"/>
                <w:szCs w:val="18"/>
              </w:rPr>
            </w:pPr>
            <w:r>
              <w:rPr>
                <w:color w:val="000000"/>
                <w:sz w:val="18"/>
                <w:szCs w:val="18"/>
              </w:rPr>
              <w:t>Jednostka miary</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EBF21F" w14:textId="77777777" w:rsidR="008C6514" w:rsidRDefault="008C6514" w:rsidP="008C6514">
            <w:pPr>
              <w:jc w:val="center"/>
              <w:rPr>
                <w:color w:val="000000"/>
                <w:sz w:val="18"/>
                <w:szCs w:val="18"/>
              </w:rPr>
            </w:pPr>
            <w:r>
              <w:rPr>
                <w:rFonts w:cs="Calibri"/>
                <w:bCs/>
                <w:color w:val="000000"/>
                <w:sz w:val="18"/>
                <w:szCs w:val="18"/>
              </w:rPr>
              <w:t xml:space="preserve">Cena jednostkowa netto (zł)                  </w:t>
            </w:r>
          </w:p>
        </w:tc>
        <w:tc>
          <w:tcPr>
            <w:tcW w:w="2409" w:type="dxa"/>
            <w:tcBorders>
              <w:top w:val="nil"/>
              <w:left w:val="nil"/>
              <w:bottom w:val="single" w:sz="4" w:space="0" w:color="auto"/>
              <w:right w:val="single" w:sz="4" w:space="0" w:color="auto"/>
            </w:tcBorders>
            <w:shd w:val="clear" w:color="000000" w:fill="FFFFFF"/>
            <w:vAlign w:val="center"/>
            <w:hideMark/>
          </w:tcPr>
          <w:p w14:paraId="2EB45219" w14:textId="77777777" w:rsidR="008C6514" w:rsidRDefault="008C6514" w:rsidP="008C6514">
            <w:pPr>
              <w:jc w:val="center"/>
              <w:rPr>
                <w:color w:val="000000"/>
                <w:sz w:val="18"/>
                <w:szCs w:val="18"/>
              </w:rPr>
            </w:pPr>
            <w:r>
              <w:rPr>
                <w:color w:val="000000"/>
                <w:sz w:val="18"/>
                <w:szCs w:val="18"/>
              </w:rPr>
              <w:t xml:space="preserve">Wartość netto </w:t>
            </w:r>
            <w:r>
              <w:rPr>
                <w:color w:val="000000"/>
                <w:sz w:val="18"/>
                <w:szCs w:val="18"/>
              </w:rPr>
              <w:br/>
              <w:t>(zł)</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56BE63D2" w14:textId="77777777" w:rsidR="008C6514" w:rsidRDefault="008C6514" w:rsidP="008C6514">
            <w:pPr>
              <w:jc w:val="center"/>
              <w:rPr>
                <w:color w:val="000000"/>
                <w:sz w:val="18"/>
                <w:szCs w:val="18"/>
              </w:rPr>
            </w:pPr>
            <w:r>
              <w:rPr>
                <w:rFonts w:cs="Calibri"/>
                <w:bCs/>
                <w:color w:val="000000"/>
                <w:sz w:val="18"/>
                <w:szCs w:val="18"/>
              </w:rPr>
              <w:t>Stawka podatku VAT</w:t>
            </w:r>
            <w:r>
              <w:rPr>
                <w:rFonts w:cs="Calibri"/>
                <w:bCs/>
                <w:color w:val="000000"/>
                <w:sz w:val="18"/>
                <w:szCs w:val="18"/>
              </w:rPr>
              <w:br/>
              <w:t>(%)</w:t>
            </w:r>
          </w:p>
        </w:tc>
        <w:tc>
          <w:tcPr>
            <w:tcW w:w="1843" w:type="dxa"/>
            <w:tcBorders>
              <w:top w:val="nil"/>
              <w:left w:val="nil"/>
              <w:bottom w:val="single" w:sz="4" w:space="0" w:color="auto"/>
              <w:right w:val="single" w:sz="4" w:space="0" w:color="auto"/>
            </w:tcBorders>
            <w:shd w:val="clear" w:color="auto" w:fill="auto"/>
            <w:vAlign w:val="center"/>
            <w:hideMark/>
          </w:tcPr>
          <w:p w14:paraId="610847DA" w14:textId="77777777" w:rsidR="008C6514" w:rsidRDefault="008C6514" w:rsidP="008C6514">
            <w:pPr>
              <w:jc w:val="center"/>
              <w:rPr>
                <w:color w:val="000000"/>
                <w:sz w:val="18"/>
                <w:szCs w:val="18"/>
              </w:rPr>
            </w:pPr>
            <w:r>
              <w:rPr>
                <w:rFonts w:cs="Calibri"/>
                <w:bCs/>
                <w:color w:val="000000"/>
                <w:sz w:val="18"/>
                <w:szCs w:val="18"/>
              </w:rPr>
              <w:t>Wartość podatku VAT (zł)</w:t>
            </w:r>
          </w:p>
        </w:tc>
        <w:tc>
          <w:tcPr>
            <w:tcW w:w="2409" w:type="dxa"/>
            <w:tcBorders>
              <w:top w:val="nil"/>
              <w:left w:val="nil"/>
              <w:bottom w:val="single" w:sz="4" w:space="0" w:color="auto"/>
              <w:right w:val="single" w:sz="4" w:space="0" w:color="auto"/>
            </w:tcBorders>
            <w:shd w:val="clear" w:color="auto" w:fill="auto"/>
            <w:vAlign w:val="center"/>
            <w:hideMark/>
          </w:tcPr>
          <w:p w14:paraId="15B96ADD" w14:textId="77777777" w:rsidR="008C6514" w:rsidRDefault="008C6514" w:rsidP="008C6514">
            <w:pPr>
              <w:jc w:val="center"/>
              <w:rPr>
                <w:color w:val="000000"/>
                <w:sz w:val="18"/>
                <w:szCs w:val="18"/>
              </w:rPr>
            </w:pPr>
            <w:r>
              <w:rPr>
                <w:rFonts w:cs="Calibri"/>
                <w:bCs/>
                <w:color w:val="000000"/>
                <w:sz w:val="18"/>
                <w:szCs w:val="18"/>
              </w:rPr>
              <w:t xml:space="preserve">Wartość brutto </w:t>
            </w:r>
            <w:r>
              <w:rPr>
                <w:rFonts w:cs="Calibri"/>
                <w:bCs/>
                <w:color w:val="000000"/>
                <w:sz w:val="18"/>
                <w:szCs w:val="18"/>
              </w:rPr>
              <w:br/>
              <w:t xml:space="preserve">(zł)                </w:t>
            </w:r>
          </w:p>
        </w:tc>
      </w:tr>
      <w:tr w:rsidR="008C6514" w14:paraId="6FF26E78" w14:textId="77777777" w:rsidTr="008C6514">
        <w:trPr>
          <w:trHeight w:val="300"/>
        </w:trPr>
        <w:tc>
          <w:tcPr>
            <w:tcW w:w="993" w:type="dxa"/>
            <w:vMerge/>
            <w:tcBorders>
              <w:top w:val="nil"/>
              <w:left w:val="single" w:sz="4" w:space="0" w:color="auto"/>
              <w:bottom w:val="single" w:sz="4" w:space="0" w:color="auto"/>
              <w:right w:val="single" w:sz="4" w:space="0" w:color="auto"/>
            </w:tcBorders>
            <w:vAlign w:val="center"/>
            <w:hideMark/>
          </w:tcPr>
          <w:p w14:paraId="4E9A1DCC" w14:textId="77777777" w:rsidR="008C6514" w:rsidRDefault="008C6514" w:rsidP="008C6514">
            <w:pPr>
              <w:rPr>
                <w:color w:val="000000"/>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14:paraId="0975FC5F" w14:textId="77777777" w:rsidR="008C6514" w:rsidRDefault="008C6514" w:rsidP="008C6514">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0E5F7326" w14:textId="77777777" w:rsidR="008C6514" w:rsidRDefault="008C6514" w:rsidP="008C6514">
            <w:pPr>
              <w:rPr>
                <w:color w:val="000000"/>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14:paraId="7ED139D7" w14:textId="77777777" w:rsidR="008C6514" w:rsidRDefault="008C6514" w:rsidP="008C6514">
            <w:pPr>
              <w:rPr>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14:paraId="3BA4E06C" w14:textId="77777777" w:rsidR="008C6514" w:rsidRDefault="008C6514" w:rsidP="008C6514">
            <w:pPr>
              <w:rPr>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14:paraId="3F4257B1" w14:textId="77777777" w:rsidR="008C6514" w:rsidRDefault="008C6514" w:rsidP="008C6514">
            <w:pPr>
              <w:jc w:val="center"/>
              <w:rPr>
                <w:color w:val="000000"/>
                <w:sz w:val="18"/>
                <w:szCs w:val="18"/>
              </w:rPr>
            </w:pPr>
            <w:r>
              <w:rPr>
                <w:color w:val="000000"/>
                <w:sz w:val="18"/>
                <w:szCs w:val="18"/>
              </w:rPr>
              <w:t>[kol. 5 x kol. 3]</w:t>
            </w:r>
          </w:p>
        </w:tc>
        <w:tc>
          <w:tcPr>
            <w:tcW w:w="851" w:type="dxa"/>
            <w:vMerge/>
            <w:tcBorders>
              <w:top w:val="nil"/>
              <w:left w:val="single" w:sz="4" w:space="0" w:color="auto"/>
              <w:bottom w:val="single" w:sz="4" w:space="0" w:color="000000"/>
              <w:right w:val="single" w:sz="4" w:space="0" w:color="auto"/>
            </w:tcBorders>
            <w:vAlign w:val="center"/>
            <w:hideMark/>
          </w:tcPr>
          <w:p w14:paraId="6F2AED93" w14:textId="77777777" w:rsidR="008C6514" w:rsidRDefault="008C6514" w:rsidP="008C6514">
            <w:pPr>
              <w:rPr>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14:paraId="5CE91D28" w14:textId="77777777" w:rsidR="008C6514" w:rsidRDefault="008C6514" w:rsidP="008C6514">
            <w:pPr>
              <w:jc w:val="center"/>
              <w:rPr>
                <w:color w:val="000000"/>
                <w:sz w:val="18"/>
                <w:szCs w:val="18"/>
              </w:rPr>
            </w:pPr>
            <w:r>
              <w:rPr>
                <w:rFonts w:cs="Calibri"/>
                <w:bCs/>
                <w:color w:val="000000"/>
                <w:sz w:val="18"/>
                <w:szCs w:val="18"/>
              </w:rPr>
              <w:t>[kol. 6 x kol. 7]</w:t>
            </w:r>
          </w:p>
        </w:tc>
        <w:tc>
          <w:tcPr>
            <w:tcW w:w="2409" w:type="dxa"/>
            <w:tcBorders>
              <w:top w:val="nil"/>
              <w:left w:val="nil"/>
              <w:bottom w:val="single" w:sz="4" w:space="0" w:color="auto"/>
              <w:right w:val="single" w:sz="4" w:space="0" w:color="auto"/>
            </w:tcBorders>
            <w:shd w:val="clear" w:color="auto" w:fill="auto"/>
            <w:vAlign w:val="center"/>
            <w:hideMark/>
          </w:tcPr>
          <w:p w14:paraId="76107200" w14:textId="77777777" w:rsidR="008C6514" w:rsidRDefault="008C6514" w:rsidP="008C6514">
            <w:pPr>
              <w:jc w:val="center"/>
              <w:rPr>
                <w:color w:val="000000"/>
                <w:sz w:val="18"/>
                <w:szCs w:val="18"/>
              </w:rPr>
            </w:pPr>
            <w:r>
              <w:rPr>
                <w:rFonts w:cs="Calibri"/>
                <w:bCs/>
                <w:color w:val="000000"/>
                <w:sz w:val="18"/>
                <w:szCs w:val="18"/>
              </w:rPr>
              <w:t>[kol. 8 + kol. 6]</w:t>
            </w:r>
          </w:p>
        </w:tc>
      </w:tr>
      <w:tr w:rsidR="008C6514" w14:paraId="422E4098" w14:textId="77777777" w:rsidTr="008C6514">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284F731" w14:textId="77777777" w:rsidR="008C6514" w:rsidRDefault="008C6514" w:rsidP="008C6514">
            <w:pPr>
              <w:jc w:val="center"/>
              <w:rPr>
                <w:color w:val="000000"/>
                <w:sz w:val="14"/>
                <w:szCs w:val="14"/>
              </w:rPr>
            </w:pPr>
            <w:r>
              <w:rPr>
                <w:rFonts w:cs="Calibri"/>
                <w:color w:val="000000"/>
                <w:sz w:val="14"/>
                <w:szCs w:val="14"/>
              </w:rPr>
              <w:t>1</w:t>
            </w:r>
          </w:p>
        </w:tc>
        <w:tc>
          <w:tcPr>
            <w:tcW w:w="2977" w:type="dxa"/>
            <w:tcBorders>
              <w:top w:val="nil"/>
              <w:left w:val="nil"/>
              <w:bottom w:val="single" w:sz="4" w:space="0" w:color="auto"/>
              <w:right w:val="single" w:sz="4" w:space="0" w:color="auto"/>
            </w:tcBorders>
            <w:shd w:val="clear" w:color="auto" w:fill="auto"/>
            <w:vAlign w:val="center"/>
            <w:hideMark/>
          </w:tcPr>
          <w:p w14:paraId="020BE78C" w14:textId="77777777" w:rsidR="008C6514" w:rsidRDefault="008C6514" w:rsidP="008C6514">
            <w:pPr>
              <w:jc w:val="center"/>
              <w:rPr>
                <w:color w:val="000000"/>
                <w:sz w:val="14"/>
                <w:szCs w:val="14"/>
              </w:rPr>
            </w:pPr>
            <w:r>
              <w:rPr>
                <w:rFonts w:cs="Calibri"/>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hideMark/>
          </w:tcPr>
          <w:p w14:paraId="1DBEAA0C" w14:textId="77777777" w:rsidR="008C6514" w:rsidRDefault="008C6514" w:rsidP="008C6514">
            <w:pPr>
              <w:jc w:val="center"/>
              <w:rPr>
                <w:color w:val="000000"/>
                <w:sz w:val="14"/>
                <w:szCs w:val="14"/>
              </w:rPr>
            </w:pPr>
            <w:r>
              <w:rPr>
                <w:rFonts w:cs="Calibri"/>
                <w:color w:val="000000"/>
                <w:sz w:val="14"/>
                <w:szCs w:val="14"/>
              </w:rPr>
              <w:t>3</w:t>
            </w:r>
          </w:p>
        </w:tc>
        <w:tc>
          <w:tcPr>
            <w:tcW w:w="1275" w:type="dxa"/>
            <w:tcBorders>
              <w:top w:val="nil"/>
              <w:left w:val="nil"/>
              <w:bottom w:val="single" w:sz="4" w:space="0" w:color="auto"/>
              <w:right w:val="single" w:sz="4" w:space="0" w:color="auto"/>
            </w:tcBorders>
            <w:shd w:val="clear" w:color="auto" w:fill="auto"/>
            <w:vAlign w:val="center"/>
            <w:hideMark/>
          </w:tcPr>
          <w:p w14:paraId="368E4D14" w14:textId="77777777" w:rsidR="008C6514" w:rsidRDefault="008C6514" w:rsidP="008C6514">
            <w:pPr>
              <w:jc w:val="center"/>
              <w:rPr>
                <w:color w:val="000000"/>
                <w:sz w:val="14"/>
                <w:szCs w:val="14"/>
              </w:rPr>
            </w:pPr>
            <w:r>
              <w:rPr>
                <w:color w:val="000000"/>
                <w:sz w:val="14"/>
                <w:szCs w:val="14"/>
              </w:rPr>
              <w:t>4</w:t>
            </w:r>
          </w:p>
        </w:tc>
        <w:tc>
          <w:tcPr>
            <w:tcW w:w="2127" w:type="dxa"/>
            <w:tcBorders>
              <w:top w:val="nil"/>
              <w:left w:val="nil"/>
              <w:bottom w:val="single" w:sz="4" w:space="0" w:color="auto"/>
              <w:right w:val="single" w:sz="4" w:space="0" w:color="auto"/>
            </w:tcBorders>
            <w:shd w:val="clear" w:color="auto" w:fill="auto"/>
            <w:vAlign w:val="center"/>
            <w:hideMark/>
          </w:tcPr>
          <w:p w14:paraId="0C2FC406" w14:textId="77777777" w:rsidR="008C6514" w:rsidRDefault="008C6514" w:rsidP="008C6514">
            <w:pPr>
              <w:jc w:val="center"/>
              <w:rPr>
                <w:color w:val="000000"/>
                <w:sz w:val="14"/>
                <w:szCs w:val="14"/>
              </w:rPr>
            </w:pPr>
            <w:r>
              <w:rPr>
                <w:rFonts w:cs="Calibri"/>
                <w:color w:val="000000"/>
                <w:sz w:val="14"/>
                <w:szCs w:val="14"/>
              </w:rPr>
              <w:t>5</w:t>
            </w:r>
          </w:p>
        </w:tc>
        <w:tc>
          <w:tcPr>
            <w:tcW w:w="2409" w:type="dxa"/>
            <w:tcBorders>
              <w:top w:val="nil"/>
              <w:left w:val="nil"/>
              <w:bottom w:val="single" w:sz="4" w:space="0" w:color="auto"/>
              <w:right w:val="single" w:sz="4" w:space="0" w:color="auto"/>
            </w:tcBorders>
            <w:shd w:val="clear" w:color="auto" w:fill="auto"/>
            <w:vAlign w:val="center"/>
            <w:hideMark/>
          </w:tcPr>
          <w:p w14:paraId="1F7FBFCC" w14:textId="77777777" w:rsidR="008C6514" w:rsidRDefault="008C6514" w:rsidP="008C6514">
            <w:pPr>
              <w:jc w:val="center"/>
              <w:rPr>
                <w:color w:val="000000"/>
                <w:sz w:val="14"/>
                <w:szCs w:val="14"/>
              </w:rPr>
            </w:pPr>
            <w:r>
              <w:rPr>
                <w:color w:val="000000"/>
                <w:sz w:val="14"/>
                <w:szCs w:val="14"/>
              </w:rPr>
              <w:t>6</w:t>
            </w:r>
          </w:p>
        </w:tc>
        <w:tc>
          <w:tcPr>
            <w:tcW w:w="851" w:type="dxa"/>
            <w:tcBorders>
              <w:top w:val="nil"/>
              <w:left w:val="nil"/>
              <w:bottom w:val="single" w:sz="4" w:space="0" w:color="auto"/>
              <w:right w:val="single" w:sz="4" w:space="0" w:color="auto"/>
            </w:tcBorders>
            <w:shd w:val="clear" w:color="auto" w:fill="auto"/>
            <w:vAlign w:val="center"/>
            <w:hideMark/>
          </w:tcPr>
          <w:p w14:paraId="02EDAFA2" w14:textId="77777777" w:rsidR="008C6514" w:rsidRDefault="008C6514" w:rsidP="008C6514">
            <w:pPr>
              <w:jc w:val="center"/>
              <w:rPr>
                <w:color w:val="000000"/>
                <w:sz w:val="14"/>
                <w:szCs w:val="14"/>
              </w:rPr>
            </w:pPr>
            <w:r>
              <w:rPr>
                <w:rFonts w:cs="Calibri"/>
                <w:color w:val="000000"/>
                <w:sz w:val="14"/>
                <w:szCs w:val="14"/>
              </w:rPr>
              <w:t>7</w:t>
            </w:r>
          </w:p>
        </w:tc>
        <w:tc>
          <w:tcPr>
            <w:tcW w:w="1843" w:type="dxa"/>
            <w:tcBorders>
              <w:top w:val="nil"/>
              <w:left w:val="nil"/>
              <w:bottom w:val="single" w:sz="4" w:space="0" w:color="auto"/>
              <w:right w:val="single" w:sz="4" w:space="0" w:color="auto"/>
            </w:tcBorders>
            <w:shd w:val="clear" w:color="auto" w:fill="auto"/>
            <w:vAlign w:val="center"/>
            <w:hideMark/>
          </w:tcPr>
          <w:p w14:paraId="73778801" w14:textId="77777777" w:rsidR="008C6514" w:rsidRDefault="008C6514" w:rsidP="008C6514">
            <w:pPr>
              <w:jc w:val="center"/>
              <w:rPr>
                <w:color w:val="000000"/>
                <w:sz w:val="14"/>
                <w:szCs w:val="14"/>
              </w:rPr>
            </w:pPr>
            <w:r>
              <w:rPr>
                <w:rFonts w:cs="Calibri"/>
                <w:color w:val="000000"/>
                <w:sz w:val="14"/>
                <w:szCs w:val="14"/>
              </w:rPr>
              <w:t>8</w:t>
            </w:r>
          </w:p>
        </w:tc>
        <w:tc>
          <w:tcPr>
            <w:tcW w:w="2409" w:type="dxa"/>
            <w:tcBorders>
              <w:top w:val="nil"/>
              <w:left w:val="nil"/>
              <w:bottom w:val="single" w:sz="4" w:space="0" w:color="auto"/>
              <w:right w:val="single" w:sz="4" w:space="0" w:color="auto"/>
            </w:tcBorders>
            <w:shd w:val="clear" w:color="auto" w:fill="auto"/>
            <w:vAlign w:val="center"/>
            <w:hideMark/>
          </w:tcPr>
          <w:p w14:paraId="4BA98A5F" w14:textId="77777777" w:rsidR="008C6514" w:rsidRDefault="008C6514" w:rsidP="008C6514">
            <w:pPr>
              <w:jc w:val="center"/>
              <w:rPr>
                <w:color w:val="000000"/>
                <w:sz w:val="14"/>
                <w:szCs w:val="14"/>
              </w:rPr>
            </w:pPr>
            <w:r>
              <w:rPr>
                <w:rFonts w:cs="Calibri"/>
                <w:color w:val="000000"/>
                <w:sz w:val="14"/>
                <w:szCs w:val="14"/>
              </w:rPr>
              <w:t>9</w:t>
            </w:r>
          </w:p>
        </w:tc>
      </w:tr>
      <w:tr w:rsidR="008C6514" w14:paraId="0496146F" w14:textId="77777777" w:rsidTr="00D91820">
        <w:trPr>
          <w:trHeight w:val="70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370D825" w14:textId="77777777" w:rsidR="008C6514" w:rsidRDefault="008C6514" w:rsidP="008C6514">
            <w:pPr>
              <w:jc w:val="center"/>
              <w:rPr>
                <w:color w:val="000000"/>
                <w:sz w:val="14"/>
                <w:szCs w:val="14"/>
              </w:rPr>
            </w:pPr>
            <w:r>
              <w:rPr>
                <w:rFonts w:cs="Calibri"/>
                <w:color w:val="000000"/>
                <w:sz w:val="14"/>
                <w:szCs w:val="14"/>
              </w:rPr>
              <w:t>2</w:t>
            </w:r>
          </w:p>
        </w:tc>
        <w:tc>
          <w:tcPr>
            <w:tcW w:w="2977" w:type="dxa"/>
            <w:tcBorders>
              <w:top w:val="nil"/>
              <w:left w:val="nil"/>
              <w:bottom w:val="single" w:sz="4" w:space="0" w:color="auto"/>
              <w:right w:val="single" w:sz="4" w:space="0" w:color="auto"/>
            </w:tcBorders>
            <w:shd w:val="clear" w:color="auto" w:fill="auto"/>
            <w:vAlign w:val="center"/>
            <w:hideMark/>
          </w:tcPr>
          <w:p w14:paraId="1B20BD83" w14:textId="77777777" w:rsidR="008C6514" w:rsidRDefault="008C6514" w:rsidP="008C6514">
            <w:pPr>
              <w:jc w:val="center"/>
              <w:rPr>
                <w:color w:val="000000"/>
                <w:sz w:val="18"/>
                <w:szCs w:val="18"/>
              </w:rPr>
            </w:pPr>
            <w:r>
              <w:rPr>
                <w:rFonts w:cs="Calibri"/>
                <w:color w:val="000000"/>
                <w:sz w:val="18"/>
                <w:szCs w:val="18"/>
              </w:rPr>
              <w:t>Sprzątanie wewnątrz budynku (bez pokoi gościnnych)</w:t>
            </w:r>
          </w:p>
        </w:tc>
        <w:tc>
          <w:tcPr>
            <w:tcW w:w="709" w:type="dxa"/>
            <w:tcBorders>
              <w:top w:val="nil"/>
              <w:left w:val="nil"/>
              <w:bottom w:val="single" w:sz="4" w:space="0" w:color="auto"/>
              <w:right w:val="single" w:sz="4" w:space="0" w:color="auto"/>
            </w:tcBorders>
            <w:shd w:val="clear" w:color="auto" w:fill="auto"/>
            <w:vAlign w:val="center"/>
            <w:hideMark/>
          </w:tcPr>
          <w:p w14:paraId="52131BA9" w14:textId="77777777" w:rsidR="008C6514" w:rsidRDefault="008C6514" w:rsidP="008C6514">
            <w:pPr>
              <w:jc w:val="center"/>
              <w:rPr>
                <w:color w:val="000000"/>
                <w:sz w:val="18"/>
                <w:szCs w:val="18"/>
              </w:rPr>
            </w:pPr>
            <w:r>
              <w:rPr>
                <w:rFonts w:cs="Calibri"/>
                <w:color w:val="000000"/>
                <w:sz w:val="18"/>
                <w:szCs w:val="18"/>
              </w:rPr>
              <w:t>12</w:t>
            </w:r>
          </w:p>
        </w:tc>
        <w:tc>
          <w:tcPr>
            <w:tcW w:w="1275" w:type="dxa"/>
            <w:tcBorders>
              <w:top w:val="nil"/>
              <w:left w:val="nil"/>
              <w:bottom w:val="single" w:sz="4" w:space="0" w:color="auto"/>
              <w:right w:val="single" w:sz="4" w:space="0" w:color="auto"/>
            </w:tcBorders>
            <w:shd w:val="clear" w:color="auto" w:fill="auto"/>
            <w:vAlign w:val="center"/>
            <w:hideMark/>
          </w:tcPr>
          <w:p w14:paraId="421910C4" w14:textId="77777777" w:rsidR="008C6514" w:rsidRDefault="008C6514" w:rsidP="008C6514">
            <w:pPr>
              <w:jc w:val="center"/>
              <w:rPr>
                <w:color w:val="000000"/>
                <w:sz w:val="18"/>
                <w:szCs w:val="18"/>
              </w:rPr>
            </w:pPr>
            <w:r>
              <w:rPr>
                <w:color w:val="000000"/>
                <w:sz w:val="18"/>
                <w:szCs w:val="18"/>
              </w:rPr>
              <w:t>miesiąc</w:t>
            </w:r>
          </w:p>
        </w:tc>
        <w:tc>
          <w:tcPr>
            <w:tcW w:w="2127" w:type="dxa"/>
            <w:tcBorders>
              <w:top w:val="nil"/>
              <w:left w:val="nil"/>
              <w:bottom w:val="single" w:sz="4" w:space="0" w:color="auto"/>
              <w:right w:val="single" w:sz="4" w:space="0" w:color="auto"/>
            </w:tcBorders>
            <w:shd w:val="clear" w:color="000000" w:fill="F2F2F2"/>
            <w:vAlign w:val="center"/>
            <w:hideMark/>
          </w:tcPr>
          <w:p w14:paraId="56A4F808" w14:textId="77777777" w:rsidR="008C6514" w:rsidRDefault="008C6514" w:rsidP="008C6514">
            <w:pPr>
              <w:jc w:val="center"/>
              <w:rPr>
                <w:color w:val="000000"/>
                <w:sz w:val="18"/>
                <w:szCs w:val="18"/>
              </w:rPr>
            </w:pPr>
            <w:r>
              <w:rPr>
                <w:color w:val="000000"/>
                <w:sz w:val="18"/>
                <w:szCs w:val="18"/>
              </w:rPr>
              <w:t> </w:t>
            </w:r>
          </w:p>
        </w:tc>
        <w:tc>
          <w:tcPr>
            <w:tcW w:w="2409" w:type="dxa"/>
            <w:tcBorders>
              <w:top w:val="nil"/>
              <w:left w:val="nil"/>
              <w:bottom w:val="single" w:sz="4" w:space="0" w:color="auto"/>
              <w:right w:val="single" w:sz="4" w:space="0" w:color="auto"/>
            </w:tcBorders>
            <w:shd w:val="clear" w:color="auto" w:fill="auto"/>
            <w:vAlign w:val="center"/>
            <w:hideMark/>
          </w:tcPr>
          <w:p w14:paraId="11CC3A07" w14:textId="77777777" w:rsidR="008C6514" w:rsidRDefault="008C6514" w:rsidP="008C6514">
            <w:pPr>
              <w:jc w:val="cente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2DAE054" w14:textId="77777777" w:rsidR="008C6514" w:rsidRDefault="008C6514" w:rsidP="008C6514">
            <w:pPr>
              <w:jc w:val="center"/>
              <w:rPr>
                <w:color w:val="000000"/>
                <w:sz w:val="18"/>
                <w:szCs w:val="18"/>
              </w:rPr>
            </w:pPr>
            <w:r>
              <w:rPr>
                <w:rFonts w:cs="Calibri"/>
                <w:color w:val="000000"/>
                <w:sz w:val="18"/>
                <w:szCs w:val="18"/>
              </w:rPr>
              <w:t>23%</w:t>
            </w:r>
          </w:p>
        </w:tc>
        <w:tc>
          <w:tcPr>
            <w:tcW w:w="1843" w:type="dxa"/>
            <w:tcBorders>
              <w:top w:val="nil"/>
              <w:left w:val="nil"/>
              <w:bottom w:val="single" w:sz="4" w:space="0" w:color="auto"/>
              <w:right w:val="single" w:sz="4" w:space="0" w:color="auto"/>
            </w:tcBorders>
            <w:shd w:val="clear" w:color="auto" w:fill="auto"/>
            <w:vAlign w:val="center"/>
            <w:hideMark/>
          </w:tcPr>
          <w:p w14:paraId="01DCE2CB" w14:textId="77777777" w:rsidR="008C6514" w:rsidRDefault="008C6514" w:rsidP="008C6514">
            <w:pPr>
              <w:rPr>
                <w:color w:val="000000"/>
                <w:sz w:val="20"/>
                <w:szCs w:val="20"/>
              </w:rPr>
            </w:pPr>
            <w:r>
              <w:rPr>
                <w:color w:val="000000"/>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14:paraId="11F524EB" w14:textId="77777777" w:rsidR="008C6514" w:rsidRDefault="008C6514" w:rsidP="008C6514">
            <w:pPr>
              <w:rPr>
                <w:color w:val="000000"/>
                <w:sz w:val="20"/>
                <w:szCs w:val="20"/>
              </w:rPr>
            </w:pPr>
            <w:r>
              <w:rPr>
                <w:color w:val="000000"/>
                <w:sz w:val="20"/>
                <w:szCs w:val="20"/>
              </w:rPr>
              <w:t> </w:t>
            </w:r>
          </w:p>
        </w:tc>
      </w:tr>
      <w:tr w:rsidR="008C6514" w14:paraId="2E966274" w14:textId="77777777" w:rsidTr="008C6514">
        <w:trPr>
          <w:trHeight w:val="300"/>
        </w:trPr>
        <w:tc>
          <w:tcPr>
            <w:tcW w:w="993" w:type="dxa"/>
            <w:tcBorders>
              <w:top w:val="nil"/>
              <w:left w:val="single" w:sz="4" w:space="0" w:color="auto"/>
              <w:bottom w:val="single" w:sz="4" w:space="0" w:color="auto"/>
              <w:right w:val="nil"/>
            </w:tcBorders>
            <w:shd w:val="clear" w:color="auto" w:fill="auto"/>
            <w:vAlign w:val="center"/>
            <w:hideMark/>
          </w:tcPr>
          <w:p w14:paraId="64213054" w14:textId="46308795" w:rsidR="008C6514" w:rsidRDefault="00D91820" w:rsidP="008C6514">
            <w:pPr>
              <w:jc w:val="center"/>
              <w:rPr>
                <w:b/>
                <w:bCs/>
                <w:color w:val="000000"/>
                <w:sz w:val="14"/>
                <w:szCs w:val="14"/>
              </w:rPr>
            </w:pPr>
            <w:r>
              <w:rPr>
                <w:rFonts w:cs="Calibri"/>
                <w:b/>
                <w:bCs/>
                <w:color w:val="000000"/>
                <w:sz w:val="14"/>
                <w:szCs w:val="14"/>
              </w:rPr>
              <w:t>3</w:t>
            </w:r>
          </w:p>
        </w:tc>
        <w:tc>
          <w:tcPr>
            <w:tcW w:w="7088" w:type="dxa"/>
            <w:gridSpan w:val="4"/>
            <w:tcBorders>
              <w:top w:val="single" w:sz="4" w:space="0" w:color="auto"/>
              <w:left w:val="single" w:sz="4" w:space="0" w:color="auto"/>
              <w:bottom w:val="single" w:sz="4" w:space="0" w:color="auto"/>
              <w:right w:val="nil"/>
            </w:tcBorders>
            <w:shd w:val="clear" w:color="auto" w:fill="auto"/>
            <w:vAlign w:val="center"/>
            <w:hideMark/>
          </w:tcPr>
          <w:p w14:paraId="6847F1D0" w14:textId="325C5F98" w:rsidR="008C6514" w:rsidRDefault="00D91820" w:rsidP="00D91820">
            <w:pPr>
              <w:jc w:val="center"/>
              <w:rPr>
                <w:b/>
                <w:bCs/>
                <w:color w:val="000000"/>
                <w:sz w:val="20"/>
                <w:szCs w:val="20"/>
              </w:rPr>
            </w:pPr>
            <w:r>
              <w:rPr>
                <w:b/>
                <w:bCs/>
                <w:color w:val="000000"/>
                <w:sz w:val="20"/>
                <w:szCs w:val="20"/>
              </w:rPr>
              <w:t>RAZEM [suma wiersza</w:t>
            </w:r>
            <w:r w:rsidR="008C6514">
              <w:rPr>
                <w:b/>
                <w:bCs/>
                <w:color w:val="000000"/>
                <w:sz w:val="20"/>
                <w:szCs w:val="20"/>
              </w:rPr>
              <w:t xml:space="preserve"> 2</w:t>
            </w:r>
            <w:r>
              <w:rPr>
                <w:b/>
                <w:bCs/>
                <w:color w:val="000000"/>
                <w:sz w:val="20"/>
                <w:szCs w:val="20"/>
              </w:rPr>
              <w:t xml:space="preserve"> </w:t>
            </w:r>
            <w:r w:rsidR="008C6514">
              <w:rPr>
                <w:b/>
                <w:bCs/>
                <w:color w:val="000000"/>
                <w:sz w:val="20"/>
                <w:szCs w:val="20"/>
              </w:rPr>
              <w:t>w odpowiedniej kol. 6, 8 i 9]</w:t>
            </w:r>
          </w:p>
        </w:tc>
        <w:tc>
          <w:tcPr>
            <w:tcW w:w="2409" w:type="dxa"/>
            <w:tcBorders>
              <w:top w:val="single" w:sz="4" w:space="0" w:color="auto"/>
              <w:left w:val="single" w:sz="4" w:space="0" w:color="auto"/>
              <w:bottom w:val="single" w:sz="4" w:space="0" w:color="auto"/>
              <w:right w:val="nil"/>
            </w:tcBorders>
            <w:shd w:val="clear" w:color="auto" w:fill="auto"/>
            <w:vAlign w:val="center"/>
          </w:tcPr>
          <w:p w14:paraId="2B149699" w14:textId="77777777" w:rsidR="008C6514" w:rsidRDefault="008C6514" w:rsidP="008C6514">
            <w:pPr>
              <w:jc w:val="center"/>
              <w:rPr>
                <w:b/>
                <w:bCs/>
                <w:color w:val="000000"/>
                <w:sz w:val="20"/>
                <w:szCs w:val="20"/>
              </w:rPr>
            </w:pPr>
          </w:p>
        </w:tc>
        <w:tc>
          <w:tcPr>
            <w:tcW w:w="851" w:type="dxa"/>
            <w:tcBorders>
              <w:top w:val="single" w:sz="4" w:space="0" w:color="auto"/>
              <w:left w:val="single" w:sz="4" w:space="0" w:color="auto"/>
              <w:bottom w:val="single" w:sz="4" w:space="0" w:color="auto"/>
              <w:right w:val="nil"/>
              <w:tl2br w:val="single" w:sz="4" w:space="0" w:color="auto"/>
              <w:tr2bl w:val="single" w:sz="4" w:space="0" w:color="auto"/>
            </w:tcBorders>
            <w:shd w:val="clear" w:color="auto" w:fill="auto"/>
            <w:vAlign w:val="center"/>
          </w:tcPr>
          <w:p w14:paraId="4FE243D9" w14:textId="77777777" w:rsidR="008C6514" w:rsidRDefault="008C6514" w:rsidP="008C6514">
            <w:pPr>
              <w:jc w:val="center"/>
              <w:rPr>
                <w:b/>
                <w:bCs/>
                <w:color w:val="000000"/>
                <w:sz w:val="20"/>
                <w:szCs w:val="20"/>
              </w:rPr>
            </w:pPr>
          </w:p>
        </w:tc>
        <w:tc>
          <w:tcPr>
            <w:tcW w:w="1843" w:type="dxa"/>
            <w:tcBorders>
              <w:top w:val="single" w:sz="8" w:space="0" w:color="auto"/>
              <w:left w:val="single" w:sz="8" w:space="0" w:color="auto"/>
              <w:bottom w:val="single" w:sz="8" w:space="0" w:color="auto"/>
              <w:right w:val="nil"/>
            </w:tcBorders>
            <w:shd w:val="clear" w:color="auto" w:fill="auto"/>
            <w:vAlign w:val="center"/>
            <w:hideMark/>
          </w:tcPr>
          <w:p w14:paraId="3651B49F" w14:textId="77777777" w:rsidR="008C6514" w:rsidRDefault="008C6514" w:rsidP="008C6514">
            <w:pPr>
              <w:rPr>
                <w:b/>
                <w:bCs/>
                <w:color w:val="000000"/>
                <w:sz w:val="20"/>
                <w:szCs w:val="20"/>
              </w:rPr>
            </w:pPr>
            <w:r>
              <w:rPr>
                <w:b/>
                <w:bCs/>
                <w:color w:val="000000"/>
                <w:sz w:val="20"/>
                <w:szCs w:val="20"/>
              </w:rPr>
              <w:t> </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8B1AF7" w14:textId="77777777" w:rsidR="008C6514" w:rsidRDefault="008C6514" w:rsidP="008C6514">
            <w:pPr>
              <w:rPr>
                <w:b/>
                <w:bCs/>
                <w:color w:val="000000"/>
                <w:sz w:val="20"/>
                <w:szCs w:val="20"/>
              </w:rPr>
            </w:pPr>
            <w:r>
              <w:rPr>
                <w:b/>
                <w:bCs/>
                <w:color w:val="000000"/>
                <w:sz w:val="20"/>
                <w:szCs w:val="20"/>
              </w:rPr>
              <w:t> </w:t>
            </w:r>
          </w:p>
        </w:tc>
      </w:tr>
    </w:tbl>
    <w:p w14:paraId="3C6B506C" w14:textId="77777777" w:rsidR="008C6514" w:rsidRDefault="008C6514">
      <w:pPr>
        <w:rPr>
          <w:rFonts w:asciiTheme="minorHAnsi" w:hAnsiTheme="minorHAnsi" w:cstheme="minorHAnsi"/>
          <w:sz w:val="20"/>
          <w:szCs w:val="20"/>
        </w:rPr>
      </w:pPr>
    </w:p>
    <w:p w14:paraId="7A4F2F32" w14:textId="351A91CF" w:rsidR="008C6514" w:rsidRDefault="008C6514">
      <w:pPr>
        <w:rPr>
          <w:rFonts w:asciiTheme="minorHAnsi" w:hAnsiTheme="minorHAnsi" w:cstheme="minorHAnsi"/>
          <w:sz w:val="20"/>
          <w:szCs w:val="20"/>
        </w:rPr>
      </w:pPr>
    </w:p>
    <w:p w14:paraId="5E7B0B80" w14:textId="5839B834" w:rsidR="00C33AE7" w:rsidRDefault="00C33AE7">
      <w:pPr>
        <w:rPr>
          <w:rFonts w:asciiTheme="minorHAnsi" w:hAnsiTheme="minorHAnsi" w:cstheme="minorHAnsi"/>
          <w:sz w:val="20"/>
          <w:szCs w:val="20"/>
        </w:rPr>
      </w:pPr>
    </w:p>
    <w:p w14:paraId="395C9382" w14:textId="0C21765F" w:rsidR="00A57EA5" w:rsidRDefault="00A57EA5">
      <w:pPr>
        <w:rPr>
          <w:rFonts w:asciiTheme="minorHAnsi" w:hAnsiTheme="minorHAnsi" w:cstheme="minorHAnsi"/>
          <w:sz w:val="20"/>
          <w:szCs w:val="20"/>
        </w:rPr>
      </w:pPr>
    </w:p>
    <w:p w14:paraId="17E4D163" w14:textId="77777777" w:rsidR="00A57EA5" w:rsidRPr="005511FE" w:rsidRDefault="00A57EA5" w:rsidP="00A57EA5">
      <w:pPr>
        <w:suppressAutoHyphens/>
        <w:autoSpaceDE w:val="0"/>
        <w:spacing w:line="360" w:lineRule="auto"/>
        <w:ind w:left="284"/>
        <w:rPr>
          <w:rFonts w:asciiTheme="minorHAnsi" w:eastAsia="Calibri" w:hAnsiTheme="minorHAnsi" w:cstheme="minorHAnsi"/>
          <w:b/>
          <w:i/>
          <w:iCs/>
          <w:sz w:val="16"/>
          <w:szCs w:val="16"/>
          <w:lang w:eastAsia="ar-SA"/>
        </w:rPr>
      </w:pPr>
      <w:r w:rsidRPr="005511FE">
        <w:rPr>
          <w:rFonts w:asciiTheme="minorHAnsi" w:eastAsia="Calibri" w:hAnsiTheme="minorHAnsi" w:cstheme="minorHAnsi"/>
          <w:b/>
          <w:i/>
          <w:iCs/>
          <w:sz w:val="16"/>
          <w:szCs w:val="16"/>
          <w:lang w:eastAsia="ar-SA"/>
        </w:rPr>
        <w:t>Informacja dla Wykonawcy:</w:t>
      </w:r>
    </w:p>
    <w:p w14:paraId="40417564" w14:textId="77777777" w:rsidR="00A57EA5" w:rsidRPr="005511FE" w:rsidRDefault="00A57EA5" w:rsidP="009A4FB3">
      <w:pPr>
        <w:pStyle w:val="rozdzia"/>
        <w:numPr>
          <w:ilvl w:val="0"/>
          <w:numId w:val="54"/>
        </w:numPr>
        <w:rPr>
          <w:b/>
          <w:strike w:val="0"/>
          <w:color w:val="auto"/>
          <w:sz w:val="16"/>
          <w:szCs w:val="16"/>
        </w:rPr>
      </w:pPr>
      <w:r w:rsidRPr="005511FE">
        <w:rPr>
          <w:strike w:val="0"/>
          <w:color w:val="auto"/>
          <w:sz w:val="16"/>
          <w:szCs w:val="16"/>
        </w:rPr>
        <w:t>Zamawiający zaleca przed podpisaniem, zapisanie dokumentu w formacie .pdf</w:t>
      </w:r>
    </w:p>
    <w:p w14:paraId="2A416089" w14:textId="77777777" w:rsidR="00A57EA5" w:rsidRPr="005511FE" w:rsidRDefault="00A57EA5" w:rsidP="009A4FB3">
      <w:pPr>
        <w:pStyle w:val="rozdzia"/>
        <w:numPr>
          <w:ilvl w:val="0"/>
          <w:numId w:val="54"/>
        </w:numPr>
        <w:rPr>
          <w:b/>
          <w:strike w:val="0"/>
          <w:color w:val="auto"/>
          <w:sz w:val="16"/>
          <w:szCs w:val="16"/>
        </w:rPr>
      </w:pPr>
      <w:r w:rsidRPr="005511FE">
        <w:rPr>
          <w:rFonts w:eastAsia="Calibri"/>
          <w:strike w:val="0"/>
          <w:color w:val="auto"/>
          <w:sz w:val="16"/>
          <w:szCs w:val="16"/>
          <w:lang w:eastAsia="ar-SA"/>
        </w:rPr>
        <w:t>Oferta musi być opatrzona przez osobę lub osoby uprawnione do reprezentowania Wykonawcy kwalifikowanym podpisem elektronicznym, podpisem zaufanym lub podpisem osobistym.</w:t>
      </w:r>
    </w:p>
    <w:p w14:paraId="7AC6E091" w14:textId="77777777" w:rsidR="00A57EA5" w:rsidRDefault="00A57EA5">
      <w:pPr>
        <w:rPr>
          <w:rFonts w:asciiTheme="minorHAnsi" w:hAnsiTheme="minorHAnsi" w:cstheme="minorHAnsi"/>
          <w:sz w:val="20"/>
          <w:szCs w:val="20"/>
        </w:rPr>
        <w:sectPr w:rsidR="00A57EA5" w:rsidSect="002D196F">
          <w:pgSz w:w="16838" w:h="11906" w:orient="landscape"/>
          <w:pgMar w:top="1418" w:right="851" w:bottom="1417" w:left="1560" w:header="709" w:footer="709" w:gutter="0"/>
          <w:pgNumType w:fmt="numberInDash"/>
          <w:cols w:space="708"/>
          <w:titlePg/>
          <w:docGrid w:linePitch="360"/>
        </w:sectPr>
      </w:pPr>
    </w:p>
    <w:p w14:paraId="62ADB071" w14:textId="600E78B1" w:rsidR="00621E1A" w:rsidRPr="00C928B0" w:rsidRDefault="003205D1" w:rsidP="00A57EA5">
      <w:pPr>
        <w:pStyle w:val="podrozzdzia"/>
        <w:rPr>
          <w:lang w:eastAsia="ar-SA"/>
        </w:rPr>
      </w:pPr>
      <w:bookmarkStart w:id="68" w:name="_Toc82505818"/>
      <w:r>
        <w:rPr>
          <w:lang w:eastAsia="ar-SA"/>
        </w:rPr>
        <w:lastRenderedPageBreak/>
        <w:t>Załącznik nr 5</w:t>
      </w:r>
      <w:r w:rsidR="00621E1A" w:rsidRPr="00C928B0">
        <w:rPr>
          <w:lang w:eastAsia="ar-SA"/>
        </w:rPr>
        <w:t xml:space="preserve"> do SWZ Wzór oświadczenia składanego wraz z ofertą</w:t>
      </w:r>
      <w:bookmarkEnd w:id="68"/>
    </w:p>
    <w:p w14:paraId="3C56BE36" w14:textId="77777777" w:rsidR="00621E1A" w:rsidRPr="00C928B0" w:rsidRDefault="00621E1A" w:rsidP="00621E1A">
      <w:pPr>
        <w:spacing w:line="276" w:lineRule="auto"/>
        <w:rPr>
          <w:rFonts w:asciiTheme="minorHAnsi" w:hAnsiTheme="minorHAnsi" w:cstheme="minorHAnsi"/>
          <w:b/>
          <w:sz w:val="20"/>
          <w:szCs w:val="20"/>
        </w:rPr>
      </w:pPr>
    </w:p>
    <w:p w14:paraId="66CBEB51" w14:textId="77777777" w:rsidR="00621E1A" w:rsidRPr="001F19B1" w:rsidRDefault="00621E1A" w:rsidP="00621E1A">
      <w:pPr>
        <w:spacing w:line="276" w:lineRule="auto"/>
        <w:rPr>
          <w:rFonts w:asciiTheme="minorHAnsi" w:hAnsiTheme="minorHAnsi" w:cstheme="minorHAnsi"/>
          <w:b/>
          <w:color w:val="FF0000"/>
          <w:sz w:val="20"/>
          <w:szCs w:val="20"/>
        </w:rPr>
      </w:pPr>
      <w:r w:rsidRPr="001F19B1">
        <w:rPr>
          <w:rFonts w:asciiTheme="minorHAnsi" w:hAnsiTheme="minorHAnsi" w:cstheme="minorHAnsi"/>
          <w:b/>
          <w:color w:val="FF0000"/>
          <w:sz w:val="20"/>
          <w:szCs w:val="20"/>
        </w:rPr>
        <w:t>Wykonawca/każdy z Wykonawców ubiegających się wspólnie</w:t>
      </w:r>
    </w:p>
    <w:p w14:paraId="380F6A21" w14:textId="77777777" w:rsidR="00621E1A" w:rsidRPr="001F19B1" w:rsidRDefault="00621E1A" w:rsidP="00621E1A">
      <w:pPr>
        <w:spacing w:line="276" w:lineRule="auto"/>
        <w:ind w:right="4960"/>
        <w:rPr>
          <w:rFonts w:asciiTheme="minorHAnsi" w:hAnsiTheme="minorHAnsi" w:cstheme="minorHAnsi"/>
          <w:sz w:val="20"/>
          <w:szCs w:val="20"/>
        </w:rPr>
      </w:pPr>
      <w:r w:rsidRPr="001F19B1">
        <w:rPr>
          <w:rFonts w:asciiTheme="minorHAnsi" w:hAnsiTheme="minorHAnsi" w:cstheme="minorHAnsi"/>
          <w:sz w:val="20"/>
          <w:szCs w:val="20"/>
        </w:rPr>
        <w:t>_____________________________</w:t>
      </w:r>
    </w:p>
    <w:p w14:paraId="42673673" w14:textId="77777777" w:rsidR="00621E1A" w:rsidRPr="001F19B1" w:rsidRDefault="00621E1A" w:rsidP="00621E1A">
      <w:pPr>
        <w:spacing w:line="276" w:lineRule="auto"/>
        <w:ind w:right="4960"/>
        <w:rPr>
          <w:rFonts w:asciiTheme="minorHAnsi" w:hAnsiTheme="minorHAnsi" w:cstheme="minorHAnsi"/>
          <w:i/>
          <w:sz w:val="20"/>
          <w:szCs w:val="20"/>
        </w:rPr>
      </w:pPr>
      <w:r w:rsidRPr="001F19B1">
        <w:rPr>
          <w:rFonts w:asciiTheme="minorHAnsi" w:hAnsiTheme="minorHAnsi" w:cstheme="minorHAnsi"/>
          <w:i/>
          <w:sz w:val="20"/>
          <w:szCs w:val="20"/>
        </w:rPr>
        <w:t xml:space="preserve">(pełna nazwa/firma, adres) </w:t>
      </w:r>
    </w:p>
    <w:p w14:paraId="0CA0B80A" w14:textId="77777777" w:rsidR="00621E1A" w:rsidRPr="001F19B1" w:rsidRDefault="00621E1A" w:rsidP="00621E1A">
      <w:pPr>
        <w:spacing w:line="276" w:lineRule="auto"/>
        <w:rPr>
          <w:rFonts w:asciiTheme="minorHAnsi" w:hAnsiTheme="minorHAnsi" w:cstheme="minorHAnsi"/>
          <w:sz w:val="20"/>
          <w:szCs w:val="20"/>
        </w:rPr>
      </w:pPr>
      <w:r w:rsidRPr="001F19B1">
        <w:rPr>
          <w:rFonts w:asciiTheme="minorHAnsi" w:hAnsiTheme="minorHAnsi" w:cstheme="minorHAnsi"/>
          <w:sz w:val="20"/>
          <w:szCs w:val="20"/>
        </w:rPr>
        <w:t>reprezentowany przez:</w:t>
      </w:r>
    </w:p>
    <w:p w14:paraId="0CC11E72" w14:textId="77777777" w:rsidR="00621E1A" w:rsidRPr="001F19B1" w:rsidRDefault="00621E1A" w:rsidP="00621E1A">
      <w:pPr>
        <w:spacing w:before="120" w:line="276" w:lineRule="auto"/>
        <w:ind w:right="5954"/>
        <w:rPr>
          <w:rFonts w:asciiTheme="minorHAnsi" w:hAnsiTheme="minorHAnsi" w:cstheme="minorHAnsi"/>
          <w:sz w:val="20"/>
          <w:szCs w:val="20"/>
        </w:rPr>
      </w:pPr>
      <w:r w:rsidRPr="001F19B1">
        <w:rPr>
          <w:rFonts w:asciiTheme="minorHAnsi" w:hAnsiTheme="minorHAnsi" w:cstheme="minorHAnsi"/>
          <w:sz w:val="20"/>
          <w:szCs w:val="20"/>
        </w:rPr>
        <w:t>____________________________</w:t>
      </w:r>
    </w:p>
    <w:p w14:paraId="67B9A17A" w14:textId="77777777" w:rsidR="00621E1A" w:rsidRPr="001F19B1" w:rsidRDefault="00621E1A" w:rsidP="00621E1A">
      <w:pPr>
        <w:spacing w:line="276" w:lineRule="auto"/>
        <w:ind w:right="5102"/>
        <w:rPr>
          <w:rFonts w:asciiTheme="minorHAnsi" w:hAnsiTheme="minorHAnsi" w:cstheme="minorHAnsi"/>
          <w:i/>
          <w:sz w:val="20"/>
          <w:szCs w:val="20"/>
        </w:rPr>
      </w:pPr>
      <w:r w:rsidRPr="001F19B1">
        <w:rPr>
          <w:rFonts w:asciiTheme="minorHAnsi" w:hAnsiTheme="minorHAnsi" w:cstheme="minorHAnsi"/>
          <w:i/>
          <w:sz w:val="20"/>
          <w:szCs w:val="20"/>
        </w:rPr>
        <w:t>(imię, nazwisko, stanowisko/podstawa do reprezentacji)</w:t>
      </w:r>
    </w:p>
    <w:p w14:paraId="5774A9A6" w14:textId="77777777" w:rsidR="00621E1A" w:rsidRPr="001F19B1" w:rsidRDefault="00621E1A" w:rsidP="00621E1A">
      <w:pPr>
        <w:numPr>
          <w:ilvl w:val="6"/>
          <w:numId w:val="0"/>
        </w:numPr>
        <w:tabs>
          <w:tab w:val="num" w:pos="1296"/>
        </w:tabs>
        <w:suppressAutoHyphens/>
        <w:spacing w:before="240" w:after="60" w:line="360" w:lineRule="auto"/>
        <w:ind w:left="1296" w:hanging="1296"/>
        <w:jc w:val="center"/>
        <w:outlineLvl w:val="6"/>
        <w:rPr>
          <w:rFonts w:asciiTheme="minorHAnsi" w:eastAsia="Verdana,Bold" w:hAnsiTheme="minorHAnsi" w:cstheme="minorHAnsi"/>
          <w:b/>
          <w:bCs/>
          <w:sz w:val="20"/>
          <w:szCs w:val="20"/>
        </w:rPr>
      </w:pPr>
      <w:r w:rsidRPr="001F19B1">
        <w:rPr>
          <w:rFonts w:asciiTheme="minorHAnsi" w:hAnsiTheme="minorHAnsi" w:cstheme="minorHAnsi"/>
          <w:b/>
          <w:sz w:val="20"/>
          <w:szCs w:val="20"/>
          <w:lang w:eastAsia="ar-SA"/>
        </w:rPr>
        <w:t xml:space="preserve">OŚWIADCZENIE </w:t>
      </w:r>
    </w:p>
    <w:p w14:paraId="319D2776" w14:textId="77777777" w:rsidR="00621E1A" w:rsidRPr="001F19B1" w:rsidRDefault="00621E1A" w:rsidP="00621E1A">
      <w:pPr>
        <w:spacing w:line="276" w:lineRule="auto"/>
        <w:jc w:val="center"/>
        <w:rPr>
          <w:rFonts w:asciiTheme="minorHAnsi" w:hAnsiTheme="minorHAnsi" w:cstheme="minorHAnsi"/>
          <w:sz w:val="20"/>
          <w:szCs w:val="20"/>
        </w:rPr>
      </w:pPr>
      <w:r w:rsidRPr="001F19B1">
        <w:rPr>
          <w:rFonts w:asciiTheme="minorHAnsi" w:hAnsiTheme="minorHAnsi" w:cstheme="minorHAnsi"/>
          <w:sz w:val="20"/>
          <w:szCs w:val="20"/>
        </w:rPr>
        <w:t xml:space="preserve">składane na podstawie art. 125 ust. 1 ustawy z dnia 11 września 2019 r. </w:t>
      </w:r>
    </w:p>
    <w:p w14:paraId="74FFB1C1" w14:textId="77777777" w:rsidR="00621E1A" w:rsidRPr="001F19B1" w:rsidRDefault="00621E1A" w:rsidP="00621E1A">
      <w:pPr>
        <w:autoSpaceDE w:val="0"/>
        <w:autoSpaceDN w:val="0"/>
        <w:adjustRightInd w:val="0"/>
        <w:jc w:val="center"/>
        <w:rPr>
          <w:rFonts w:asciiTheme="minorHAnsi" w:hAnsiTheme="minorHAnsi" w:cstheme="minorHAnsi"/>
          <w:sz w:val="20"/>
          <w:szCs w:val="20"/>
        </w:rPr>
      </w:pPr>
      <w:r w:rsidRPr="001F19B1">
        <w:rPr>
          <w:rFonts w:asciiTheme="minorHAnsi" w:hAnsiTheme="minorHAnsi" w:cstheme="minorHAnsi"/>
          <w:sz w:val="20"/>
          <w:szCs w:val="20"/>
        </w:rPr>
        <w:t xml:space="preserve">Prawo zamówień publicznych (dalej: ustawa </w:t>
      </w:r>
      <w:proofErr w:type="spellStart"/>
      <w:r w:rsidRPr="001F19B1">
        <w:rPr>
          <w:rFonts w:asciiTheme="minorHAnsi" w:hAnsiTheme="minorHAnsi" w:cstheme="minorHAnsi"/>
          <w:sz w:val="20"/>
          <w:szCs w:val="20"/>
        </w:rPr>
        <w:t>Pzp</w:t>
      </w:r>
      <w:proofErr w:type="spellEnd"/>
      <w:r w:rsidRPr="001F19B1">
        <w:rPr>
          <w:rFonts w:asciiTheme="minorHAnsi" w:hAnsiTheme="minorHAnsi" w:cstheme="minorHAnsi"/>
          <w:sz w:val="20"/>
          <w:szCs w:val="20"/>
        </w:rPr>
        <w:t>)</w:t>
      </w:r>
    </w:p>
    <w:p w14:paraId="10533BCB" w14:textId="2DC34754" w:rsidR="00621E1A" w:rsidRPr="003205D1" w:rsidRDefault="00621E1A" w:rsidP="003205D1">
      <w:pPr>
        <w:spacing w:before="120"/>
        <w:ind w:left="142"/>
        <w:jc w:val="center"/>
        <w:rPr>
          <w:rFonts w:asciiTheme="minorHAnsi" w:hAnsiTheme="minorHAnsi" w:cstheme="minorHAnsi"/>
          <w:b/>
          <w:sz w:val="20"/>
          <w:szCs w:val="20"/>
        </w:rPr>
      </w:pPr>
      <w:r w:rsidRPr="001F19B1">
        <w:rPr>
          <w:rFonts w:asciiTheme="minorHAnsi" w:hAnsiTheme="minorHAnsi" w:cstheme="minorHAnsi"/>
          <w:sz w:val="20"/>
          <w:szCs w:val="20"/>
        </w:rPr>
        <w:t xml:space="preserve">Na potrzeby postępowania o udzielenie zamówienia publicznego </w:t>
      </w:r>
      <w:r w:rsidR="003205D1">
        <w:rPr>
          <w:rFonts w:asciiTheme="minorHAnsi" w:hAnsiTheme="minorHAnsi" w:cstheme="minorHAnsi"/>
          <w:b/>
          <w:sz w:val="20"/>
          <w:szCs w:val="20"/>
        </w:rPr>
        <w:t>na Usługi sprzątania,</w:t>
      </w:r>
      <w:r w:rsidRPr="001F19B1">
        <w:rPr>
          <w:rFonts w:asciiTheme="minorHAnsi" w:eastAsia="Verdana,Bold" w:hAnsiTheme="minorHAnsi" w:cstheme="minorHAnsi"/>
          <w:b/>
          <w:bCs/>
          <w:sz w:val="20"/>
          <w:szCs w:val="20"/>
        </w:rPr>
        <w:t xml:space="preserve"> Nr referencyjny </w:t>
      </w:r>
      <w:r w:rsidRPr="00DE613C">
        <w:rPr>
          <w:rFonts w:asciiTheme="minorHAnsi" w:eastAsia="Verdana,Bold" w:hAnsiTheme="minorHAnsi" w:cstheme="minorHAnsi"/>
          <w:b/>
          <w:bCs/>
          <w:sz w:val="20"/>
          <w:szCs w:val="20"/>
        </w:rPr>
        <w:t xml:space="preserve">postępowania ZP </w:t>
      </w:r>
      <w:r w:rsidR="00DE613C" w:rsidRPr="00DE613C">
        <w:rPr>
          <w:rFonts w:asciiTheme="minorHAnsi" w:eastAsia="Verdana,Bold" w:hAnsiTheme="minorHAnsi" w:cstheme="minorHAnsi"/>
          <w:b/>
          <w:bCs/>
          <w:sz w:val="20"/>
          <w:szCs w:val="20"/>
        </w:rPr>
        <w:t>23</w:t>
      </w:r>
      <w:r w:rsidRPr="00DE613C">
        <w:rPr>
          <w:rFonts w:asciiTheme="minorHAnsi" w:eastAsia="Verdana,Bold" w:hAnsiTheme="minorHAnsi" w:cstheme="minorHAnsi"/>
          <w:b/>
          <w:bCs/>
          <w:sz w:val="20"/>
          <w:szCs w:val="20"/>
        </w:rPr>
        <w:t>/2021</w:t>
      </w:r>
      <w:r w:rsidRPr="001F19B1">
        <w:rPr>
          <w:rFonts w:asciiTheme="minorHAnsi" w:eastAsia="Verdana,Bold" w:hAnsiTheme="minorHAnsi" w:cstheme="minorHAnsi"/>
          <w:b/>
          <w:bCs/>
          <w:sz w:val="20"/>
          <w:szCs w:val="20"/>
        </w:rPr>
        <w:t xml:space="preserve"> </w:t>
      </w:r>
      <w:r w:rsidRPr="001F19B1">
        <w:rPr>
          <w:rFonts w:asciiTheme="minorHAnsi" w:hAnsiTheme="minorHAnsi" w:cstheme="minorHAnsi"/>
          <w:sz w:val="20"/>
          <w:szCs w:val="20"/>
        </w:rPr>
        <w:t xml:space="preserve">prowadzonego przez Transportowy Dozór Techniczny </w:t>
      </w:r>
      <w:r w:rsidRPr="001F19B1">
        <w:rPr>
          <w:rFonts w:asciiTheme="minorHAnsi" w:hAnsiTheme="minorHAnsi" w:cstheme="minorHAnsi"/>
          <w:sz w:val="20"/>
          <w:szCs w:val="20"/>
          <w:lang w:eastAsia="ar-SA"/>
        </w:rPr>
        <w:t>oświadczam/y, co następuje</w:t>
      </w:r>
      <w:r w:rsidRPr="001F19B1">
        <w:rPr>
          <w:rFonts w:asciiTheme="minorHAnsi" w:hAnsiTheme="minorHAnsi" w:cstheme="minorHAnsi"/>
          <w:sz w:val="20"/>
          <w:szCs w:val="20"/>
          <w:lang w:val="x-none" w:eastAsia="ar-SA"/>
        </w:rPr>
        <w:t>:</w:t>
      </w:r>
    </w:p>
    <w:p w14:paraId="642985D4" w14:textId="77777777" w:rsidR="00621E1A" w:rsidRPr="001F19B1" w:rsidRDefault="00621E1A" w:rsidP="00621E1A">
      <w:pPr>
        <w:numPr>
          <w:ilvl w:val="6"/>
          <w:numId w:val="0"/>
        </w:numPr>
        <w:shd w:val="clear" w:color="auto" w:fill="D9D9D9" w:themeFill="background1" w:themeFillShade="D9"/>
        <w:tabs>
          <w:tab w:val="num" w:pos="1296"/>
        </w:tabs>
        <w:suppressAutoHyphens/>
        <w:spacing w:before="240" w:after="60" w:line="360" w:lineRule="auto"/>
        <w:ind w:left="1296" w:hanging="1296"/>
        <w:jc w:val="center"/>
        <w:outlineLvl w:val="6"/>
        <w:rPr>
          <w:rFonts w:asciiTheme="minorHAnsi" w:hAnsiTheme="minorHAnsi" w:cstheme="minorHAnsi"/>
          <w:b/>
          <w:sz w:val="20"/>
          <w:szCs w:val="20"/>
          <w:lang w:eastAsia="ar-SA"/>
        </w:rPr>
      </w:pPr>
      <w:r w:rsidRPr="001F19B1">
        <w:rPr>
          <w:rFonts w:asciiTheme="minorHAnsi" w:hAnsiTheme="minorHAnsi" w:cstheme="minorHAnsi"/>
          <w:b/>
          <w:sz w:val="20"/>
          <w:szCs w:val="20"/>
          <w:lang w:eastAsia="ar-SA"/>
        </w:rPr>
        <w:t>Oświadczenie dotyczące spełniania warunków udziału w postępowaniu</w:t>
      </w:r>
    </w:p>
    <w:p w14:paraId="280000DD" w14:textId="77777777" w:rsidR="00621E1A" w:rsidRPr="001F19B1" w:rsidRDefault="00621E1A" w:rsidP="00621E1A">
      <w:pPr>
        <w:spacing w:before="120" w:line="360" w:lineRule="auto"/>
        <w:jc w:val="both"/>
        <w:rPr>
          <w:rFonts w:asciiTheme="minorHAnsi" w:hAnsiTheme="minorHAnsi" w:cstheme="minorHAnsi"/>
          <w:sz w:val="20"/>
          <w:szCs w:val="20"/>
        </w:rPr>
      </w:pPr>
      <w:r w:rsidRPr="001F19B1">
        <w:rPr>
          <w:rFonts w:asciiTheme="minorHAnsi" w:hAnsiTheme="minorHAnsi" w:cstheme="minorHAnsi"/>
          <w:sz w:val="20"/>
          <w:szCs w:val="20"/>
        </w:rPr>
        <w:t>Oświadczam, że spełniam warunki udziału w postępowaniu określone przez Zamawiającego w Specyfikacji Warunków Zamówienia (SWZ).</w:t>
      </w:r>
    </w:p>
    <w:p w14:paraId="232DF8E0" w14:textId="77777777" w:rsidR="00621E1A" w:rsidRPr="001F19B1" w:rsidRDefault="00621E1A" w:rsidP="00621E1A">
      <w:pPr>
        <w:autoSpaceDE w:val="0"/>
        <w:autoSpaceDN w:val="0"/>
        <w:adjustRightInd w:val="0"/>
        <w:rPr>
          <w:rFonts w:asciiTheme="minorHAnsi" w:hAnsiTheme="minorHAnsi" w:cstheme="minorHAnsi"/>
          <w:sz w:val="20"/>
          <w:szCs w:val="20"/>
        </w:rPr>
      </w:pPr>
    </w:p>
    <w:p w14:paraId="35B17401" w14:textId="77777777" w:rsidR="00621E1A" w:rsidRPr="001F19B1" w:rsidRDefault="00621E1A" w:rsidP="00621E1A">
      <w:pPr>
        <w:autoSpaceDE w:val="0"/>
        <w:autoSpaceDN w:val="0"/>
        <w:adjustRightInd w:val="0"/>
        <w:rPr>
          <w:rFonts w:asciiTheme="minorHAnsi" w:eastAsia="Verdana,Bold" w:hAnsiTheme="minorHAnsi" w:cstheme="minorHAnsi"/>
          <w:i/>
          <w:sz w:val="20"/>
          <w:szCs w:val="20"/>
        </w:rPr>
      </w:pPr>
      <w:r w:rsidRPr="001F19B1">
        <w:rPr>
          <w:rFonts w:asciiTheme="minorHAnsi" w:hAnsiTheme="minorHAnsi" w:cstheme="minorHAnsi"/>
          <w:sz w:val="20"/>
          <w:szCs w:val="20"/>
        </w:rPr>
        <w:t>Oświadczam*, że w celu wykazania spełniania warunków udziału w postępowaniu, określonych w SWZ polegam w następującym zakresie:___________________________</w:t>
      </w:r>
      <w:r w:rsidRPr="001F19B1">
        <w:rPr>
          <w:rFonts w:asciiTheme="minorHAnsi" w:eastAsia="Verdana,Bold" w:hAnsiTheme="minorHAnsi" w:cstheme="minorHAnsi"/>
          <w:i/>
          <w:sz w:val="20"/>
          <w:szCs w:val="20"/>
        </w:rPr>
        <w:t xml:space="preserve"> </w:t>
      </w:r>
      <w:r w:rsidRPr="001F19B1">
        <w:rPr>
          <w:rFonts w:asciiTheme="minorHAnsi" w:hAnsiTheme="minorHAnsi" w:cstheme="minorHAnsi"/>
          <w:sz w:val="20"/>
          <w:szCs w:val="20"/>
        </w:rPr>
        <w:t>na zasobach podmiotu/ów udostepniającego/</w:t>
      </w:r>
      <w:proofErr w:type="spellStart"/>
      <w:r w:rsidRPr="001F19B1">
        <w:rPr>
          <w:rFonts w:asciiTheme="minorHAnsi" w:hAnsiTheme="minorHAnsi" w:cstheme="minorHAnsi"/>
          <w:sz w:val="20"/>
          <w:szCs w:val="20"/>
        </w:rPr>
        <w:t>ych</w:t>
      </w:r>
      <w:proofErr w:type="spellEnd"/>
      <w:r w:rsidRPr="001F19B1">
        <w:rPr>
          <w:rFonts w:asciiTheme="minorHAnsi" w:hAnsiTheme="minorHAnsi" w:cstheme="minorHAnsi"/>
          <w:sz w:val="20"/>
          <w:szCs w:val="20"/>
        </w:rPr>
        <w:t xml:space="preserve"> zasoby które to podmioty zostały wskazane w złożonej ofercie.</w:t>
      </w:r>
    </w:p>
    <w:p w14:paraId="73BC20E7" w14:textId="77777777" w:rsidR="00621E1A" w:rsidRPr="001F19B1" w:rsidRDefault="00621E1A" w:rsidP="00621E1A">
      <w:pPr>
        <w:autoSpaceDE w:val="0"/>
        <w:autoSpaceDN w:val="0"/>
        <w:adjustRightInd w:val="0"/>
        <w:rPr>
          <w:rFonts w:asciiTheme="minorHAnsi" w:hAnsiTheme="minorHAnsi" w:cstheme="minorHAnsi"/>
          <w:i/>
          <w:sz w:val="20"/>
          <w:szCs w:val="20"/>
        </w:rPr>
      </w:pPr>
    </w:p>
    <w:p w14:paraId="13473642" w14:textId="77777777" w:rsidR="00621E1A" w:rsidRPr="001F19B1" w:rsidRDefault="00621E1A" w:rsidP="00621E1A">
      <w:pPr>
        <w:autoSpaceDE w:val="0"/>
        <w:autoSpaceDN w:val="0"/>
        <w:adjustRightInd w:val="0"/>
        <w:rPr>
          <w:rFonts w:asciiTheme="minorHAnsi" w:hAnsiTheme="minorHAnsi" w:cstheme="minorHAnsi"/>
          <w:i/>
          <w:sz w:val="20"/>
          <w:szCs w:val="20"/>
        </w:rPr>
      </w:pPr>
      <w:r w:rsidRPr="001F19B1">
        <w:rPr>
          <w:rFonts w:asciiTheme="minorHAnsi" w:hAnsiTheme="minorHAnsi" w:cstheme="minorHAnsi"/>
          <w:i/>
          <w:sz w:val="20"/>
          <w:szCs w:val="20"/>
        </w:rPr>
        <w:t>(</w:t>
      </w:r>
      <w:r w:rsidRPr="001F19B1">
        <w:rPr>
          <w:rFonts w:asciiTheme="minorHAnsi" w:eastAsia="Verdana,Bold" w:hAnsiTheme="minorHAnsi" w:cstheme="minorHAnsi"/>
          <w:i/>
          <w:sz w:val="20"/>
          <w:szCs w:val="20"/>
        </w:rPr>
        <w:t xml:space="preserve">w przypadku gdy </w:t>
      </w:r>
      <w:r w:rsidRPr="001F19B1">
        <w:rPr>
          <w:rFonts w:asciiTheme="minorHAnsi" w:hAnsiTheme="minorHAnsi" w:cstheme="minorHAnsi"/>
          <w:i/>
          <w:sz w:val="20"/>
          <w:szCs w:val="20"/>
        </w:rPr>
        <w:t>Wykonawca, w celu wykazania spełnienia warunków udziału polega na zasobach podmiotu udostepniającego zasoby określić odpowiedni zakres dla wskazanego podmiotu).</w:t>
      </w:r>
    </w:p>
    <w:p w14:paraId="2DF92AAA" w14:textId="77777777" w:rsidR="00621E1A" w:rsidRPr="001F19B1" w:rsidRDefault="00621E1A" w:rsidP="00621E1A">
      <w:pPr>
        <w:autoSpaceDE w:val="0"/>
        <w:autoSpaceDN w:val="0"/>
        <w:adjustRightInd w:val="0"/>
        <w:rPr>
          <w:rFonts w:asciiTheme="minorHAnsi" w:hAnsiTheme="minorHAnsi" w:cstheme="minorHAnsi"/>
          <w:i/>
          <w:sz w:val="20"/>
          <w:szCs w:val="20"/>
        </w:rPr>
      </w:pPr>
      <w:r w:rsidRPr="001F19B1">
        <w:rPr>
          <w:rFonts w:asciiTheme="minorHAnsi" w:eastAsia="Verdana,Bold" w:hAnsiTheme="minorHAnsi" w:cstheme="minorHAnsi"/>
          <w:i/>
          <w:sz w:val="20"/>
          <w:szCs w:val="20"/>
        </w:rPr>
        <w:t>*wypełnić jeżeli dotyczy</w:t>
      </w:r>
    </w:p>
    <w:p w14:paraId="4AE6876F" w14:textId="77777777" w:rsidR="00621E1A" w:rsidRPr="001F19B1" w:rsidRDefault="00621E1A" w:rsidP="00621E1A">
      <w:pPr>
        <w:numPr>
          <w:ilvl w:val="6"/>
          <w:numId w:val="0"/>
        </w:numPr>
        <w:shd w:val="clear" w:color="auto" w:fill="D9D9D9" w:themeFill="background1" w:themeFillShade="D9"/>
        <w:tabs>
          <w:tab w:val="num" w:pos="1296"/>
        </w:tabs>
        <w:suppressAutoHyphens/>
        <w:spacing w:before="240" w:after="60" w:line="360" w:lineRule="auto"/>
        <w:ind w:left="1296" w:hanging="1296"/>
        <w:jc w:val="center"/>
        <w:outlineLvl w:val="6"/>
        <w:rPr>
          <w:rFonts w:asciiTheme="minorHAnsi" w:hAnsiTheme="minorHAnsi" w:cstheme="minorHAnsi"/>
          <w:b/>
          <w:sz w:val="20"/>
          <w:szCs w:val="20"/>
          <w:lang w:eastAsia="ar-SA"/>
        </w:rPr>
      </w:pPr>
      <w:r w:rsidRPr="001F19B1">
        <w:rPr>
          <w:rFonts w:asciiTheme="minorHAnsi" w:hAnsiTheme="minorHAnsi" w:cstheme="minorHAnsi"/>
          <w:b/>
          <w:sz w:val="20"/>
          <w:szCs w:val="20"/>
          <w:lang w:eastAsia="ar-SA"/>
        </w:rPr>
        <w:t>Oświadczenie dotyczące przesłanek wykluczenia z postępowania</w:t>
      </w:r>
    </w:p>
    <w:p w14:paraId="08E698B3" w14:textId="77777777" w:rsidR="00621E1A" w:rsidRPr="001F19B1" w:rsidRDefault="00621E1A" w:rsidP="00621E1A">
      <w:pPr>
        <w:ind w:right="544"/>
        <w:jc w:val="both"/>
        <w:rPr>
          <w:rFonts w:asciiTheme="minorHAnsi" w:hAnsiTheme="minorHAnsi" w:cstheme="minorHAnsi"/>
          <w:spacing w:val="10"/>
          <w:sz w:val="20"/>
          <w:szCs w:val="20"/>
        </w:rPr>
      </w:pPr>
      <w:r w:rsidRPr="001F19B1">
        <w:rPr>
          <w:rFonts w:asciiTheme="minorHAnsi" w:hAnsiTheme="minorHAnsi" w:cstheme="minorHAnsi"/>
          <w:sz w:val="20"/>
          <w:szCs w:val="20"/>
        </w:rPr>
        <w:t>- *oświadczam</w:t>
      </w:r>
      <w:r w:rsidRPr="001F19B1">
        <w:rPr>
          <w:rFonts w:asciiTheme="minorHAnsi" w:hAnsiTheme="minorHAnsi" w:cstheme="minorHAnsi"/>
          <w:spacing w:val="8"/>
          <w:sz w:val="20"/>
          <w:szCs w:val="20"/>
        </w:rPr>
        <w:t xml:space="preserve">, że nie podlegam wykluczeniu z postępowania na </w:t>
      </w:r>
      <w:r w:rsidRPr="001F19B1">
        <w:rPr>
          <w:rFonts w:asciiTheme="minorHAnsi" w:hAnsiTheme="minorHAnsi" w:cstheme="minorHAnsi"/>
          <w:spacing w:val="10"/>
          <w:sz w:val="20"/>
          <w:szCs w:val="20"/>
        </w:rPr>
        <w:t>podstawie art. 108 ust. 1 oraz</w:t>
      </w:r>
      <w:r w:rsidRPr="001F19B1">
        <w:rPr>
          <w:rFonts w:asciiTheme="minorHAnsi" w:hAnsiTheme="minorHAnsi" w:cstheme="minorHAnsi"/>
          <w:b/>
          <w:sz w:val="20"/>
          <w:szCs w:val="20"/>
        </w:rPr>
        <w:t xml:space="preserve"> </w:t>
      </w:r>
      <w:r w:rsidRPr="001F19B1">
        <w:rPr>
          <w:rFonts w:asciiTheme="minorHAnsi" w:hAnsiTheme="minorHAnsi" w:cstheme="minorHAnsi"/>
          <w:sz w:val="20"/>
          <w:szCs w:val="20"/>
        </w:rPr>
        <w:t>art. 109 ust. 1 pkt 1 i pkt 4</w:t>
      </w:r>
      <w:r w:rsidRPr="001F19B1">
        <w:rPr>
          <w:rFonts w:asciiTheme="minorHAnsi" w:hAnsiTheme="minorHAnsi" w:cstheme="minorHAnsi"/>
          <w:b/>
          <w:sz w:val="20"/>
          <w:szCs w:val="20"/>
        </w:rPr>
        <w:t xml:space="preserve"> </w:t>
      </w:r>
      <w:r w:rsidRPr="001F19B1">
        <w:rPr>
          <w:rFonts w:asciiTheme="minorHAnsi" w:hAnsiTheme="minorHAnsi" w:cstheme="minorHAnsi"/>
          <w:spacing w:val="10"/>
          <w:sz w:val="20"/>
          <w:szCs w:val="20"/>
        </w:rPr>
        <w:t xml:space="preserve">ustawy </w:t>
      </w:r>
      <w:proofErr w:type="spellStart"/>
      <w:r w:rsidRPr="001F19B1">
        <w:rPr>
          <w:rFonts w:asciiTheme="minorHAnsi" w:hAnsiTheme="minorHAnsi" w:cstheme="minorHAnsi"/>
          <w:spacing w:val="10"/>
          <w:sz w:val="20"/>
          <w:szCs w:val="20"/>
        </w:rPr>
        <w:t>Pzp</w:t>
      </w:r>
      <w:proofErr w:type="spellEnd"/>
    </w:p>
    <w:p w14:paraId="117CC9AC" w14:textId="77777777" w:rsidR="00621E1A" w:rsidRPr="001F19B1" w:rsidRDefault="00621E1A" w:rsidP="00621E1A">
      <w:pPr>
        <w:ind w:right="544"/>
        <w:jc w:val="both"/>
        <w:rPr>
          <w:rFonts w:asciiTheme="minorHAnsi" w:hAnsiTheme="minorHAnsi" w:cstheme="minorHAnsi"/>
          <w:sz w:val="20"/>
          <w:szCs w:val="20"/>
        </w:rPr>
      </w:pPr>
    </w:p>
    <w:p w14:paraId="7B517943" w14:textId="77777777" w:rsidR="00621E1A" w:rsidRPr="001F19B1" w:rsidRDefault="00621E1A" w:rsidP="00621E1A">
      <w:pPr>
        <w:autoSpaceDE w:val="0"/>
        <w:autoSpaceDN w:val="0"/>
        <w:adjustRightInd w:val="0"/>
        <w:jc w:val="both"/>
        <w:rPr>
          <w:rFonts w:asciiTheme="minorHAnsi" w:eastAsiaTheme="minorHAnsi" w:hAnsiTheme="minorHAnsi" w:cstheme="minorHAnsi"/>
          <w:sz w:val="20"/>
          <w:szCs w:val="20"/>
          <w:lang w:eastAsia="en-US"/>
        </w:rPr>
      </w:pPr>
      <w:r w:rsidRPr="001F19B1">
        <w:rPr>
          <w:rFonts w:asciiTheme="minorHAnsi" w:eastAsiaTheme="minorHAnsi" w:hAnsiTheme="minorHAnsi" w:cstheme="minorHAnsi"/>
          <w:sz w:val="20"/>
          <w:szCs w:val="20"/>
          <w:lang w:eastAsia="en-US"/>
        </w:rPr>
        <w:t xml:space="preserve">-  *oświadczam, że zachodzą w stosunku do mnie podstawy wykluczenia z postępowania na podstawie art. _____________________________________________________________________ustawy </w:t>
      </w:r>
      <w:proofErr w:type="spellStart"/>
      <w:r w:rsidRPr="001F19B1">
        <w:rPr>
          <w:rFonts w:asciiTheme="minorHAnsi" w:eastAsiaTheme="minorHAnsi" w:hAnsiTheme="minorHAnsi" w:cstheme="minorHAnsi"/>
          <w:sz w:val="20"/>
          <w:szCs w:val="20"/>
          <w:lang w:eastAsia="en-US"/>
        </w:rPr>
        <w:t>Pzp</w:t>
      </w:r>
      <w:proofErr w:type="spellEnd"/>
    </w:p>
    <w:p w14:paraId="7FA5FEDD" w14:textId="0451ED56" w:rsidR="00621E1A" w:rsidRPr="001F19B1" w:rsidRDefault="00621E1A" w:rsidP="00621E1A">
      <w:pPr>
        <w:autoSpaceDE w:val="0"/>
        <w:autoSpaceDN w:val="0"/>
        <w:adjustRightInd w:val="0"/>
        <w:jc w:val="both"/>
        <w:rPr>
          <w:rFonts w:asciiTheme="minorHAnsi" w:eastAsiaTheme="minorHAnsi" w:hAnsiTheme="minorHAnsi" w:cstheme="minorHAnsi"/>
          <w:i/>
          <w:iCs/>
          <w:sz w:val="20"/>
          <w:szCs w:val="20"/>
          <w:lang w:eastAsia="en-US"/>
        </w:rPr>
      </w:pPr>
      <w:r w:rsidRPr="001F19B1">
        <w:rPr>
          <w:rFonts w:asciiTheme="minorHAnsi" w:eastAsiaTheme="minorHAnsi" w:hAnsiTheme="minorHAnsi" w:cstheme="minorHAnsi"/>
          <w:i/>
          <w:iCs/>
          <w:sz w:val="20"/>
          <w:szCs w:val="20"/>
          <w:lang w:eastAsia="en-US"/>
        </w:rPr>
        <w:t xml:space="preserve">(podać mającą zastosowanie podstawę wykluczenia spośród wymienionych w art. 108 ust. 1 pkt 1, 2, 5 lub 6 oraz art. 109 ust 1 pkt </w:t>
      </w:r>
      <w:r w:rsidR="00012165">
        <w:rPr>
          <w:rFonts w:asciiTheme="minorHAnsi" w:eastAsiaTheme="minorHAnsi" w:hAnsiTheme="minorHAnsi" w:cstheme="minorHAnsi"/>
          <w:i/>
          <w:iCs/>
          <w:sz w:val="20"/>
          <w:szCs w:val="20"/>
          <w:lang w:eastAsia="en-US"/>
        </w:rPr>
        <w:t xml:space="preserve">1 i pkt 4 </w:t>
      </w:r>
      <w:r w:rsidRPr="001F19B1">
        <w:rPr>
          <w:rFonts w:asciiTheme="minorHAnsi" w:eastAsiaTheme="minorHAnsi" w:hAnsiTheme="minorHAnsi" w:cstheme="minorHAnsi"/>
          <w:i/>
          <w:iCs/>
          <w:sz w:val="20"/>
          <w:szCs w:val="20"/>
          <w:lang w:eastAsia="en-US"/>
        </w:rPr>
        <w:t xml:space="preserve">ustawy </w:t>
      </w:r>
      <w:proofErr w:type="spellStart"/>
      <w:r w:rsidRPr="001F19B1">
        <w:rPr>
          <w:rFonts w:asciiTheme="minorHAnsi" w:eastAsiaTheme="minorHAnsi" w:hAnsiTheme="minorHAnsi" w:cstheme="minorHAnsi"/>
          <w:i/>
          <w:iCs/>
          <w:sz w:val="20"/>
          <w:szCs w:val="20"/>
          <w:lang w:eastAsia="en-US"/>
        </w:rPr>
        <w:t>Pzp</w:t>
      </w:r>
      <w:proofErr w:type="spellEnd"/>
      <w:r w:rsidRPr="001F19B1">
        <w:rPr>
          <w:rFonts w:asciiTheme="minorHAnsi" w:eastAsiaTheme="minorHAnsi" w:hAnsiTheme="minorHAnsi" w:cstheme="minorHAnsi"/>
          <w:i/>
          <w:iCs/>
          <w:sz w:val="20"/>
          <w:szCs w:val="20"/>
          <w:lang w:eastAsia="en-US"/>
        </w:rPr>
        <w:t>)</w:t>
      </w:r>
    </w:p>
    <w:p w14:paraId="1E2F6A7C" w14:textId="77777777" w:rsidR="00621E1A" w:rsidRPr="001F19B1" w:rsidRDefault="00621E1A" w:rsidP="00621E1A">
      <w:pPr>
        <w:autoSpaceDE w:val="0"/>
        <w:autoSpaceDN w:val="0"/>
        <w:adjustRightInd w:val="0"/>
        <w:jc w:val="both"/>
        <w:rPr>
          <w:rFonts w:asciiTheme="minorHAnsi" w:eastAsiaTheme="minorHAnsi" w:hAnsiTheme="minorHAnsi" w:cstheme="minorHAnsi"/>
          <w:i/>
          <w:iCs/>
          <w:sz w:val="20"/>
          <w:szCs w:val="20"/>
          <w:lang w:eastAsia="en-US"/>
        </w:rPr>
      </w:pPr>
      <w:r w:rsidRPr="001F19B1">
        <w:rPr>
          <w:rFonts w:asciiTheme="minorHAnsi" w:eastAsiaTheme="minorHAnsi" w:hAnsiTheme="minorHAnsi" w:cstheme="minorHAnsi"/>
          <w:sz w:val="20"/>
          <w:szCs w:val="20"/>
          <w:lang w:eastAsia="en-US"/>
        </w:rPr>
        <w:t>Jednocześnie oświadczam, że w związku z ww. okolicznością, na</w:t>
      </w:r>
      <w:r w:rsidRPr="001F19B1">
        <w:rPr>
          <w:rFonts w:asciiTheme="minorHAnsi" w:eastAsiaTheme="minorHAnsi" w:hAnsiTheme="minorHAnsi" w:cstheme="minorHAnsi"/>
          <w:i/>
          <w:iCs/>
          <w:sz w:val="20"/>
          <w:szCs w:val="20"/>
          <w:lang w:eastAsia="en-US"/>
        </w:rPr>
        <w:t xml:space="preserve"> </w:t>
      </w:r>
      <w:r w:rsidRPr="001F19B1">
        <w:rPr>
          <w:rFonts w:asciiTheme="minorHAnsi" w:eastAsiaTheme="minorHAnsi" w:hAnsiTheme="minorHAnsi" w:cstheme="minorHAnsi"/>
          <w:sz w:val="20"/>
          <w:szCs w:val="20"/>
          <w:lang w:eastAsia="en-US"/>
        </w:rPr>
        <w:t xml:space="preserve">podstawie art. 110 ust. 2 ustawy </w:t>
      </w:r>
      <w:proofErr w:type="spellStart"/>
      <w:r w:rsidRPr="001F19B1">
        <w:rPr>
          <w:rFonts w:asciiTheme="minorHAnsi" w:eastAsiaTheme="minorHAnsi" w:hAnsiTheme="minorHAnsi" w:cstheme="minorHAnsi"/>
          <w:sz w:val="20"/>
          <w:szCs w:val="20"/>
          <w:lang w:eastAsia="en-US"/>
        </w:rPr>
        <w:t>Pzp</w:t>
      </w:r>
      <w:proofErr w:type="spellEnd"/>
      <w:r w:rsidRPr="001F19B1">
        <w:rPr>
          <w:rFonts w:asciiTheme="minorHAnsi" w:eastAsiaTheme="minorHAnsi" w:hAnsiTheme="minorHAnsi" w:cstheme="minorHAnsi"/>
          <w:sz w:val="20"/>
          <w:szCs w:val="20"/>
          <w:lang w:eastAsia="en-US"/>
        </w:rPr>
        <w:t xml:space="preserve"> podjąłem następujące środki naprawcze:</w:t>
      </w:r>
      <w:r w:rsidRPr="001F19B1">
        <w:rPr>
          <w:rFonts w:asciiTheme="minorHAnsi" w:eastAsiaTheme="minorHAnsi" w:hAnsiTheme="minorHAnsi" w:cstheme="minorHAnsi"/>
          <w:i/>
          <w:iCs/>
          <w:sz w:val="20"/>
          <w:szCs w:val="20"/>
          <w:lang w:eastAsia="en-US"/>
        </w:rPr>
        <w:t>_________________________________________________</w:t>
      </w:r>
    </w:p>
    <w:p w14:paraId="1C14D6D0" w14:textId="77777777" w:rsidR="00621E1A" w:rsidRPr="001F19B1" w:rsidRDefault="00621E1A" w:rsidP="00621E1A">
      <w:pPr>
        <w:autoSpaceDE w:val="0"/>
        <w:autoSpaceDN w:val="0"/>
        <w:adjustRightInd w:val="0"/>
        <w:jc w:val="both"/>
        <w:rPr>
          <w:rFonts w:asciiTheme="minorHAnsi" w:eastAsiaTheme="minorHAnsi" w:hAnsiTheme="minorHAnsi" w:cstheme="minorHAnsi"/>
          <w:i/>
          <w:iCs/>
          <w:sz w:val="20"/>
          <w:szCs w:val="20"/>
          <w:lang w:eastAsia="en-US"/>
        </w:rPr>
      </w:pPr>
    </w:p>
    <w:p w14:paraId="6681B324" w14:textId="77777777" w:rsidR="00621E1A" w:rsidRPr="001F19B1" w:rsidRDefault="00621E1A" w:rsidP="00621E1A">
      <w:pPr>
        <w:suppressAutoHyphens/>
        <w:autoSpaceDE w:val="0"/>
        <w:spacing w:line="360" w:lineRule="auto"/>
        <w:jc w:val="both"/>
        <w:rPr>
          <w:rFonts w:asciiTheme="minorHAnsi" w:hAnsiTheme="minorHAnsi" w:cstheme="minorHAnsi"/>
          <w:i/>
          <w:sz w:val="20"/>
          <w:szCs w:val="20"/>
        </w:rPr>
      </w:pPr>
      <w:r w:rsidRPr="001F19B1">
        <w:rPr>
          <w:rFonts w:asciiTheme="minorHAnsi" w:hAnsiTheme="minorHAnsi" w:cstheme="minorHAnsi"/>
          <w:sz w:val="20"/>
          <w:szCs w:val="20"/>
        </w:rPr>
        <w:t>*</w:t>
      </w:r>
      <w:r w:rsidRPr="001F19B1">
        <w:rPr>
          <w:rFonts w:asciiTheme="minorHAnsi" w:hAnsiTheme="minorHAnsi" w:cstheme="minorHAnsi"/>
          <w:i/>
          <w:sz w:val="20"/>
          <w:szCs w:val="20"/>
        </w:rPr>
        <w:t>niepotrzebne skreślić</w:t>
      </w:r>
    </w:p>
    <w:p w14:paraId="18C25428" w14:textId="77777777" w:rsidR="00621E1A" w:rsidRPr="001F19B1" w:rsidRDefault="00621E1A" w:rsidP="00621E1A">
      <w:pPr>
        <w:autoSpaceDE w:val="0"/>
        <w:autoSpaceDN w:val="0"/>
        <w:adjustRightInd w:val="0"/>
        <w:jc w:val="both"/>
        <w:rPr>
          <w:rFonts w:asciiTheme="minorHAnsi" w:hAnsiTheme="minorHAnsi" w:cstheme="minorHAnsi"/>
          <w:sz w:val="20"/>
          <w:szCs w:val="20"/>
        </w:rPr>
      </w:pPr>
    </w:p>
    <w:p w14:paraId="72234178" w14:textId="77777777" w:rsidR="00621E1A" w:rsidRPr="001F19B1" w:rsidRDefault="00621E1A" w:rsidP="00621E1A">
      <w:pPr>
        <w:autoSpaceDE w:val="0"/>
        <w:autoSpaceDN w:val="0"/>
        <w:adjustRightInd w:val="0"/>
        <w:jc w:val="both"/>
        <w:rPr>
          <w:rFonts w:asciiTheme="minorHAnsi" w:eastAsiaTheme="minorHAnsi" w:hAnsiTheme="minorHAnsi" w:cstheme="minorHAnsi"/>
          <w:i/>
          <w:iCs/>
          <w:sz w:val="20"/>
          <w:szCs w:val="20"/>
          <w:lang w:eastAsia="en-US"/>
        </w:rPr>
      </w:pPr>
      <w:r w:rsidRPr="001F19B1">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D93889C" w14:textId="77777777" w:rsidR="00621E1A" w:rsidRPr="005944D9" w:rsidRDefault="00621E1A" w:rsidP="00621E1A">
      <w:pPr>
        <w:suppressAutoHyphens/>
        <w:autoSpaceDE w:val="0"/>
        <w:spacing w:line="360" w:lineRule="auto"/>
        <w:jc w:val="both"/>
        <w:rPr>
          <w:rFonts w:asciiTheme="minorHAnsi" w:eastAsia="Calibri" w:hAnsiTheme="minorHAnsi" w:cstheme="minorHAnsi"/>
          <w:i/>
          <w:iCs/>
          <w:sz w:val="16"/>
          <w:szCs w:val="16"/>
          <w:lang w:eastAsia="ar-SA"/>
        </w:rPr>
      </w:pPr>
      <w:r w:rsidRPr="005944D9">
        <w:rPr>
          <w:rFonts w:asciiTheme="minorHAnsi" w:hAnsiTheme="minorHAnsi" w:cstheme="minorHAnsi"/>
          <w:i/>
          <w:sz w:val="16"/>
          <w:szCs w:val="16"/>
        </w:rPr>
        <w:t xml:space="preserve">Kwalifikowany podpis elektroniczny, podpis zaufany lub podpis osobisty </w:t>
      </w:r>
      <w:r w:rsidRPr="005944D9">
        <w:rPr>
          <w:rFonts w:asciiTheme="minorHAnsi" w:eastAsia="Calibri" w:hAnsiTheme="minorHAnsi" w:cstheme="minorHAnsi"/>
          <w:i/>
          <w:iCs/>
          <w:sz w:val="16"/>
          <w:szCs w:val="16"/>
          <w:lang w:eastAsia="ar-SA"/>
        </w:rPr>
        <w:t>osoby podpisującej/osób podpisujących _____________________</w:t>
      </w:r>
    </w:p>
    <w:p w14:paraId="2FECB7CB" w14:textId="77777777" w:rsidR="00621E1A" w:rsidRPr="005944D9" w:rsidRDefault="00621E1A" w:rsidP="00621E1A">
      <w:pPr>
        <w:tabs>
          <w:tab w:val="left" w:pos="0"/>
        </w:tabs>
        <w:jc w:val="both"/>
        <w:rPr>
          <w:rFonts w:asciiTheme="minorHAnsi" w:hAnsiTheme="minorHAnsi" w:cstheme="minorHAnsi"/>
          <w:b/>
          <w:i/>
          <w:spacing w:val="8"/>
          <w:sz w:val="16"/>
          <w:szCs w:val="16"/>
          <w:u w:val="single"/>
        </w:rPr>
      </w:pPr>
    </w:p>
    <w:p w14:paraId="2753A889" w14:textId="77777777" w:rsidR="00621E1A" w:rsidRPr="005944D9" w:rsidRDefault="00621E1A" w:rsidP="00621E1A">
      <w:pPr>
        <w:tabs>
          <w:tab w:val="left" w:pos="0"/>
        </w:tabs>
        <w:jc w:val="both"/>
        <w:rPr>
          <w:rFonts w:asciiTheme="minorHAnsi" w:hAnsiTheme="minorHAnsi" w:cstheme="minorHAnsi"/>
          <w:b/>
          <w:i/>
          <w:spacing w:val="8"/>
          <w:sz w:val="16"/>
          <w:szCs w:val="16"/>
          <w:u w:val="single"/>
        </w:rPr>
      </w:pPr>
      <w:r w:rsidRPr="005944D9">
        <w:rPr>
          <w:rFonts w:asciiTheme="minorHAnsi" w:hAnsiTheme="minorHAnsi" w:cstheme="minorHAnsi"/>
          <w:b/>
          <w:i/>
          <w:spacing w:val="8"/>
          <w:sz w:val="16"/>
          <w:szCs w:val="16"/>
          <w:u w:val="single"/>
        </w:rPr>
        <w:t>UWAGA: Zamawiający zaleca przed podpisaniem zapisanie dokumentu w formacie .pdf</w:t>
      </w:r>
    </w:p>
    <w:p w14:paraId="101BF7F3" w14:textId="77777777" w:rsidR="00A57EA5" w:rsidRDefault="00A57EA5">
      <w:pPr>
        <w:rPr>
          <w:rFonts w:asciiTheme="minorHAnsi" w:hAnsiTheme="minorHAnsi" w:cstheme="minorHAnsi"/>
          <w:i/>
          <w:sz w:val="20"/>
          <w:szCs w:val="20"/>
          <w:lang w:eastAsia="ar-SA"/>
        </w:rPr>
      </w:pPr>
      <w:r>
        <w:rPr>
          <w:lang w:eastAsia="ar-SA"/>
        </w:rPr>
        <w:br w:type="page"/>
      </w:r>
    </w:p>
    <w:p w14:paraId="4F7555AD" w14:textId="0EB6A671" w:rsidR="00621E1A" w:rsidRPr="001F19B1" w:rsidRDefault="003205D1" w:rsidP="00A57EA5">
      <w:pPr>
        <w:pStyle w:val="podrozzdzia"/>
        <w:rPr>
          <w:lang w:eastAsia="ar-SA"/>
        </w:rPr>
      </w:pPr>
      <w:bookmarkStart w:id="69" w:name="_Toc82505819"/>
      <w:r>
        <w:rPr>
          <w:lang w:eastAsia="ar-SA"/>
        </w:rPr>
        <w:lastRenderedPageBreak/>
        <w:t>Załącznik nr  5</w:t>
      </w:r>
      <w:r w:rsidR="00621E1A" w:rsidRPr="001F19B1">
        <w:rPr>
          <w:lang w:eastAsia="ar-SA"/>
        </w:rPr>
        <w:t>a do SWZ Wzór oświadczenia składanego wraz z ofertą</w:t>
      </w:r>
      <w:bookmarkEnd w:id="69"/>
    </w:p>
    <w:p w14:paraId="6364B9BE" w14:textId="77777777" w:rsidR="00621E1A" w:rsidRPr="001F19B1" w:rsidRDefault="00621E1A" w:rsidP="00621E1A">
      <w:pPr>
        <w:jc w:val="both"/>
        <w:rPr>
          <w:rFonts w:asciiTheme="minorHAnsi" w:hAnsiTheme="minorHAnsi" w:cstheme="minorHAnsi"/>
          <w:b/>
          <w:sz w:val="20"/>
          <w:szCs w:val="20"/>
        </w:rPr>
      </w:pPr>
    </w:p>
    <w:p w14:paraId="2A369D72" w14:textId="77777777" w:rsidR="00621E1A" w:rsidRPr="001F19B1" w:rsidRDefault="00621E1A" w:rsidP="00621E1A">
      <w:pPr>
        <w:jc w:val="both"/>
        <w:rPr>
          <w:rFonts w:asciiTheme="minorHAnsi" w:hAnsiTheme="minorHAnsi" w:cstheme="minorHAnsi"/>
          <w:b/>
          <w:color w:val="FF0000"/>
          <w:sz w:val="20"/>
          <w:szCs w:val="20"/>
        </w:rPr>
      </w:pPr>
      <w:r w:rsidRPr="001F19B1">
        <w:rPr>
          <w:rFonts w:asciiTheme="minorHAnsi" w:hAnsiTheme="minorHAnsi" w:cstheme="minorHAnsi"/>
          <w:b/>
          <w:color w:val="FF0000"/>
          <w:sz w:val="20"/>
          <w:szCs w:val="20"/>
        </w:rPr>
        <w:t>Podmiot udostępniający zasoby</w:t>
      </w:r>
    </w:p>
    <w:p w14:paraId="0C42D5B7" w14:textId="77777777" w:rsidR="00621E1A" w:rsidRPr="001F19B1" w:rsidRDefault="00621E1A" w:rsidP="00621E1A">
      <w:pPr>
        <w:spacing w:line="276" w:lineRule="auto"/>
        <w:ind w:right="5954"/>
        <w:rPr>
          <w:rFonts w:asciiTheme="minorHAnsi" w:hAnsiTheme="minorHAnsi" w:cstheme="minorHAnsi"/>
          <w:sz w:val="20"/>
          <w:szCs w:val="20"/>
        </w:rPr>
      </w:pPr>
      <w:r w:rsidRPr="001F19B1">
        <w:rPr>
          <w:rFonts w:asciiTheme="minorHAnsi" w:hAnsiTheme="minorHAnsi" w:cstheme="minorHAnsi"/>
          <w:sz w:val="20"/>
          <w:szCs w:val="20"/>
        </w:rPr>
        <w:t>……………………………………………………</w:t>
      </w:r>
    </w:p>
    <w:p w14:paraId="7B0D82E7" w14:textId="77777777" w:rsidR="00621E1A" w:rsidRPr="001F19B1" w:rsidRDefault="00621E1A" w:rsidP="00621E1A">
      <w:pPr>
        <w:spacing w:line="276" w:lineRule="auto"/>
        <w:ind w:right="4960"/>
        <w:rPr>
          <w:rFonts w:asciiTheme="minorHAnsi" w:hAnsiTheme="minorHAnsi" w:cstheme="minorHAnsi"/>
          <w:i/>
          <w:sz w:val="20"/>
          <w:szCs w:val="20"/>
        </w:rPr>
      </w:pPr>
      <w:r w:rsidRPr="001F19B1">
        <w:rPr>
          <w:rFonts w:asciiTheme="minorHAnsi" w:hAnsiTheme="minorHAnsi" w:cstheme="minorHAnsi"/>
          <w:i/>
          <w:sz w:val="20"/>
          <w:szCs w:val="20"/>
        </w:rPr>
        <w:t>(pełna nazwa/firma, adres, w zależności od podmiotu: NIP/, KRS/</w:t>
      </w:r>
      <w:proofErr w:type="spellStart"/>
      <w:r w:rsidRPr="001F19B1">
        <w:rPr>
          <w:rFonts w:asciiTheme="minorHAnsi" w:hAnsiTheme="minorHAnsi" w:cstheme="minorHAnsi"/>
          <w:i/>
          <w:sz w:val="20"/>
          <w:szCs w:val="20"/>
        </w:rPr>
        <w:t>CEiDG</w:t>
      </w:r>
      <w:proofErr w:type="spellEnd"/>
      <w:r w:rsidRPr="001F19B1">
        <w:rPr>
          <w:rFonts w:asciiTheme="minorHAnsi" w:hAnsiTheme="minorHAnsi" w:cstheme="minorHAnsi"/>
          <w:i/>
          <w:sz w:val="20"/>
          <w:szCs w:val="20"/>
        </w:rPr>
        <w:t>)</w:t>
      </w:r>
    </w:p>
    <w:p w14:paraId="5063C550" w14:textId="77777777" w:rsidR="00621E1A" w:rsidRPr="001F19B1" w:rsidRDefault="00621E1A" w:rsidP="00621E1A">
      <w:pPr>
        <w:spacing w:line="276" w:lineRule="auto"/>
        <w:rPr>
          <w:rFonts w:asciiTheme="minorHAnsi" w:hAnsiTheme="minorHAnsi" w:cstheme="minorHAnsi"/>
          <w:sz w:val="20"/>
          <w:szCs w:val="20"/>
          <w:u w:val="single"/>
        </w:rPr>
      </w:pPr>
      <w:r w:rsidRPr="001F19B1">
        <w:rPr>
          <w:rFonts w:asciiTheme="minorHAnsi" w:hAnsiTheme="minorHAnsi" w:cstheme="minorHAnsi"/>
          <w:sz w:val="20"/>
          <w:szCs w:val="20"/>
          <w:u w:val="single"/>
        </w:rPr>
        <w:t>reprezentowany przez:</w:t>
      </w:r>
    </w:p>
    <w:p w14:paraId="1E956F66" w14:textId="77777777" w:rsidR="00621E1A" w:rsidRPr="001F19B1" w:rsidRDefault="00621E1A" w:rsidP="00621E1A">
      <w:pPr>
        <w:spacing w:before="120" w:line="276" w:lineRule="auto"/>
        <w:ind w:right="5954"/>
        <w:rPr>
          <w:rFonts w:asciiTheme="minorHAnsi" w:hAnsiTheme="minorHAnsi" w:cstheme="minorHAnsi"/>
          <w:sz w:val="20"/>
          <w:szCs w:val="20"/>
        </w:rPr>
      </w:pPr>
      <w:r w:rsidRPr="001F19B1">
        <w:rPr>
          <w:rFonts w:asciiTheme="minorHAnsi" w:hAnsiTheme="minorHAnsi" w:cstheme="minorHAnsi"/>
          <w:sz w:val="20"/>
          <w:szCs w:val="20"/>
        </w:rPr>
        <w:t>……………………………………………………</w:t>
      </w:r>
    </w:p>
    <w:p w14:paraId="65DF4DA8" w14:textId="77777777" w:rsidR="00621E1A" w:rsidRPr="001F19B1" w:rsidRDefault="00621E1A" w:rsidP="00621E1A">
      <w:pPr>
        <w:spacing w:line="276" w:lineRule="auto"/>
        <w:ind w:right="5102"/>
        <w:rPr>
          <w:rFonts w:asciiTheme="minorHAnsi" w:hAnsiTheme="minorHAnsi" w:cstheme="minorHAnsi"/>
          <w:i/>
          <w:sz w:val="20"/>
          <w:szCs w:val="20"/>
        </w:rPr>
      </w:pPr>
      <w:r w:rsidRPr="001F19B1">
        <w:rPr>
          <w:rFonts w:asciiTheme="minorHAnsi" w:hAnsiTheme="minorHAnsi" w:cstheme="minorHAnsi"/>
          <w:i/>
          <w:sz w:val="20"/>
          <w:szCs w:val="20"/>
        </w:rPr>
        <w:t>(imię, nazwisko, stanowisko/podstawa do reprezentacji)</w:t>
      </w:r>
    </w:p>
    <w:p w14:paraId="42B30950" w14:textId="77777777" w:rsidR="00621E1A" w:rsidRPr="001F19B1" w:rsidRDefault="00621E1A" w:rsidP="00621E1A">
      <w:pPr>
        <w:numPr>
          <w:ilvl w:val="6"/>
          <w:numId w:val="0"/>
        </w:numPr>
        <w:tabs>
          <w:tab w:val="num" w:pos="1296"/>
        </w:tabs>
        <w:suppressAutoHyphens/>
        <w:spacing w:before="240" w:after="60" w:line="360" w:lineRule="auto"/>
        <w:ind w:left="1296" w:hanging="1296"/>
        <w:jc w:val="center"/>
        <w:outlineLvl w:val="6"/>
        <w:rPr>
          <w:rFonts w:asciiTheme="minorHAnsi" w:eastAsia="Verdana,Bold" w:hAnsiTheme="minorHAnsi" w:cstheme="minorHAnsi"/>
          <w:b/>
          <w:bCs/>
          <w:sz w:val="20"/>
          <w:szCs w:val="20"/>
        </w:rPr>
      </w:pPr>
      <w:r w:rsidRPr="001F19B1">
        <w:rPr>
          <w:rFonts w:asciiTheme="minorHAnsi" w:hAnsiTheme="minorHAnsi" w:cstheme="minorHAnsi"/>
          <w:b/>
          <w:sz w:val="20"/>
          <w:szCs w:val="20"/>
          <w:lang w:eastAsia="ar-SA"/>
        </w:rPr>
        <w:t xml:space="preserve">OŚWIADCZENIE </w:t>
      </w:r>
    </w:p>
    <w:p w14:paraId="69790F63" w14:textId="77777777" w:rsidR="00621E1A" w:rsidRPr="001F19B1" w:rsidRDefault="00621E1A" w:rsidP="00621E1A">
      <w:pPr>
        <w:spacing w:line="276" w:lineRule="auto"/>
        <w:jc w:val="center"/>
        <w:rPr>
          <w:rFonts w:asciiTheme="minorHAnsi" w:hAnsiTheme="minorHAnsi" w:cstheme="minorHAnsi"/>
          <w:sz w:val="20"/>
          <w:szCs w:val="20"/>
        </w:rPr>
      </w:pPr>
      <w:r w:rsidRPr="001F19B1">
        <w:rPr>
          <w:rFonts w:asciiTheme="minorHAnsi" w:hAnsiTheme="minorHAnsi" w:cstheme="minorHAnsi"/>
          <w:sz w:val="20"/>
          <w:szCs w:val="20"/>
        </w:rPr>
        <w:t xml:space="preserve">składane na podstawie art. 125 ust. 1 ustawy z dnia 11 września 2019 r. </w:t>
      </w:r>
    </w:p>
    <w:p w14:paraId="6450342F" w14:textId="77777777" w:rsidR="00621E1A" w:rsidRPr="001F19B1" w:rsidRDefault="00621E1A" w:rsidP="00621E1A">
      <w:pPr>
        <w:autoSpaceDE w:val="0"/>
        <w:autoSpaceDN w:val="0"/>
        <w:adjustRightInd w:val="0"/>
        <w:jc w:val="center"/>
        <w:rPr>
          <w:rFonts w:asciiTheme="minorHAnsi" w:hAnsiTheme="minorHAnsi" w:cstheme="minorHAnsi"/>
          <w:sz w:val="20"/>
          <w:szCs w:val="20"/>
        </w:rPr>
      </w:pPr>
      <w:r w:rsidRPr="001F19B1">
        <w:rPr>
          <w:rFonts w:asciiTheme="minorHAnsi" w:hAnsiTheme="minorHAnsi" w:cstheme="minorHAnsi"/>
          <w:sz w:val="20"/>
          <w:szCs w:val="20"/>
        </w:rPr>
        <w:t xml:space="preserve">Prawo zamówień publicznych (dalej: ustawa </w:t>
      </w:r>
      <w:proofErr w:type="spellStart"/>
      <w:r w:rsidRPr="001F19B1">
        <w:rPr>
          <w:rFonts w:asciiTheme="minorHAnsi" w:hAnsiTheme="minorHAnsi" w:cstheme="minorHAnsi"/>
          <w:sz w:val="20"/>
          <w:szCs w:val="20"/>
        </w:rPr>
        <w:t>Pzp</w:t>
      </w:r>
      <w:proofErr w:type="spellEnd"/>
      <w:r w:rsidRPr="001F19B1">
        <w:rPr>
          <w:rFonts w:asciiTheme="minorHAnsi" w:hAnsiTheme="minorHAnsi" w:cstheme="minorHAnsi"/>
          <w:sz w:val="20"/>
          <w:szCs w:val="20"/>
        </w:rPr>
        <w:t>)</w:t>
      </w:r>
    </w:p>
    <w:p w14:paraId="73EEEC80" w14:textId="77777777" w:rsidR="00621E1A" w:rsidRPr="001F19B1" w:rsidRDefault="00621E1A" w:rsidP="00621E1A">
      <w:pPr>
        <w:spacing w:before="240"/>
        <w:jc w:val="center"/>
        <w:rPr>
          <w:rFonts w:asciiTheme="minorHAnsi" w:hAnsiTheme="minorHAnsi" w:cstheme="minorHAnsi"/>
          <w:sz w:val="20"/>
          <w:szCs w:val="20"/>
        </w:rPr>
      </w:pPr>
      <w:r w:rsidRPr="001F19B1">
        <w:rPr>
          <w:rFonts w:asciiTheme="minorHAnsi" w:hAnsiTheme="minorHAnsi" w:cstheme="minorHAnsi"/>
          <w:b/>
          <w:sz w:val="20"/>
          <w:szCs w:val="20"/>
        </w:rPr>
        <w:t>(JEŻELI DOTYCZY)</w:t>
      </w:r>
    </w:p>
    <w:p w14:paraId="2FF3ED40" w14:textId="79FFB0CF" w:rsidR="00621E1A" w:rsidRPr="003205D1" w:rsidRDefault="00621E1A" w:rsidP="003205D1">
      <w:pPr>
        <w:spacing w:before="120"/>
        <w:ind w:left="142"/>
        <w:jc w:val="center"/>
        <w:rPr>
          <w:rFonts w:asciiTheme="minorHAnsi" w:hAnsiTheme="minorHAnsi" w:cstheme="minorHAnsi"/>
          <w:b/>
          <w:sz w:val="20"/>
          <w:szCs w:val="20"/>
        </w:rPr>
      </w:pPr>
      <w:r w:rsidRPr="001F19B1">
        <w:rPr>
          <w:rFonts w:asciiTheme="minorHAnsi" w:hAnsiTheme="minorHAnsi" w:cstheme="minorHAnsi"/>
          <w:sz w:val="20"/>
          <w:szCs w:val="20"/>
        </w:rPr>
        <w:t xml:space="preserve">Na potrzeby postępowania o udzielenie zamówienia publicznego na </w:t>
      </w:r>
      <w:r w:rsidR="003205D1">
        <w:rPr>
          <w:rFonts w:asciiTheme="minorHAnsi" w:hAnsiTheme="minorHAnsi" w:cstheme="minorHAnsi"/>
          <w:b/>
          <w:sz w:val="20"/>
          <w:szCs w:val="20"/>
        </w:rPr>
        <w:t>Usługi sprzątania,</w:t>
      </w:r>
      <w:r w:rsidRPr="001F19B1">
        <w:rPr>
          <w:rFonts w:asciiTheme="minorHAnsi" w:eastAsia="Verdana,Bold" w:hAnsiTheme="minorHAnsi" w:cstheme="minorHAnsi"/>
          <w:b/>
          <w:bCs/>
          <w:sz w:val="20"/>
          <w:szCs w:val="20"/>
        </w:rPr>
        <w:t xml:space="preserve"> N</w:t>
      </w:r>
      <w:r w:rsidR="003205D1">
        <w:rPr>
          <w:rFonts w:asciiTheme="minorHAnsi" w:eastAsia="Verdana,Bold" w:hAnsiTheme="minorHAnsi" w:cstheme="minorHAnsi"/>
          <w:b/>
          <w:bCs/>
          <w:sz w:val="20"/>
          <w:szCs w:val="20"/>
        </w:rPr>
        <w:t>r</w:t>
      </w:r>
      <w:r w:rsidR="002636DA">
        <w:rPr>
          <w:rFonts w:asciiTheme="minorHAnsi" w:eastAsia="Verdana,Bold" w:hAnsiTheme="minorHAnsi" w:cstheme="minorHAnsi"/>
          <w:b/>
          <w:bCs/>
          <w:sz w:val="20"/>
          <w:szCs w:val="20"/>
        </w:rPr>
        <w:t xml:space="preserve"> referencyjny postępowania ZP 23</w:t>
      </w:r>
      <w:r w:rsidRPr="001F19B1">
        <w:rPr>
          <w:rFonts w:asciiTheme="minorHAnsi" w:eastAsia="Verdana,Bold" w:hAnsiTheme="minorHAnsi" w:cstheme="minorHAnsi"/>
          <w:b/>
          <w:bCs/>
          <w:sz w:val="20"/>
          <w:szCs w:val="20"/>
        </w:rPr>
        <w:t xml:space="preserve">/2021 </w:t>
      </w:r>
      <w:r w:rsidRPr="001F19B1">
        <w:rPr>
          <w:rFonts w:asciiTheme="minorHAnsi" w:hAnsiTheme="minorHAnsi" w:cstheme="minorHAnsi"/>
          <w:sz w:val="20"/>
          <w:szCs w:val="20"/>
        </w:rPr>
        <w:t xml:space="preserve">prowadzonego przez Transportowy Dozór Techniczny </w:t>
      </w:r>
      <w:r w:rsidRPr="001F19B1">
        <w:rPr>
          <w:rFonts w:asciiTheme="minorHAnsi" w:hAnsiTheme="minorHAnsi" w:cstheme="minorHAnsi"/>
          <w:sz w:val="20"/>
          <w:szCs w:val="20"/>
          <w:lang w:eastAsia="ar-SA"/>
        </w:rPr>
        <w:t>oświadczam/y, co następuje</w:t>
      </w:r>
      <w:r w:rsidRPr="001F19B1">
        <w:rPr>
          <w:rFonts w:asciiTheme="minorHAnsi" w:hAnsiTheme="minorHAnsi" w:cstheme="minorHAnsi"/>
          <w:sz w:val="20"/>
          <w:szCs w:val="20"/>
          <w:lang w:val="x-none" w:eastAsia="ar-SA"/>
        </w:rPr>
        <w:t>:</w:t>
      </w:r>
    </w:p>
    <w:p w14:paraId="3BE188BE" w14:textId="77777777" w:rsidR="00621E1A" w:rsidRPr="001F19B1" w:rsidRDefault="00621E1A" w:rsidP="00621E1A">
      <w:pPr>
        <w:numPr>
          <w:ilvl w:val="6"/>
          <w:numId w:val="0"/>
        </w:numPr>
        <w:shd w:val="clear" w:color="auto" w:fill="D9D9D9" w:themeFill="background1" w:themeFillShade="D9"/>
        <w:tabs>
          <w:tab w:val="num" w:pos="1296"/>
        </w:tabs>
        <w:suppressAutoHyphens/>
        <w:spacing w:before="240" w:after="60" w:line="360" w:lineRule="auto"/>
        <w:ind w:left="1296" w:hanging="1296"/>
        <w:jc w:val="center"/>
        <w:outlineLvl w:val="6"/>
        <w:rPr>
          <w:rFonts w:asciiTheme="minorHAnsi" w:hAnsiTheme="minorHAnsi" w:cstheme="minorHAnsi"/>
          <w:b/>
          <w:sz w:val="20"/>
          <w:szCs w:val="20"/>
          <w:lang w:eastAsia="ar-SA"/>
        </w:rPr>
      </w:pPr>
      <w:r w:rsidRPr="001F19B1">
        <w:rPr>
          <w:rFonts w:asciiTheme="minorHAnsi" w:hAnsiTheme="minorHAnsi" w:cstheme="minorHAnsi"/>
          <w:b/>
          <w:sz w:val="20"/>
          <w:szCs w:val="20"/>
          <w:lang w:eastAsia="ar-SA"/>
        </w:rPr>
        <w:t>Oświadczenie dotyczące spełniania warunków udziału w postępowaniu</w:t>
      </w:r>
    </w:p>
    <w:p w14:paraId="5647A85B" w14:textId="77777777" w:rsidR="00621E1A" w:rsidRPr="001F19B1" w:rsidRDefault="00621E1A" w:rsidP="00621E1A">
      <w:pPr>
        <w:jc w:val="both"/>
        <w:rPr>
          <w:rFonts w:asciiTheme="minorHAnsi" w:hAnsiTheme="minorHAnsi" w:cstheme="minorHAnsi"/>
          <w:sz w:val="20"/>
          <w:szCs w:val="20"/>
        </w:rPr>
      </w:pPr>
      <w:r w:rsidRPr="001F19B1">
        <w:rPr>
          <w:rFonts w:asciiTheme="minorHAnsi" w:hAnsiTheme="minorHAnsi" w:cstheme="minorHAnsi"/>
          <w:sz w:val="20"/>
          <w:szCs w:val="20"/>
        </w:rPr>
        <w:t xml:space="preserve">Oświadczam, że w zakresie w jakim udostępniam zasoby, spełniam warunki udziału w postępowaniu określone w _________SWZ. </w:t>
      </w:r>
    </w:p>
    <w:p w14:paraId="161281E7" w14:textId="77777777" w:rsidR="00621E1A" w:rsidRPr="001F19B1" w:rsidRDefault="00621E1A" w:rsidP="00621E1A">
      <w:pPr>
        <w:numPr>
          <w:ilvl w:val="6"/>
          <w:numId w:val="0"/>
        </w:numPr>
        <w:shd w:val="clear" w:color="auto" w:fill="D9D9D9" w:themeFill="background1" w:themeFillShade="D9"/>
        <w:tabs>
          <w:tab w:val="num" w:pos="1296"/>
        </w:tabs>
        <w:suppressAutoHyphens/>
        <w:spacing w:before="240" w:after="60" w:line="360" w:lineRule="auto"/>
        <w:ind w:left="1296" w:hanging="1296"/>
        <w:jc w:val="center"/>
        <w:outlineLvl w:val="6"/>
        <w:rPr>
          <w:rFonts w:asciiTheme="minorHAnsi" w:hAnsiTheme="minorHAnsi" w:cstheme="minorHAnsi"/>
          <w:b/>
          <w:sz w:val="20"/>
          <w:szCs w:val="20"/>
          <w:lang w:eastAsia="ar-SA"/>
        </w:rPr>
      </w:pPr>
      <w:r w:rsidRPr="001F19B1">
        <w:rPr>
          <w:rFonts w:asciiTheme="minorHAnsi" w:hAnsiTheme="minorHAnsi" w:cstheme="minorHAnsi"/>
          <w:b/>
          <w:sz w:val="20"/>
          <w:szCs w:val="20"/>
          <w:lang w:eastAsia="ar-SA"/>
        </w:rPr>
        <w:t>Oświadczenie dotyczące przesłanek wykluczenia z postępowania</w:t>
      </w:r>
    </w:p>
    <w:p w14:paraId="5F0E4266" w14:textId="77777777" w:rsidR="00621E1A" w:rsidRPr="001F19B1" w:rsidRDefault="00621E1A" w:rsidP="00621E1A">
      <w:pPr>
        <w:ind w:right="544"/>
        <w:jc w:val="both"/>
        <w:rPr>
          <w:rFonts w:asciiTheme="minorHAnsi" w:hAnsiTheme="minorHAnsi" w:cstheme="minorHAnsi"/>
          <w:spacing w:val="10"/>
          <w:sz w:val="20"/>
          <w:szCs w:val="20"/>
        </w:rPr>
      </w:pPr>
      <w:r w:rsidRPr="001F19B1">
        <w:rPr>
          <w:rFonts w:asciiTheme="minorHAnsi" w:hAnsiTheme="minorHAnsi" w:cstheme="minorHAnsi"/>
          <w:sz w:val="20"/>
          <w:szCs w:val="20"/>
        </w:rPr>
        <w:t>- *oświadczam</w:t>
      </w:r>
      <w:r w:rsidRPr="001F19B1">
        <w:rPr>
          <w:rFonts w:asciiTheme="minorHAnsi" w:hAnsiTheme="minorHAnsi" w:cstheme="minorHAnsi"/>
          <w:spacing w:val="8"/>
          <w:sz w:val="20"/>
          <w:szCs w:val="20"/>
        </w:rPr>
        <w:t xml:space="preserve">, że nie podlegam wykluczeniu z postępowania na </w:t>
      </w:r>
      <w:r w:rsidRPr="001F19B1">
        <w:rPr>
          <w:rFonts w:asciiTheme="minorHAnsi" w:hAnsiTheme="minorHAnsi" w:cstheme="minorHAnsi"/>
          <w:spacing w:val="10"/>
          <w:sz w:val="20"/>
          <w:szCs w:val="20"/>
        </w:rPr>
        <w:t xml:space="preserve">podstawie art. 108 ust. 1 oraz </w:t>
      </w:r>
      <w:r w:rsidRPr="001F19B1">
        <w:rPr>
          <w:rFonts w:asciiTheme="minorHAnsi" w:hAnsiTheme="minorHAnsi" w:cstheme="minorHAnsi"/>
          <w:sz w:val="20"/>
          <w:szCs w:val="20"/>
        </w:rPr>
        <w:t>art. 109 ust. 1 pkt 1 i pkt 4 ustawy</w:t>
      </w:r>
      <w:r w:rsidRPr="001F19B1">
        <w:rPr>
          <w:rFonts w:asciiTheme="minorHAnsi" w:hAnsiTheme="minorHAnsi" w:cstheme="minorHAnsi"/>
          <w:b/>
          <w:sz w:val="20"/>
          <w:szCs w:val="20"/>
        </w:rPr>
        <w:t xml:space="preserve"> </w:t>
      </w:r>
      <w:proofErr w:type="spellStart"/>
      <w:r w:rsidRPr="001F19B1">
        <w:rPr>
          <w:rFonts w:asciiTheme="minorHAnsi" w:hAnsiTheme="minorHAnsi" w:cstheme="minorHAnsi"/>
          <w:spacing w:val="10"/>
          <w:sz w:val="20"/>
          <w:szCs w:val="20"/>
        </w:rPr>
        <w:t>Pzp</w:t>
      </w:r>
      <w:proofErr w:type="spellEnd"/>
      <w:r w:rsidRPr="001F19B1">
        <w:rPr>
          <w:rFonts w:asciiTheme="minorHAnsi" w:hAnsiTheme="minorHAnsi" w:cstheme="minorHAnsi"/>
          <w:spacing w:val="10"/>
          <w:sz w:val="20"/>
          <w:szCs w:val="20"/>
        </w:rPr>
        <w:t>.</w:t>
      </w:r>
    </w:p>
    <w:p w14:paraId="411627D5" w14:textId="77777777" w:rsidR="00621E1A" w:rsidRPr="001F19B1" w:rsidRDefault="00621E1A" w:rsidP="00621E1A">
      <w:pPr>
        <w:ind w:right="544"/>
        <w:jc w:val="both"/>
        <w:rPr>
          <w:rFonts w:asciiTheme="minorHAnsi" w:hAnsiTheme="minorHAnsi" w:cstheme="minorHAnsi"/>
          <w:sz w:val="20"/>
          <w:szCs w:val="20"/>
        </w:rPr>
      </w:pPr>
    </w:p>
    <w:p w14:paraId="0A02FBFC" w14:textId="77777777" w:rsidR="00621E1A" w:rsidRPr="001F19B1" w:rsidRDefault="00621E1A" w:rsidP="00621E1A">
      <w:pPr>
        <w:autoSpaceDE w:val="0"/>
        <w:autoSpaceDN w:val="0"/>
        <w:adjustRightInd w:val="0"/>
        <w:jc w:val="both"/>
        <w:rPr>
          <w:rFonts w:asciiTheme="minorHAnsi" w:eastAsiaTheme="minorHAnsi" w:hAnsiTheme="minorHAnsi" w:cstheme="minorHAnsi"/>
          <w:sz w:val="20"/>
          <w:szCs w:val="20"/>
          <w:lang w:eastAsia="en-US"/>
        </w:rPr>
      </w:pPr>
      <w:r w:rsidRPr="001F19B1">
        <w:rPr>
          <w:rFonts w:asciiTheme="minorHAnsi" w:eastAsiaTheme="minorHAnsi" w:hAnsiTheme="minorHAnsi" w:cstheme="minorHAnsi"/>
          <w:sz w:val="20"/>
          <w:szCs w:val="20"/>
          <w:lang w:eastAsia="en-US"/>
        </w:rPr>
        <w:t xml:space="preserve">-  *oświadczam, że zachodzą w stosunku do mnie podstawy wykluczenia z postępowania na podstawie art. ___________________________ustawy </w:t>
      </w:r>
      <w:proofErr w:type="spellStart"/>
      <w:r w:rsidRPr="001F19B1">
        <w:rPr>
          <w:rFonts w:asciiTheme="minorHAnsi" w:eastAsiaTheme="minorHAnsi" w:hAnsiTheme="minorHAnsi" w:cstheme="minorHAnsi"/>
          <w:sz w:val="20"/>
          <w:szCs w:val="20"/>
          <w:lang w:eastAsia="en-US"/>
        </w:rPr>
        <w:t>Pzp</w:t>
      </w:r>
      <w:proofErr w:type="spellEnd"/>
    </w:p>
    <w:p w14:paraId="2F89B1B6" w14:textId="42909791" w:rsidR="00621E1A" w:rsidRPr="001F19B1" w:rsidRDefault="00621E1A" w:rsidP="00621E1A">
      <w:pPr>
        <w:autoSpaceDE w:val="0"/>
        <w:autoSpaceDN w:val="0"/>
        <w:adjustRightInd w:val="0"/>
        <w:jc w:val="both"/>
        <w:rPr>
          <w:rFonts w:asciiTheme="minorHAnsi" w:eastAsiaTheme="minorHAnsi" w:hAnsiTheme="minorHAnsi" w:cstheme="minorHAnsi"/>
          <w:i/>
          <w:iCs/>
          <w:sz w:val="20"/>
          <w:szCs w:val="20"/>
          <w:lang w:eastAsia="en-US"/>
        </w:rPr>
      </w:pPr>
      <w:r w:rsidRPr="001F19B1">
        <w:rPr>
          <w:rFonts w:asciiTheme="minorHAnsi" w:eastAsiaTheme="minorHAnsi" w:hAnsiTheme="minorHAnsi" w:cstheme="minorHAnsi"/>
          <w:i/>
          <w:iCs/>
          <w:sz w:val="20"/>
          <w:szCs w:val="20"/>
          <w:lang w:eastAsia="en-US"/>
        </w:rPr>
        <w:t xml:space="preserve">(podać mającą zastosowanie podstawę wykluczenia spośród wymienionych w art. 108 ust. 1 pkt 1, 2, 5 lub 6 oraz art. 109 ust 1 pkt </w:t>
      </w:r>
      <w:r w:rsidR="00012165">
        <w:rPr>
          <w:rFonts w:asciiTheme="minorHAnsi" w:eastAsiaTheme="minorHAnsi" w:hAnsiTheme="minorHAnsi" w:cstheme="minorHAnsi"/>
          <w:i/>
          <w:iCs/>
          <w:sz w:val="20"/>
          <w:szCs w:val="20"/>
          <w:lang w:eastAsia="en-US"/>
        </w:rPr>
        <w:t xml:space="preserve">1 i pkt 4 </w:t>
      </w:r>
      <w:r w:rsidRPr="001F19B1">
        <w:rPr>
          <w:rFonts w:asciiTheme="minorHAnsi" w:eastAsiaTheme="minorHAnsi" w:hAnsiTheme="minorHAnsi" w:cstheme="minorHAnsi"/>
          <w:i/>
          <w:iCs/>
          <w:sz w:val="20"/>
          <w:szCs w:val="20"/>
          <w:lang w:eastAsia="en-US"/>
        </w:rPr>
        <w:t xml:space="preserve">ustawy </w:t>
      </w:r>
      <w:proofErr w:type="spellStart"/>
      <w:r w:rsidRPr="001F19B1">
        <w:rPr>
          <w:rFonts w:asciiTheme="minorHAnsi" w:eastAsiaTheme="minorHAnsi" w:hAnsiTheme="minorHAnsi" w:cstheme="minorHAnsi"/>
          <w:i/>
          <w:iCs/>
          <w:sz w:val="20"/>
          <w:szCs w:val="20"/>
          <w:lang w:eastAsia="en-US"/>
        </w:rPr>
        <w:t>Pzp</w:t>
      </w:r>
      <w:proofErr w:type="spellEnd"/>
      <w:r w:rsidRPr="001F19B1">
        <w:rPr>
          <w:rFonts w:asciiTheme="minorHAnsi" w:eastAsiaTheme="minorHAnsi" w:hAnsiTheme="minorHAnsi" w:cstheme="minorHAnsi"/>
          <w:i/>
          <w:iCs/>
          <w:sz w:val="20"/>
          <w:szCs w:val="20"/>
          <w:lang w:eastAsia="en-US"/>
        </w:rPr>
        <w:t>)</w:t>
      </w:r>
    </w:p>
    <w:p w14:paraId="507371AD" w14:textId="77777777" w:rsidR="00621E1A" w:rsidRDefault="00621E1A" w:rsidP="00621E1A">
      <w:pPr>
        <w:pBdr>
          <w:bottom w:val="single" w:sz="12" w:space="1" w:color="auto"/>
        </w:pBdr>
        <w:autoSpaceDE w:val="0"/>
        <w:autoSpaceDN w:val="0"/>
        <w:adjustRightInd w:val="0"/>
        <w:jc w:val="both"/>
        <w:rPr>
          <w:rFonts w:asciiTheme="minorHAnsi" w:eastAsiaTheme="minorHAnsi" w:hAnsiTheme="minorHAnsi" w:cstheme="minorHAnsi"/>
          <w:sz w:val="20"/>
          <w:szCs w:val="20"/>
          <w:lang w:eastAsia="en-US"/>
        </w:rPr>
      </w:pPr>
      <w:r w:rsidRPr="001F19B1">
        <w:rPr>
          <w:rFonts w:asciiTheme="minorHAnsi" w:eastAsiaTheme="minorHAnsi" w:hAnsiTheme="minorHAnsi" w:cstheme="minorHAnsi"/>
          <w:sz w:val="20"/>
          <w:szCs w:val="20"/>
          <w:lang w:eastAsia="en-US"/>
        </w:rPr>
        <w:t>Jednocześnie oświadczam, że w związku z ww. okolicznością, na</w:t>
      </w:r>
      <w:r w:rsidRPr="001F19B1">
        <w:rPr>
          <w:rFonts w:asciiTheme="minorHAnsi" w:eastAsiaTheme="minorHAnsi" w:hAnsiTheme="minorHAnsi" w:cstheme="minorHAnsi"/>
          <w:i/>
          <w:iCs/>
          <w:sz w:val="20"/>
          <w:szCs w:val="20"/>
          <w:lang w:eastAsia="en-US"/>
        </w:rPr>
        <w:t xml:space="preserve"> </w:t>
      </w:r>
      <w:r w:rsidRPr="001F19B1">
        <w:rPr>
          <w:rFonts w:asciiTheme="minorHAnsi" w:eastAsiaTheme="minorHAnsi" w:hAnsiTheme="minorHAnsi" w:cstheme="minorHAnsi"/>
          <w:sz w:val="20"/>
          <w:szCs w:val="20"/>
          <w:lang w:eastAsia="en-US"/>
        </w:rPr>
        <w:t xml:space="preserve">podstawie art. 110 ust. 2 ustawy </w:t>
      </w:r>
      <w:proofErr w:type="spellStart"/>
      <w:r w:rsidRPr="001F19B1">
        <w:rPr>
          <w:rFonts w:asciiTheme="minorHAnsi" w:eastAsiaTheme="minorHAnsi" w:hAnsiTheme="minorHAnsi" w:cstheme="minorHAnsi"/>
          <w:sz w:val="20"/>
          <w:szCs w:val="20"/>
          <w:lang w:eastAsia="en-US"/>
        </w:rPr>
        <w:t>Pzp</w:t>
      </w:r>
      <w:proofErr w:type="spellEnd"/>
      <w:r w:rsidRPr="001F19B1">
        <w:rPr>
          <w:rFonts w:asciiTheme="minorHAnsi" w:eastAsiaTheme="minorHAnsi" w:hAnsiTheme="minorHAnsi" w:cstheme="minorHAnsi"/>
          <w:sz w:val="20"/>
          <w:szCs w:val="20"/>
          <w:lang w:eastAsia="en-US"/>
        </w:rPr>
        <w:t xml:space="preserve"> podjąłem następujące środki naprawcze:</w:t>
      </w:r>
    </w:p>
    <w:p w14:paraId="77DCDC86" w14:textId="77777777" w:rsidR="00621E1A" w:rsidRPr="001F19B1" w:rsidRDefault="00621E1A" w:rsidP="00621E1A">
      <w:pPr>
        <w:pBdr>
          <w:bottom w:val="single" w:sz="12" w:space="1" w:color="auto"/>
        </w:pBdr>
        <w:autoSpaceDE w:val="0"/>
        <w:autoSpaceDN w:val="0"/>
        <w:adjustRightInd w:val="0"/>
        <w:jc w:val="both"/>
        <w:rPr>
          <w:rFonts w:asciiTheme="minorHAnsi" w:eastAsiaTheme="minorHAnsi" w:hAnsiTheme="minorHAnsi" w:cstheme="minorHAnsi"/>
          <w:i/>
          <w:iCs/>
          <w:sz w:val="20"/>
          <w:szCs w:val="20"/>
          <w:lang w:eastAsia="en-US"/>
        </w:rPr>
      </w:pPr>
    </w:p>
    <w:p w14:paraId="6F050959" w14:textId="77777777" w:rsidR="00621E1A" w:rsidRPr="001F19B1" w:rsidRDefault="00621E1A" w:rsidP="00621E1A">
      <w:pPr>
        <w:suppressAutoHyphens/>
        <w:autoSpaceDE w:val="0"/>
        <w:spacing w:line="360" w:lineRule="auto"/>
        <w:jc w:val="both"/>
        <w:rPr>
          <w:rFonts w:asciiTheme="minorHAnsi" w:hAnsiTheme="minorHAnsi" w:cstheme="minorHAnsi"/>
          <w:i/>
          <w:sz w:val="20"/>
          <w:szCs w:val="20"/>
        </w:rPr>
      </w:pPr>
      <w:r w:rsidRPr="001F19B1">
        <w:rPr>
          <w:rFonts w:asciiTheme="minorHAnsi" w:hAnsiTheme="minorHAnsi" w:cstheme="minorHAnsi"/>
          <w:sz w:val="20"/>
          <w:szCs w:val="20"/>
        </w:rPr>
        <w:t>*</w:t>
      </w:r>
      <w:r w:rsidRPr="001F19B1">
        <w:rPr>
          <w:rFonts w:asciiTheme="minorHAnsi" w:hAnsiTheme="minorHAnsi" w:cstheme="minorHAnsi"/>
          <w:i/>
          <w:sz w:val="20"/>
          <w:szCs w:val="20"/>
        </w:rPr>
        <w:t>niepotrzebne skreślić</w:t>
      </w:r>
    </w:p>
    <w:p w14:paraId="2F448129" w14:textId="77777777" w:rsidR="00621E1A" w:rsidRPr="001F19B1" w:rsidRDefault="00621E1A" w:rsidP="00621E1A">
      <w:pPr>
        <w:jc w:val="both"/>
        <w:rPr>
          <w:rFonts w:asciiTheme="minorHAnsi" w:hAnsiTheme="minorHAnsi" w:cstheme="minorHAnsi"/>
          <w:b/>
          <w:sz w:val="20"/>
          <w:szCs w:val="20"/>
        </w:rPr>
      </w:pPr>
    </w:p>
    <w:p w14:paraId="721BD609" w14:textId="77777777" w:rsidR="00621E1A" w:rsidRPr="001F19B1" w:rsidRDefault="00621E1A" w:rsidP="00621E1A">
      <w:pPr>
        <w:spacing w:before="240"/>
        <w:jc w:val="both"/>
        <w:rPr>
          <w:rFonts w:asciiTheme="minorHAnsi" w:hAnsiTheme="minorHAnsi" w:cstheme="minorHAnsi"/>
          <w:sz w:val="20"/>
          <w:szCs w:val="20"/>
        </w:rPr>
      </w:pPr>
      <w:r w:rsidRPr="001F19B1">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0EF16CC" w14:textId="77777777" w:rsidR="00621E1A" w:rsidRPr="005944D9" w:rsidRDefault="00621E1A" w:rsidP="00621E1A">
      <w:pPr>
        <w:rPr>
          <w:rFonts w:asciiTheme="minorHAnsi" w:hAnsiTheme="minorHAnsi" w:cstheme="minorHAnsi"/>
          <w:sz w:val="22"/>
          <w:szCs w:val="22"/>
        </w:rPr>
      </w:pPr>
    </w:p>
    <w:p w14:paraId="5F4A6FF1" w14:textId="77777777" w:rsidR="00621E1A" w:rsidRPr="005944D9" w:rsidRDefault="00621E1A" w:rsidP="00621E1A">
      <w:pPr>
        <w:spacing w:line="360" w:lineRule="auto"/>
        <w:jc w:val="both"/>
        <w:rPr>
          <w:rFonts w:asciiTheme="minorHAnsi" w:hAnsiTheme="minorHAnsi" w:cstheme="minorHAnsi"/>
          <w:sz w:val="22"/>
          <w:szCs w:val="22"/>
        </w:rPr>
      </w:pPr>
    </w:p>
    <w:p w14:paraId="45B5569A" w14:textId="77777777" w:rsidR="00621E1A" w:rsidRPr="005944D9" w:rsidRDefault="00621E1A" w:rsidP="00621E1A">
      <w:pPr>
        <w:spacing w:after="200" w:line="276" w:lineRule="auto"/>
        <w:jc w:val="both"/>
        <w:rPr>
          <w:rFonts w:asciiTheme="minorHAnsi" w:hAnsiTheme="minorHAnsi" w:cstheme="minorHAnsi"/>
          <w:i/>
          <w:sz w:val="16"/>
          <w:szCs w:val="16"/>
        </w:rPr>
      </w:pPr>
      <w:r w:rsidRPr="005944D9">
        <w:rPr>
          <w:rFonts w:asciiTheme="minorHAnsi" w:hAnsiTheme="minorHAnsi" w:cstheme="minorHAnsi"/>
          <w:i/>
          <w:sz w:val="16"/>
          <w:szCs w:val="16"/>
        </w:rPr>
        <w:t>Kwalifikowany podpis elektroniczny, podpis zaufany lub podpis osobisty osoby uprawnionej do składania oświadczeń woli w imieniu podmiotu udostępniającego zasoby</w:t>
      </w:r>
    </w:p>
    <w:p w14:paraId="58C83AEB" w14:textId="77777777" w:rsidR="00621E1A" w:rsidRPr="005944D9" w:rsidRDefault="00621E1A" w:rsidP="00621E1A">
      <w:pPr>
        <w:tabs>
          <w:tab w:val="left" w:pos="0"/>
        </w:tabs>
        <w:jc w:val="both"/>
        <w:rPr>
          <w:rFonts w:asciiTheme="minorHAnsi" w:hAnsiTheme="minorHAnsi" w:cstheme="minorHAnsi"/>
          <w:b/>
          <w:i/>
          <w:spacing w:val="8"/>
          <w:sz w:val="16"/>
          <w:szCs w:val="16"/>
          <w:u w:val="single"/>
        </w:rPr>
      </w:pPr>
      <w:r w:rsidRPr="005944D9">
        <w:rPr>
          <w:rFonts w:asciiTheme="minorHAnsi" w:hAnsiTheme="minorHAnsi" w:cstheme="minorHAnsi"/>
          <w:b/>
          <w:i/>
          <w:spacing w:val="8"/>
          <w:sz w:val="16"/>
          <w:szCs w:val="16"/>
          <w:u w:val="single"/>
        </w:rPr>
        <w:t>UWAGA: Zamawiający zaleca przed podpisaniem zapisanie dokumentu w formacie .pdf</w:t>
      </w:r>
    </w:p>
    <w:p w14:paraId="4F945201" w14:textId="77777777" w:rsidR="00A57EA5" w:rsidRDefault="00A57EA5">
      <w:pPr>
        <w:rPr>
          <w:rFonts w:asciiTheme="minorHAnsi" w:hAnsiTheme="minorHAnsi" w:cstheme="minorHAnsi"/>
          <w:i/>
          <w:sz w:val="20"/>
          <w:szCs w:val="20"/>
          <w:lang w:eastAsia="ar-SA"/>
        </w:rPr>
      </w:pPr>
      <w:r>
        <w:rPr>
          <w:lang w:eastAsia="ar-SA"/>
        </w:rPr>
        <w:br w:type="page"/>
      </w:r>
    </w:p>
    <w:p w14:paraId="5A7FD495" w14:textId="2C3A2D33" w:rsidR="00621E1A" w:rsidRPr="00BF5BB4" w:rsidRDefault="003205D1" w:rsidP="00A57EA5">
      <w:pPr>
        <w:pStyle w:val="podrozzdzia"/>
        <w:rPr>
          <w:lang w:eastAsia="ar-SA"/>
        </w:rPr>
      </w:pPr>
      <w:bookmarkStart w:id="70" w:name="_Toc82505820"/>
      <w:r>
        <w:rPr>
          <w:lang w:eastAsia="ar-SA"/>
        </w:rPr>
        <w:lastRenderedPageBreak/>
        <w:t>Załącznik nr 6</w:t>
      </w:r>
      <w:r w:rsidR="00621E1A" w:rsidRPr="00BF5BB4">
        <w:rPr>
          <w:lang w:eastAsia="ar-SA"/>
        </w:rPr>
        <w:t xml:space="preserve"> do SWZ</w:t>
      </w:r>
      <w:r w:rsidR="00621E1A">
        <w:rPr>
          <w:lang w:eastAsia="ar-SA"/>
        </w:rPr>
        <w:t xml:space="preserve"> </w:t>
      </w:r>
      <w:r w:rsidR="00BB5276">
        <w:rPr>
          <w:lang w:eastAsia="ar-SA"/>
        </w:rPr>
        <w:t xml:space="preserve"> </w:t>
      </w:r>
      <w:r w:rsidR="00621E1A" w:rsidRPr="00BF5BB4">
        <w:rPr>
          <w:lang w:eastAsia="ar-SA"/>
        </w:rPr>
        <w:t xml:space="preserve">Wzór </w:t>
      </w:r>
      <w:r w:rsidR="00621E1A">
        <w:rPr>
          <w:lang w:eastAsia="ar-SA"/>
        </w:rPr>
        <w:t>zobowiązania podmiotu udostepniającego zasoby</w:t>
      </w:r>
      <w:bookmarkEnd w:id="70"/>
    </w:p>
    <w:p w14:paraId="4C2F2A3F" w14:textId="0B72FEB7" w:rsidR="00621E1A" w:rsidRPr="001F19B1" w:rsidRDefault="00621E1A" w:rsidP="00621E1A">
      <w:pPr>
        <w:spacing w:line="276" w:lineRule="auto"/>
        <w:rPr>
          <w:rFonts w:asciiTheme="minorHAnsi" w:hAnsiTheme="minorHAnsi" w:cstheme="minorHAnsi"/>
          <w:b/>
          <w:sz w:val="20"/>
          <w:szCs w:val="20"/>
        </w:rPr>
      </w:pPr>
    </w:p>
    <w:p w14:paraId="48747EF0" w14:textId="77777777" w:rsidR="00621E1A" w:rsidRPr="001F19B1" w:rsidRDefault="00621E1A" w:rsidP="00621E1A">
      <w:pPr>
        <w:spacing w:line="276" w:lineRule="auto"/>
        <w:rPr>
          <w:rFonts w:asciiTheme="minorHAnsi" w:hAnsiTheme="minorHAnsi" w:cstheme="minorHAnsi"/>
          <w:b/>
          <w:sz w:val="20"/>
          <w:szCs w:val="20"/>
        </w:rPr>
      </w:pPr>
      <w:r w:rsidRPr="001F19B1">
        <w:rPr>
          <w:rFonts w:asciiTheme="minorHAnsi" w:hAnsiTheme="minorHAnsi" w:cstheme="minorHAnsi"/>
          <w:b/>
          <w:sz w:val="20"/>
          <w:szCs w:val="20"/>
        </w:rPr>
        <w:t>Podmiot udostepniający zasoby</w:t>
      </w:r>
    </w:p>
    <w:p w14:paraId="3836A50A" w14:textId="77777777" w:rsidR="00621E1A" w:rsidRPr="001F19B1" w:rsidRDefault="00621E1A" w:rsidP="00621E1A">
      <w:pPr>
        <w:spacing w:line="276" w:lineRule="auto"/>
        <w:ind w:right="4960"/>
        <w:rPr>
          <w:rFonts w:asciiTheme="minorHAnsi" w:hAnsiTheme="minorHAnsi" w:cstheme="minorHAnsi"/>
          <w:i/>
          <w:sz w:val="20"/>
          <w:szCs w:val="20"/>
        </w:rPr>
      </w:pPr>
      <w:r w:rsidRPr="001F19B1">
        <w:rPr>
          <w:rFonts w:asciiTheme="minorHAnsi" w:hAnsiTheme="minorHAnsi" w:cstheme="minorHAnsi"/>
          <w:sz w:val="20"/>
          <w:szCs w:val="20"/>
        </w:rPr>
        <w:t>_________________________________________</w:t>
      </w:r>
      <w:r w:rsidRPr="001F19B1">
        <w:rPr>
          <w:rFonts w:asciiTheme="minorHAnsi" w:hAnsiTheme="minorHAnsi" w:cstheme="minorHAnsi"/>
          <w:i/>
          <w:sz w:val="20"/>
          <w:szCs w:val="20"/>
        </w:rPr>
        <w:t>(pełna nazwa/firma, adres, w zależności od podmiotu: NIP/, KRS/</w:t>
      </w:r>
      <w:proofErr w:type="spellStart"/>
      <w:r w:rsidRPr="001F19B1">
        <w:rPr>
          <w:rFonts w:asciiTheme="minorHAnsi" w:hAnsiTheme="minorHAnsi" w:cstheme="minorHAnsi"/>
          <w:i/>
          <w:sz w:val="20"/>
          <w:szCs w:val="20"/>
        </w:rPr>
        <w:t>CEiDG</w:t>
      </w:r>
      <w:proofErr w:type="spellEnd"/>
      <w:r w:rsidRPr="001F19B1">
        <w:rPr>
          <w:rFonts w:asciiTheme="minorHAnsi" w:hAnsiTheme="minorHAnsi" w:cstheme="minorHAnsi"/>
          <w:i/>
          <w:sz w:val="20"/>
          <w:szCs w:val="20"/>
        </w:rPr>
        <w:t>)</w:t>
      </w:r>
    </w:p>
    <w:p w14:paraId="23664108" w14:textId="77777777" w:rsidR="00621E1A" w:rsidRPr="001F19B1" w:rsidRDefault="00621E1A" w:rsidP="00621E1A">
      <w:pPr>
        <w:spacing w:line="276" w:lineRule="auto"/>
        <w:rPr>
          <w:rFonts w:asciiTheme="minorHAnsi" w:hAnsiTheme="minorHAnsi" w:cstheme="minorHAnsi"/>
          <w:sz w:val="20"/>
          <w:szCs w:val="20"/>
        </w:rPr>
      </w:pPr>
      <w:r w:rsidRPr="001F19B1">
        <w:rPr>
          <w:rFonts w:asciiTheme="minorHAnsi" w:hAnsiTheme="minorHAnsi" w:cstheme="minorHAnsi"/>
          <w:sz w:val="20"/>
          <w:szCs w:val="20"/>
        </w:rPr>
        <w:t>reprezentowany przez:</w:t>
      </w:r>
    </w:p>
    <w:p w14:paraId="24D9A5ED" w14:textId="77777777" w:rsidR="00621E1A" w:rsidRPr="001F19B1" w:rsidRDefault="00621E1A" w:rsidP="00621E1A">
      <w:pPr>
        <w:spacing w:line="276" w:lineRule="auto"/>
        <w:ind w:right="5102"/>
        <w:rPr>
          <w:rFonts w:asciiTheme="minorHAnsi" w:hAnsiTheme="minorHAnsi" w:cstheme="minorHAnsi"/>
          <w:i/>
          <w:sz w:val="20"/>
          <w:szCs w:val="20"/>
        </w:rPr>
      </w:pPr>
      <w:r w:rsidRPr="001F19B1">
        <w:rPr>
          <w:rFonts w:asciiTheme="minorHAnsi" w:hAnsiTheme="minorHAnsi" w:cstheme="minorHAnsi"/>
          <w:sz w:val="20"/>
          <w:szCs w:val="20"/>
        </w:rPr>
        <w:t>_____________________________________</w:t>
      </w:r>
      <w:r w:rsidRPr="001F19B1">
        <w:rPr>
          <w:rFonts w:asciiTheme="minorHAnsi" w:hAnsiTheme="minorHAnsi" w:cstheme="minorHAnsi"/>
          <w:i/>
          <w:sz w:val="20"/>
          <w:szCs w:val="20"/>
        </w:rPr>
        <w:t xml:space="preserve"> (imię, nazwisko, stanowisko/podstawa do reprezentacji)</w:t>
      </w:r>
    </w:p>
    <w:p w14:paraId="4CBF3CA7" w14:textId="77777777" w:rsidR="00621E1A" w:rsidRPr="001F19B1" w:rsidRDefault="00621E1A" w:rsidP="00621E1A">
      <w:pPr>
        <w:suppressAutoHyphens/>
        <w:autoSpaceDE w:val="0"/>
        <w:jc w:val="both"/>
        <w:rPr>
          <w:rFonts w:ascii="Cambria" w:hAnsi="Cambria"/>
          <w:sz w:val="20"/>
          <w:szCs w:val="20"/>
          <w:lang w:eastAsia="ar-SA"/>
        </w:rPr>
      </w:pPr>
    </w:p>
    <w:p w14:paraId="5F86BE6A" w14:textId="77777777" w:rsidR="00621E1A" w:rsidRPr="001F19B1" w:rsidRDefault="00621E1A" w:rsidP="00621E1A">
      <w:pPr>
        <w:suppressAutoHyphens/>
        <w:autoSpaceDE w:val="0"/>
        <w:jc w:val="center"/>
        <w:rPr>
          <w:rFonts w:ascii="Calibri" w:hAnsi="Calibri" w:cs="Calibri"/>
          <w:b/>
          <w:sz w:val="20"/>
          <w:szCs w:val="20"/>
          <w:lang w:eastAsia="ar-SA"/>
        </w:rPr>
      </w:pPr>
    </w:p>
    <w:p w14:paraId="4F43C9FD" w14:textId="77777777" w:rsidR="00621E1A" w:rsidRPr="001F19B1" w:rsidRDefault="00621E1A" w:rsidP="00621E1A">
      <w:pPr>
        <w:suppressAutoHyphens/>
        <w:autoSpaceDE w:val="0"/>
        <w:jc w:val="center"/>
        <w:rPr>
          <w:rFonts w:ascii="Calibri" w:hAnsi="Calibri" w:cs="Calibri"/>
          <w:b/>
          <w:sz w:val="20"/>
          <w:szCs w:val="20"/>
          <w:lang w:eastAsia="ar-SA"/>
        </w:rPr>
      </w:pPr>
    </w:p>
    <w:p w14:paraId="76A8D4CF" w14:textId="77777777" w:rsidR="00621E1A" w:rsidRPr="003205D1" w:rsidRDefault="00621E1A" w:rsidP="00621E1A">
      <w:pPr>
        <w:suppressAutoHyphens/>
        <w:autoSpaceDE w:val="0"/>
        <w:jc w:val="center"/>
        <w:rPr>
          <w:rFonts w:ascii="Calibri" w:hAnsi="Calibri" w:cs="Calibri"/>
          <w:sz w:val="20"/>
          <w:szCs w:val="20"/>
          <w:lang w:eastAsia="ar-SA"/>
        </w:rPr>
      </w:pPr>
      <w:r w:rsidRPr="003205D1">
        <w:rPr>
          <w:rFonts w:ascii="Calibri" w:hAnsi="Calibri" w:cs="Calibri"/>
          <w:sz w:val="20"/>
          <w:szCs w:val="20"/>
          <w:lang w:eastAsia="ar-SA"/>
        </w:rPr>
        <w:t>Zobowiązanie podmiotu udostępniającego</w:t>
      </w:r>
    </w:p>
    <w:p w14:paraId="45F90A9A" w14:textId="77777777" w:rsidR="00621E1A" w:rsidRPr="00DE613C" w:rsidRDefault="00621E1A" w:rsidP="00621E1A">
      <w:pPr>
        <w:suppressAutoHyphens/>
        <w:autoSpaceDE w:val="0"/>
        <w:jc w:val="center"/>
        <w:rPr>
          <w:rFonts w:ascii="Calibri" w:hAnsi="Calibri" w:cs="Calibri"/>
          <w:sz w:val="20"/>
          <w:szCs w:val="20"/>
          <w:lang w:eastAsia="ar-SA"/>
        </w:rPr>
      </w:pPr>
      <w:r w:rsidRPr="003205D1">
        <w:rPr>
          <w:rFonts w:ascii="Calibri" w:hAnsi="Calibri" w:cs="Calibri"/>
          <w:sz w:val="20"/>
          <w:szCs w:val="20"/>
          <w:lang w:eastAsia="ar-SA"/>
        </w:rPr>
        <w:t xml:space="preserve">do oddania do dyspozycji Wykonawcy niezbędnych </w:t>
      </w:r>
      <w:r w:rsidRPr="00DE613C">
        <w:rPr>
          <w:rFonts w:ascii="Calibri" w:hAnsi="Calibri" w:cs="Calibri"/>
          <w:sz w:val="20"/>
          <w:szCs w:val="20"/>
          <w:lang w:eastAsia="ar-SA"/>
        </w:rPr>
        <w:t xml:space="preserve">zasobów na potrzeby realizacji zamówienia na </w:t>
      </w:r>
    </w:p>
    <w:p w14:paraId="0D9077DF" w14:textId="59A2FF32" w:rsidR="00621E1A" w:rsidRPr="003205D1" w:rsidRDefault="003205D1" w:rsidP="003205D1">
      <w:pPr>
        <w:spacing w:before="120"/>
        <w:ind w:left="142"/>
        <w:jc w:val="center"/>
        <w:rPr>
          <w:rFonts w:asciiTheme="minorHAnsi" w:hAnsiTheme="minorHAnsi" w:cstheme="minorHAnsi"/>
          <w:sz w:val="20"/>
          <w:szCs w:val="20"/>
        </w:rPr>
      </w:pPr>
      <w:r w:rsidRPr="00DE613C">
        <w:rPr>
          <w:rFonts w:asciiTheme="minorHAnsi" w:hAnsiTheme="minorHAnsi" w:cstheme="minorHAnsi"/>
          <w:b/>
          <w:sz w:val="20"/>
          <w:szCs w:val="20"/>
        </w:rPr>
        <w:t>Usługi sprzątania,</w:t>
      </w:r>
      <w:r w:rsidRPr="00DE613C">
        <w:rPr>
          <w:rFonts w:asciiTheme="minorHAnsi" w:hAnsiTheme="minorHAnsi" w:cstheme="minorHAnsi"/>
          <w:sz w:val="20"/>
          <w:szCs w:val="20"/>
        </w:rPr>
        <w:t xml:space="preserve"> </w:t>
      </w:r>
      <w:r w:rsidR="00621E1A" w:rsidRPr="00DE613C">
        <w:rPr>
          <w:rFonts w:asciiTheme="minorHAnsi" w:hAnsiTheme="minorHAnsi" w:cstheme="minorHAnsi"/>
          <w:sz w:val="20"/>
          <w:szCs w:val="20"/>
          <w:lang w:eastAsia="ar-SA"/>
        </w:rPr>
        <w:t xml:space="preserve">Numer referencyjny postępowania </w:t>
      </w:r>
      <w:r w:rsidR="00621E1A" w:rsidRPr="00DE613C">
        <w:rPr>
          <w:rFonts w:asciiTheme="minorHAnsi" w:hAnsiTheme="minorHAnsi" w:cstheme="minorHAnsi"/>
          <w:b/>
          <w:sz w:val="20"/>
          <w:szCs w:val="20"/>
          <w:lang w:eastAsia="ar-SA"/>
        </w:rPr>
        <w:t xml:space="preserve">ZP </w:t>
      </w:r>
      <w:r w:rsidR="00DE613C">
        <w:rPr>
          <w:rFonts w:asciiTheme="minorHAnsi" w:hAnsiTheme="minorHAnsi" w:cstheme="minorHAnsi"/>
          <w:b/>
          <w:sz w:val="20"/>
          <w:szCs w:val="20"/>
          <w:lang w:eastAsia="ar-SA"/>
        </w:rPr>
        <w:t>23</w:t>
      </w:r>
      <w:r w:rsidR="00621E1A" w:rsidRPr="00DE613C">
        <w:rPr>
          <w:rFonts w:asciiTheme="minorHAnsi" w:hAnsiTheme="minorHAnsi" w:cstheme="minorHAnsi"/>
          <w:b/>
          <w:sz w:val="20"/>
          <w:szCs w:val="20"/>
          <w:lang w:eastAsia="ar-SA"/>
        </w:rPr>
        <w:t>/2021</w:t>
      </w:r>
    </w:p>
    <w:p w14:paraId="7A534FE5" w14:textId="77777777" w:rsidR="00621E1A" w:rsidRPr="001F19B1" w:rsidRDefault="00621E1A" w:rsidP="00621E1A">
      <w:pPr>
        <w:suppressAutoHyphens/>
        <w:autoSpaceDE w:val="0"/>
        <w:jc w:val="both"/>
        <w:rPr>
          <w:rFonts w:asciiTheme="minorHAnsi" w:hAnsiTheme="minorHAnsi" w:cstheme="minorHAnsi"/>
          <w:b/>
          <w:sz w:val="20"/>
          <w:szCs w:val="20"/>
          <w:lang w:eastAsia="ar-SA"/>
        </w:rPr>
      </w:pPr>
    </w:p>
    <w:p w14:paraId="692CF2A2" w14:textId="77777777" w:rsidR="00621E1A" w:rsidRPr="001F19B1" w:rsidRDefault="00621E1A" w:rsidP="00621E1A">
      <w:pPr>
        <w:suppressAutoHyphens/>
        <w:jc w:val="both"/>
        <w:rPr>
          <w:rFonts w:asciiTheme="minorHAnsi" w:hAnsiTheme="minorHAnsi" w:cstheme="minorHAnsi"/>
          <w:sz w:val="20"/>
          <w:szCs w:val="20"/>
          <w:lang w:eastAsia="ar-SA"/>
        </w:rPr>
      </w:pPr>
    </w:p>
    <w:p w14:paraId="7C652729" w14:textId="77777777" w:rsidR="00621E1A" w:rsidRPr="001F19B1" w:rsidRDefault="00621E1A" w:rsidP="00621E1A">
      <w:pPr>
        <w:suppressAutoHyphens/>
        <w:jc w:val="both"/>
        <w:rPr>
          <w:rFonts w:asciiTheme="minorHAnsi" w:hAnsiTheme="minorHAnsi" w:cstheme="minorHAnsi"/>
          <w:sz w:val="20"/>
          <w:szCs w:val="20"/>
          <w:lang w:eastAsia="ar-SA"/>
        </w:rPr>
      </w:pPr>
      <w:r w:rsidRPr="001F19B1">
        <w:rPr>
          <w:rFonts w:asciiTheme="minorHAnsi" w:hAnsiTheme="minorHAnsi" w:cstheme="minorHAnsi"/>
          <w:sz w:val="20"/>
          <w:szCs w:val="20"/>
          <w:lang w:eastAsia="ar-SA"/>
        </w:rPr>
        <w:t>Oświadczam/y, co następuje</w:t>
      </w:r>
      <w:r w:rsidRPr="001F19B1">
        <w:rPr>
          <w:rFonts w:asciiTheme="minorHAnsi" w:hAnsiTheme="minorHAnsi" w:cstheme="minorHAnsi"/>
          <w:sz w:val="20"/>
          <w:szCs w:val="20"/>
          <w:lang w:val="x-none" w:eastAsia="ar-SA"/>
        </w:rPr>
        <w:t>:</w:t>
      </w:r>
      <w:r w:rsidRPr="001F19B1">
        <w:rPr>
          <w:rFonts w:asciiTheme="minorHAnsi" w:hAnsiTheme="minorHAnsi" w:cstheme="minorHAnsi"/>
          <w:sz w:val="20"/>
          <w:szCs w:val="20"/>
          <w:lang w:eastAsia="ar-SA"/>
        </w:rPr>
        <w:t xml:space="preserve"> __________________________________________________________</w:t>
      </w:r>
    </w:p>
    <w:p w14:paraId="4F9C48D4" w14:textId="77777777" w:rsidR="00621E1A" w:rsidRPr="001F19B1" w:rsidRDefault="00621E1A" w:rsidP="00621E1A">
      <w:pPr>
        <w:suppressAutoHyphens/>
        <w:autoSpaceDE w:val="0"/>
        <w:ind w:left="3119"/>
        <w:rPr>
          <w:rFonts w:asciiTheme="minorHAnsi" w:hAnsiTheme="minorHAnsi" w:cstheme="minorHAnsi"/>
          <w:i/>
          <w:sz w:val="20"/>
          <w:szCs w:val="20"/>
          <w:lang w:eastAsia="ar-SA"/>
        </w:rPr>
      </w:pPr>
      <w:r w:rsidRPr="001F19B1">
        <w:rPr>
          <w:rFonts w:asciiTheme="minorHAnsi" w:hAnsiTheme="minorHAnsi" w:cstheme="minorHAnsi"/>
          <w:i/>
          <w:sz w:val="20"/>
          <w:szCs w:val="20"/>
          <w:lang w:eastAsia="ar-SA"/>
        </w:rPr>
        <w:t>(nazwa i adres podmiotu udostępniającego</w:t>
      </w:r>
      <w:r w:rsidRPr="001F19B1" w:rsidDel="00E51783">
        <w:rPr>
          <w:rFonts w:asciiTheme="minorHAnsi" w:hAnsiTheme="minorHAnsi" w:cstheme="minorHAnsi"/>
          <w:i/>
          <w:sz w:val="20"/>
          <w:szCs w:val="20"/>
          <w:lang w:eastAsia="ar-SA"/>
        </w:rPr>
        <w:t xml:space="preserve"> </w:t>
      </w:r>
      <w:r w:rsidRPr="001F19B1">
        <w:rPr>
          <w:rFonts w:asciiTheme="minorHAnsi" w:hAnsiTheme="minorHAnsi" w:cstheme="minorHAnsi"/>
          <w:i/>
          <w:sz w:val="20"/>
          <w:szCs w:val="20"/>
          <w:lang w:eastAsia="ar-SA"/>
        </w:rPr>
        <w:t>zasoby)</w:t>
      </w:r>
    </w:p>
    <w:p w14:paraId="39A2CD73" w14:textId="77777777" w:rsidR="00621E1A" w:rsidRPr="001F19B1" w:rsidRDefault="00621E1A" w:rsidP="00621E1A">
      <w:pPr>
        <w:suppressAutoHyphens/>
        <w:autoSpaceDE w:val="0"/>
        <w:rPr>
          <w:rFonts w:asciiTheme="minorHAnsi" w:hAnsiTheme="minorHAnsi" w:cstheme="minorHAnsi"/>
          <w:sz w:val="20"/>
          <w:szCs w:val="20"/>
          <w:lang w:eastAsia="ar-SA"/>
        </w:rPr>
      </w:pPr>
    </w:p>
    <w:p w14:paraId="35B085DA" w14:textId="77777777" w:rsidR="00621E1A" w:rsidRPr="001F19B1" w:rsidRDefault="00621E1A" w:rsidP="00621E1A">
      <w:pPr>
        <w:suppressAutoHyphens/>
        <w:autoSpaceDE w:val="0"/>
        <w:spacing w:before="120"/>
        <w:rPr>
          <w:rFonts w:asciiTheme="minorHAnsi" w:hAnsiTheme="minorHAnsi" w:cstheme="minorHAnsi"/>
          <w:sz w:val="20"/>
          <w:szCs w:val="20"/>
          <w:lang w:eastAsia="ar-SA"/>
        </w:rPr>
      </w:pPr>
      <w:r w:rsidRPr="001F19B1">
        <w:rPr>
          <w:rFonts w:asciiTheme="minorHAnsi" w:hAnsiTheme="minorHAnsi" w:cstheme="minorHAnsi"/>
          <w:sz w:val="20"/>
          <w:szCs w:val="20"/>
          <w:lang w:eastAsia="ar-SA"/>
        </w:rPr>
        <w:t>zobowiązuje się do oddania na rzecz:____________________________________________________</w:t>
      </w:r>
    </w:p>
    <w:p w14:paraId="500BC433" w14:textId="77777777" w:rsidR="00621E1A" w:rsidRPr="001F19B1" w:rsidRDefault="00621E1A" w:rsidP="00621E1A">
      <w:pPr>
        <w:suppressAutoHyphens/>
        <w:autoSpaceDE w:val="0"/>
        <w:ind w:left="3686"/>
        <w:rPr>
          <w:rFonts w:asciiTheme="minorHAnsi" w:hAnsiTheme="minorHAnsi" w:cstheme="minorHAnsi"/>
          <w:i/>
          <w:sz w:val="20"/>
          <w:szCs w:val="20"/>
          <w:lang w:eastAsia="ar-SA"/>
        </w:rPr>
      </w:pPr>
      <w:r w:rsidRPr="001F19B1">
        <w:rPr>
          <w:rFonts w:asciiTheme="minorHAnsi" w:hAnsiTheme="minorHAnsi" w:cstheme="minorHAnsi"/>
          <w:i/>
          <w:sz w:val="20"/>
          <w:szCs w:val="20"/>
          <w:lang w:eastAsia="ar-SA"/>
        </w:rPr>
        <w:t>(nazwa i adres Wykonawcy, ubiegającego się o zamówienie)</w:t>
      </w:r>
    </w:p>
    <w:p w14:paraId="6E72C7B8" w14:textId="77777777" w:rsidR="00621E1A" w:rsidRPr="001F19B1" w:rsidRDefault="00621E1A" w:rsidP="00621E1A">
      <w:pPr>
        <w:suppressAutoHyphens/>
        <w:autoSpaceDE w:val="0"/>
        <w:rPr>
          <w:rFonts w:asciiTheme="minorHAnsi" w:hAnsiTheme="minorHAnsi" w:cstheme="minorHAnsi"/>
          <w:i/>
          <w:sz w:val="20"/>
          <w:szCs w:val="20"/>
          <w:lang w:eastAsia="ar-SA"/>
        </w:rPr>
      </w:pPr>
    </w:p>
    <w:p w14:paraId="4464CCF6" w14:textId="77777777" w:rsidR="00621E1A" w:rsidRPr="001F19B1" w:rsidRDefault="00621E1A" w:rsidP="00621E1A">
      <w:pPr>
        <w:tabs>
          <w:tab w:val="num" w:pos="360"/>
        </w:tabs>
        <w:suppressAutoHyphens/>
        <w:autoSpaceDE w:val="0"/>
        <w:rPr>
          <w:rFonts w:asciiTheme="minorHAnsi" w:hAnsiTheme="minorHAnsi" w:cstheme="minorHAnsi"/>
          <w:sz w:val="20"/>
          <w:szCs w:val="20"/>
          <w:lang w:eastAsia="ar-SA"/>
        </w:rPr>
      </w:pPr>
      <w:r w:rsidRPr="001F19B1">
        <w:rPr>
          <w:rFonts w:asciiTheme="minorHAnsi" w:hAnsiTheme="minorHAnsi" w:cstheme="minorHAnsi"/>
          <w:sz w:val="20"/>
          <w:szCs w:val="20"/>
          <w:lang w:eastAsia="ar-SA"/>
        </w:rPr>
        <w:t>niezbędnych zasobów: _______________________________________________________________</w:t>
      </w:r>
    </w:p>
    <w:p w14:paraId="6A17E197" w14:textId="77777777" w:rsidR="00621E1A" w:rsidRPr="001F19B1" w:rsidRDefault="00621E1A" w:rsidP="00621E1A">
      <w:pPr>
        <w:suppressAutoHyphens/>
        <w:autoSpaceDE w:val="0"/>
        <w:ind w:left="720"/>
        <w:rPr>
          <w:rFonts w:asciiTheme="minorHAnsi" w:hAnsiTheme="minorHAnsi" w:cstheme="minorHAnsi"/>
          <w:sz w:val="20"/>
          <w:szCs w:val="20"/>
          <w:lang w:eastAsia="ar-SA"/>
        </w:rPr>
      </w:pPr>
    </w:p>
    <w:p w14:paraId="31365119" w14:textId="77777777" w:rsidR="00621E1A" w:rsidRPr="001F19B1" w:rsidRDefault="00621E1A" w:rsidP="00621E1A">
      <w:pPr>
        <w:suppressAutoHyphens/>
        <w:autoSpaceDE w:val="0"/>
        <w:rPr>
          <w:rFonts w:asciiTheme="minorHAnsi" w:hAnsiTheme="minorHAnsi" w:cstheme="minorHAnsi"/>
          <w:sz w:val="20"/>
          <w:szCs w:val="20"/>
          <w:lang w:eastAsia="ar-SA"/>
        </w:rPr>
      </w:pPr>
      <w:r w:rsidRPr="001F19B1">
        <w:rPr>
          <w:rFonts w:asciiTheme="minorHAnsi" w:hAnsiTheme="minorHAnsi" w:cstheme="minorHAnsi"/>
          <w:sz w:val="20"/>
          <w:szCs w:val="20"/>
          <w:lang w:eastAsia="ar-SA"/>
        </w:rPr>
        <w:t>zakres dostępnych Wykonawcy zasobów podmiotu: _______________________________________</w:t>
      </w:r>
    </w:p>
    <w:p w14:paraId="0BD1ED7F" w14:textId="77777777" w:rsidR="00621E1A" w:rsidRPr="001F19B1" w:rsidRDefault="00621E1A" w:rsidP="00621E1A">
      <w:pPr>
        <w:suppressAutoHyphens/>
        <w:autoSpaceDE w:val="0"/>
        <w:rPr>
          <w:rFonts w:asciiTheme="minorHAnsi" w:hAnsiTheme="minorHAnsi" w:cstheme="minorHAnsi"/>
          <w:sz w:val="20"/>
          <w:szCs w:val="20"/>
          <w:lang w:eastAsia="ar-SA"/>
        </w:rPr>
      </w:pPr>
    </w:p>
    <w:p w14:paraId="0F90EA92" w14:textId="77777777" w:rsidR="00621E1A" w:rsidRPr="001F19B1" w:rsidRDefault="00621E1A" w:rsidP="00621E1A">
      <w:pPr>
        <w:widowControl w:val="0"/>
        <w:tabs>
          <w:tab w:val="left" w:pos="426"/>
          <w:tab w:val="left" w:pos="2758"/>
        </w:tabs>
        <w:suppressAutoHyphens/>
        <w:ind w:right="-1"/>
        <w:jc w:val="both"/>
        <w:rPr>
          <w:rFonts w:asciiTheme="minorHAnsi" w:hAnsiTheme="minorHAnsi" w:cstheme="minorHAnsi"/>
          <w:sz w:val="20"/>
          <w:szCs w:val="20"/>
        </w:rPr>
      </w:pPr>
      <w:r w:rsidRPr="001F19B1">
        <w:rPr>
          <w:rFonts w:asciiTheme="minorHAnsi" w:hAnsiTheme="minorHAnsi" w:cstheme="minorHAnsi"/>
          <w:sz w:val="20"/>
          <w:szCs w:val="20"/>
          <w:lang w:eastAsia="ar-SA"/>
        </w:rPr>
        <w:t xml:space="preserve">sposób udostępnienia </w:t>
      </w:r>
      <w:r w:rsidRPr="001F19B1">
        <w:rPr>
          <w:rFonts w:asciiTheme="minorHAnsi" w:hAnsiTheme="minorHAnsi" w:cstheme="minorHAnsi"/>
          <w:color w:val="000000"/>
          <w:sz w:val="20"/>
          <w:szCs w:val="20"/>
        </w:rPr>
        <w:t>Wykonawcy i wykorzystania przez niego zasobów podmiotu przy wykonywaniu zamówienia</w:t>
      </w:r>
      <w:r w:rsidRPr="001F19B1">
        <w:rPr>
          <w:rFonts w:asciiTheme="minorHAnsi" w:hAnsiTheme="minorHAnsi" w:cstheme="minorHAnsi"/>
          <w:sz w:val="20"/>
          <w:szCs w:val="20"/>
        </w:rPr>
        <w:t>: _______________________________________________________________________</w:t>
      </w:r>
    </w:p>
    <w:p w14:paraId="458396D1" w14:textId="77777777" w:rsidR="00621E1A" w:rsidRPr="001F19B1" w:rsidRDefault="00621E1A" w:rsidP="00621E1A">
      <w:pPr>
        <w:suppressAutoHyphens/>
        <w:autoSpaceDE w:val="0"/>
        <w:rPr>
          <w:rFonts w:asciiTheme="minorHAnsi" w:hAnsiTheme="minorHAnsi" w:cstheme="minorHAnsi"/>
          <w:sz w:val="20"/>
          <w:szCs w:val="20"/>
          <w:lang w:eastAsia="ar-SA"/>
        </w:rPr>
      </w:pPr>
    </w:p>
    <w:p w14:paraId="643D971B" w14:textId="77777777" w:rsidR="00621E1A" w:rsidRPr="001F19B1" w:rsidRDefault="00621E1A" w:rsidP="00621E1A">
      <w:pPr>
        <w:suppressAutoHyphens/>
        <w:autoSpaceDE w:val="0"/>
        <w:rPr>
          <w:rFonts w:asciiTheme="minorHAnsi" w:hAnsiTheme="minorHAnsi" w:cstheme="minorHAnsi"/>
          <w:sz w:val="20"/>
          <w:szCs w:val="20"/>
          <w:lang w:eastAsia="ar-SA"/>
        </w:rPr>
      </w:pPr>
      <w:r w:rsidRPr="001F19B1">
        <w:rPr>
          <w:rFonts w:asciiTheme="minorHAnsi" w:hAnsiTheme="minorHAnsi" w:cstheme="minorHAnsi"/>
          <w:sz w:val="20"/>
          <w:szCs w:val="20"/>
          <w:lang w:eastAsia="ar-SA"/>
        </w:rPr>
        <w:t>na okres: __________________________________________________________________________</w:t>
      </w:r>
    </w:p>
    <w:p w14:paraId="29DAD614" w14:textId="77777777" w:rsidR="00621E1A" w:rsidRPr="001F19B1" w:rsidRDefault="00621E1A" w:rsidP="00621E1A">
      <w:pPr>
        <w:suppressAutoHyphens/>
        <w:autoSpaceDE w:val="0"/>
        <w:ind w:left="1276"/>
        <w:rPr>
          <w:rFonts w:asciiTheme="minorHAnsi" w:hAnsiTheme="minorHAnsi" w:cstheme="minorHAnsi"/>
          <w:i/>
          <w:sz w:val="20"/>
          <w:szCs w:val="20"/>
          <w:lang w:eastAsia="ar-SA"/>
        </w:rPr>
      </w:pPr>
      <w:r w:rsidRPr="001F19B1">
        <w:rPr>
          <w:rFonts w:asciiTheme="minorHAnsi" w:hAnsiTheme="minorHAnsi" w:cstheme="minorHAnsi"/>
          <w:i/>
          <w:sz w:val="20"/>
          <w:szCs w:val="20"/>
          <w:lang w:eastAsia="ar-SA"/>
        </w:rPr>
        <w:t>(wskazać okres na jaki udostępniany jest zasób)</w:t>
      </w:r>
    </w:p>
    <w:p w14:paraId="4B538CFD" w14:textId="77777777" w:rsidR="00621E1A" w:rsidRPr="001F19B1" w:rsidRDefault="00621E1A" w:rsidP="00621E1A">
      <w:pPr>
        <w:suppressAutoHyphens/>
        <w:autoSpaceDE w:val="0"/>
        <w:rPr>
          <w:rFonts w:asciiTheme="minorHAnsi" w:hAnsiTheme="minorHAnsi" w:cstheme="minorHAnsi"/>
          <w:i/>
          <w:sz w:val="20"/>
          <w:szCs w:val="20"/>
          <w:lang w:eastAsia="ar-SA"/>
        </w:rPr>
      </w:pPr>
    </w:p>
    <w:p w14:paraId="5F54A9F0" w14:textId="77777777" w:rsidR="00621E1A" w:rsidRPr="001F19B1" w:rsidRDefault="00621E1A" w:rsidP="00621E1A">
      <w:pPr>
        <w:suppressAutoHyphens/>
        <w:autoSpaceDE w:val="0"/>
        <w:rPr>
          <w:rFonts w:asciiTheme="minorHAnsi" w:hAnsiTheme="minorHAnsi" w:cstheme="minorHAnsi"/>
          <w:sz w:val="20"/>
          <w:szCs w:val="20"/>
          <w:lang w:eastAsia="ar-SA"/>
        </w:rPr>
      </w:pPr>
      <w:r w:rsidRPr="001F19B1">
        <w:rPr>
          <w:rFonts w:asciiTheme="minorHAnsi" w:hAnsiTheme="minorHAnsi" w:cstheme="minorHAnsi"/>
          <w:sz w:val="20"/>
          <w:szCs w:val="20"/>
          <w:lang w:eastAsia="ar-SA"/>
        </w:rPr>
        <w:t>forma, w jakiej podmiot udostępniający zasób będzie uczestniczył w realizacji zamówienia: __________________________________________________________________________________</w:t>
      </w:r>
    </w:p>
    <w:p w14:paraId="4E0848D5" w14:textId="77777777" w:rsidR="00621E1A" w:rsidRPr="001F19B1" w:rsidRDefault="00621E1A" w:rsidP="00621E1A">
      <w:pPr>
        <w:suppressAutoHyphens/>
        <w:autoSpaceDE w:val="0"/>
        <w:rPr>
          <w:rFonts w:asciiTheme="minorHAnsi" w:hAnsiTheme="minorHAnsi" w:cstheme="minorHAnsi"/>
          <w:i/>
          <w:sz w:val="20"/>
          <w:szCs w:val="20"/>
          <w:lang w:eastAsia="ar-SA"/>
        </w:rPr>
      </w:pPr>
      <w:r w:rsidRPr="001F19B1">
        <w:rPr>
          <w:rFonts w:asciiTheme="minorHAnsi" w:hAnsiTheme="minorHAnsi" w:cstheme="minorHAnsi"/>
          <w:i/>
          <w:sz w:val="20"/>
          <w:szCs w:val="20"/>
          <w:lang w:eastAsia="ar-SA"/>
        </w:rPr>
        <w:t>(wskazać formę, np. podwykonawstwo)</w:t>
      </w:r>
    </w:p>
    <w:p w14:paraId="2EDEFBC1" w14:textId="77777777" w:rsidR="00621E1A" w:rsidRPr="001F19B1" w:rsidRDefault="00621E1A" w:rsidP="00621E1A">
      <w:pPr>
        <w:suppressAutoHyphens/>
        <w:autoSpaceDE w:val="0"/>
        <w:rPr>
          <w:rFonts w:asciiTheme="minorHAnsi" w:hAnsiTheme="minorHAnsi" w:cstheme="minorHAnsi"/>
          <w:sz w:val="20"/>
          <w:szCs w:val="20"/>
          <w:lang w:eastAsia="ar-SA"/>
        </w:rPr>
      </w:pPr>
    </w:p>
    <w:p w14:paraId="3B6CF5ED" w14:textId="77777777" w:rsidR="00621E1A" w:rsidRPr="001F19B1" w:rsidRDefault="00621E1A" w:rsidP="00621E1A">
      <w:pPr>
        <w:suppressAutoHyphens/>
        <w:autoSpaceDE w:val="0"/>
        <w:rPr>
          <w:rFonts w:asciiTheme="minorHAnsi" w:hAnsiTheme="minorHAnsi" w:cstheme="minorHAnsi"/>
          <w:sz w:val="20"/>
          <w:szCs w:val="20"/>
          <w:lang w:eastAsia="ar-SA"/>
        </w:rPr>
      </w:pPr>
      <w:r w:rsidRPr="001F19B1">
        <w:rPr>
          <w:rFonts w:asciiTheme="minorHAnsi" w:hAnsiTheme="minorHAnsi" w:cstheme="minorHAnsi"/>
          <w:sz w:val="20"/>
          <w:szCs w:val="20"/>
          <w:lang w:eastAsia="ar-SA"/>
        </w:rPr>
        <w:t xml:space="preserve">stosunek łączący Wykonawcę z podmiotem udostępniającym zasób: __________________________ </w:t>
      </w:r>
    </w:p>
    <w:p w14:paraId="5E2364A1" w14:textId="77777777" w:rsidR="00621E1A" w:rsidRPr="001F19B1" w:rsidRDefault="00621E1A" w:rsidP="00621E1A">
      <w:pPr>
        <w:suppressAutoHyphens/>
        <w:autoSpaceDE w:val="0"/>
        <w:rPr>
          <w:rFonts w:asciiTheme="minorHAnsi" w:hAnsiTheme="minorHAnsi" w:cstheme="minorHAnsi"/>
          <w:i/>
          <w:sz w:val="20"/>
          <w:szCs w:val="20"/>
          <w:lang w:eastAsia="ar-SA"/>
        </w:rPr>
      </w:pPr>
      <w:r w:rsidRPr="001F19B1">
        <w:rPr>
          <w:rFonts w:asciiTheme="minorHAnsi" w:hAnsiTheme="minorHAnsi" w:cstheme="minorHAnsi"/>
          <w:i/>
          <w:sz w:val="20"/>
          <w:szCs w:val="20"/>
          <w:lang w:eastAsia="ar-SA"/>
        </w:rPr>
        <w:t>(wskazać charakter stosunku, np. umowa zlecenie, umowa o współpracę, inne).</w:t>
      </w:r>
    </w:p>
    <w:p w14:paraId="0ED86509" w14:textId="77777777" w:rsidR="00621E1A" w:rsidRPr="001F19B1" w:rsidRDefault="00621E1A" w:rsidP="00621E1A">
      <w:pPr>
        <w:suppressAutoHyphens/>
        <w:autoSpaceDE w:val="0"/>
        <w:rPr>
          <w:rFonts w:asciiTheme="minorHAnsi" w:hAnsiTheme="minorHAnsi" w:cstheme="minorHAnsi"/>
          <w:sz w:val="20"/>
          <w:szCs w:val="20"/>
          <w:lang w:eastAsia="ar-SA"/>
        </w:rPr>
      </w:pPr>
    </w:p>
    <w:p w14:paraId="1EA8B701" w14:textId="77777777" w:rsidR="00621E1A" w:rsidRPr="001F19B1" w:rsidRDefault="00621E1A" w:rsidP="00621E1A">
      <w:pPr>
        <w:suppressAutoHyphens/>
        <w:autoSpaceDE w:val="0"/>
        <w:rPr>
          <w:rFonts w:asciiTheme="minorHAnsi" w:hAnsiTheme="minorHAnsi" w:cstheme="minorHAnsi"/>
          <w:sz w:val="20"/>
          <w:szCs w:val="20"/>
          <w:lang w:eastAsia="ar-SA"/>
        </w:rPr>
      </w:pPr>
    </w:p>
    <w:p w14:paraId="042750AF" w14:textId="3DC0A37B" w:rsidR="00621E1A" w:rsidRPr="001F19B1" w:rsidRDefault="00621E1A" w:rsidP="00621E1A">
      <w:pPr>
        <w:suppressAutoHyphens/>
        <w:autoSpaceDE w:val="0"/>
        <w:spacing w:line="360" w:lineRule="auto"/>
        <w:rPr>
          <w:rFonts w:ascii="Calibri" w:eastAsia="Calibri" w:hAnsi="Calibri" w:cs="Calibri"/>
          <w:i/>
          <w:iCs/>
          <w:sz w:val="20"/>
          <w:szCs w:val="20"/>
          <w:lang w:eastAsia="ar-SA"/>
        </w:rPr>
      </w:pPr>
    </w:p>
    <w:p w14:paraId="734EF614" w14:textId="77777777" w:rsidR="00621E1A" w:rsidRPr="001F19B1" w:rsidRDefault="00621E1A" w:rsidP="00621E1A">
      <w:pPr>
        <w:suppressAutoHyphens/>
        <w:autoSpaceDE w:val="0"/>
        <w:spacing w:line="360" w:lineRule="auto"/>
        <w:rPr>
          <w:rFonts w:ascii="Calibri" w:eastAsia="Calibri" w:hAnsi="Calibri" w:cs="Calibri"/>
          <w:i/>
          <w:iCs/>
          <w:sz w:val="20"/>
          <w:szCs w:val="20"/>
          <w:lang w:eastAsia="ar-SA"/>
        </w:rPr>
      </w:pPr>
      <w:r w:rsidRPr="001F19B1">
        <w:rPr>
          <w:rFonts w:ascii="Calibri" w:eastAsia="Calibri" w:hAnsi="Calibri" w:cs="Calibri"/>
          <w:i/>
          <w:iCs/>
          <w:sz w:val="20"/>
          <w:szCs w:val="20"/>
          <w:lang w:eastAsia="ar-SA"/>
        </w:rPr>
        <w:t>Imię i nazwisko osoby podpisującej/osób podpisujących ____________________________________</w:t>
      </w:r>
    </w:p>
    <w:p w14:paraId="3743596C" w14:textId="77777777" w:rsidR="00621E1A" w:rsidRPr="001F19B1" w:rsidRDefault="00621E1A" w:rsidP="00621E1A">
      <w:pPr>
        <w:spacing w:line="360" w:lineRule="auto"/>
        <w:rPr>
          <w:rFonts w:ascii="Calibri" w:hAnsi="Calibri" w:cs="Calibri"/>
          <w:sz w:val="20"/>
          <w:szCs w:val="20"/>
        </w:rPr>
      </w:pPr>
    </w:p>
    <w:p w14:paraId="2DCA5D53" w14:textId="77777777" w:rsidR="00621E1A" w:rsidRPr="0036738D" w:rsidRDefault="00621E1A" w:rsidP="00621E1A">
      <w:pPr>
        <w:pStyle w:val="rozdzia"/>
        <w:numPr>
          <w:ilvl w:val="0"/>
          <w:numId w:val="0"/>
        </w:numPr>
        <w:ind w:left="720" w:hanging="360"/>
        <w:rPr>
          <w:strike w:val="0"/>
          <w:color w:val="auto"/>
          <w:sz w:val="16"/>
          <w:szCs w:val="16"/>
        </w:rPr>
      </w:pPr>
      <w:r>
        <w:rPr>
          <w:strike w:val="0"/>
          <w:color w:val="auto"/>
          <w:sz w:val="16"/>
          <w:szCs w:val="16"/>
        </w:rPr>
        <w:t xml:space="preserve">  </w:t>
      </w:r>
      <w:r w:rsidRPr="0036738D">
        <w:rPr>
          <w:strike w:val="0"/>
          <w:color w:val="auto"/>
          <w:sz w:val="16"/>
          <w:szCs w:val="16"/>
        </w:rPr>
        <w:t>UWAGA:</w:t>
      </w:r>
    </w:p>
    <w:p w14:paraId="476B11DE" w14:textId="77777777" w:rsidR="00621E1A" w:rsidRPr="0036738D" w:rsidRDefault="00621E1A" w:rsidP="00621E1A">
      <w:pPr>
        <w:pStyle w:val="rozdzia"/>
        <w:numPr>
          <w:ilvl w:val="0"/>
          <w:numId w:val="0"/>
        </w:numPr>
        <w:spacing w:after="120"/>
        <w:ind w:left="426"/>
        <w:rPr>
          <w:b/>
          <w:i w:val="0"/>
          <w:strike w:val="0"/>
          <w:color w:val="auto"/>
          <w:sz w:val="16"/>
          <w:szCs w:val="16"/>
        </w:rPr>
      </w:pPr>
      <w:r w:rsidRPr="0036738D">
        <w:rPr>
          <w:strike w:val="0"/>
          <w:color w:val="auto"/>
          <w:sz w:val="16"/>
          <w:szCs w:val="16"/>
        </w:rPr>
        <w:t>Zamawiający zaleca przed podpisaniem zapisanie dokumentu w formacie .pdf</w:t>
      </w:r>
    </w:p>
    <w:p w14:paraId="71994DE2" w14:textId="77777777" w:rsidR="00621E1A" w:rsidRPr="0036738D" w:rsidRDefault="00621E1A" w:rsidP="00621E1A">
      <w:pPr>
        <w:pStyle w:val="rozdzia"/>
        <w:numPr>
          <w:ilvl w:val="0"/>
          <w:numId w:val="0"/>
        </w:numPr>
        <w:ind w:left="426"/>
        <w:rPr>
          <w:b/>
          <w:i w:val="0"/>
          <w:strike w:val="0"/>
          <w:color w:val="auto"/>
          <w:sz w:val="16"/>
          <w:szCs w:val="16"/>
        </w:rPr>
      </w:pPr>
      <w:r w:rsidRPr="0036738D">
        <w:rPr>
          <w:strike w:val="0"/>
          <w:color w:val="auto"/>
          <w:sz w:val="16"/>
          <w:szCs w:val="16"/>
        </w:rPr>
        <w:t>Dokument musi być opatrzony przez osobę lub osoby uprawnione do reprezentowania Podmiotu udostępniającego zasoby kwalifikowanym podpisem elektronicznym lub podpisem zaufanym lub podpisem osobistym (e-dowód).</w:t>
      </w:r>
    </w:p>
    <w:p w14:paraId="214DC7F2" w14:textId="77777777" w:rsidR="00621E1A" w:rsidRPr="00F85F26" w:rsidRDefault="00621E1A" w:rsidP="00621E1A">
      <w:pPr>
        <w:rPr>
          <w:rFonts w:asciiTheme="minorHAnsi" w:hAnsiTheme="minorHAnsi" w:cstheme="minorHAnsi"/>
          <w:i/>
          <w:sz w:val="22"/>
          <w:szCs w:val="22"/>
        </w:rPr>
      </w:pPr>
    </w:p>
    <w:p w14:paraId="3FFC57AB" w14:textId="77777777" w:rsidR="00621E1A" w:rsidRDefault="00621E1A" w:rsidP="00621E1A">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4EBC2345" w14:textId="7D1AD29E" w:rsidR="00621E1A" w:rsidRPr="005944D9" w:rsidRDefault="003205D1" w:rsidP="00A57EA5">
      <w:pPr>
        <w:pStyle w:val="podrozzdzia"/>
        <w:rPr>
          <w:rFonts w:eastAsiaTheme="minorHAnsi"/>
          <w:lang w:eastAsia="ar-SA"/>
        </w:rPr>
      </w:pPr>
      <w:bookmarkStart w:id="71" w:name="_Toc82505821"/>
      <w:r>
        <w:rPr>
          <w:rFonts w:eastAsiaTheme="minorHAnsi"/>
          <w:lang w:eastAsia="ar-SA"/>
        </w:rPr>
        <w:lastRenderedPageBreak/>
        <w:t>Załącznik nr 7</w:t>
      </w:r>
      <w:r w:rsidR="00621E1A" w:rsidRPr="005944D9">
        <w:rPr>
          <w:rFonts w:eastAsiaTheme="minorHAnsi"/>
          <w:lang w:eastAsia="ar-SA"/>
        </w:rPr>
        <w:t xml:space="preserve"> do SWZ </w:t>
      </w:r>
      <w:r w:rsidR="00BB5276">
        <w:rPr>
          <w:rFonts w:eastAsiaTheme="minorHAnsi"/>
          <w:lang w:eastAsia="ar-SA"/>
        </w:rPr>
        <w:t xml:space="preserve"> </w:t>
      </w:r>
      <w:r w:rsidR="00621E1A" w:rsidRPr="005944D9">
        <w:rPr>
          <w:rFonts w:eastAsiaTheme="minorHAnsi"/>
          <w:lang w:eastAsia="ar-SA"/>
        </w:rPr>
        <w:t>Wzór oświadczenia</w:t>
      </w:r>
      <w:r w:rsidR="00621E1A" w:rsidRPr="005944D9">
        <w:rPr>
          <w:rFonts w:eastAsiaTheme="minorHAnsi"/>
          <w:lang w:eastAsia="ar-SA"/>
        </w:rPr>
        <w:br/>
        <w:t>dot. Wykonawców wspólnie ubiegających się o zamówienie</w:t>
      </w:r>
      <w:bookmarkEnd w:id="71"/>
    </w:p>
    <w:p w14:paraId="22A1FA57" w14:textId="77777777" w:rsidR="00621E1A" w:rsidRPr="005944D9" w:rsidRDefault="00621E1A" w:rsidP="00621E1A">
      <w:pPr>
        <w:spacing w:line="259" w:lineRule="auto"/>
        <w:rPr>
          <w:rFonts w:asciiTheme="minorHAnsi" w:eastAsiaTheme="minorHAnsi" w:hAnsiTheme="minorHAnsi" w:cstheme="minorBidi"/>
          <w:b/>
          <w:sz w:val="22"/>
          <w:szCs w:val="22"/>
          <w:lang w:eastAsia="en-US"/>
        </w:rPr>
      </w:pPr>
    </w:p>
    <w:p w14:paraId="3B0DA124" w14:textId="77777777" w:rsidR="00621E1A" w:rsidRPr="001F19B1" w:rsidRDefault="00621E1A" w:rsidP="00621E1A">
      <w:pPr>
        <w:spacing w:line="259" w:lineRule="auto"/>
        <w:rPr>
          <w:rFonts w:asciiTheme="minorHAnsi" w:eastAsiaTheme="minorHAnsi" w:hAnsiTheme="minorHAnsi" w:cstheme="minorBidi"/>
          <w:b/>
          <w:sz w:val="20"/>
          <w:szCs w:val="20"/>
          <w:lang w:eastAsia="en-US"/>
        </w:rPr>
      </w:pPr>
      <w:r w:rsidRPr="001F19B1">
        <w:rPr>
          <w:rFonts w:asciiTheme="minorHAnsi" w:eastAsiaTheme="minorHAnsi" w:hAnsiTheme="minorHAnsi" w:cstheme="minorBidi"/>
          <w:b/>
          <w:sz w:val="20"/>
          <w:szCs w:val="20"/>
          <w:lang w:eastAsia="en-US"/>
        </w:rPr>
        <w:t xml:space="preserve">Wykonawcy wspólnie ubiegający się o udzielenie zamówienia: </w:t>
      </w:r>
    </w:p>
    <w:p w14:paraId="14EBAB23" w14:textId="77777777" w:rsidR="00621E1A" w:rsidRPr="001F19B1" w:rsidRDefault="00621E1A" w:rsidP="00621E1A">
      <w:pPr>
        <w:spacing w:after="160" w:line="259" w:lineRule="auto"/>
        <w:rPr>
          <w:rFonts w:asciiTheme="minorHAnsi" w:eastAsiaTheme="minorHAnsi" w:hAnsiTheme="minorHAnsi" w:cstheme="minorBidi"/>
          <w:sz w:val="20"/>
          <w:szCs w:val="20"/>
          <w:lang w:eastAsia="en-US"/>
        </w:rPr>
      </w:pPr>
      <w:r w:rsidRPr="001F19B1">
        <w:rPr>
          <w:rFonts w:asciiTheme="minorHAnsi" w:eastAsiaTheme="minorHAnsi" w:hAnsiTheme="minorHAnsi" w:cstheme="minorBidi"/>
          <w:sz w:val="20"/>
          <w:szCs w:val="20"/>
          <w:lang w:eastAsia="en-US"/>
        </w:rPr>
        <w:t>_________________________________________</w:t>
      </w:r>
    </w:p>
    <w:p w14:paraId="1A5FEFE1" w14:textId="1378EF41" w:rsidR="00621E1A" w:rsidRPr="001F19B1" w:rsidRDefault="00621E1A" w:rsidP="00621E1A">
      <w:pPr>
        <w:spacing w:after="160" w:line="259" w:lineRule="auto"/>
        <w:rPr>
          <w:rFonts w:asciiTheme="minorHAnsi" w:eastAsiaTheme="minorHAnsi" w:hAnsiTheme="minorHAnsi" w:cstheme="minorBidi"/>
          <w:sz w:val="20"/>
          <w:szCs w:val="20"/>
          <w:lang w:eastAsia="en-US"/>
        </w:rPr>
      </w:pPr>
      <w:r w:rsidRPr="001F19B1">
        <w:rPr>
          <w:rFonts w:asciiTheme="minorHAnsi" w:eastAsiaTheme="minorHAnsi" w:hAnsiTheme="minorHAnsi" w:cstheme="minorBidi"/>
          <w:sz w:val="20"/>
          <w:szCs w:val="20"/>
          <w:lang w:eastAsia="en-US"/>
        </w:rPr>
        <w:t>__________________________________________</w:t>
      </w:r>
    </w:p>
    <w:p w14:paraId="6D8251C5" w14:textId="77777777" w:rsidR="00621E1A" w:rsidRPr="001F19B1" w:rsidRDefault="00621E1A" w:rsidP="00621E1A">
      <w:pPr>
        <w:spacing w:after="160" w:line="276" w:lineRule="auto"/>
        <w:ind w:right="5102"/>
        <w:rPr>
          <w:rFonts w:asciiTheme="minorHAnsi" w:eastAsiaTheme="minorHAnsi" w:hAnsiTheme="minorHAnsi" w:cstheme="minorHAnsi"/>
          <w:i/>
          <w:sz w:val="20"/>
          <w:szCs w:val="20"/>
          <w:lang w:eastAsia="en-US"/>
        </w:rPr>
      </w:pPr>
      <w:r w:rsidRPr="001F19B1">
        <w:rPr>
          <w:rFonts w:asciiTheme="minorHAnsi" w:eastAsiaTheme="minorHAnsi" w:hAnsiTheme="minorHAnsi" w:cstheme="minorBidi"/>
          <w:i/>
          <w:sz w:val="20"/>
          <w:szCs w:val="20"/>
          <w:lang w:eastAsia="en-US"/>
        </w:rPr>
        <w:t>(pełna nazwa/firma, adres każdego z wykonawców oraz</w:t>
      </w:r>
      <w:r w:rsidRPr="001F19B1">
        <w:rPr>
          <w:rFonts w:asciiTheme="minorHAnsi" w:eastAsiaTheme="minorHAnsi" w:hAnsiTheme="minorHAnsi" w:cstheme="minorHAnsi"/>
          <w:i/>
          <w:sz w:val="20"/>
          <w:szCs w:val="20"/>
          <w:lang w:eastAsia="en-US"/>
        </w:rPr>
        <w:t xml:space="preserve"> imię, nazwisko, stanowisko/podstawa do reprezentacji)</w:t>
      </w:r>
    </w:p>
    <w:p w14:paraId="3B87D3E6" w14:textId="77777777" w:rsidR="00621E1A" w:rsidRPr="001F19B1" w:rsidRDefault="00621E1A" w:rsidP="00621E1A">
      <w:pPr>
        <w:spacing w:after="160" w:line="276" w:lineRule="auto"/>
        <w:rPr>
          <w:rFonts w:asciiTheme="minorHAnsi" w:eastAsiaTheme="minorHAnsi" w:hAnsiTheme="minorHAnsi" w:cstheme="minorHAnsi"/>
          <w:sz w:val="20"/>
          <w:szCs w:val="20"/>
          <w:lang w:eastAsia="en-US"/>
        </w:rPr>
      </w:pPr>
      <w:r w:rsidRPr="001F19B1">
        <w:rPr>
          <w:rFonts w:asciiTheme="minorHAnsi" w:eastAsiaTheme="minorHAnsi" w:hAnsiTheme="minorHAnsi" w:cstheme="minorHAnsi"/>
          <w:sz w:val="20"/>
          <w:szCs w:val="20"/>
          <w:lang w:eastAsia="en-US"/>
        </w:rPr>
        <w:t>reprezentowani przez:</w:t>
      </w:r>
    </w:p>
    <w:p w14:paraId="64D8F698" w14:textId="77777777" w:rsidR="00621E1A" w:rsidRPr="001F19B1" w:rsidRDefault="00621E1A" w:rsidP="00621E1A">
      <w:pPr>
        <w:spacing w:before="120" w:after="160" w:line="276" w:lineRule="auto"/>
        <w:ind w:right="5954"/>
        <w:rPr>
          <w:rFonts w:asciiTheme="minorHAnsi" w:eastAsiaTheme="minorHAnsi" w:hAnsiTheme="minorHAnsi" w:cstheme="minorHAnsi"/>
          <w:sz w:val="20"/>
          <w:szCs w:val="20"/>
          <w:lang w:eastAsia="en-US"/>
        </w:rPr>
      </w:pPr>
      <w:r w:rsidRPr="001F19B1">
        <w:rPr>
          <w:rFonts w:asciiTheme="minorHAnsi" w:eastAsiaTheme="minorHAnsi" w:hAnsiTheme="minorHAnsi" w:cstheme="minorHAnsi"/>
          <w:sz w:val="20"/>
          <w:szCs w:val="20"/>
          <w:lang w:eastAsia="en-US"/>
        </w:rPr>
        <w:t>___________________________</w:t>
      </w:r>
    </w:p>
    <w:p w14:paraId="72790F77" w14:textId="77777777" w:rsidR="00621E1A" w:rsidRPr="001F19B1" w:rsidRDefault="00621E1A" w:rsidP="00621E1A">
      <w:pPr>
        <w:spacing w:after="160" w:line="259" w:lineRule="auto"/>
        <w:rPr>
          <w:rFonts w:asciiTheme="minorHAnsi" w:eastAsiaTheme="minorHAnsi" w:hAnsiTheme="minorHAnsi" w:cstheme="minorBidi"/>
          <w:i/>
          <w:sz w:val="20"/>
          <w:szCs w:val="20"/>
          <w:lang w:eastAsia="en-US"/>
        </w:rPr>
      </w:pPr>
      <w:r w:rsidRPr="001F19B1">
        <w:rPr>
          <w:rFonts w:asciiTheme="minorHAnsi" w:eastAsiaTheme="minorHAnsi" w:hAnsiTheme="minorHAnsi" w:cstheme="minorBidi"/>
          <w:i/>
          <w:sz w:val="20"/>
          <w:szCs w:val="20"/>
          <w:lang w:eastAsia="en-US"/>
        </w:rPr>
        <w:t>(Wskazać lidera)</w:t>
      </w:r>
    </w:p>
    <w:p w14:paraId="295337CD" w14:textId="77777777" w:rsidR="00621E1A" w:rsidRPr="001F19B1" w:rsidRDefault="00621E1A" w:rsidP="00621E1A">
      <w:pPr>
        <w:spacing w:after="160" w:line="259" w:lineRule="auto"/>
        <w:jc w:val="center"/>
        <w:rPr>
          <w:rFonts w:asciiTheme="minorHAnsi" w:eastAsiaTheme="minorHAnsi" w:hAnsiTheme="minorHAnsi" w:cstheme="minorBidi"/>
          <w:b/>
          <w:sz w:val="20"/>
          <w:szCs w:val="20"/>
          <w:u w:val="single"/>
          <w:lang w:eastAsia="en-US"/>
        </w:rPr>
      </w:pPr>
      <w:r w:rsidRPr="001F19B1">
        <w:rPr>
          <w:rFonts w:asciiTheme="minorHAnsi" w:eastAsiaTheme="minorHAnsi" w:hAnsiTheme="minorHAnsi" w:cstheme="minorBidi"/>
          <w:b/>
          <w:sz w:val="20"/>
          <w:szCs w:val="20"/>
          <w:u w:val="single"/>
          <w:lang w:eastAsia="en-US"/>
        </w:rPr>
        <w:t>Oświadczenie Wykonawców wspólnie ubiegających się o udzielenie zamówienia</w:t>
      </w:r>
    </w:p>
    <w:p w14:paraId="789078C7" w14:textId="77777777" w:rsidR="00621E1A" w:rsidRPr="001F19B1" w:rsidRDefault="00621E1A" w:rsidP="00621E1A">
      <w:pPr>
        <w:spacing w:line="259" w:lineRule="auto"/>
        <w:jc w:val="center"/>
        <w:rPr>
          <w:rFonts w:asciiTheme="minorHAnsi" w:eastAsiaTheme="minorHAnsi" w:hAnsiTheme="minorHAnsi" w:cstheme="minorBidi"/>
          <w:sz w:val="20"/>
          <w:szCs w:val="20"/>
          <w:lang w:eastAsia="en-US"/>
        </w:rPr>
      </w:pPr>
      <w:r w:rsidRPr="001F19B1">
        <w:rPr>
          <w:rFonts w:asciiTheme="minorHAnsi" w:eastAsiaTheme="minorHAnsi" w:hAnsiTheme="minorHAnsi" w:cstheme="minorBidi"/>
          <w:sz w:val="20"/>
          <w:szCs w:val="20"/>
          <w:lang w:eastAsia="en-US"/>
        </w:rPr>
        <w:t>składane na podstawie art. 117 ust. 4 ustawy z dnia 11 września 2019 r.</w:t>
      </w:r>
    </w:p>
    <w:p w14:paraId="59766B2B" w14:textId="77777777" w:rsidR="00621E1A" w:rsidRPr="001F19B1" w:rsidRDefault="00621E1A" w:rsidP="00621E1A">
      <w:pPr>
        <w:spacing w:line="259" w:lineRule="auto"/>
        <w:jc w:val="center"/>
        <w:rPr>
          <w:rFonts w:asciiTheme="minorHAnsi" w:eastAsiaTheme="minorHAnsi" w:hAnsiTheme="minorHAnsi" w:cstheme="minorBidi"/>
          <w:sz w:val="20"/>
          <w:szCs w:val="20"/>
          <w:lang w:eastAsia="en-US"/>
        </w:rPr>
      </w:pPr>
      <w:r w:rsidRPr="001F19B1">
        <w:rPr>
          <w:rFonts w:asciiTheme="minorHAnsi" w:eastAsiaTheme="minorHAnsi" w:hAnsiTheme="minorHAnsi" w:cstheme="minorBidi"/>
          <w:sz w:val="20"/>
          <w:szCs w:val="20"/>
          <w:lang w:eastAsia="en-US"/>
        </w:rPr>
        <w:t xml:space="preserve">Prawo zamówień publicznych (dalej jako: </w:t>
      </w:r>
      <w:proofErr w:type="spellStart"/>
      <w:r w:rsidRPr="001F19B1">
        <w:rPr>
          <w:rFonts w:asciiTheme="minorHAnsi" w:eastAsiaTheme="minorHAnsi" w:hAnsiTheme="minorHAnsi" w:cstheme="minorBidi"/>
          <w:sz w:val="20"/>
          <w:szCs w:val="20"/>
          <w:lang w:eastAsia="en-US"/>
        </w:rPr>
        <w:t>Pzp</w:t>
      </w:r>
      <w:proofErr w:type="spellEnd"/>
      <w:r w:rsidRPr="001F19B1">
        <w:rPr>
          <w:rFonts w:asciiTheme="minorHAnsi" w:eastAsiaTheme="minorHAnsi" w:hAnsiTheme="minorHAnsi" w:cstheme="minorBidi"/>
          <w:sz w:val="20"/>
          <w:szCs w:val="20"/>
          <w:lang w:eastAsia="en-US"/>
        </w:rPr>
        <w:t>)</w:t>
      </w:r>
    </w:p>
    <w:p w14:paraId="2EFA3AA5" w14:textId="77777777" w:rsidR="00621E1A" w:rsidRPr="001F19B1" w:rsidRDefault="00621E1A" w:rsidP="00621E1A">
      <w:pPr>
        <w:spacing w:line="259" w:lineRule="auto"/>
        <w:jc w:val="center"/>
        <w:rPr>
          <w:rFonts w:asciiTheme="minorHAnsi" w:eastAsiaTheme="minorHAnsi" w:hAnsiTheme="minorHAnsi" w:cstheme="minorBidi"/>
          <w:sz w:val="20"/>
          <w:szCs w:val="20"/>
          <w:lang w:eastAsia="en-US"/>
        </w:rPr>
      </w:pPr>
    </w:p>
    <w:p w14:paraId="50A8A69B" w14:textId="77777777" w:rsidR="00621E1A" w:rsidRPr="001F19B1" w:rsidRDefault="00621E1A" w:rsidP="00621E1A">
      <w:pPr>
        <w:spacing w:after="160" w:line="259" w:lineRule="auto"/>
        <w:jc w:val="center"/>
        <w:rPr>
          <w:rFonts w:asciiTheme="minorHAnsi" w:eastAsiaTheme="minorHAnsi" w:hAnsiTheme="minorHAnsi" w:cstheme="minorBidi"/>
          <w:sz w:val="20"/>
          <w:szCs w:val="20"/>
          <w:lang w:eastAsia="en-US"/>
        </w:rPr>
      </w:pPr>
      <w:r w:rsidRPr="001F19B1">
        <w:rPr>
          <w:rFonts w:asciiTheme="minorHAnsi" w:eastAsiaTheme="minorHAnsi" w:hAnsiTheme="minorHAnsi" w:cstheme="minorBidi"/>
          <w:sz w:val="20"/>
          <w:szCs w:val="20"/>
          <w:lang w:eastAsia="en-US"/>
        </w:rPr>
        <w:t>DOTYCZĄCE USŁUG, KTÓRE WYKONAJĄ POSZCZEGÓLNI WYKONAWCY</w:t>
      </w:r>
    </w:p>
    <w:p w14:paraId="710C59E7" w14:textId="77777777" w:rsidR="00621E1A" w:rsidRPr="001F19B1" w:rsidRDefault="00621E1A" w:rsidP="00621E1A">
      <w:pPr>
        <w:spacing w:after="160" w:line="259" w:lineRule="auto"/>
        <w:rPr>
          <w:rFonts w:asciiTheme="minorHAnsi" w:eastAsiaTheme="minorHAnsi" w:hAnsiTheme="minorHAnsi" w:cstheme="minorBidi"/>
          <w:sz w:val="20"/>
          <w:szCs w:val="20"/>
          <w:lang w:eastAsia="en-US"/>
        </w:rPr>
      </w:pPr>
      <w:r w:rsidRPr="001F19B1">
        <w:rPr>
          <w:rFonts w:asciiTheme="minorHAnsi" w:eastAsiaTheme="minorHAnsi" w:hAnsiTheme="minorHAnsi" w:cstheme="minorBidi"/>
          <w:sz w:val="20"/>
          <w:szCs w:val="20"/>
          <w:lang w:eastAsia="en-US"/>
        </w:rPr>
        <w:t>Na potrzeby postępowania o udzielenie zamówienia publicznego pn.</w:t>
      </w:r>
    </w:p>
    <w:p w14:paraId="01E1EBB5" w14:textId="7ED4950E" w:rsidR="00621E1A" w:rsidRPr="001F19B1" w:rsidRDefault="003205D1" w:rsidP="00621E1A">
      <w:pPr>
        <w:spacing w:after="160" w:line="259" w:lineRule="auto"/>
        <w:rPr>
          <w:rFonts w:asciiTheme="minorHAnsi" w:eastAsiaTheme="minorHAnsi" w:hAnsiTheme="minorHAnsi" w:cstheme="minorBidi"/>
          <w:sz w:val="20"/>
          <w:szCs w:val="20"/>
          <w:lang w:eastAsia="en-US"/>
        </w:rPr>
      </w:pPr>
      <w:r>
        <w:rPr>
          <w:rFonts w:asciiTheme="minorHAnsi" w:eastAsiaTheme="minorHAnsi" w:hAnsiTheme="minorHAnsi" w:cstheme="minorHAnsi"/>
          <w:b/>
          <w:color w:val="000000"/>
          <w:sz w:val="20"/>
          <w:szCs w:val="20"/>
          <w:lang w:eastAsia="en-US"/>
        </w:rPr>
        <w:t>Usługi sprzątania</w:t>
      </w:r>
      <w:r w:rsidR="00621E1A" w:rsidRPr="001F19B1">
        <w:rPr>
          <w:rFonts w:asciiTheme="minorHAnsi" w:eastAsiaTheme="minorHAnsi" w:hAnsiTheme="minorHAnsi" w:cstheme="minorBidi"/>
          <w:sz w:val="20"/>
          <w:szCs w:val="20"/>
          <w:lang w:eastAsia="en-US"/>
        </w:rPr>
        <w:t xml:space="preserve">, </w:t>
      </w:r>
      <w:r w:rsidR="00621E1A" w:rsidRPr="00621E1A">
        <w:rPr>
          <w:rFonts w:asciiTheme="minorHAnsi" w:eastAsiaTheme="minorHAnsi" w:hAnsiTheme="minorHAnsi" w:cstheme="minorBidi"/>
          <w:b/>
          <w:sz w:val="20"/>
          <w:szCs w:val="20"/>
          <w:lang w:eastAsia="en-US"/>
        </w:rPr>
        <w:t xml:space="preserve">Nr </w:t>
      </w:r>
      <w:r w:rsidR="00621E1A" w:rsidRPr="00DE613C">
        <w:rPr>
          <w:rFonts w:asciiTheme="minorHAnsi" w:eastAsiaTheme="minorHAnsi" w:hAnsiTheme="minorHAnsi" w:cstheme="minorBidi"/>
          <w:b/>
          <w:sz w:val="20"/>
          <w:szCs w:val="20"/>
          <w:lang w:eastAsia="en-US"/>
        </w:rPr>
        <w:t xml:space="preserve">referencyjny postępowania ZP </w:t>
      </w:r>
      <w:r w:rsidR="00DE613C" w:rsidRPr="00DE613C">
        <w:rPr>
          <w:rFonts w:asciiTheme="minorHAnsi" w:eastAsiaTheme="minorHAnsi" w:hAnsiTheme="minorHAnsi" w:cstheme="minorBidi"/>
          <w:b/>
          <w:sz w:val="20"/>
          <w:szCs w:val="20"/>
          <w:lang w:eastAsia="en-US"/>
        </w:rPr>
        <w:t>23</w:t>
      </w:r>
      <w:r w:rsidRPr="00DE613C">
        <w:rPr>
          <w:rFonts w:asciiTheme="minorHAnsi" w:eastAsiaTheme="minorHAnsi" w:hAnsiTheme="minorHAnsi" w:cstheme="minorBidi"/>
          <w:b/>
          <w:sz w:val="20"/>
          <w:szCs w:val="20"/>
          <w:lang w:eastAsia="en-US"/>
        </w:rPr>
        <w:t>/</w:t>
      </w:r>
      <w:r w:rsidR="00621E1A" w:rsidRPr="00DE613C">
        <w:rPr>
          <w:rFonts w:asciiTheme="minorHAnsi" w:eastAsiaTheme="minorHAnsi" w:hAnsiTheme="minorHAnsi" w:cstheme="minorBidi"/>
          <w:b/>
          <w:sz w:val="20"/>
          <w:szCs w:val="20"/>
          <w:lang w:eastAsia="en-US"/>
        </w:rPr>
        <w:t>2021</w:t>
      </w:r>
      <w:r w:rsidR="00621E1A" w:rsidRPr="00DE613C">
        <w:rPr>
          <w:rFonts w:asciiTheme="minorHAnsi" w:eastAsiaTheme="minorHAnsi" w:hAnsiTheme="minorHAnsi" w:cstheme="minorBidi"/>
          <w:sz w:val="20"/>
          <w:szCs w:val="20"/>
          <w:lang w:eastAsia="en-US"/>
        </w:rPr>
        <w:t>, prowadzonego</w:t>
      </w:r>
      <w:r w:rsidR="00621E1A" w:rsidRPr="001F19B1">
        <w:rPr>
          <w:rFonts w:asciiTheme="minorHAnsi" w:eastAsiaTheme="minorHAnsi" w:hAnsiTheme="minorHAnsi" w:cstheme="minorBidi"/>
          <w:sz w:val="20"/>
          <w:szCs w:val="20"/>
          <w:lang w:eastAsia="en-US"/>
        </w:rPr>
        <w:t xml:space="preserve"> przez Transportowy </w:t>
      </w:r>
      <w:r w:rsidR="00012165">
        <w:rPr>
          <w:rFonts w:asciiTheme="minorHAnsi" w:eastAsiaTheme="minorHAnsi" w:hAnsiTheme="minorHAnsi" w:cstheme="minorBidi"/>
          <w:sz w:val="20"/>
          <w:szCs w:val="20"/>
          <w:lang w:eastAsia="en-US"/>
        </w:rPr>
        <w:t>D</w:t>
      </w:r>
      <w:r w:rsidR="00621E1A" w:rsidRPr="001F19B1">
        <w:rPr>
          <w:rFonts w:asciiTheme="minorHAnsi" w:eastAsiaTheme="minorHAnsi" w:hAnsiTheme="minorHAnsi" w:cstheme="minorBidi"/>
          <w:sz w:val="20"/>
          <w:szCs w:val="20"/>
          <w:lang w:eastAsia="en-US"/>
        </w:rPr>
        <w:t xml:space="preserve">ozór Techniczny oświadczam/y, że: </w:t>
      </w:r>
    </w:p>
    <w:p w14:paraId="531C2ABC" w14:textId="77777777" w:rsidR="00621E1A" w:rsidRPr="001F19B1" w:rsidRDefault="00621E1A" w:rsidP="00621E1A">
      <w:pPr>
        <w:spacing w:after="160" w:line="259" w:lineRule="auto"/>
        <w:rPr>
          <w:rFonts w:asciiTheme="minorHAnsi" w:eastAsiaTheme="minorHAnsi" w:hAnsiTheme="minorHAnsi" w:cstheme="minorBidi"/>
          <w:sz w:val="20"/>
          <w:szCs w:val="20"/>
          <w:lang w:eastAsia="en-US"/>
        </w:rPr>
      </w:pPr>
    </w:p>
    <w:p w14:paraId="7AA06009" w14:textId="77777777" w:rsidR="00621E1A" w:rsidRPr="001F19B1" w:rsidRDefault="00621E1A" w:rsidP="00621E1A">
      <w:pPr>
        <w:spacing w:after="160" w:line="259" w:lineRule="auto"/>
        <w:rPr>
          <w:rFonts w:asciiTheme="minorHAnsi" w:eastAsiaTheme="minorHAnsi" w:hAnsiTheme="minorHAnsi" w:cstheme="minorBidi"/>
          <w:sz w:val="20"/>
          <w:szCs w:val="20"/>
          <w:lang w:eastAsia="en-US"/>
        </w:rPr>
      </w:pPr>
      <w:r w:rsidRPr="001F19B1">
        <w:rPr>
          <w:rFonts w:asciiTheme="minorHAnsi" w:eastAsiaTheme="minorHAnsi" w:hAnsiTheme="minorHAnsi" w:cstheme="minorBidi"/>
          <w:sz w:val="20"/>
          <w:szCs w:val="20"/>
          <w:lang w:eastAsia="en-US"/>
        </w:rPr>
        <w:t xml:space="preserve">• Wykonawca ________________________________________ </w:t>
      </w:r>
      <w:r w:rsidRPr="001F19B1">
        <w:rPr>
          <w:rFonts w:asciiTheme="minorHAnsi" w:eastAsiaTheme="minorHAnsi" w:hAnsiTheme="minorHAnsi" w:cstheme="minorBidi"/>
          <w:i/>
          <w:sz w:val="20"/>
          <w:szCs w:val="20"/>
          <w:lang w:eastAsia="en-US"/>
        </w:rPr>
        <w:t>(nazwa i adres Wykonawcy)</w:t>
      </w:r>
      <w:r w:rsidRPr="001F19B1">
        <w:rPr>
          <w:rFonts w:asciiTheme="minorHAnsi" w:eastAsiaTheme="minorHAnsi" w:hAnsiTheme="minorHAnsi" w:cstheme="minorBidi"/>
          <w:sz w:val="20"/>
          <w:szCs w:val="20"/>
          <w:lang w:eastAsia="en-US"/>
        </w:rPr>
        <w:t xml:space="preserve"> </w:t>
      </w:r>
    </w:p>
    <w:p w14:paraId="75914622" w14:textId="77777777" w:rsidR="00621E1A" w:rsidRPr="001F19B1" w:rsidRDefault="00621E1A" w:rsidP="00621E1A">
      <w:pPr>
        <w:spacing w:after="160" w:line="259" w:lineRule="auto"/>
        <w:rPr>
          <w:rFonts w:asciiTheme="minorHAnsi" w:eastAsiaTheme="minorHAnsi" w:hAnsiTheme="minorHAnsi" w:cstheme="minorBidi"/>
          <w:sz w:val="20"/>
          <w:szCs w:val="20"/>
          <w:lang w:eastAsia="en-US"/>
        </w:rPr>
      </w:pPr>
      <w:r w:rsidRPr="001F19B1">
        <w:rPr>
          <w:rFonts w:asciiTheme="minorHAnsi" w:eastAsiaTheme="minorHAnsi" w:hAnsiTheme="minorHAnsi" w:cstheme="minorBidi"/>
          <w:sz w:val="20"/>
          <w:szCs w:val="20"/>
          <w:lang w:eastAsia="en-US"/>
        </w:rPr>
        <w:t>zrealizuje następujące usługi: _______________________________________</w:t>
      </w:r>
    </w:p>
    <w:p w14:paraId="613C72C5" w14:textId="77777777" w:rsidR="00621E1A" w:rsidRPr="001F19B1" w:rsidRDefault="00621E1A" w:rsidP="00621E1A">
      <w:pPr>
        <w:spacing w:after="160" w:line="259" w:lineRule="auto"/>
        <w:rPr>
          <w:rFonts w:asciiTheme="minorHAnsi" w:eastAsiaTheme="minorHAnsi" w:hAnsiTheme="minorHAnsi" w:cstheme="minorBidi"/>
          <w:sz w:val="20"/>
          <w:szCs w:val="20"/>
          <w:lang w:eastAsia="en-US"/>
        </w:rPr>
      </w:pPr>
    </w:p>
    <w:p w14:paraId="670BE979" w14:textId="77777777" w:rsidR="00621E1A" w:rsidRPr="001F19B1" w:rsidRDefault="00621E1A" w:rsidP="00621E1A">
      <w:pPr>
        <w:spacing w:after="160" w:line="259" w:lineRule="auto"/>
        <w:rPr>
          <w:rFonts w:asciiTheme="minorHAnsi" w:eastAsiaTheme="minorHAnsi" w:hAnsiTheme="minorHAnsi" w:cstheme="minorBidi"/>
          <w:sz w:val="20"/>
          <w:szCs w:val="20"/>
          <w:lang w:eastAsia="en-US"/>
        </w:rPr>
      </w:pPr>
      <w:r w:rsidRPr="001F19B1">
        <w:rPr>
          <w:rFonts w:asciiTheme="minorHAnsi" w:eastAsiaTheme="minorHAnsi" w:hAnsiTheme="minorHAnsi" w:cstheme="minorBidi"/>
          <w:sz w:val="20"/>
          <w:szCs w:val="20"/>
          <w:lang w:eastAsia="en-US"/>
        </w:rPr>
        <w:t xml:space="preserve">• Wykonawca ________________________________________ </w:t>
      </w:r>
      <w:r w:rsidRPr="001F19B1">
        <w:rPr>
          <w:rFonts w:asciiTheme="minorHAnsi" w:eastAsiaTheme="minorHAnsi" w:hAnsiTheme="minorHAnsi" w:cstheme="minorBidi"/>
          <w:i/>
          <w:sz w:val="20"/>
          <w:szCs w:val="20"/>
          <w:lang w:eastAsia="en-US"/>
        </w:rPr>
        <w:t>(nazwa i adres Wykonawcy)</w:t>
      </w:r>
      <w:r w:rsidRPr="001F19B1">
        <w:rPr>
          <w:rFonts w:asciiTheme="minorHAnsi" w:eastAsiaTheme="minorHAnsi" w:hAnsiTheme="minorHAnsi" w:cstheme="minorBidi"/>
          <w:sz w:val="20"/>
          <w:szCs w:val="20"/>
          <w:lang w:eastAsia="en-US"/>
        </w:rPr>
        <w:t xml:space="preserve"> </w:t>
      </w:r>
    </w:p>
    <w:p w14:paraId="4F08B51A" w14:textId="77777777" w:rsidR="00621E1A" w:rsidRPr="001F19B1" w:rsidRDefault="00621E1A" w:rsidP="00621E1A">
      <w:pPr>
        <w:spacing w:after="160" w:line="259" w:lineRule="auto"/>
        <w:rPr>
          <w:rFonts w:asciiTheme="minorHAnsi" w:eastAsiaTheme="minorHAnsi" w:hAnsiTheme="minorHAnsi" w:cstheme="minorBidi"/>
          <w:sz w:val="20"/>
          <w:szCs w:val="20"/>
          <w:lang w:eastAsia="en-US"/>
        </w:rPr>
      </w:pPr>
      <w:r w:rsidRPr="001F19B1">
        <w:rPr>
          <w:rFonts w:asciiTheme="minorHAnsi" w:eastAsiaTheme="minorHAnsi" w:hAnsiTheme="minorHAnsi" w:cstheme="minorBidi"/>
          <w:sz w:val="20"/>
          <w:szCs w:val="20"/>
          <w:lang w:eastAsia="en-US"/>
        </w:rPr>
        <w:t>zrealizuje następujące usługi: _______________________________________</w:t>
      </w:r>
    </w:p>
    <w:p w14:paraId="1C1880BD" w14:textId="77777777" w:rsidR="00621E1A" w:rsidRPr="001F19B1" w:rsidRDefault="00621E1A" w:rsidP="00621E1A">
      <w:pPr>
        <w:spacing w:after="160" w:line="259" w:lineRule="auto"/>
        <w:rPr>
          <w:rFonts w:asciiTheme="minorHAnsi" w:eastAsiaTheme="minorHAnsi" w:hAnsiTheme="minorHAnsi" w:cstheme="minorBidi"/>
          <w:sz w:val="20"/>
          <w:szCs w:val="20"/>
          <w:lang w:eastAsia="en-US"/>
        </w:rPr>
      </w:pPr>
    </w:p>
    <w:p w14:paraId="730F816A" w14:textId="77777777" w:rsidR="00621E1A" w:rsidRPr="001F19B1" w:rsidRDefault="00621E1A" w:rsidP="00621E1A">
      <w:pPr>
        <w:spacing w:after="160" w:line="259" w:lineRule="auto"/>
        <w:rPr>
          <w:rFonts w:asciiTheme="minorHAnsi" w:eastAsiaTheme="minorHAnsi" w:hAnsiTheme="minorHAnsi" w:cstheme="minorBidi"/>
          <w:sz w:val="20"/>
          <w:szCs w:val="20"/>
          <w:lang w:eastAsia="en-US"/>
        </w:rPr>
      </w:pPr>
      <w:r w:rsidRPr="001F19B1">
        <w:rPr>
          <w:rFonts w:asciiTheme="minorHAnsi" w:eastAsiaTheme="minorHAnsi" w:hAnsiTheme="minorHAnsi" w:cstheme="minorBidi"/>
          <w:sz w:val="20"/>
          <w:szCs w:val="20"/>
          <w:lang w:eastAsia="en-US"/>
        </w:rPr>
        <w:t xml:space="preserve">• Wykonawca ________________________________________ </w:t>
      </w:r>
      <w:r w:rsidRPr="001F19B1">
        <w:rPr>
          <w:rFonts w:asciiTheme="minorHAnsi" w:eastAsiaTheme="minorHAnsi" w:hAnsiTheme="minorHAnsi" w:cstheme="minorBidi"/>
          <w:i/>
          <w:sz w:val="20"/>
          <w:szCs w:val="20"/>
          <w:lang w:eastAsia="en-US"/>
        </w:rPr>
        <w:t>(nazwa i adres Wykonawcy)</w:t>
      </w:r>
      <w:r w:rsidRPr="001F19B1">
        <w:rPr>
          <w:rFonts w:asciiTheme="minorHAnsi" w:eastAsiaTheme="minorHAnsi" w:hAnsiTheme="minorHAnsi" w:cstheme="minorBidi"/>
          <w:sz w:val="20"/>
          <w:szCs w:val="20"/>
          <w:lang w:eastAsia="en-US"/>
        </w:rPr>
        <w:t xml:space="preserve"> </w:t>
      </w:r>
    </w:p>
    <w:p w14:paraId="34E4A689" w14:textId="77777777" w:rsidR="00621E1A" w:rsidRPr="001F19B1" w:rsidRDefault="00621E1A" w:rsidP="00621E1A">
      <w:pPr>
        <w:spacing w:after="160" w:line="259" w:lineRule="auto"/>
        <w:rPr>
          <w:rFonts w:asciiTheme="minorHAnsi" w:eastAsiaTheme="minorHAnsi" w:hAnsiTheme="minorHAnsi" w:cstheme="minorBidi"/>
          <w:sz w:val="20"/>
          <w:szCs w:val="20"/>
          <w:lang w:eastAsia="en-US"/>
        </w:rPr>
      </w:pPr>
      <w:r w:rsidRPr="001F19B1">
        <w:rPr>
          <w:rFonts w:asciiTheme="minorHAnsi" w:eastAsiaTheme="minorHAnsi" w:hAnsiTheme="minorHAnsi" w:cstheme="minorBidi"/>
          <w:sz w:val="20"/>
          <w:szCs w:val="20"/>
          <w:lang w:eastAsia="en-US"/>
        </w:rPr>
        <w:t>zrealizuje następujące usługi: ________________________________________</w:t>
      </w:r>
    </w:p>
    <w:p w14:paraId="195A5562" w14:textId="5878E49E" w:rsidR="00621E1A" w:rsidRPr="001F19B1" w:rsidRDefault="00621E1A" w:rsidP="00621E1A">
      <w:pPr>
        <w:suppressAutoHyphens/>
        <w:autoSpaceDE w:val="0"/>
        <w:spacing w:after="160" w:line="360" w:lineRule="auto"/>
        <w:rPr>
          <w:rFonts w:ascii="Calibri" w:eastAsia="Calibri" w:hAnsi="Calibri" w:cs="Calibri"/>
          <w:i/>
          <w:iCs/>
          <w:sz w:val="20"/>
          <w:szCs w:val="20"/>
          <w:lang w:eastAsia="ar-SA"/>
        </w:rPr>
      </w:pPr>
    </w:p>
    <w:p w14:paraId="398A4FEB" w14:textId="77777777" w:rsidR="00621E1A" w:rsidRPr="005944D9" w:rsidRDefault="00621E1A" w:rsidP="00621E1A">
      <w:pPr>
        <w:suppressAutoHyphens/>
        <w:autoSpaceDE w:val="0"/>
        <w:spacing w:after="160" w:line="360" w:lineRule="auto"/>
        <w:rPr>
          <w:rFonts w:ascii="Calibri" w:eastAsia="Calibri" w:hAnsi="Calibri" w:cs="Calibri"/>
          <w:i/>
          <w:iCs/>
          <w:sz w:val="16"/>
          <w:szCs w:val="16"/>
          <w:lang w:eastAsia="ar-SA"/>
        </w:rPr>
      </w:pPr>
      <w:r w:rsidRPr="005944D9">
        <w:rPr>
          <w:rFonts w:ascii="Calibri" w:eastAsia="Calibri" w:hAnsi="Calibri" w:cs="Calibri"/>
          <w:i/>
          <w:iCs/>
          <w:sz w:val="16"/>
          <w:szCs w:val="16"/>
          <w:lang w:eastAsia="ar-SA"/>
        </w:rPr>
        <w:t>Imię i nazwisko osoby podpisującej/osób podpisujących _______________________________________</w:t>
      </w:r>
    </w:p>
    <w:p w14:paraId="0A28B082" w14:textId="77777777" w:rsidR="00621E1A" w:rsidRPr="005944D9" w:rsidRDefault="00621E1A" w:rsidP="00621E1A">
      <w:pPr>
        <w:tabs>
          <w:tab w:val="left" w:pos="0"/>
        </w:tabs>
        <w:jc w:val="both"/>
        <w:rPr>
          <w:rFonts w:ascii="Calibri" w:hAnsi="Calibri" w:cs="Calibri"/>
          <w:b/>
          <w:spacing w:val="8"/>
          <w:sz w:val="16"/>
          <w:szCs w:val="16"/>
          <w:u w:val="single"/>
        </w:rPr>
      </w:pPr>
      <w:r w:rsidRPr="005944D9">
        <w:rPr>
          <w:rFonts w:ascii="Calibri" w:hAnsi="Calibri" w:cs="Calibri"/>
          <w:b/>
          <w:spacing w:val="8"/>
          <w:sz w:val="16"/>
          <w:szCs w:val="16"/>
          <w:u w:val="single"/>
        </w:rPr>
        <w:t>UWAGA:</w:t>
      </w:r>
    </w:p>
    <w:p w14:paraId="56081F4D" w14:textId="77777777" w:rsidR="00621E1A" w:rsidRPr="005944D9" w:rsidRDefault="00621E1A" w:rsidP="00621E1A">
      <w:pPr>
        <w:tabs>
          <w:tab w:val="left" w:pos="0"/>
        </w:tabs>
        <w:spacing w:after="120"/>
        <w:jc w:val="both"/>
        <w:rPr>
          <w:rFonts w:ascii="Calibri" w:hAnsi="Calibri" w:cs="Calibri"/>
          <w:i/>
          <w:spacing w:val="8"/>
          <w:sz w:val="16"/>
          <w:szCs w:val="16"/>
        </w:rPr>
      </w:pPr>
      <w:r w:rsidRPr="005944D9">
        <w:rPr>
          <w:rFonts w:ascii="Calibri" w:hAnsi="Calibri" w:cs="Calibri"/>
          <w:i/>
          <w:spacing w:val="8"/>
          <w:sz w:val="16"/>
          <w:szCs w:val="16"/>
        </w:rPr>
        <w:t>Zamawiający zaleca przed podpisaniem zapisanie dokumentu w formacie .pdf</w:t>
      </w:r>
    </w:p>
    <w:p w14:paraId="10A5B008" w14:textId="77777777" w:rsidR="00621E1A" w:rsidRPr="005944D9" w:rsidRDefault="00621E1A" w:rsidP="00621E1A">
      <w:pPr>
        <w:tabs>
          <w:tab w:val="left" w:pos="0"/>
        </w:tabs>
        <w:spacing w:after="120"/>
        <w:jc w:val="both"/>
        <w:rPr>
          <w:rFonts w:asciiTheme="minorHAnsi" w:hAnsiTheme="minorHAnsi" w:cstheme="minorHAnsi"/>
          <w:b/>
          <w:i/>
          <w:spacing w:val="8"/>
          <w:sz w:val="16"/>
          <w:szCs w:val="16"/>
          <w:u w:val="single"/>
        </w:rPr>
      </w:pPr>
      <w:r w:rsidRPr="005944D9">
        <w:rPr>
          <w:rFonts w:asciiTheme="minorHAnsi" w:hAnsiTheme="minorHAnsi" w:cstheme="minorHAnsi"/>
          <w:i/>
          <w:spacing w:val="8"/>
          <w:sz w:val="16"/>
          <w:szCs w:val="16"/>
          <w:u w:val="single"/>
        </w:rPr>
        <w:t>kwalifikowany podpis elektroniczny, podpis zaufany lub podpis osobisty Wykonawcy (każdego z Wykonawców</w:t>
      </w:r>
      <w:r w:rsidRPr="005944D9">
        <w:rPr>
          <w:rFonts w:asciiTheme="minorHAnsi" w:hAnsiTheme="minorHAnsi" w:cstheme="minorHAnsi"/>
          <w:i/>
          <w:spacing w:val="8"/>
          <w:sz w:val="16"/>
          <w:szCs w:val="16"/>
          <w:u w:val="single"/>
          <w:lang w:eastAsia="zh-CN"/>
        </w:rPr>
        <w:t xml:space="preserve"> występujących wspólnie</w:t>
      </w:r>
      <w:r w:rsidRPr="005944D9">
        <w:rPr>
          <w:rFonts w:asciiTheme="minorHAnsi" w:hAnsiTheme="minorHAnsi" w:cstheme="minorHAnsi"/>
          <w:i/>
          <w:spacing w:val="8"/>
          <w:sz w:val="16"/>
          <w:szCs w:val="16"/>
          <w:u w:val="single"/>
        </w:rPr>
        <w:t>)/ osoby (osób) uprawnionej do występowania w imieniu Wykonawcy</w:t>
      </w:r>
    </w:p>
    <w:p w14:paraId="3F5EDB54" w14:textId="77777777" w:rsidR="00621E1A" w:rsidRPr="005944D9" w:rsidRDefault="00621E1A" w:rsidP="00621E1A">
      <w:pPr>
        <w:spacing w:after="160" w:line="259" w:lineRule="auto"/>
        <w:rPr>
          <w:rFonts w:asciiTheme="minorHAnsi" w:eastAsiaTheme="minorHAnsi" w:hAnsiTheme="minorHAnsi" w:cstheme="minorBidi"/>
          <w:sz w:val="22"/>
          <w:szCs w:val="22"/>
          <w:lang w:eastAsia="en-US"/>
        </w:rPr>
      </w:pPr>
    </w:p>
    <w:p w14:paraId="3510F6BD" w14:textId="77777777" w:rsidR="00621E1A" w:rsidRDefault="00621E1A" w:rsidP="00621E1A">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66D6869A" w14:textId="7060F319" w:rsidR="00621E1A" w:rsidRDefault="003205D1" w:rsidP="00A57EA5">
      <w:pPr>
        <w:pStyle w:val="podrozzdzia"/>
        <w:rPr>
          <w:lang w:eastAsia="ar-SA"/>
        </w:rPr>
      </w:pPr>
      <w:bookmarkStart w:id="72" w:name="_Toc82505822"/>
      <w:r>
        <w:rPr>
          <w:lang w:eastAsia="ar-SA"/>
        </w:rPr>
        <w:lastRenderedPageBreak/>
        <w:t>Załącznik nr 8</w:t>
      </w:r>
      <w:r w:rsidR="00621E1A" w:rsidRPr="001F19B1">
        <w:rPr>
          <w:lang w:eastAsia="ar-SA"/>
        </w:rPr>
        <w:t xml:space="preserve"> do SWZ </w:t>
      </w:r>
      <w:r w:rsidR="00BB5276">
        <w:rPr>
          <w:lang w:eastAsia="ar-SA"/>
        </w:rPr>
        <w:t xml:space="preserve"> Wzór wykazu usług</w:t>
      </w:r>
      <w:bookmarkEnd w:id="72"/>
    </w:p>
    <w:p w14:paraId="10E151BD" w14:textId="77777777" w:rsidR="00621E1A" w:rsidRPr="001F19B1" w:rsidRDefault="00621E1A" w:rsidP="00621E1A">
      <w:pPr>
        <w:suppressAutoHyphens/>
        <w:autoSpaceDE w:val="0"/>
        <w:ind w:left="4962"/>
        <w:jc w:val="right"/>
        <w:rPr>
          <w:rFonts w:asciiTheme="minorHAnsi" w:hAnsiTheme="minorHAnsi" w:cstheme="minorHAnsi"/>
          <w:i/>
          <w:sz w:val="20"/>
          <w:szCs w:val="20"/>
          <w:lang w:eastAsia="ar-SA"/>
        </w:rPr>
      </w:pPr>
    </w:p>
    <w:p w14:paraId="4EF6A8E5" w14:textId="77777777" w:rsidR="00621E1A" w:rsidRPr="001F19B1" w:rsidRDefault="00621E1A" w:rsidP="00621E1A">
      <w:pPr>
        <w:suppressAutoHyphens/>
        <w:autoSpaceDE w:val="0"/>
        <w:rPr>
          <w:rFonts w:asciiTheme="minorHAnsi" w:hAnsiTheme="minorHAnsi" w:cstheme="minorHAnsi"/>
          <w:b/>
          <w:sz w:val="20"/>
          <w:szCs w:val="20"/>
          <w:lang w:eastAsia="ar-SA"/>
        </w:rPr>
      </w:pPr>
      <w:r w:rsidRPr="001F19B1">
        <w:rPr>
          <w:rFonts w:asciiTheme="minorHAnsi" w:hAnsiTheme="minorHAnsi" w:cstheme="minorHAnsi"/>
          <w:b/>
          <w:sz w:val="20"/>
          <w:szCs w:val="20"/>
          <w:lang w:eastAsia="ar-SA"/>
        </w:rPr>
        <w:t xml:space="preserve">Wykonawca: </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2"/>
        <w:gridCol w:w="4840"/>
        <w:gridCol w:w="4394"/>
      </w:tblGrid>
      <w:tr w:rsidR="00621E1A" w:rsidRPr="001F19B1" w14:paraId="0DEA9673" w14:textId="77777777" w:rsidTr="0010751F">
        <w:trPr>
          <w:cantSplit/>
        </w:trPr>
        <w:tc>
          <w:tcPr>
            <w:tcW w:w="472" w:type="dxa"/>
          </w:tcPr>
          <w:p w14:paraId="67BA490F" w14:textId="77777777" w:rsidR="00621E1A" w:rsidRPr="001F19B1" w:rsidRDefault="00621E1A" w:rsidP="0010751F">
            <w:pPr>
              <w:spacing w:before="240" w:after="160" w:line="276" w:lineRule="auto"/>
              <w:jc w:val="both"/>
              <w:rPr>
                <w:rFonts w:asciiTheme="minorHAnsi" w:eastAsiaTheme="minorHAnsi" w:hAnsiTheme="minorHAnsi" w:cs="Arial Narrow"/>
                <w:sz w:val="20"/>
                <w:szCs w:val="20"/>
                <w:lang w:eastAsia="en-US"/>
              </w:rPr>
            </w:pPr>
            <w:r w:rsidRPr="001F19B1">
              <w:rPr>
                <w:rFonts w:asciiTheme="minorHAnsi" w:eastAsiaTheme="minorHAnsi" w:hAnsiTheme="minorHAnsi" w:cs="Arial Narrow"/>
                <w:sz w:val="20"/>
                <w:szCs w:val="20"/>
                <w:lang w:eastAsia="en-US"/>
              </w:rPr>
              <w:t>l.p.</w:t>
            </w:r>
          </w:p>
        </w:tc>
        <w:tc>
          <w:tcPr>
            <w:tcW w:w="4840" w:type="dxa"/>
          </w:tcPr>
          <w:p w14:paraId="7091A58E" w14:textId="77777777" w:rsidR="00621E1A" w:rsidRPr="001F19B1" w:rsidRDefault="00621E1A" w:rsidP="0010751F">
            <w:pPr>
              <w:spacing w:before="240" w:after="160" w:line="276" w:lineRule="auto"/>
              <w:jc w:val="center"/>
              <w:rPr>
                <w:rFonts w:asciiTheme="minorHAnsi" w:eastAsiaTheme="minorHAnsi" w:hAnsiTheme="minorHAnsi" w:cs="Arial Narrow"/>
                <w:sz w:val="20"/>
                <w:szCs w:val="20"/>
                <w:lang w:eastAsia="en-US"/>
              </w:rPr>
            </w:pPr>
            <w:r w:rsidRPr="001F19B1">
              <w:rPr>
                <w:rFonts w:asciiTheme="minorHAnsi" w:eastAsiaTheme="minorHAnsi" w:hAnsiTheme="minorHAnsi" w:cs="Arial Narrow"/>
                <w:sz w:val="20"/>
                <w:szCs w:val="20"/>
                <w:lang w:eastAsia="en-US"/>
              </w:rPr>
              <w:t>Nazwa (y) Wykonawcy (ów)</w:t>
            </w:r>
          </w:p>
        </w:tc>
        <w:tc>
          <w:tcPr>
            <w:tcW w:w="4394" w:type="dxa"/>
          </w:tcPr>
          <w:p w14:paraId="1E892203" w14:textId="77777777" w:rsidR="00621E1A" w:rsidRPr="001F19B1" w:rsidRDefault="00621E1A" w:rsidP="0010751F">
            <w:pPr>
              <w:spacing w:before="240" w:after="160" w:line="276" w:lineRule="auto"/>
              <w:jc w:val="center"/>
              <w:rPr>
                <w:rFonts w:asciiTheme="minorHAnsi" w:eastAsiaTheme="minorHAnsi" w:hAnsiTheme="minorHAnsi" w:cs="Arial Narrow"/>
                <w:sz w:val="20"/>
                <w:szCs w:val="20"/>
                <w:lang w:eastAsia="en-US"/>
              </w:rPr>
            </w:pPr>
            <w:r w:rsidRPr="001F19B1">
              <w:rPr>
                <w:rFonts w:asciiTheme="minorHAnsi" w:eastAsiaTheme="minorHAnsi" w:hAnsiTheme="minorHAnsi" w:cs="Arial Narrow"/>
                <w:sz w:val="20"/>
                <w:szCs w:val="20"/>
                <w:lang w:eastAsia="en-US"/>
              </w:rPr>
              <w:t>Adres (y) Wykonawcy (ów)</w:t>
            </w:r>
          </w:p>
        </w:tc>
      </w:tr>
      <w:tr w:rsidR="00621E1A" w:rsidRPr="001F19B1" w14:paraId="589A23C5" w14:textId="77777777" w:rsidTr="0010751F">
        <w:trPr>
          <w:cantSplit/>
        </w:trPr>
        <w:tc>
          <w:tcPr>
            <w:tcW w:w="472" w:type="dxa"/>
          </w:tcPr>
          <w:p w14:paraId="7B9A6695" w14:textId="77777777" w:rsidR="00621E1A" w:rsidRPr="001F19B1" w:rsidRDefault="00621E1A" w:rsidP="0010751F">
            <w:pPr>
              <w:spacing w:before="240" w:after="160" w:line="276" w:lineRule="auto"/>
              <w:jc w:val="both"/>
              <w:rPr>
                <w:rFonts w:asciiTheme="minorHAnsi" w:eastAsiaTheme="minorHAnsi" w:hAnsiTheme="minorHAnsi" w:cs="Arial Narrow"/>
                <w:b/>
                <w:bCs/>
                <w:sz w:val="20"/>
                <w:szCs w:val="20"/>
                <w:lang w:eastAsia="en-US"/>
              </w:rPr>
            </w:pPr>
          </w:p>
        </w:tc>
        <w:tc>
          <w:tcPr>
            <w:tcW w:w="4840" w:type="dxa"/>
          </w:tcPr>
          <w:p w14:paraId="6D5E53CB" w14:textId="77777777" w:rsidR="00621E1A" w:rsidRPr="001F19B1" w:rsidRDefault="00621E1A" w:rsidP="0010751F">
            <w:pPr>
              <w:spacing w:before="240" w:after="160" w:line="276" w:lineRule="auto"/>
              <w:jc w:val="both"/>
              <w:rPr>
                <w:rFonts w:asciiTheme="minorHAnsi" w:eastAsiaTheme="minorHAnsi" w:hAnsiTheme="minorHAnsi" w:cs="Arial Narrow"/>
                <w:b/>
                <w:bCs/>
                <w:sz w:val="20"/>
                <w:szCs w:val="20"/>
                <w:lang w:eastAsia="en-US"/>
              </w:rPr>
            </w:pPr>
          </w:p>
        </w:tc>
        <w:tc>
          <w:tcPr>
            <w:tcW w:w="4394" w:type="dxa"/>
          </w:tcPr>
          <w:p w14:paraId="56C181B7" w14:textId="77777777" w:rsidR="00621E1A" w:rsidRPr="001F19B1" w:rsidRDefault="00621E1A" w:rsidP="0010751F">
            <w:pPr>
              <w:spacing w:before="240" w:after="160" w:line="276" w:lineRule="auto"/>
              <w:jc w:val="both"/>
              <w:rPr>
                <w:rFonts w:asciiTheme="minorHAnsi" w:eastAsiaTheme="minorHAnsi" w:hAnsiTheme="minorHAnsi" w:cs="Arial Narrow"/>
                <w:b/>
                <w:bCs/>
                <w:sz w:val="20"/>
                <w:szCs w:val="20"/>
                <w:lang w:eastAsia="en-US"/>
              </w:rPr>
            </w:pPr>
          </w:p>
        </w:tc>
      </w:tr>
      <w:tr w:rsidR="00621E1A" w:rsidRPr="001F19B1" w14:paraId="65662EDB" w14:textId="77777777" w:rsidTr="0010751F">
        <w:trPr>
          <w:cantSplit/>
        </w:trPr>
        <w:tc>
          <w:tcPr>
            <w:tcW w:w="472" w:type="dxa"/>
          </w:tcPr>
          <w:p w14:paraId="2C5B11B0" w14:textId="77777777" w:rsidR="00621E1A" w:rsidRPr="001F19B1" w:rsidRDefault="00621E1A" w:rsidP="0010751F">
            <w:pPr>
              <w:spacing w:before="240" w:after="160" w:line="276" w:lineRule="auto"/>
              <w:jc w:val="both"/>
              <w:rPr>
                <w:rFonts w:asciiTheme="minorHAnsi" w:eastAsiaTheme="minorHAnsi" w:hAnsiTheme="minorHAnsi" w:cs="Arial Narrow"/>
                <w:b/>
                <w:bCs/>
                <w:sz w:val="20"/>
                <w:szCs w:val="20"/>
                <w:lang w:eastAsia="en-US"/>
              </w:rPr>
            </w:pPr>
          </w:p>
        </w:tc>
        <w:tc>
          <w:tcPr>
            <w:tcW w:w="4840" w:type="dxa"/>
          </w:tcPr>
          <w:p w14:paraId="3CC24D9A" w14:textId="77777777" w:rsidR="00621E1A" w:rsidRPr="001F19B1" w:rsidRDefault="00621E1A" w:rsidP="0010751F">
            <w:pPr>
              <w:spacing w:before="240" w:after="160" w:line="276" w:lineRule="auto"/>
              <w:jc w:val="both"/>
              <w:rPr>
                <w:rFonts w:asciiTheme="minorHAnsi" w:eastAsiaTheme="minorHAnsi" w:hAnsiTheme="minorHAnsi" w:cs="Arial Narrow"/>
                <w:b/>
                <w:bCs/>
                <w:sz w:val="20"/>
                <w:szCs w:val="20"/>
                <w:lang w:eastAsia="en-US"/>
              </w:rPr>
            </w:pPr>
          </w:p>
        </w:tc>
        <w:tc>
          <w:tcPr>
            <w:tcW w:w="4394" w:type="dxa"/>
          </w:tcPr>
          <w:p w14:paraId="0527DD6C" w14:textId="77777777" w:rsidR="00621E1A" w:rsidRPr="001F19B1" w:rsidRDefault="00621E1A" w:rsidP="0010751F">
            <w:pPr>
              <w:spacing w:before="240" w:after="160" w:line="276" w:lineRule="auto"/>
              <w:jc w:val="both"/>
              <w:rPr>
                <w:rFonts w:asciiTheme="minorHAnsi" w:eastAsiaTheme="minorHAnsi" w:hAnsiTheme="minorHAnsi" w:cs="Arial Narrow"/>
                <w:b/>
                <w:bCs/>
                <w:sz w:val="20"/>
                <w:szCs w:val="20"/>
                <w:lang w:eastAsia="en-US"/>
              </w:rPr>
            </w:pPr>
          </w:p>
        </w:tc>
      </w:tr>
    </w:tbl>
    <w:p w14:paraId="4ED1D2E9" w14:textId="77777777" w:rsidR="003205D1" w:rsidRPr="00B54990" w:rsidRDefault="003205D1" w:rsidP="003205D1">
      <w:pPr>
        <w:pStyle w:val="Nagwek1"/>
        <w:numPr>
          <w:ilvl w:val="0"/>
          <w:numId w:val="0"/>
        </w:numPr>
        <w:spacing w:before="0"/>
        <w:jc w:val="center"/>
        <w:rPr>
          <w:rFonts w:ascii="Calibri" w:hAnsi="Calibri" w:cs="Calibri"/>
        </w:rPr>
      </w:pPr>
      <w:r w:rsidRPr="00B54990">
        <w:rPr>
          <w:rFonts w:ascii="Calibri" w:hAnsi="Calibri" w:cs="Calibri"/>
        </w:rPr>
        <w:t>WYKAZ USŁUG</w:t>
      </w:r>
    </w:p>
    <w:p w14:paraId="6295032B" w14:textId="77777777" w:rsidR="003205D1" w:rsidRPr="00EC33B6" w:rsidRDefault="003205D1" w:rsidP="003205D1">
      <w:pPr>
        <w:pStyle w:val="Nagwek1"/>
        <w:numPr>
          <w:ilvl w:val="0"/>
          <w:numId w:val="0"/>
        </w:numPr>
        <w:ind w:left="432" w:hanging="574"/>
        <w:jc w:val="center"/>
        <w:rPr>
          <w:rFonts w:ascii="Calibri" w:hAnsi="Calibri" w:cs="Calibri"/>
          <w:bCs w:val="0"/>
          <w:sz w:val="24"/>
          <w:szCs w:val="24"/>
        </w:rPr>
      </w:pPr>
      <w:r w:rsidRPr="00EC33B6">
        <w:rPr>
          <w:rFonts w:ascii="Calibri" w:hAnsi="Calibri" w:cs="Calibri"/>
          <w:sz w:val="24"/>
          <w:szCs w:val="24"/>
        </w:rPr>
        <w:t xml:space="preserve">w </w:t>
      </w:r>
      <w:r w:rsidRPr="00EC33B6">
        <w:rPr>
          <w:rFonts w:ascii="Calibri" w:hAnsi="Calibri" w:cs="Calibri"/>
          <w:bCs w:val="0"/>
          <w:sz w:val="24"/>
          <w:szCs w:val="24"/>
        </w:rPr>
        <w:t xml:space="preserve">odniesieniu do </w:t>
      </w:r>
      <w:r>
        <w:rPr>
          <w:rFonts w:ascii="Calibri" w:hAnsi="Calibri" w:cs="Calibri"/>
          <w:sz w:val="24"/>
          <w:szCs w:val="24"/>
        </w:rPr>
        <w:t xml:space="preserve">Część </w:t>
      </w:r>
      <w:r w:rsidRPr="00B54990">
        <w:rPr>
          <w:rFonts w:ascii="Calibri" w:hAnsi="Calibri" w:cs="Calibri"/>
          <w:b w:val="0"/>
          <w:sz w:val="16"/>
          <w:szCs w:val="16"/>
        </w:rPr>
        <w:t>……… - …………………………………………………………………………………………………………………………………</w:t>
      </w:r>
    </w:p>
    <w:p w14:paraId="09A77040" w14:textId="77777777" w:rsidR="003205D1" w:rsidRDefault="003205D1" w:rsidP="003205D1">
      <w:pPr>
        <w:pStyle w:val="Nagwek"/>
        <w:tabs>
          <w:tab w:val="clear" w:pos="4536"/>
          <w:tab w:val="clear" w:pos="9072"/>
        </w:tabs>
        <w:ind w:left="-426"/>
        <w:jc w:val="center"/>
        <w:rPr>
          <w:rFonts w:ascii="Calibri" w:hAnsi="Calibri" w:cs="Calibri"/>
          <w:bCs/>
          <w:sz w:val="22"/>
          <w:szCs w:val="20"/>
        </w:rPr>
      </w:pPr>
    </w:p>
    <w:p w14:paraId="5979FD4A" w14:textId="70112331" w:rsidR="003205D1" w:rsidRPr="003205D1" w:rsidRDefault="003205D1" w:rsidP="003205D1">
      <w:pPr>
        <w:spacing w:before="60" w:after="120"/>
        <w:jc w:val="center"/>
        <w:rPr>
          <w:rFonts w:asciiTheme="minorHAnsi" w:hAnsiTheme="minorHAnsi" w:cstheme="minorHAnsi"/>
          <w:sz w:val="22"/>
          <w:szCs w:val="22"/>
        </w:rPr>
      </w:pPr>
      <w:r w:rsidRPr="001F19B1">
        <w:rPr>
          <w:rFonts w:asciiTheme="minorHAnsi" w:hAnsiTheme="minorHAnsi" w:cstheme="minorHAnsi"/>
          <w:b/>
          <w:sz w:val="20"/>
          <w:szCs w:val="20"/>
        </w:rPr>
        <w:t>Oświadczam(y), że:</w:t>
      </w:r>
      <w:r w:rsidRPr="001F19B1">
        <w:rPr>
          <w:rFonts w:asciiTheme="minorHAnsi" w:hAnsiTheme="minorHAnsi" w:cstheme="minorHAnsi"/>
          <w:sz w:val="20"/>
          <w:szCs w:val="20"/>
        </w:rPr>
        <w:t xml:space="preserve"> wykonałem(wykonaliśmy)/ wykonuję(wykonujemy)* następujące Usługi</w:t>
      </w:r>
      <w:r>
        <w:rPr>
          <w:rFonts w:asciiTheme="minorHAnsi" w:hAnsiTheme="minorHAnsi" w:cstheme="minorHAnsi"/>
          <w:sz w:val="22"/>
          <w:szCs w:val="22"/>
        </w:rPr>
        <w:t>:</w:t>
      </w:r>
    </w:p>
    <w:tbl>
      <w:tblPr>
        <w:tblW w:w="10632"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2977"/>
        <w:gridCol w:w="2552"/>
        <w:gridCol w:w="1417"/>
        <w:gridCol w:w="1701"/>
        <w:gridCol w:w="1559"/>
      </w:tblGrid>
      <w:tr w:rsidR="003205D1" w:rsidRPr="00C945F5" w14:paraId="70E2A2FE" w14:textId="77777777" w:rsidTr="00F039DD">
        <w:trPr>
          <w:cantSplit/>
          <w:trHeight w:val="864"/>
        </w:trPr>
        <w:tc>
          <w:tcPr>
            <w:tcW w:w="426" w:type="dxa"/>
            <w:tcBorders>
              <w:bottom w:val="double" w:sz="4" w:space="0" w:color="auto"/>
            </w:tcBorders>
            <w:shd w:val="clear" w:color="auto" w:fill="F2F2F2"/>
            <w:vAlign w:val="center"/>
          </w:tcPr>
          <w:p w14:paraId="37F6D6CD" w14:textId="77777777" w:rsidR="003205D1" w:rsidRPr="00737017" w:rsidRDefault="003205D1" w:rsidP="00F039DD">
            <w:pPr>
              <w:spacing w:before="60"/>
              <w:jc w:val="center"/>
              <w:rPr>
                <w:rFonts w:ascii="Calibri" w:hAnsi="Calibri" w:cs="Calibri"/>
                <w:sz w:val="20"/>
                <w:szCs w:val="22"/>
              </w:rPr>
            </w:pPr>
            <w:r w:rsidRPr="00737017">
              <w:rPr>
                <w:rFonts w:ascii="Calibri" w:hAnsi="Calibri" w:cs="Calibri"/>
                <w:sz w:val="20"/>
                <w:szCs w:val="22"/>
              </w:rPr>
              <w:t>Lp.</w:t>
            </w:r>
          </w:p>
        </w:tc>
        <w:tc>
          <w:tcPr>
            <w:tcW w:w="2977" w:type="dxa"/>
            <w:tcBorders>
              <w:bottom w:val="double" w:sz="4" w:space="0" w:color="auto"/>
            </w:tcBorders>
            <w:shd w:val="clear" w:color="auto" w:fill="F2F2F2"/>
            <w:vAlign w:val="center"/>
          </w:tcPr>
          <w:p w14:paraId="139B44ED" w14:textId="77777777" w:rsidR="003205D1" w:rsidRPr="00E91EBE" w:rsidRDefault="003205D1" w:rsidP="00F039DD">
            <w:pPr>
              <w:jc w:val="center"/>
              <w:rPr>
                <w:rFonts w:ascii="Calibri" w:hAnsi="Calibri" w:cs="Calibri"/>
                <w:b/>
                <w:sz w:val="20"/>
                <w:szCs w:val="22"/>
              </w:rPr>
            </w:pPr>
            <w:r w:rsidRPr="00E91EBE">
              <w:rPr>
                <w:rFonts w:ascii="Calibri" w:hAnsi="Calibri" w:cs="Calibri"/>
                <w:b/>
                <w:sz w:val="20"/>
                <w:szCs w:val="22"/>
              </w:rPr>
              <w:t>Przedmiot usługi</w:t>
            </w:r>
          </w:p>
          <w:p w14:paraId="46AFF264" w14:textId="77777777" w:rsidR="003205D1" w:rsidRPr="00E91EBE" w:rsidRDefault="003205D1" w:rsidP="00F039DD">
            <w:pPr>
              <w:jc w:val="center"/>
              <w:rPr>
                <w:rFonts w:ascii="Calibri" w:hAnsi="Calibri" w:cs="Calibri"/>
                <w:i/>
                <w:sz w:val="20"/>
                <w:szCs w:val="22"/>
              </w:rPr>
            </w:pPr>
            <w:r w:rsidRPr="00E91EBE">
              <w:rPr>
                <w:rFonts w:ascii="Calibri" w:hAnsi="Calibri" w:cs="Calibri"/>
                <w:sz w:val="20"/>
                <w:szCs w:val="22"/>
              </w:rPr>
              <w:t>świadczonej w ramach jednej umowy /wymagane co najmniej dwie usługi</w:t>
            </w:r>
            <w:r w:rsidRPr="00E91EBE">
              <w:rPr>
                <w:rFonts w:ascii="Calibri" w:hAnsi="Calibri" w:cs="Calibri"/>
                <w:sz w:val="20"/>
                <w:szCs w:val="22"/>
              </w:rPr>
              <w:br/>
              <w:t>(dwie umowy) świadczone przez</w:t>
            </w:r>
            <w:r w:rsidRPr="00E91EBE">
              <w:rPr>
                <w:rFonts w:ascii="Calibri" w:hAnsi="Calibri" w:cs="Calibri"/>
                <w:sz w:val="20"/>
                <w:szCs w:val="22"/>
              </w:rPr>
              <w:br/>
            </w:r>
            <w:r>
              <w:rPr>
                <w:rFonts w:ascii="Calibri" w:hAnsi="Calibri" w:cs="Calibri"/>
                <w:sz w:val="20"/>
                <w:szCs w:val="22"/>
              </w:rPr>
              <w:t>co najmniej 12 miesięcy</w:t>
            </w:r>
            <w:r w:rsidRPr="00DA16F0">
              <w:rPr>
                <w:rFonts w:ascii="Calibri" w:hAnsi="Calibri" w:cs="Calibri"/>
                <w:sz w:val="20"/>
                <w:szCs w:val="22"/>
              </w:rPr>
              <w:t xml:space="preserve"> każda/</w:t>
            </w:r>
          </w:p>
        </w:tc>
        <w:tc>
          <w:tcPr>
            <w:tcW w:w="2552" w:type="dxa"/>
            <w:tcBorders>
              <w:bottom w:val="double" w:sz="4" w:space="0" w:color="auto"/>
            </w:tcBorders>
            <w:shd w:val="clear" w:color="auto" w:fill="F2F2F2"/>
            <w:vAlign w:val="center"/>
          </w:tcPr>
          <w:p w14:paraId="66F2CC4E" w14:textId="77777777" w:rsidR="003205D1" w:rsidRPr="00737017" w:rsidRDefault="003205D1" w:rsidP="00F039DD">
            <w:pPr>
              <w:jc w:val="center"/>
              <w:rPr>
                <w:rFonts w:ascii="Calibri" w:hAnsi="Calibri" w:cs="Calibri"/>
                <w:sz w:val="20"/>
                <w:szCs w:val="22"/>
              </w:rPr>
            </w:pPr>
            <w:r w:rsidRPr="00737017">
              <w:rPr>
                <w:rFonts w:ascii="Calibri" w:hAnsi="Calibri" w:cs="Calibri"/>
                <w:b/>
                <w:sz w:val="20"/>
                <w:szCs w:val="22"/>
              </w:rPr>
              <w:t>Powierzchnia sprzątanych biur/posesji</w:t>
            </w:r>
          </w:p>
        </w:tc>
        <w:tc>
          <w:tcPr>
            <w:tcW w:w="1417" w:type="dxa"/>
            <w:tcBorders>
              <w:bottom w:val="double" w:sz="4" w:space="0" w:color="auto"/>
            </w:tcBorders>
            <w:shd w:val="clear" w:color="auto" w:fill="F2F2F2"/>
            <w:vAlign w:val="center"/>
          </w:tcPr>
          <w:p w14:paraId="0B94AE58" w14:textId="77777777" w:rsidR="003205D1" w:rsidRPr="00737017" w:rsidRDefault="003205D1" w:rsidP="00F039DD">
            <w:pPr>
              <w:spacing w:before="60"/>
              <w:jc w:val="center"/>
              <w:rPr>
                <w:rFonts w:ascii="Calibri" w:hAnsi="Calibri" w:cs="Calibri"/>
                <w:b/>
                <w:sz w:val="20"/>
                <w:szCs w:val="22"/>
              </w:rPr>
            </w:pPr>
            <w:r w:rsidRPr="00737017">
              <w:rPr>
                <w:rFonts w:ascii="Calibri" w:hAnsi="Calibri" w:cs="Calibri"/>
                <w:b/>
                <w:sz w:val="20"/>
                <w:szCs w:val="22"/>
              </w:rPr>
              <w:t>Data wykonania</w:t>
            </w:r>
          </w:p>
          <w:p w14:paraId="61F12FEC" w14:textId="77777777" w:rsidR="003205D1" w:rsidRPr="00737017" w:rsidRDefault="003205D1" w:rsidP="00F039DD">
            <w:pPr>
              <w:jc w:val="center"/>
              <w:rPr>
                <w:rFonts w:ascii="Calibri" w:hAnsi="Calibri" w:cs="Calibri"/>
                <w:sz w:val="20"/>
                <w:szCs w:val="22"/>
              </w:rPr>
            </w:pPr>
            <w:r>
              <w:rPr>
                <w:rFonts w:ascii="Calibri" w:hAnsi="Calibri" w:cs="Calibri"/>
                <w:b/>
                <w:sz w:val="20"/>
                <w:szCs w:val="22"/>
              </w:rPr>
              <w:t>usługi</w:t>
            </w:r>
          </w:p>
          <w:p w14:paraId="7CC85549" w14:textId="77777777" w:rsidR="003205D1" w:rsidRPr="00737017" w:rsidRDefault="003205D1" w:rsidP="00F039DD">
            <w:pPr>
              <w:jc w:val="center"/>
              <w:rPr>
                <w:rFonts w:ascii="Calibri" w:hAnsi="Calibri" w:cs="Calibri"/>
                <w:sz w:val="20"/>
                <w:szCs w:val="22"/>
              </w:rPr>
            </w:pPr>
          </w:p>
        </w:tc>
        <w:tc>
          <w:tcPr>
            <w:tcW w:w="1701" w:type="dxa"/>
            <w:tcBorders>
              <w:bottom w:val="double" w:sz="4" w:space="0" w:color="auto"/>
            </w:tcBorders>
            <w:shd w:val="clear" w:color="auto" w:fill="F2F2F2"/>
            <w:vAlign w:val="center"/>
          </w:tcPr>
          <w:p w14:paraId="2C7CC895" w14:textId="77777777" w:rsidR="003205D1" w:rsidRPr="00737017" w:rsidRDefault="003205D1" w:rsidP="00F039DD">
            <w:pPr>
              <w:jc w:val="center"/>
              <w:rPr>
                <w:rFonts w:ascii="Calibri" w:hAnsi="Calibri" w:cs="Calibri"/>
                <w:b/>
                <w:sz w:val="20"/>
                <w:szCs w:val="22"/>
              </w:rPr>
            </w:pPr>
            <w:r w:rsidRPr="00737017">
              <w:rPr>
                <w:rFonts w:ascii="Calibri" w:hAnsi="Calibri" w:cs="Calibri"/>
                <w:b/>
                <w:sz w:val="20"/>
                <w:szCs w:val="22"/>
              </w:rPr>
              <w:t>Podmiot</w:t>
            </w:r>
          </w:p>
          <w:p w14:paraId="4A27C7BB" w14:textId="77777777" w:rsidR="003205D1" w:rsidRPr="00737017" w:rsidRDefault="003205D1" w:rsidP="00F039DD">
            <w:pPr>
              <w:jc w:val="center"/>
              <w:rPr>
                <w:rFonts w:ascii="Calibri" w:hAnsi="Calibri" w:cs="Calibri"/>
                <w:sz w:val="20"/>
                <w:szCs w:val="22"/>
              </w:rPr>
            </w:pPr>
            <w:r w:rsidRPr="00737017">
              <w:rPr>
                <w:rFonts w:ascii="Calibri" w:hAnsi="Calibri" w:cs="Calibri"/>
                <w:b/>
                <w:sz w:val="20"/>
                <w:szCs w:val="22"/>
              </w:rPr>
              <w:t>Zamawiający</w:t>
            </w:r>
          </w:p>
        </w:tc>
        <w:tc>
          <w:tcPr>
            <w:tcW w:w="1559" w:type="dxa"/>
            <w:tcBorders>
              <w:bottom w:val="double" w:sz="4" w:space="0" w:color="auto"/>
            </w:tcBorders>
            <w:shd w:val="clear" w:color="auto" w:fill="F2F2F2"/>
            <w:vAlign w:val="center"/>
          </w:tcPr>
          <w:p w14:paraId="73263556" w14:textId="77777777" w:rsidR="003205D1" w:rsidRPr="00737017" w:rsidRDefault="003205D1" w:rsidP="00F039DD">
            <w:pPr>
              <w:spacing w:before="60"/>
              <w:jc w:val="center"/>
              <w:rPr>
                <w:rFonts w:ascii="Calibri" w:hAnsi="Calibri" w:cs="Calibri"/>
                <w:b/>
                <w:sz w:val="20"/>
                <w:szCs w:val="22"/>
              </w:rPr>
            </w:pPr>
            <w:r w:rsidRPr="00737017">
              <w:rPr>
                <w:rFonts w:ascii="Calibri" w:hAnsi="Calibri" w:cs="Calibri"/>
                <w:b/>
                <w:sz w:val="20"/>
                <w:szCs w:val="22"/>
              </w:rPr>
              <w:t>Wykonawca*</w:t>
            </w:r>
            <w:r>
              <w:rPr>
                <w:rFonts w:ascii="Calibri" w:hAnsi="Calibri" w:cs="Calibri"/>
                <w:b/>
                <w:sz w:val="20"/>
                <w:szCs w:val="22"/>
              </w:rPr>
              <w:t>**</w:t>
            </w:r>
          </w:p>
          <w:p w14:paraId="1BD90D5E" w14:textId="77777777" w:rsidR="003205D1" w:rsidRPr="00737017" w:rsidRDefault="003205D1" w:rsidP="00F039DD">
            <w:pPr>
              <w:jc w:val="center"/>
              <w:rPr>
                <w:rFonts w:ascii="Calibri" w:hAnsi="Calibri" w:cs="Calibri"/>
                <w:sz w:val="20"/>
                <w:szCs w:val="22"/>
              </w:rPr>
            </w:pPr>
            <w:r w:rsidRPr="00737017">
              <w:rPr>
                <w:rFonts w:ascii="Calibri" w:hAnsi="Calibri" w:cs="Calibri"/>
                <w:b/>
                <w:sz w:val="20"/>
                <w:szCs w:val="22"/>
              </w:rPr>
              <w:t>zamówienia</w:t>
            </w:r>
          </w:p>
        </w:tc>
      </w:tr>
      <w:tr w:rsidR="003205D1" w:rsidRPr="00C945F5" w14:paraId="0F97CE56" w14:textId="77777777" w:rsidTr="00F039DD">
        <w:trPr>
          <w:cantSplit/>
          <w:trHeight w:val="1485"/>
        </w:trPr>
        <w:tc>
          <w:tcPr>
            <w:tcW w:w="426" w:type="dxa"/>
            <w:tcBorders>
              <w:top w:val="nil"/>
            </w:tcBorders>
            <w:vAlign w:val="center"/>
          </w:tcPr>
          <w:p w14:paraId="4193CDEE" w14:textId="77777777" w:rsidR="003205D1" w:rsidRPr="00737017" w:rsidRDefault="003205D1" w:rsidP="00F039DD">
            <w:pPr>
              <w:jc w:val="center"/>
              <w:rPr>
                <w:rFonts w:ascii="Calibri" w:hAnsi="Calibri" w:cs="Calibri"/>
                <w:sz w:val="20"/>
                <w:szCs w:val="22"/>
              </w:rPr>
            </w:pPr>
          </w:p>
          <w:p w14:paraId="5E4FED6A" w14:textId="77777777" w:rsidR="003205D1" w:rsidRPr="00737017" w:rsidRDefault="003205D1" w:rsidP="00F039DD">
            <w:pPr>
              <w:jc w:val="center"/>
              <w:rPr>
                <w:rFonts w:ascii="Calibri" w:hAnsi="Calibri" w:cs="Calibri"/>
                <w:sz w:val="20"/>
                <w:szCs w:val="22"/>
              </w:rPr>
            </w:pPr>
            <w:r w:rsidRPr="00737017">
              <w:rPr>
                <w:rFonts w:ascii="Calibri" w:hAnsi="Calibri" w:cs="Calibri"/>
                <w:sz w:val="20"/>
                <w:szCs w:val="22"/>
              </w:rPr>
              <w:t>1</w:t>
            </w:r>
          </w:p>
        </w:tc>
        <w:tc>
          <w:tcPr>
            <w:tcW w:w="2977" w:type="dxa"/>
            <w:tcBorders>
              <w:top w:val="nil"/>
            </w:tcBorders>
            <w:vAlign w:val="center"/>
          </w:tcPr>
          <w:p w14:paraId="3B53E010" w14:textId="77777777" w:rsidR="003205D1" w:rsidRDefault="003205D1" w:rsidP="00F039DD">
            <w:pPr>
              <w:rPr>
                <w:rFonts w:ascii="Calibri" w:hAnsi="Calibri" w:cs="Calibri"/>
                <w:b/>
                <w:sz w:val="20"/>
                <w:szCs w:val="22"/>
              </w:rPr>
            </w:pPr>
            <w:r w:rsidRPr="00E91EBE">
              <w:rPr>
                <w:rFonts w:ascii="Calibri" w:hAnsi="Calibri" w:cs="Calibri"/>
                <w:b/>
                <w:sz w:val="20"/>
                <w:szCs w:val="22"/>
                <w:shd w:val="clear" w:color="auto" w:fill="FFFFFF"/>
              </w:rPr>
              <w:t>Usługa</w:t>
            </w:r>
            <w:r w:rsidRPr="00E91EBE">
              <w:rPr>
                <w:rFonts w:ascii="Calibri" w:hAnsi="Calibri" w:cs="Calibri"/>
                <w:i/>
                <w:sz w:val="20"/>
                <w:szCs w:val="22"/>
                <w:shd w:val="clear" w:color="auto" w:fill="FFFFFF"/>
              </w:rPr>
              <w:t xml:space="preserve"> </w:t>
            </w:r>
            <w:r w:rsidRPr="00E91EBE">
              <w:rPr>
                <w:rFonts w:ascii="Calibri" w:hAnsi="Calibri" w:cs="Calibri"/>
                <w:sz w:val="20"/>
                <w:szCs w:val="22"/>
              </w:rPr>
              <w:t>polegająca na kompleksowym utrzymaniu czysto</w:t>
            </w:r>
            <w:r>
              <w:rPr>
                <w:rFonts w:ascii="Calibri" w:hAnsi="Calibri" w:cs="Calibri"/>
                <w:sz w:val="20"/>
                <w:szCs w:val="22"/>
              </w:rPr>
              <w:t>ści w pomieszczeniach biurowych*</w:t>
            </w:r>
          </w:p>
          <w:p w14:paraId="1BC79683" w14:textId="77777777" w:rsidR="003205D1" w:rsidRPr="001539BA" w:rsidRDefault="003205D1" w:rsidP="00F039DD">
            <w:pPr>
              <w:rPr>
                <w:rFonts w:ascii="Calibri" w:hAnsi="Calibri" w:cs="Calibri"/>
                <w:sz w:val="20"/>
                <w:szCs w:val="20"/>
              </w:rPr>
            </w:pPr>
            <w:r w:rsidRPr="001539BA">
              <w:rPr>
                <w:rFonts w:ascii="Calibri" w:hAnsi="Calibri" w:cs="Calibri"/>
                <w:sz w:val="20"/>
                <w:szCs w:val="20"/>
              </w:rPr>
              <w:t xml:space="preserve">oraz </w:t>
            </w:r>
          </w:p>
          <w:p w14:paraId="52E5EB1E" w14:textId="77777777" w:rsidR="003205D1" w:rsidRPr="00E91EBE" w:rsidRDefault="003205D1" w:rsidP="00F039DD">
            <w:pPr>
              <w:rPr>
                <w:rFonts w:ascii="Calibri" w:hAnsi="Calibri" w:cs="Calibri"/>
                <w:i/>
                <w:sz w:val="20"/>
                <w:szCs w:val="22"/>
              </w:rPr>
            </w:pPr>
            <w:r w:rsidRPr="001539BA">
              <w:rPr>
                <w:rFonts w:ascii="Calibri" w:hAnsi="Calibri" w:cs="Calibri"/>
                <w:snapToGrid w:val="0"/>
                <w:sz w:val="20"/>
                <w:szCs w:val="20"/>
              </w:rPr>
              <w:t>utrzymaniu porządku (w tym: sprzątanie, odśnieżanie, odladzanie) na terenie posesji</w:t>
            </w:r>
            <w:r>
              <w:rPr>
                <w:rFonts w:ascii="Calibri" w:hAnsi="Calibri" w:cs="Calibri"/>
                <w:snapToGrid w:val="0"/>
                <w:sz w:val="20"/>
                <w:szCs w:val="20"/>
              </w:rPr>
              <w:t>**</w:t>
            </w:r>
            <w:r w:rsidRPr="001539BA">
              <w:rPr>
                <w:rFonts w:ascii="Calibri" w:hAnsi="Calibri" w:cs="Calibri"/>
                <w:snapToGrid w:val="0"/>
                <w:sz w:val="20"/>
                <w:szCs w:val="20"/>
              </w:rPr>
              <w:t xml:space="preserve"> </w:t>
            </w:r>
          </w:p>
        </w:tc>
        <w:tc>
          <w:tcPr>
            <w:tcW w:w="2552" w:type="dxa"/>
            <w:tcBorders>
              <w:top w:val="nil"/>
            </w:tcBorders>
            <w:vAlign w:val="center"/>
          </w:tcPr>
          <w:p w14:paraId="5979BB55" w14:textId="77777777" w:rsidR="003205D1" w:rsidRPr="00803882" w:rsidRDefault="003205D1" w:rsidP="00F039DD">
            <w:pPr>
              <w:rPr>
                <w:rFonts w:ascii="Calibri" w:hAnsi="Calibri" w:cs="Calibri"/>
                <w:sz w:val="20"/>
                <w:szCs w:val="20"/>
              </w:rPr>
            </w:pPr>
            <w:r w:rsidRPr="00803882">
              <w:rPr>
                <w:rFonts w:ascii="Calibri" w:hAnsi="Calibri" w:cs="Calibri"/>
                <w:sz w:val="20"/>
                <w:szCs w:val="20"/>
              </w:rPr>
              <w:t>Wielkość sprzątanych powierzchni</w:t>
            </w:r>
            <w:r>
              <w:rPr>
                <w:rFonts w:ascii="Calibri" w:hAnsi="Calibri" w:cs="Calibri"/>
                <w:sz w:val="20"/>
                <w:szCs w:val="20"/>
              </w:rPr>
              <w:t xml:space="preserve"> biurowych</w:t>
            </w:r>
            <w:r w:rsidRPr="00803882">
              <w:rPr>
                <w:rFonts w:ascii="Calibri" w:hAnsi="Calibri" w:cs="Calibri"/>
                <w:sz w:val="20"/>
                <w:szCs w:val="20"/>
              </w:rPr>
              <w:t>:</w:t>
            </w:r>
          </w:p>
          <w:p w14:paraId="2E149920" w14:textId="77777777" w:rsidR="003205D1" w:rsidRPr="00803882" w:rsidRDefault="003205D1" w:rsidP="00F039DD">
            <w:pPr>
              <w:rPr>
                <w:rFonts w:ascii="Calibri" w:hAnsi="Calibri" w:cs="Calibri"/>
                <w:sz w:val="20"/>
                <w:szCs w:val="20"/>
              </w:rPr>
            </w:pPr>
          </w:p>
          <w:p w14:paraId="67433405" w14:textId="77777777" w:rsidR="003205D1" w:rsidRPr="00803882" w:rsidRDefault="003205D1" w:rsidP="00F039DD">
            <w:pPr>
              <w:rPr>
                <w:rFonts w:ascii="Calibri" w:hAnsi="Calibri" w:cs="Calibri"/>
                <w:sz w:val="20"/>
                <w:szCs w:val="20"/>
                <w:vertAlign w:val="superscript"/>
              </w:rPr>
            </w:pPr>
            <w:r w:rsidRPr="00803882">
              <w:rPr>
                <w:rFonts w:ascii="Calibri" w:hAnsi="Calibri" w:cs="Calibri"/>
                <w:sz w:val="20"/>
                <w:szCs w:val="20"/>
              </w:rPr>
              <w:t>……………………… m</w:t>
            </w:r>
            <w:r w:rsidRPr="00803882">
              <w:rPr>
                <w:rFonts w:ascii="Calibri" w:hAnsi="Calibri" w:cs="Calibri"/>
                <w:sz w:val="20"/>
                <w:szCs w:val="20"/>
                <w:vertAlign w:val="superscript"/>
              </w:rPr>
              <w:t>2</w:t>
            </w:r>
          </w:p>
          <w:p w14:paraId="182F8407" w14:textId="77777777" w:rsidR="003205D1" w:rsidRPr="00803882" w:rsidRDefault="003205D1" w:rsidP="00F039DD">
            <w:pPr>
              <w:rPr>
                <w:rFonts w:ascii="Calibri" w:hAnsi="Calibri" w:cs="Calibri"/>
                <w:sz w:val="20"/>
                <w:szCs w:val="20"/>
              </w:rPr>
            </w:pPr>
            <w:r w:rsidRPr="00803882">
              <w:rPr>
                <w:rFonts w:ascii="Calibri" w:hAnsi="Calibri" w:cs="Calibri"/>
                <w:sz w:val="20"/>
                <w:szCs w:val="20"/>
              </w:rPr>
              <w:t>Wielkość</w:t>
            </w:r>
            <w:r>
              <w:rPr>
                <w:rFonts w:ascii="Calibri" w:hAnsi="Calibri" w:cs="Calibri"/>
                <w:sz w:val="20"/>
                <w:szCs w:val="20"/>
              </w:rPr>
              <w:t xml:space="preserve"> sprzątanego terenu zewnętrznego</w:t>
            </w:r>
            <w:r w:rsidRPr="00803882">
              <w:rPr>
                <w:rFonts w:ascii="Calibri" w:hAnsi="Calibri" w:cs="Calibri"/>
                <w:sz w:val="20"/>
                <w:szCs w:val="20"/>
              </w:rPr>
              <w:t>:</w:t>
            </w:r>
          </w:p>
          <w:p w14:paraId="71E8BCB5" w14:textId="77777777" w:rsidR="003205D1" w:rsidRPr="00803882" w:rsidRDefault="003205D1" w:rsidP="00F039DD">
            <w:pPr>
              <w:rPr>
                <w:rFonts w:ascii="Calibri" w:hAnsi="Calibri" w:cs="Calibri"/>
                <w:sz w:val="20"/>
                <w:szCs w:val="20"/>
              </w:rPr>
            </w:pPr>
          </w:p>
          <w:p w14:paraId="089C667D" w14:textId="77777777" w:rsidR="003205D1" w:rsidRDefault="003205D1" w:rsidP="00F039DD">
            <w:pPr>
              <w:rPr>
                <w:rFonts w:ascii="Calibri" w:hAnsi="Calibri" w:cs="Calibri"/>
                <w:sz w:val="20"/>
                <w:szCs w:val="20"/>
                <w:vertAlign w:val="superscript"/>
              </w:rPr>
            </w:pPr>
            <w:r w:rsidRPr="00803882">
              <w:rPr>
                <w:rFonts w:ascii="Calibri" w:hAnsi="Calibri" w:cs="Calibri"/>
                <w:sz w:val="20"/>
                <w:szCs w:val="20"/>
              </w:rPr>
              <w:t>……………………… m</w:t>
            </w:r>
            <w:r>
              <w:rPr>
                <w:rFonts w:ascii="Calibri" w:hAnsi="Calibri" w:cs="Calibri"/>
                <w:sz w:val="20"/>
                <w:szCs w:val="20"/>
                <w:vertAlign w:val="superscript"/>
              </w:rPr>
              <w:t>2</w:t>
            </w:r>
          </w:p>
          <w:p w14:paraId="73149143" w14:textId="77777777" w:rsidR="003205D1" w:rsidRPr="00AD5578" w:rsidRDefault="003205D1" w:rsidP="00F039DD">
            <w:pPr>
              <w:rPr>
                <w:rFonts w:ascii="Calibri" w:hAnsi="Calibri" w:cs="Calibri"/>
                <w:sz w:val="20"/>
                <w:szCs w:val="20"/>
                <w:vertAlign w:val="superscript"/>
              </w:rPr>
            </w:pPr>
          </w:p>
        </w:tc>
        <w:tc>
          <w:tcPr>
            <w:tcW w:w="1417" w:type="dxa"/>
            <w:tcBorders>
              <w:top w:val="nil"/>
            </w:tcBorders>
          </w:tcPr>
          <w:p w14:paraId="7715BEF5" w14:textId="77777777" w:rsidR="003205D1" w:rsidRPr="00EE4E53" w:rsidRDefault="003205D1" w:rsidP="00F039DD">
            <w:pPr>
              <w:jc w:val="center"/>
              <w:rPr>
                <w:rFonts w:ascii="Calibri" w:hAnsi="Calibri" w:cs="Calibri"/>
                <w:i/>
                <w:sz w:val="16"/>
                <w:szCs w:val="16"/>
              </w:rPr>
            </w:pPr>
          </w:p>
          <w:p w14:paraId="184BB484" w14:textId="77777777" w:rsidR="003205D1" w:rsidRPr="00EE4E53" w:rsidRDefault="003205D1" w:rsidP="00F039DD">
            <w:pPr>
              <w:jc w:val="center"/>
              <w:rPr>
                <w:rFonts w:ascii="Calibri" w:hAnsi="Calibri" w:cs="Calibri"/>
                <w:i/>
                <w:sz w:val="16"/>
                <w:szCs w:val="16"/>
              </w:rPr>
            </w:pPr>
          </w:p>
          <w:p w14:paraId="2B58FB01" w14:textId="77777777" w:rsidR="003205D1" w:rsidRPr="00EE4E53" w:rsidRDefault="003205D1" w:rsidP="00F039DD">
            <w:pPr>
              <w:jc w:val="center"/>
              <w:rPr>
                <w:rFonts w:ascii="Calibri" w:hAnsi="Calibri" w:cs="Calibri"/>
                <w:i/>
                <w:sz w:val="16"/>
                <w:szCs w:val="16"/>
              </w:rPr>
            </w:pPr>
          </w:p>
          <w:p w14:paraId="0FA2210B" w14:textId="77777777" w:rsidR="003205D1" w:rsidRPr="00EE4E53" w:rsidRDefault="003205D1" w:rsidP="00F039DD">
            <w:pPr>
              <w:jc w:val="center"/>
              <w:rPr>
                <w:rFonts w:ascii="Calibri" w:hAnsi="Calibri" w:cs="Calibri"/>
                <w:i/>
                <w:sz w:val="16"/>
                <w:szCs w:val="16"/>
              </w:rPr>
            </w:pPr>
          </w:p>
          <w:p w14:paraId="59DA6801" w14:textId="77777777" w:rsidR="003205D1" w:rsidRPr="00EE4E53" w:rsidRDefault="003205D1" w:rsidP="00F039DD">
            <w:pPr>
              <w:jc w:val="center"/>
              <w:rPr>
                <w:rFonts w:ascii="Calibri" w:hAnsi="Calibri" w:cs="Calibri"/>
                <w:i/>
                <w:sz w:val="16"/>
                <w:szCs w:val="16"/>
              </w:rPr>
            </w:pPr>
          </w:p>
          <w:p w14:paraId="2AD4D35E" w14:textId="77777777" w:rsidR="003205D1" w:rsidRPr="00EE4E53" w:rsidRDefault="003205D1" w:rsidP="00F039DD">
            <w:pPr>
              <w:jc w:val="center"/>
              <w:rPr>
                <w:rFonts w:ascii="Calibri" w:hAnsi="Calibri" w:cs="Calibri"/>
                <w:i/>
                <w:sz w:val="16"/>
                <w:szCs w:val="16"/>
              </w:rPr>
            </w:pPr>
          </w:p>
          <w:p w14:paraId="41BD914B" w14:textId="77777777" w:rsidR="003205D1" w:rsidRPr="00EE4E53" w:rsidRDefault="003205D1" w:rsidP="00F039DD">
            <w:pPr>
              <w:jc w:val="center"/>
              <w:rPr>
                <w:rFonts w:ascii="Calibri" w:hAnsi="Calibri" w:cs="Calibri"/>
                <w:i/>
                <w:sz w:val="16"/>
                <w:szCs w:val="16"/>
              </w:rPr>
            </w:pPr>
          </w:p>
          <w:p w14:paraId="207BC36A" w14:textId="77777777" w:rsidR="003205D1" w:rsidRPr="00EE4E53" w:rsidRDefault="003205D1" w:rsidP="00F039DD">
            <w:pPr>
              <w:jc w:val="center"/>
              <w:rPr>
                <w:rFonts w:ascii="Calibri" w:hAnsi="Calibri" w:cs="Calibri"/>
                <w:i/>
                <w:sz w:val="16"/>
                <w:szCs w:val="16"/>
              </w:rPr>
            </w:pPr>
            <w:r w:rsidRPr="00EE4E53">
              <w:rPr>
                <w:rFonts w:ascii="Calibri" w:hAnsi="Calibri" w:cs="Calibri"/>
                <w:i/>
                <w:sz w:val="16"/>
                <w:szCs w:val="16"/>
              </w:rPr>
              <w:t>……………………</w:t>
            </w:r>
          </w:p>
          <w:p w14:paraId="470472D4" w14:textId="77777777" w:rsidR="003205D1" w:rsidRPr="00EE4E53" w:rsidRDefault="003205D1" w:rsidP="00F039DD">
            <w:pPr>
              <w:jc w:val="center"/>
              <w:rPr>
                <w:rFonts w:ascii="Calibri" w:hAnsi="Calibri" w:cs="Calibri"/>
                <w:i/>
                <w:sz w:val="16"/>
                <w:szCs w:val="16"/>
              </w:rPr>
            </w:pPr>
            <w:r w:rsidRPr="00EE4E53">
              <w:rPr>
                <w:rFonts w:ascii="Calibri" w:hAnsi="Calibri" w:cs="Calibri"/>
                <w:i/>
                <w:sz w:val="16"/>
                <w:szCs w:val="16"/>
              </w:rPr>
              <w:t>dzień-miesiąc-rok</w:t>
            </w:r>
          </w:p>
        </w:tc>
        <w:tc>
          <w:tcPr>
            <w:tcW w:w="1701" w:type="dxa"/>
            <w:tcBorders>
              <w:top w:val="nil"/>
            </w:tcBorders>
          </w:tcPr>
          <w:p w14:paraId="10B60722" w14:textId="77777777" w:rsidR="003205D1" w:rsidRPr="00EE4E53" w:rsidRDefault="003205D1" w:rsidP="00F039DD">
            <w:pPr>
              <w:rPr>
                <w:rFonts w:ascii="Calibri" w:hAnsi="Calibri" w:cs="Calibri"/>
                <w:i/>
                <w:sz w:val="16"/>
                <w:szCs w:val="16"/>
              </w:rPr>
            </w:pPr>
          </w:p>
          <w:p w14:paraId="323C6E35" w14:textId="77777777" w:rsidR="003205D1" w:rsidRPr="00EE4E53" w:rsidRDefault="003205D1" w:rsidP="00F039DD">
            <w:pPr>
              <w:rPr>
                <w:rFonts w:ascii="Calibri" w:hAnsi="Calibri" w:cs="Calibri"/>
                <w:i/>
                <w:sz w:val="16"/>
                <w:szCs w:val="16"/>
              </w:rPr>
            </w:pPr>
          </w:p>
          <w:p w14:paraId="535CAC56" w14:textId="77777777" w:rsidR="003205D1" w:rsidRPr="00EE4E53" w:rsidRDefault="003205D1" w:rsidP="00F039DD">
            <w:pPr>
              <w:rPr>
                <w:rFonts w:ascii="Calibri" w:hAnsi="Calibri" w:cs="Calibri"/>
                <w:i/>
                <w:sz w:val="16"/>
                <w:szCs w:val="16"/>
              </w:rPr>
            </w:pPr>
          </w:p>
          <w:p w14:paraId="254C4B37" w14:textId="77777777" w:rsidR="003205D1" w:rsidRPr="00EE4E53" w:rsidRDefault="003205D1" w:rsidP="00F039DD">
            <w:pPr>
              <w:rPr>
                <w:rFonts w:ascii="Calibri" w:hAnsi="Calibri" w:cs="Calibri"/>
                <w:i/>
                <w:sz w:val="16"/>
                <w:szCs w:val="16"/>
              </w:rPr>
            </w:pPr>
          </w:p>
          <w:p w14:paraId="7AEE4D00" w14:textId="77777777" w:rsidR="003205D1" w:rsidRPr="00EE4E53" w:rsidRDefault="003205D1" w:rsidP="00F039DD">
            <w:pPr>
              <w:rPr>
                <w:rFonts w:ascii="Calibri" w:hAnsi="Calibri" w:cs="Calibri"/>
                <w:i/>
                <w:sz w:val="16"/>
                <w:szCs w:val="16"/>
              </w:rPr>
            </w:pPr>
          </w:p>
          <w:p w14:paraId="230CF8E8" w14:textId="77777777" w:rsidR="003205D1" w:rsidRPr="00EE4E53" w:rsidRDefault="003205D1" w:rsidP="00F039DD">
            <w:pPr>
              <w:rPr>
                <w:rFonts w:ascii="Calibri" w:hAnsi="Calibri" w:cs="Calibri"/>
                <w:i/>
                <w:sz w:val="16"/>
                <w:szCs w:val="16"/>
              </w:rPr>
            </w:pPr>
          </w:p>
          <w:p w14:paraId="43B59228" w14:textId="77777777" w:rsidR="003205D1" w:rsidRPr="00EE4E53" w:rsidRDefault="003205D1" w:rsidP="00F039DD">
            <w:pPr>
              <w:rPr>
                <w:rFonts w:ascii="Calibri" w:hAnsi="Calibri" w:cs="Calibri"/>
                <w:i/>
                <w:sz w:val="16"/>
                <w:szCs w:val="16"/>
              </w:rPr>
            </w:pPr>
          </w:p>
          <w:p w14:paraId="27B4D303" w14:textId="77777777" w:rsidR="003205D1" w:rsidRPr="00EE4E53" w:rsidRDefault="003205D1" w:rsidP="00F039DD">
            <w:pPr>
              <w:rPr>
                <w:rFonts w:ascii="Calibri" w:hAnsi="Calibri" w:cs="Calibri"/>
                <w:i/>
                <w:sz w:val="16"/>
                <w:szCs w:val="16"/>
              </w:rPr>
            </w:pPr>
            <w:r w:rsidRPr="00EE4E53">
              <w:rPr>
                <w:rFonts w:ascii="Calibri" w:hAnsi="Calibri" w:cs="Calibri"/>
                <w:i/>
                <w:sz w:val="16"/>
                <w:szCs w:val="16"/>
              </w:rPr>
              <w:t>………………………..</w:t>
            </w:r>
          </w:p>
          <w:p w14:paraId="5F0FE2B2" w14:textId="77777777" w:rsidR="003205D1" w:rsidRPr="00EE4E53" w:rsidRDefault="003205D1" w:rsidP="00F039DD">
            <w:pPr>
              <w:rPr>
                <w:rFonts w:ascii="Calibri" w:hAnsi="Calibri" w:cs="Calibri"/>
                <w:i/>
                <w:sz w:val="16"/>
                <w:szCs w:val="16"/>
              </w:rPr>
            </w:pPr>
            <w:r w:rsidRPr="00EE4E53">
              <w:rPr>
                <w:rFonts w:ascii="Calibri" w:hAnsi="Calibri" w:cs="Calibri"/>
                <w:i/>
                <w:sz w:val="16"/>
                <w:szCs w:val="16"/>
              </w:rPr>
              <w:t>Nazwa i adres</w:t>
            </w:r>
          </w:p>
        </w:tc>
        <w:tc>
          <w:tcPr>
            <w:tcW w:w="1559" w:type="dxa"/>
            <w:tcBorders>
              <w:top w:val="nil"/>
            </w:tcBorders>
          </w:tcPr>
          <w:p w14:paraId="7F78A0E0" w14:textId="77777777" w:rsidR="003205D1" w:rsidRPr="00EE4E53" w:rsidRDefault="003205D1" w:rsidP="00F039DD">
            <w:pPr>
              <w:rPr>
                <w:rFonts w:ascii="Calibri" w:hAnsi="Calibri" w:cs="Calibri"/>
                <w:i/>
                <w:sz w:val="16"/>
                <w:szCs w:val="16"/>
              </w:rPr>
            </w:pPr>
          </w:p>
          <w:p w14:paraId="51C0A5E3" w14:textId="77777777" w:rsidR="003205D1" w:rsidRPr="00EE4E53" w:rsidRDefault="003205D1" w:rsidP="00F039DD">
            <w:pPr>
              <w:rPr>
                <w:rFonts w:ascii="Calibri" w:hAnsi="Calibri" w:cs="Calibri"/>
                <w:i/>
                <w:sz w:val="16"/>
                <w:szCs w:val="16"/>
              </w:rPr>
            </w:pPr>
          </w:p>
          <w:p w14:paraId="66A8E0AF" w14:textId="77777777" w:rsidR="003205D1" w:rsidRPr="00EE4E53" w:rsidRDefault="003205D1" w:rsidP="00F039DD">
            <w:pPr>
              <w:rPr>
                <w:rFonts w:ascii="Calibri" w:hAnsi="Calibri" w:cs="Calibri"/>
                <w:i/>
                <w:sz w:val="16"/>
                <w:szCs w:val="16"/>
              </w:rPr>
            </w:pPr>
          </w:p>
          <w:p w14:paraId="77C09700" w14:textId="77777777" w:rsidR="003205D1" w:rsidRPr="00EE4E53" w:rsidRDefault="003205D1" w:rsidP="00F039DD">
            <w:pPr>
              <w:rPr>
                <w:rFonts w:ascii="Calibri" w:hAnsi="Calibri" w:cs="Calibri"/>
                <w:i/>
                <w:sz w:val="16"/>
                <w:szCs w:val="16"/>
              </w:rPr>
            </w:pPr>
          </w:p>
          <w:p w14:paraId="326DDDC0" w14:textId="77777777" w:rsidR="003205D1" w:rsidRPr="00EE4E53" w:rsidRDefault="003205D1" w:rsidP="00F039DD">
            <w:pPr>
              <w:rPr>
                <w:rFonts w:ascii="Calibri" w:hAnsi="Calibri" w:cs="Calibri"/>
                <w:i/>
                <w:sz w:val="16"/>
                <w:szCs w:val="16"/>
              </w:rPr>
            </w:pPr>
          </w:p>
          <w:p w14:paraId="3BE0E73E" w14:textId="77777777" w:rsidR="003205D1" w:rsidRPr="00EE4E53" w:rsidRDefault="003205D1" w:rsidP="00F039DD">
            <w:pPr>
              <w:rPr>
                <w:rFonts w:ascii="Calibri" w:hAnsi="Calibri" w:cs="Calibri"/>
                <w:i/>
                <w:sz w:val="16"/>
                <w:szCs w:val="16"/>
              </w:rPr>
            </w:pPr>
          </w:p>
          <w:p w14:paraId="3E13FCDB" w14:textId="77777777" w:rsidR="003205D1" w:rsidRPr="00EE4E53" w:rsidRDefault="003205D1" w:rsidP="00F039DD">
            <w:pPr>
              <w:rPr>
                <w:rFonts w:ascii="Calibri" w:hAnsi="Calibri" w:cs="Calibri"/>
                <w:i/>
                <w:sz w:val="16"/>
                <w:szCs w:val="16"/>
              </w:rPr>
            </w:pPr>
          </w:p>
          <w:p w14:paraId="1FD83467" w14:textId="77777777" w:rsidR="003205D1" w:rsidRPr="00EE4E53" w:rsidRDefault="003205D1" w:rsidP="00F039DD">
            <w:pPr>
              <w:rPr>
                <w:rFonts w:ascii="Calibri" w:hAnsi="Calibri" w:cs="Calibri"/>
                <w:i/>
                <w:sz w:val="16"/>
                <w:szCs w:val="16"/>
              </w:rPr>
            </w:pPr>
            <w:r w:rsidRPr="00EE4E53">
              <w:rPr>
                <w:rFonts w:ascii="Calibri" w:hAnsi="Calibri" w:cs="Calibri"/>
                <w:i/>
                <w:sz w:val="16"/>
                <w:szCs w:val="16"/>
              </w:rPr>
              <w:t>………………………..</w:t>
            </w:r>
          </w:p>
          <w:p w14:paraId="445F1AE6" w14:textId="77777777" w:rsidR="003205D1" w:rsidRPr="00EE4E53" w:rsidRDefault="003205D1" w:rsidP="00F039DD">
            <w:pPr>
              <w:rPr>
                <w:rFonts w:ascii="Calibri" w:hAnsi="Calibri" w:cs="Calibri"/>
                <w:i/>
                <w:sz w:val="16"/>
                <w:szCs w:val="16"/>
              </w:rPr>
            </w:pPr>
            <w:r w:rsidRPr="00EE4E53">
              <w:rPr>
                <w:rFonts w:ascii="Calibri" w:hAnsi="Calibri" w:cs="Calibri"/>
                <w:i/>
                <w:sz w:val="16"/>
                <w:szCs w:val="16"/>
              </w:rPr>
              <w:t>Nazwa i adres</w:t>
            </w:r>
          </w:p>
        </w:tc>
      </w:tr>
      <w:tr w:rsidR="003205D1" w:rsidRPr="00C945F5" w14:paraId="7A1A1196" w14:textId="77777777" w:rsidTr="00F039DD">
        <w:trPr>
          <w:cantSplit/>
          <w:trHeight w:val="1424"/>
        </w:trPr>
        <w:tc>
          <w:tcPr>
            <w:tcW w:w="426" w:type="dxa"/>
            <w:vAlign w:val="center"/>
          </w:tcPr>
          <w:p w14:paraId="4DD3787B" w14:textId="77777777" w:rsidR="003205D1" w:rsidRPr="00737017" w:rsidRDefault="003205D1" w:rsidP="00F039DD">
            <w:pPr>
              <w:jc w:val="center"/>
              <w:rPr>
                <w:rFonts w:ascii="Calibri" w:hAnsi="Calibri" w:cs="Calibri"/>
                <w:sz w:val="20"/>
                <w:szCs w:val="22"/>
              </w:rPr>
            </w:pPr>
          </w:p>
          <w:p w14:paraId="44C1EC36" w14:textId="77777777" w:rsidR="003205D1" w:rsidRPr="00737017" w:rsidRDefault="003205D1" w:rsidP="00F039DD">
            <w:pPr>
              <w:jc w:val="center"/>
              <w:rPr>
                <w:rFonts w:ascii="Calibri" w:hAnsi="Calibri" w:cs="Calibri"/>
                <w:sz w:val="20"/>
                <w:szCs w:val="22"/>
              </w:rPr>
            </w:pPr>
            <w:r w:rsidRPr="00737017">
              <w:rPr>
                <w:rFonts w:ascii="Calibri" w:hAnsi="Calibri" w:cs="Calibri"/>
                <w:sz w:val="20"/>
                <w:szCs w:val="22"/>
              </w:rPr>
              <w:t>2</w:t>
            </w:r>
          </w:p>
        </w:tc>
        <w:tc>
          <w:tcPr>
            <w:tcW w:w="2977" w:type="dxa"/>
            <w:vAlign w:val="center"/>
          </w:tcPr>
          <w:p w14:paraId="5E8FB22D" w14:textId="77777777" w:rsidR="003205D1" w:rsidRDefault="003205D1" w:rsidP="00F039DD">
            <w:pPr>
              <w:rPr>
                <w:rFonts w:ascii="Calibri" w:hAnsi="Calibri" w:cs="Calibri"/>
                <w:b/>
                <w:sz w:val="20"/>
                <w:szCs w:val="22"/>
              </w:rPr>
            </w:pPr>
            <w:r w:rsidRPr="00E91EBE">
              <w:rPr>
                <w:rFonts w:ascii="Calibri" w:hAnsi="Calibri" w:cs="Calibri"/>
                <w:b/>
                <w:sz w:val="20"/>
                <w:szCs w:val="22"/>
                <w:shd w:val="clear" w:color="auto" w:fill="FFFFFF"/>
              </w:rPr>
              <w:t>Usługa</w:t>
            </w:r>
            <w:r w:rsidRPr="00E91EBE">
              <w:rPr>
                <w:rFonts w:ascii="Calibri" w:hAnsi="Calibri" w:cs="Calibri"/>
                <w:i/>
                <w:sz w:val="20"/>
                <w:szCs w:val="22"/>
                <w:shd w:val="clear" w:color="auto" w:fill="FFFFFF"/>
              </w:rPr>
              <w:t xml:space="preserve"> </w:t>
            </w:r>
            <w:r w:rsidRPr="00E91EBE">
              <w:rPr>
                <w:rFonts w:ascii="Calibri" w:hAnsi="Calibri" w:cs="Calibri"/>
                <w:sz w:val="20"/>
                <w:szCs w:val="22"/>
              </w:rPr>
              <w:t>polegająca na kompleksowym utrzymaniu czysto</w:t>
            </w:r>
            <w:r>
              <w:rPr>
                <w:rFonts w:ascii="Calibri" w:hAnsi="Calibri" w:cs="Calibri"/>
                <w:sz w:val="20"/>
                <w:szCs w:val="22"/>
              </w:rPr>
              <w:t>ści w pomieszczeniach biurowych*</w:t>
            </w:r>
          </w:p>
          <w:p w14:paraId="49B34B07" w14:textId="77777777" w:rsidR="003205D1" w:rsidRPr="001539BA" w:rsidRDefault="003205D1" w:rsidP="00F039DD">
            <w:pPr>
              <w:rPr>
                <w:rFonts w:ascii="Calibri" w:hAnsi="Calibri" w:cs="Calibri"/>
                <w:sz w:val="20"/>
                <w:szCs w:val="20"/>
              </w:rPr>
            </w:pPr>
            <w:r w:rsidRPr="001539BA">
              <w:rPr>
                <w:rFonts w:ascii="Calibri" w:hAnsi="Calibri" w:cs="Calibri"/>
                <w:sz w:val="20"/>
                <w:szCs w:val="20"/>
              </w:rPr>
              <w:t xml:space="preserve">oraz </w:t>
            </w:r>
          </w:p>
          <w:p w14:paraId="7E522DD8" w14:textId="77777777" w:rsidR="003205D1" w:rsidRPr="00E91EBE" w:rsidRDefault="003205D1" w:rsidP="00F039DD">
            <w:pPr>
              <w:rPr>
                <w:rFonts w:ascii="Calibri" w:hAnsi="Calibri" w:cs="Calibri"/>
                <w:i/>
                <w:sz w:val="20"/>
                <w:szCs w:val="22"/>
              </w:rPr>
            </w:pPr>
            <w:r w:rsidRPr="001539BA">
              <w:rPr>
                <w:rFonts w:ascii="Calibri" w:hAnsi="Calibri" w:cs="Calibri"/>
                <w:snapToGrid w:val="0"/>
                <w:sz w:val="20"/>
                <w:szCs w:val="20"/>
              </w:rPr>
              <w:t>utrzymaniu porządku (w tym: sprzątanie, odśnieżanie, odladzanie) na terenie posesji</w:t>
            </w:r>
            <w:r>
              <w:rPr>
                <w:rFonts w:ascii="Calibri" w:hAnsi="Calibri" w:cs="Calibri"/>
                <w:snapToGrid w:val="0"/>
                <w:sz w:val="20"/>
                <w:szCs w:val="20"/>
              </w:rPr>
              <w:t>**</w:t>
            </w:r>
          </w:p>
        </w:tc>
        <w:tc>
          <w:tcPr>
            <w:tcW w:w="2552" w:type="dxa"/>
            <w:vAlign w:val="center"/>
          </w:tcPr>
          <w:p w14:paraId="31B5C3A9" w14:textId="77777777" w:rsidR="003205D1" w:rsidRPr="00803882" w:rsidRDefault="003205D1" w:rsidP="00F039DD">
            <w:pPr>
              <w:rPr>
                <w:rFonts w:ascii="Calibri" w:hAnsi="Calibri" w:cs="Calibri"/>
                <w:sz w:val="20"/>
                <w:szCs w:val="20"/>
              </w:rPr>
            </w:pPr>
            <w:r w:rsidRPr="00803882">
              <w:rPr>
                <w:rFonts w:ascii="Calibri" w:hAnsi="Calibri" w:cs="Calibri"/>
                <w:sz w:val="20"/>
                <w:szCs w:val="20"/>
              </w:rPr>
              <w:t>Wielkość sprzątanych powierzchni</w:t>
            </w:r>
            <w:r>
              <w:rPr>
                <w:rFonts w:ascii="Calibri" w:hAnsi="Calibri" w:cs="Calibri"/>
                <w:sz w:val="20"/>
                <w:szCs w:val="20"/>
              </w:rPr>
              <w:t xml:space="preserve"> biurowych</w:t>
            </w:r>
            <w:r w:rsidRPr="00803882">
              <w:rPr>
                <w:rFonts w:ascii="Calibri" w:hAnsi="Calibri" w:cs="Calibri"/>
                <w:sz w:val="20"/>
                <w:szCs w:val="20"/>
              </w:rPr>
              <w:t>:</w:t>
            </w:r>
          </w:p>
          <w:p w14:paraId="251FFE8A" w14:textId="77777777" w:rsidR="003205D1" w:rsidRPr="00803882" w:rsidRDefault="003205D1" w:rsidP="00F039DD">
            <w:pPr>
              <w:rPr>
                <w:rFonts w:ascii="Calibri" w:hAnsi="Calibri" w:cs="Calibri"/>
                <w:sz w:val="20"/>
                <w:szCs w:val="20"/>
              </w:rPr>
            </w:pPr>
          </w:p>
          <w:p w14:paraId="5774CD4C" w14:textId="77777777" w:rsidR="003205D1" w:rsidRPr="00803882" w:rsidRDefault="003205D1" w:rsidP="00F039DD">
            <w:pPr>
              <w:rPr>
                <w:rFonts w:ascii="Calibri" w:hAnsi="Calibri" w:cs="Calibri"/>
                <w:sz w:val="20"/>
                <w:szCs w:val="20"/>
                <w:vertAlign w:val="superscript"/>
              </w:rPr>
            </w:pPr>
            <w:r w:rsidRPr="00803882">
              <w:rPr>
                <w:rFonts w:ascii="Calibri" w:hAnsi="Calibri" w:cs="Calibri"/>
                <w:sz w:val="20"/>
                <w:szCs w:val="20"/>
              </w:rPr>
              <w:t>……………………… m</w:t>
            </w:r>
            <w:r w:rsidRPr="00803882">
              <w:rPr>
                <w:rFonts w:ascii="Calibri" w:hAnsi="Calibri" w:cs="Calibri"/>
                <w:sz w:val="20"/>
                <w:szCs w:val="20"/>
                <w:vertAlign w:val="superscript"/>
              </w:rPr>
              <w:t>2</w:t>
            </w:r>
          </w:p>
          <w:p w14:paraId="36F4BC4B" w14:textId="77777777" w:rsidR="003205D1" w:rsidRPr="00803882" w:rsidRDefault="003205D1" w:rsidP="00F039DD">
            <w:pPr>
              <w:rPr>
                <w:rFonts w:ascii="Calibri" w:hAnsi="Calibri" w:cs="Calibri"/>
                <w:sz w:val="20"/>
                <w:szCs w:val="20"/>
              </w:rPr>
            </w:pPr>
            <w:r w:rsidRPr="00803882">
              <w:rPr>
                <w:rFonts w:ascii="Calibri" w:hAnsi="Calibri" w:cs="Calibri"/>
                <w:sz w:val="20"/>
                <w:szCs w:val="20"/>
              </w:rPr>
              <w:t>Wielkość</w:t>
            </w:r>
            <w:r>
              <w:rPr>
                <w:rFonts w:ascii="Calibri" w:hAnsi="Calibri" w:cs="Calibri"/>
                <w:sz w:val="20"/>
                <w:szCs w:val="20"/>
              </w:rPr>
              <w:t xml:space="preserve"> sprzątanego terenu zewnętrznego</w:t>
            </w:r>
            <w:r w:rsidRPr="00803882">
              <w:rPr>
                <w:rFonts w:ascii="Calibri" w:hAnsi="Calibri" w:cs="Calibri"/>
                <w:sz w:val="20"/>
                <w:szCs w:val="20"/>
              </w:rPr>
              <w:t>:</w:t>
            </w:r>
          </w:p>
          <w:p w14:paraId="65E8615C" w14:textId="77777777" w:rsidR="003205D1" w:rsidRPr="00803882" w:rsidRDefault="003205D1" w:rsidP="00F039DD">
            <w:pPr>
              <w:rPr>
                <w:rFonts w:ascii="Calibri" w:hAnsi="Calibri" w:cs="Calibri"/>
                <w:sz w:val="20"/>
                <w:szCs w:val="20"/>
              </w:rPr>
            </w:pPr>
          </w:p>
          <w:p w14:paraId="1EEBF7A4" w14:textId="77777777" w:rsidR="003205D1" w:rsidRDefault="003205D1" w:rsidP="00F039DD">
            <w:pPr>
              <w:rPr>
                <w:rFonts w:ascii="Calibri" w:hAnsi="Calibri" w:cs="Calibri"/>
                <w:sz w:val="20"/>
                <w:szCs w:val="20"/>
                <w:vertAlign w:val="superscript"/>
              </w:rPr>
            </w:pPr>
            <w:r w:rsidRPr="00803882">
              <w:rPr>
                <w:rFonts w:ascii="Calibri" w:hAnsi="Calibri" w:cs="Calibri"/>
                <w:sz w:val="20"/>
                <w:szCs w:val="20"/>
              </w:rPr>
              <w:t>……………………… m</w:t>
            </w:r>
            <w:r>
              <w:rPr>
                <w:rFonts w:ascii="Calibri" w:hAnsi="Calibri" w:cs="Calibri"/>
                <w:sz w:val="20"/>
                <w:szCs w:val="20"/>
                <w:vertAlign w:val="superscript"/>
              </w:rPr>
              <w:t>2</w:t>
            </w:r>
          </w:p>
          <w:p w14:paraId="5D8813A9" w14:textId="77777777" w:rsidR="003205D1" w:rsidRPr="00AD5578" w:rsidRDefault="003205D1" w:rsidP="00F039DD">
            <w:pPr>
              <w:rPr>
                <w:rFonts w:ascii="Calibri" w:hAnsi="Calibri" w:cs="Calibri"/>
                <w:sz w:val="20"/>
                <w:szCs w:val="20"/>
                <w:vertAlign w:val="superscript"/>
              </w:rPr>
            </w:pPr>
          </w:p>
        </w:tc>
        <w:tc>
          <w:tcPr>
            <w:tcW w:w="1417" w:type="dxa"/>
          </w:tcPr>
          <w:p w14:paraId="4867265E" w14:textId="77777777" w:rsidR="003205D1" w:rsidRPr="00EE4E53" w:rsidRDefault="003205D1" w:rsidP="00F039DD">
            <w:pPr>
              <w:rPr>
                <w:rFonts w:ascii="Calibri" w:hAnsi="Calibri" w:cs="Calibri"/>
                <w:i/>
                <w:sz w:val="16"/>
                <w:szCs w:val="16"/>
              </w:rPr>
            </w:pPr>
          </w:p>
          <w:p w14:paraId="3837B42C" w14:textId="77777777" w:rsidR="003205D1" w:rsidRPr="00EE4E53" w:rsidRDefault="003205D1" w:rsidP="00F039DD">
            <w:pPr>
              <w:rPr>
                <w:rFonts w:ascii="Calibri" w:hAnsi="Calibri" w:cs="Calibri"/>
                <w:i/>
                <w:sz w:val="16"/>
                <w:szCs w:val="16"/>
              </w:rPr>
            </w:pPr>
          </w:p>
          <w:p w14:paraId="4C07D586" w14:textId="77777777" w:rsidR="003205D1" w:rsidRPr="00EE4E53" w:rsidRDefault="003205D1" w:rsidP="00F039DD">
            <w:pPr>
              <w:rPr>
                <w:rFonts w:ascii="Calibri" w:hAnsi="Calibri" w:cs="Calibri"/>
                <w:i/>
                <w:sz w:val="16"/>
                <w:szCs w:val="16"/>
              </w:rPr>
            </w:pPr>
          </w:p>
          <w:p w14:paraId="639751D7" w14:textId="77777777" w:rsidR="003205D1" w:rsidRPr="00EE4E53" w:rsidRDefault="003205D1" w:rsidP="00F039DD">
            <w:pPr>
              <w:rPr>
                <w:rFonts w:ascii="Calibri" w:hAnsi="Calibri" w:cs="Calibri"/>
                <w:i/>
                <w:sz w:val="16"/>
                <w:szCs w:val="16"/>
              </w:rPr>
            </w:pPr>
          </w:p>
          <w:p w14:paraId="3F2B8EFB" w14:textId="77777777" w:rsidR="003205D1" w:rsidRPr="00EE4E53" w:rsidRDefault="003205D1" w:rsidP="00F039DD">
            <w:pPr>
              <w:rPr>
                <w:rFonts w:ascii="Calibri" w:hAnsi="Calibri" w:cs="Calibri"/>
                <w:i/>
                <w:sz w:val="16"/>
                <w:szCs w:val="16"/>
              </w:rPr>
            </w:pPr>
          </w:p>
          <w:p w14:paraId="0518FFEA" w14:textId="77777777" w:rsidR="003205D1" w:rsidRPr="00EE4E53" w:rsidRDefault="003205D1" w:rsidP="00F039DD">
            <w:pPr>
              <w:rPr>
                <w:rFonts w:ascii="Calibri" w:hAnsi="Calibri" w:cs="Calibri"/>
                <w:i/>
                <w:sz w:val="16"/>
                <w:szCs w:val="16"/>
              </w:rPr>
            </w:pPr>
          </w:p>
          <w:p w14:paraId="2B1E677C" w14:textId="77777777" w:rsidR="003205D1" w:rsidRPr="00EE4E53" w:rsidRDefault="003205D1" w:rsidP="00F039DD">
            <w:pPr>
              <w:rPr>
                <w:rFonts w:ascii="Calibri" w:hAnsi="Calibri" w:cs="Calibri"/>
                <w:i/>
                <w:sz w:val="16"/>
                <w:szCs w:val="16"/>
              </w:rPr>
            </w:pPr>
          </w:p>
          <w:p w14:paraId="4874D1B8" w14:textId="77777777" w:rsidR="003205D1" w:rsidRPr="00EE4E53" w:rsidRDefault="003205D1" w:rsidP="00F039DD">
            <w:pPr>
              <w:rPr>
                <w:rFonts w:ascii="Calibri" w:hAnsi="Calibri" w:cs="Calibri"/>
                <w:i/>
                <w:sz w:val="16"/>
                <w:szCs w:val="16"/>
              </w:rPr>
            </w:pPr>
            <w:r w:rsidRPr="00EE4E53">
              <w:rPr>
                <w:rFonts w:ascii="Calibri" w:hAnsi="Calibri" w:cs="Calibri"/>
                <w:i/>
                <w:sz w:val="16"/>
                <w:szCs w:val="16"/>
              </w:rPr>
              <w:t>……………………..</w:t>
            </w:r>
          </w:p>
          <w:p w14:paraId="449E593C" w14:textId="77777777" w:rsidR="003205D1" w:rsidRPr="00EE4E53" w:rsidRDefault="003205D1" w:rsidP="00F039DD">
            <w:pPr>
              <w:rPr>
                <w:rFonts w:ascii="Calibri" w:hAnsi="Calibri" w:cs="Calibri"/>
                <w:i/>
                <w:sz w:val="16"/>
                <w:szCs w:val="16"/>
              </w:rPr>
            </w:pPr>
            <w:r w:rsidRPr="00EE4E53">
              <w:rPr>
                <w:rFonts w:ascii="Calibri" w:hAnsi="Calibri" w:cs="Calibri"/>
                <w:i/>
                <w:sz w:val="16"/>
                <w:szCs w:val="16"/>
              </w:rPr>
              <w:t>dzień-miesiąc-rok</w:t>
            </w:r>
          </w:p>
        </w:tc>
        <w:tc>
          <w:tcPr>
            <w:tcW w:w="1701" w:type="dxa"/>
          </w:tcPr>
          <w:p w14:paraId="09D22107" w14:textId="77777777" w:rsidR="003205D1" w:rsidRPr="00EE4E53" w:rsidRDefault="003205D1" w:rsidP="00F039DD">
            <w:pPr>
              <w:rPr>
                <w:rFonts w:ascii="Calibri" w:hAnsi="Calibri" w:cs="Calibri"/>
                <w:i/>
                <w:sz w:val="16"/>
                <w:szCs w:val="16"/>
              </w:rPr>
            </w:pPr>
          </w:p>
          <w:p w14:paraId="5D49AEEE" w14:textId="77777777" w:rsidR="003205D1" w:rsidRPr="00EE4E53" w:rsidRDefault="003205D1" w:rsidP="00F039DD">
            <w:pPr>
              <w:rPr>
                <w:rFonts w:ascii="Calibri" w:hAnsi="Calibri" w:cs="Calibri"/>
                <w:i/>
                <w:sz w:val="16"/>
                <w:szCs w:val="16"/>
              </w:rPr>
            </w:pPr>
          </w:p>
          <w:p w14:paraId="6EC8D2CD" w14:textId="77777777" w:rsidR="003205D1" w:rsidRPr="00EE4E53" w:rsidRDefault="003205D1" w:rsidP="00F039DD">
            <w:pPr>
              <w:rPr>
                <w:rFonts w:ascii="Calibri" w:hAnsi="Calibri" w:cs="Calibri"/>
                <w:i/>
                <w:sz w:val="16"/>
                <w:szCs w:val="16"/>
              </w:rPr>
            </w:pPr>
          </w:p>
          <w:p w14:paraId="294BE35B" w14:textId="77777777" w:rsidR="003205D1" w:rsidRPr="00EE4E53" w:rsidRDefault="003205D1" w:rsidP="00F039DD">
            <w:pPr>
              <w:rPr>
                <w:rFonts w:ascii="Calibri" w:hAnsi="Calibri" w:cs="Calibri"/>
                <w:i/>
                <w:sz w:val="16"/>
                <w:szCs w:val="16"/>
              </w:rPr>
            </w:pPr>
          </w:p>
          <w:p w14:paraId="5F5DEEA7" w14:textId="77777777" w:rsidR="003205D1" w:rsidRPr="00EE4E53" w:rsidRDefault="003205D1" w:rsidP="00F039DD">
            <w:pPr>
              <w:rPr>
                <w:rFonts w:ascii="Calibri" w:hAnsi="Calibri" w:cs="Calibri"/>
                <w:i/>
                <w:sz w:val="16"/>
                <w:szCs w:val="16"/>
              </w:rPr>
            </w:pPr>
          </w:p>
          <w:p w14:paraId="31995948" w14:textId="77777777" w:rsidR="003205D1" w:rsidRPr="00EE4E53" w:rsidRDefault="003205D1" w:rsidP="00F039DD">
            <w:pPr>
              <w:rPr>
                <w:rFonts w:ascii="Calibri" w:hAnsi="Calibri" w:cs="Calibri"/>
                <w:i/>
                <w:sz w:val="16"/>
                <w:szCs w:val="16"/>
              </w:rPr>
            </w:pPr>
          </w:p>
          <w:p w14:paraId="6302E61D" w14:textId="77777777" w:rsidR="003205D1" w:rsidRPr="00EE4E53" w:rsidRDefault="003205D1" w:rsidP="00F039DD">
            <w:pPr>
              <w:rPr>
                <w:rFonts w:ascii="Calibri" w:hAnsi="Calibri" w:cs="Calibri"/>
                <w:i/>
                <w:sz w:val="16"/>
                <w:szCs w:val="16"/>
              </w:rPr>
            </w:pPr>
          </w:p>
          <w:p w14:paraId="0142C0E7" w14:textId="77777777" w:rsidR="003205D1" w:rsidRPr="00EE4E53" w:rsidRDefault="003205D1" w:rsidP="00F039DD">
            <w:pPr>
              <w:rPr>
                <w:rFonts w:ascii="Calibri" w:hAnsi="Calibri" w:cs="Calibri"/>
                <w:i/>
                <w:sz w:val="16"/>
                <w:szCs w:val="16"/>
              </w:rPr>
            </w:pPr>
            <w:r w:rsidRPr="00EE4E53">
              <w:rPr>
                <w:rFonts w:ascii="Calibri" w:hAnsi="Calibri" w:cs="Calibri"/>
                <w:i/>
                <w:sz w:val="16"/>
                <w:szCs w:val="16"/>
              </w:rPr>
              <w:t>………………………..</w:t>
            </w:r>
          </w:p>
          <w:p w14:paraId="78EF13A3" w14:textId="77777777" w:rsidR="003205D1" w:rsidRPr="00EE4E53" w:rsidRDefault="003205D1" w:rsidP="00F039DD">
            <w:pPr>
              <w:rPr>
                <w:rFonts w:ascii="Calibri" w:hAnsi="Calibri" w:cs="Calibri"/>
                <w:i/>
                <w:sz w:val="16"/>
                <w:szCs w:val="16"/>
              </w:rPr>
            </w:pPr>
            <w:r w:rsidRPr="00EE4E53">
              <w:rPr>
                <w:rFonts w:ascii="Calibri" w:hAnsi="Calibri" w:cs="Calibri"/>
                <w:i/>
                <w:sz w:val="16"/>
                <w:szCs w:val="16"/>
              </w:rPr>
              <w:t>Nazwa i adres</w:t>
            </w:r>
          </w:p>
        </w:tc>
        <w:tc>
          <w:tcPr>
            <w:tcW w:w="1559" w:type="dxa"/>
          </w:tcPr>
          <w:p w14:paraId="06D15D7D" w14:textId="77777777" w:rsidR="003205D1" w:rsidRPr="00EE4E53" w:rsidRDefault="003205D1" w:rsidP="00F039DD">
            <w:pPr>
              <w:rPr>
                <w:rFonts w:ascii="Calibri" w:hAnsi="Calibri" w:cs="Calibri"/>
                <w:i/>
                <w:sz w:val="16"/>
                <w:szCs w:val="16"/>
              </w:rPr>
            </w:pPr>
          </w:p>
          <w:p w14:paraId="28FC3A6F" w14:textId="77777777" w:rsidR="003205D1" w:rsidRPr="00EE4E53" w:rsidRDefault="003205D1" w:rsidP="00F039DD">
            <w:pPr>
              <w:rPr>
                <w:rFonts w:ascii="Calibri" w:hAnsi="Calibri" w:cs="Calibri"/>
                <w:i/>
                <w:sz w:val="16"/>
                <w:szCs w:val="16"/>
              </w:rPr>
            </w:pPr>
          </w:p>
          <w:p w14:paraId="6F5A8CBD" w14:textId="77777777" w:rsidR="003205D1" w:rsidRPr="00EE4E53" w:rsidRDefault="003205D1" w:rsidP="00F039DD">
            <w:pPr>
              <w:rPr>
                <w:rFonts w:ascii="Calibri" w:hAnsi="Calibri" w:cs="Calibri"/>
                <w:i/>
                <w:sz w:val="16"/>
                <w:szCs w:val="16"/>
              </w:rPr>
            </w:pPr>
          </w:p>
          <w:p w14:paraId="7FD61562" w14:textId="77777777" w:rsidR="003205D1" w:rsidRPr="00EE4E53" w:rsidRDefault="003205D1" w:rsidP="00F039DD">
            <w:pPr>
              <w:rPr>
                <w:rFonts w:ascii="Calibri" w:hAnsi="Calibri" w:cs="Calibri"/>
                <w:i/>
                <w:sz w:val="16"/>
                <w:szCs w:val="16"/>
              </w:rPr>
            </w:pPr>
          </w:p>
          <w:p w14:paraId="52FF5200" w14:textId="77777777" w:rsidR="003205D1" w:rsidRPr="00EE4E53" w:rsidRDefault="003205D1" w:rsidP="00F039DD">
            <w:pPr>
              <w:rPr>
                <w:rFonts w:ascii="Calibri" w:hAnsi="Calibri" w:cs="Calibri"/>
                <w:i/>
                <w:sz w:val="16"/>
                <w:szCs w:val="16"/>
              </w:rPr>
            </w:pPr>
          </w:p>
          <w:p w14:paraId="27F9BE84" w14:textId="77777777" w:rsidR="003205D1" w:rsidRPr="00EE4E53" w:rsidRDefault="003205D1" w:rsidP="00F039DD">
            <w:pPr>
              <w:rPr>
                <w:rFonts w:ascii="Calibri" w:hAnsi="Calibri" w:cs="Calibri"/>
                <w:i/>
                <w:sz w:val="16"/>
                <w:szCs w:val="16"/>
              </w:rPr>
            </w:pPr>
          </w:p>
          <w:p w14:paraId="330E92BD" w14:textId="77777777" w:rsidR="003205D1" w:rsidRPr="00EE4E53" w:rsidRDefault="003205D1" w:rsidP="00F039DD">
            <w:pPr>
              <w:rPr>
                <w:rFonts w:ascii="Calibri" w:hAnsi="Calibri" w:cs="Calibri"/>
                <w:i/>
                <w:sz w:val="16"/>
                <w:szCs w:val="16"/>
              </w:rPr>
            </w:pPr>
          </w:p>
          <w:p w14:paraId="51202CC2" w14:textId="77777777" w:rsidR="003205D1" w:rsidRPr="00EE4E53" w:rsidRDefault="003205D1" w:rsidP="00F039DD">
            <w:pPr>
              <w:rPr>
                <w:rFonts w:ascii="Calibri" w:hAnsi="Calibri" w:cs="Calibri"/>
                <w:i/>
                <w:sz w:val="16"/>
                <w:szCs w:val="16"/>
              </w:rPr>
            </w:pPr>
            <w:r w:rsidRPr="00EE4E53">
              <w:rPr>
                <w:rFonts w:ascii="Calibri" w:hAnsi="Calibri" w:cs="Calibri"/>
                <w:i/>
                <w:sz w:val="16"/>
                <w:szCs w:val="16"/>
              </w:rPr>
              <w:t>………………………..</w:t>
            </w:r>
          </w:p>
          <w:p w14:paraId="5A61EEFC" w14:textId="77777777" w:rsidR="003205D1" w:rsidRPr="00EE4E53" w:rsidRDefault="003205D1" w:rsidP="00F039DD">
            <w:pPr>
              <w:rPr>
                <w:rFonts w:ascii="Calibri" w:hAnsi="Calibri" w:cs="Calibri"/>
                <w:i/>
                <w:sz w:val="16"/>
                <w:szCs w:val="16"/>
              </w:rPr>
            </w:pPr>
            <w:r w:rsidRPr="00EE4E53">
              <w:rPr>
                <w:rFonts w:ascii="Calibri" w:hAnsi="Calibri" w:cs="Calibri"/>
                <w:i/>
                <w:sz w:val="16"/>
                <w:szCs w:val="16"/>
              </w:rPr>
              <w:t>Nazwa i adres</w:t>
            </w:r>
          </w:p>
        </w:tc>
      </w:tr>
    </w:tbl>
    <w:p w14:paraId="552191BD" w14:textId="61D8ED14" w:rsidR="003205D1" w:rsidRPr="000205D0" w:rsidRDefault="003205D1" w:rsidP="004450C9">
      <w:pPr>
        <w:jc w:val="both"/>
        <w:rPr>
          <w:rFonts w:ascii="Calibri" w:hAnsi="Calibri" w:cs="Calibri"/>
          <w:b/>
          <w:i/>
          <w:sz w:val="20"/>
          <w:szCs w:val="22"/>
        </w:rPr>
      </w:pPr>
      <w:r w:rsidRPr="000205D0">
        <w:rPr>
          <w:rFonts w:ascii="Calibri" w:eastAsia="Calibri" w:hAnsi="Calibri" w:cs="Calibri"/>
          <w:i/>
          <w:color w:val="000000"/>
          <w:sz w:val="18"/>
          <w:szCs w:val="16"/>
        </w:rPr>
        <w:t xml:space="preserve">* </w:t>
      </w:r>
      <w:r w:rsidRPr="000205D0">
        <w:rPr>
          <w:rFonts w:ascii="Calibri" w:hAnsi="Calibri" w:cs="Calibri"/>
          <w:i/>
          <w:sz w:val="20"/>
          <w:szCs w:val="22"/>
        </w:rPr>
        <w:t xml:space="preserve"> wymóg w odniesieniu do minimalnej powierzchni </w:t>
      </w:r>
      <w:r>
        <w:rPr>
          <w:rFonts w:ascii="Calibri" w:hAnsi="Calibri" w:cs="Calibri"/>
          <w:i/>
          <w:sz w:val="20"/>
          <w:szCs w:val="22"/>
        </w:rPr>
        <w:t xml:space="preserve">określony w SWZ Rozdział 7 </w:t>
      </w:r>
      <w:r w:rsidR="008E2171">
        <w:rPr>
          <w:rFonts w:ascii="Calibri" w:hAnsi="Calibri" w:cs="Calibri"/>
          <w:i/>
          <w:sz w:val="20"/>
          <w:szCs w:val="22"/>
        </w:rPr>
        <w:t>ust.</w:t>
      </w:r>
      <w:r>
        <w:rPr>
          <w:rFonts w:ascii="Calibri" w:hAnsi="Calibri" w:cs="Calibri"/>
          <w:i/>
          <w:sz w:val="20"/>
          <w:szCs w:val="22"/>
        </w:rPr>
        <w:t>1 pkt 1</w:t>
      </w:r>
      <w:r w:rsidRPr="000205D0">
        <w:rPr>
          <w:rFonts w:ascii="Calibri" w:hAnsi="Calibri" w:cs="Calibri"/>
          <w:i/>
          <w:sz w:val="20"/>
          <w:szCs w:val="22"/>
        </w:rPr>
        <w:t xml:space="preserve"> w odniesieniu do każdej z części zamówienia.</w:t>
      </w:r>
    </w:p>
    <w:p w14:paraId="03E0EF62" w14:textId="4E58B22B" w:rsidR="003205D1" w:rsidRDefault="003205D1" w:rsidP="008E2171">
      <w:pPr>
        <w:jc w:val="both"/>
        <w:rPr>
          <w:rFonts w:ascii="Calibri" w:hAnsi="Calibri" w:cs="Calibri"/>
          <w:i/>
          <w:sz w:val="20"/>
          <w:szCs w:val="22"/>
        </w:rPr>
      </w:pPr>
      <w:r w:rsidRPr="000205D0">
        <w:rPr>
          <w:rFonts w:ascii="Calibri" w:eastAsia="Calibri" w:hAnsi="Calibri" w:cs="Calibri"/>
          <w:i/>
          <w:color w:val="000000"/>
          <w:sz w:val="18"/>
          <w:szCs w:val="16"/>
        </w:rPr>
        <w:t>**</w:t>
      </w:r>
      <w:r w:rsidRPr="000205D0">
        <w:rPr>
          <w:rFonts w:ascii="Calibri" w:hAnsi="Calibri" w:cs="Calibri"/>
          <w:i/>
          <w:sz w:val="20"/>
          <w:szCs w:val="20"/>
        </w:rPr>
        <w:t xml:space="preserve">wymóg w odniesieniu do minimalnej  powierzchni </w:t>
      </w:r>
      <w:r>
        <w:rPr>
          <w:rFonts w:ascii="Calibri" w:hAnsi="Calibri" w:cs="Calibri"/>
          <w:i/>
          <w:sz w:val="20"/>
          <w:szCs w:val="22"/>
        </w:rPr>
        <w:t xml:space="preserve">określony w SWZ Rozdział 7 </w:t>
      </w:r>
      <w:r w:rsidR="008E2171">
        <w:rPr>
          <w:rFonts w:ascii="Calibri" w:hAnsi="Calibri" w:cs="Calibri"/>
          <w:i/>
          <w:sz w:val="20"/>
          <w:szCs w:val="22"/>
        </w:rPr>
        <w:t xml:space="preserve">ust. </w:t>
      </w:r>
      <w:r>
        <w:rPr>
          <w:rFonts w:ascii="Calibri" w:hAnsi="Calibri" w:cs="Calibri"/>
          <w:i/>
          <w:sz w:val="20"/>
          <w:szCs w:val="22"/>
        </w:rPr>
        <w:t xml:space="preserve">1 pkt 1 </w:t>
      </w:r>
      <w:r w:rsidRPr="000205D0">
        <w:rPr>
          <w:rFonts w:ascii="Calibri" w:hAnsi="Calibri" w:cs="Calibri"/>
          <w:i/>
          <w:sz w:val="20"/>
          <w:szCs w:val="22"/>
        </w:rPr>
        <w:t>w odniesieniu do każdej z części zamówienia.</w:t>
      </w:r>
    </w:p>
    <w:p w14:paraId="75F5639C" w14:textId="60E3A7EF" w:rsidR="008E2171" w:rsidRPr="004450C9" w:rsidRDefault="008E2171" w:rsidP="008E2171">
      <w:pPr>
        <w:autoSpaceDE w:val="0"/>
        <w:autoSpaceDN w:val="0"/>
        <w:adjustRightInd w:val="0"/>
        <w:ind w:right="-568"/>
        <w:jc w:val="both"/>
        <w:rPr>
          <w:rFonts w:asciiTheme="minorHAnsi" w:hAnsiTheme="minorHAnsi" w:cstheme="minorHAnsi"/>
          <w:color w:val="000000"/>
          <w:sz w:val="18"/>
          <w:szCs w:val="18"/>
        </w:rPr>
      </w:pPr>
      <w:r w:rsidRPr="00AA6F46">
        <w:rPr>
          <w:rFonts w:ascii="Verdana" w:hAnsi="Verdana" w:cs="Verdana"/>
          <w:color w:val="000000"/>
          <w:sz w:val="16"/>
          <w:szCs w:val="16"/>
        </w:rPr>
        <w:t>*</w:t>
      </w:r>
      <w:r>
        <w:rPr>
          <w:rFonts w:ascii="Verdana" w:hAnsi="Verdana" w:cs="Verdana"/>
          <w:color w:val="000000"/>
          <w:sz w:val="16"/>
          <w:szCs w:val="16"/>
        </w:rPr>
        <w:t>**</w:t>
      </w:r>
      <w:r w:rsidRPr="004450C9">
        <w:rPr>
          <w:rFonts w:asciiTheme="minorHAnsi" w:hAnsiTheme="minorHAnsi" w:cstheme="minorHAnsi"/>
          <w:color w:val="000000"/>
          <w:sz w:val="18"/>
          <w:szCs w:val="18"/>
        </w:rPr>
        <w:t xml:space="preserve">W miejscu „Wykonawca zamówienia” należy podać </w:t>
      </w:r>
      <w:r w:rsidRPr="004450C9">
        <w:rPr>
          <w:rFonts w:asciiTheme="minorHAnsi" w:hAnsiTheme="minorHAnsi" w:cstheme="minorHAnsi"/>
          <w:b/>
          <w:bCs/>
          <w:color w:val="000000"/>
          <w:sz w:val="18"/>
          <w:szCs w:val="18"/>
        </w:rPr>
        <w:t xml:space="preserve">nazwę i adres Wykonawcy </w:t>
      </w:r>
      <w:r w:rsidRPr="004450C9">
        <w:rPr>
          <w:rFonts w:asciiTheme="minorHAnsi" w:hAnsiTheme="minorHAnsi" w:cstheme="minorHAnsi"/>
          <w:color w:val="000000"/>
          <w:sz w:val="18"/>
          <w:szCs w:val="18"/>
        </w:rPr>
        <w:t xml:space="preserve">(tj. Wykonawcy lub Wykonawcy występującego wspólnie lub podmiotu, na którego doświadczeniu polega Wykonawca), </w:t>
      </w:r>
      <w:r w:rsidRPr="004450C9">
        <w:rPr>
          <w:rFonts w:asciiTheme="minorHAnsi" w:hAnsiTheme="minorHAnsi" w:cstheme="minorHAnsi"/>
          <w:b/>
          <w:bCs/>
          <w:color w:val="000000"/>
          <w:sz w:val="18"/>
          <w:szCs w:val="18"/>
        </w:rPr>
        <w:t xml:space="preserve">który wykonywał </w:t>
      </w:r>
      <w:r>
        <w:rPr>
          <w:rFonts w:asciiTheme="minorHAnsi" w:hAnsiTheme="minorHAnsi" w:cstheme="minorHAnsi"/>
          <w:b/>
          <w:bCs/>
          <w:color w:val="000000"/>
          <w:sz w:val="18"/>
          <w:szCs w:val="18"/>
        </w:rPr>
        <w:t>usługę</w:t>
      </w:r>
      <w:r w:rsidRPr="004450C9">
        <w:rPr>
          <w:rFonts w:asciiTheme="minorHAnsi" w:hAnsiTheme="minorHAnsi" w:cstheme="minorHAnsi"/>
          <w:b/>
          <w:bCs/>
          <w:color w:val="000000"/>
          <w:sz w:val="18"/>
          <w:szCs w:val="18"/>
        </w:rPr>
        <w:t xml:space="preserve">. </w:t>
      </w:r>
    </w:p>
    <w:p w14:paraId="61FB4A89" w14:textId="1D8E10B0" w:rsidR="008E2171" w:rsidRPr="004450C9" w:rsidRDefault="008E2171" w:rsidP="008E2171">
      <w:pPr>
        <w:autoSpaceDE w:val="0"/>
        <w:autoSpaceDN w:val="0"/>
        <w:adjustRightInd w:val="0"/>
        <w:ind w:right="-568"/>
        <w:jc w:val="both"/>
        <w:rPr>
          <w:rFonts w:asciiTheme="minorHAnsi" w:hAnsiTheme="minorHAnsi" w:cstheme="minorHAnsi"/>
          <w:color w:val="000000"/>
          <w:sz w:val="18"/>
          <w:szCs w:val="18"/>
        </w:rPr>
      </w:pPr>
      <w:r w:rsidRPr="004450C9">
        <w:rPr>
          <w:rFonts w:asciiTheme="minorHAnsi" w:hAnsiTheme="minorHAnsi" w:cstheme="minorHAnsi"/>
          <w:color w:val="000000"/>
          <w:sz w:val="18"/>
          <w:szCs w:val="18"/>
        </w:rPr>
        <w:t xml:space="preserve">Uwaga: Jeżeli Wykonawca powołuje się na doświadczenie w realizacji </w:t>
      </w:r>
      <w:r>
        <w:rPr>
          <w:rFonts w:asciiTheme="minorHAnsi" w:hAnsiTheme="minorHAnsi" w:cstheme="minorHAnsi"/>
          <w:color w:val="000000"/>
          <w:sz w:val="18"/>
          <w:szCs w:val="18"/>
        </w:rPr>
        <w:t>usług</w:t>
      </w:r>
      <w:r w:rsidRPr="004450C9">
        <w:rPr>
          <w:rFonts w:asciiTheme="minorHAnsi" w:hAnsiTheme="minorHAnsi" w:cstheme="minorHAnsi"/>
          <w:color w:val="000000"/>
          <w:sz w:val="18"/>
          <w:szCs w:val="18"/>
        </w:rPr>
        <w:t xml:space="preserve">, wykonywanych wspólnie z innymi Wykonawcami wykaz </w:t>
      </w:r>
      <w:r>
        <w:rPr>
          <w:rFonts w:asciiTheme="minorHAnsi" w:hAnsiTheme="minorHAnsi" w:cstheme="minorHAnsi"/>
          <w:color w:val="000000"/>
          <w:sz w:val="18"/>
          <w:szCs w:val="18"/>
        </w:rPr>
        <w:t>usług</w:t>
      </w:r>
      <w:r w:rsidRPr="004450C9">
        <w:rPr>
          <w:rFonts w:asciiTheme="minorHAnsi" w:hAnsiTheme="minorHAnsi" w:cstheme="minorHAnsi"/>
          <w:color w:val="000000"/>
          <w:sz w:val="18"/>
          <w:szCs w:val="18"/>
        </w:rPr>
        <w:t xml:space="preserve"> dotyczy </w:t>
      </w:r>
      <w:r>
        <w:rPr>
          <w:rFonts w:asciiTheme="minorHAnsi" w:hAnsiTheme="minorHAnsi" w:cstheme="minorHAnsi"/>
          <w:color w:val="000000"/>
          <w:sz w:val="18"/>
          <w:szCs w:val="18"/>
        </w:rPr>
        <w:t>usług</w:t>
      </w:r>
      <w:r w:rsidRPr="004450C9">
        <w:rPr>
          <w:rFonts w:asciiTheme="minorHAnsi" w:hAnsiTheme="minorHAnsi" w:cstheme="minorHAnsi"/>
          <w:color w:val="000000"/>
          <w:sz w:val="18"/>
          <w:szCs w:val="18"/>
        </w:rPr>
        <w:t>, w których wykonaniu Wykonawca ten bezpośrednio uczestniczył.</w:t>
      </w:r>
    </w:p>
    <w:p w14:paraId="7B7ECED5" w14:textId="77777777" w:rsidR="008E2171" w:rsidRPr="000205D0" w:rsidRDefault="008E2171" w:rsidP="004450C9">
      <w:pPr>
        <w:jc w:val="both"/>
        <w:rPr>
          <w:rFonts w:ascii="Calibri" w:hAnsi="Calibri" w:cs="Calibri"/>
          <w:b/>
          <w:i/>
          <w:sz w:val="20"/>
          <w:szCs w:val="22"/>
        </w:rPr>
      </w:pPr>
    </w:p>
    <w:p w14:paraId="674C2F68" w14:textId="77777777" w:rsidR="003205D1" w:rsidRPr="00C945F5" w:rsidRDefault="003205D1" w:rsidP="003205D1">
      <w:pPr>
        <w:autoSpaceDE w:val="0"/>
        <w:autoSpaceDN w:val="0"/>
        <w:adjustRightInd w:val="0"/>
        <w:rPr>
          <w:rFonts w:ascii="Calibri" w:eastAsia="Calibri" w:hAnsi="Calibri" w:cs="Calibri"/>
          <w:color w:val="000000"/>
          <w:sz w:val="18"/>
          <w:szCs w:val="16"/>
        </w:rPr>
      </w:pPr>
    </w:p>
    <w:p w14:paraId="68F84199" w14:textId="4C966C61" w:rsidR="00621E1A" w:rsidRPr="003205D1" w:rsidRDefault="003205D1" w:rsidP="003205D1">
      <w:pPr>
        <w:ind w:right="-142"/>
        <w:jc w:val="both"/>
        <w:rPr>
          <w:rFonts w:ascii="Calibri" w:hAnsi="Calibri" w:cs="Calibri"/>
          <w:b/>
          <w:sz w:val="22"/>
          <w:szCs w:val="20"/>
        </w:rPr>
      </w:pPr>
      <w:r w:rsidRPr="0004219E">
        <w:rPr>
          <w:rFonts w:ascii="Calibri" w:hAnsi="Calibri" w:cs="Calibri"/>
          <w:b/>
          <w:sz w:val="22"/>
          <w:szCs w:val="20"/>
        </w:rPr>
        <w:t xml:space="preserve">W załączeniu przedkładamy …………. szt. dowodów potwierdzających, że usługi wskazane powyżej zostały wykonane należycie. </w:t>
      </w:r>
    </w:p>
    <w:p w14:paraId="16F975B2" w14:textId="77777777" w:rsidR="00621E1A" w:rsidRPr="005944D9" w:rsidRDefault="00621E1A" w:rsidP="003205D1">
      <w:pPr>
        <w:suppressAutoHyphens/>
        <w:autoSpaceDE w:val="0"/>
        <w:spacing w:before="240" w:after="160" w:line="360" w:lineRule="auto"/>
        <w:rPr>
          <w:rFonts w:ascii="Calibri" w:eastAsia="Calibri" w:hAnsi="Calibri" w:cs="Calibri"/>
          <w:i/>
          <w:iCs/>
          <w:sz w:val="22"/>
          <w:szCs w:val="22"/>
          <w:lang w:eastAsia="ar-SA"/>
        </w:rPr>
      </w:pPr>
      <w:r w:rsidRPr="001F19B1">
        <w:rPr>
          <w:rFonts w:ascii="Calibri" w:eastAsia="Calibri" w:hAnsi="Calibri" w:cs="Calibri"/>
          <w:i/>
          <w:iCs/>
          <w:sz w:val="20"/>
          <w:szCs w:val="20"/>
          <w:lang w:eastAsia="ar-SA"/>
        </w:rPr>
        <w:t>Imię i nazwisko osoby podpisującej/osób podpisujących ________________</w:t>
      </w:r>
      <w:r w:rsidRPr="005944D9">
        <w:rPr>
          <w:rFonts w:ascii="Calibri" w:eastAsia="Calibri" w:hAnsi="Calibri" w:cs="Calibri"/>
          <w:i/>
          <w:iCs/>
          <w:sz w:val="22"/>
          <w:szCs w:val="22"/>
          <w:lang w:eastAsia="ar-SA"/>
        </w:rPr>
        <w:t>___</w:t>
      </w:r>
    </w:p>
    <w:p w14:paraId="7B24E70E" w14:textId="77777777" w:rsidR="00621E1A" w:rsidRPr="005944D9" w:rsidRDefault="00621E1A" w:rsidP="00621E1A">
      <w:pPr>
        <w:tabs>
          <w:tab w:val="left" w:pos="0"/>
        </w:tabs>
        <w:ind w:left="426" w:hanging="360"/>
        <w:jc w:val="both"/>
        <w:rPr>
          <w:rFonts w:asciiTheme="minorHAnsi" w:hAnsiTheme="minorHAnsi" w:cstheme="minorHAnsi"/>
          <w:i/>
          <w:spacing w:val="8"/>
          <w:sz w:val="20"/>
          <w:szCs w:val="20"/>
        </w:rPr>
      </w:pPr>
      <w:r w:rsidRPr="005944D9">
        <w:rPr>
          <w:rFonts w:asciiTheme="minorHAnsi" w:hAnsiTheme="minorHAnsi" w:cstheme="minorHAnsi"/>
          <w:i/>
          <w:spacing w:val="8"/>
          <w:sz w:val="20"/>
          <w:szCs w:val="20"/>
        </w:rPr>
        <w:lastRenderedPageBreak/>
        <w:t>UWAGA:</w:t>
      </w:r>
    </w:p>
    <w:p w14:paraId="51C10988" w14:textId="77777777" w:rsidR="00621E1A" w:rsidRPr="005944D9" w:rsidRDefault="00621E1A" w:rsidP="00621E1A">
      <w:pPr>
        <w:tabs>
          <w:tab w:val="left" w:pos="0"/>
        </w:tabs>
        <w:jc w:val="both"/>
        <w:rPr>
          <w:rFonts w:asciiTheme="minorHAnsi" w:hAnsiTheme="minorHAnsi" w:cstheme="minorHAnsi"/>
          <w:b/>
          <w:i/>
          <w:spacing w:val="8"/>
          <w:sz w:val="20"/>
          <w:szCs w:val="20"/>
        </w:rPr>
      </w:pPr>
      <w:r w:rsidRPr="005944D9">
        <w:rPr>
          <w:rFonts w:asciiTheme="minorHAnsi" w:hAnsiTheme="minorHAnsi" w:cstheme="minorHAnsi"/>
          <w:i/>
          <w:spacing w:val="8"/>
          <w:sz w:val="20"/>
          <w:szCs w:val="20"/>
        </w:rPr>
        <w:t>Zamawiający zaleca przed podpisaniem, zapisanie dokumentu w formacie .pdf</w:t>
      </w:r>
    </w:p>
    <w:p w14:paraId="12CE4111" w14:textId="2E885093" w:rsidR="00621E1A" w:rsidRPr="003205D1" w:rsidRDefault="00621E1A" w:rsidP="003205D1">
      <w:pPr>
        <w:tabs>
          <w:tab w:val="left" w:pos="0"/>
        </w:tabs>
        <w:jc w:val="both"/>
        <w:rPr>
          <w:rFonts w:asciiTheme="minorHAnsi" w:hAnsiTheme="minorHAnsi" w:cstheme="minorHAnsi"/>
          <w:b/>
          <w:i/>
          <w:spacing w:val="8"/>
          <w:sz w:val="20"/>
          <w:szCs w:val="20"/>
        </w:rPr>
      </w:pPr>
      <w:r w:rsidRPr="005944D9">
        <w:rPr>
          <w:rFonts w:asciiTheme="minorHAnsi" w:hAnsiTheme="minorHAnsi" w:cstheme="minorHAnsi"/>
          <w:i/>
          <w:spacing w:val="8"/>
          <w:sz w:val="20"/>
          <w:szCs w:val="20"/>
        </w:rPr>
        <w:t>Dokument musi być opatrzony przez osobę lub osoby uprawnione do reprezentowania wykonawcy, kwalifikowanym podpisem elektronicznym lub podpisem zaufanym lub podpisem osobistym (e-dowód).</w:t>
      </w:r>
    </w:p>
    <w:sectPr w:rsidR="00621E1A" w:rsidRPr="003205D1" w:rsidSect="00B70758">
      <w:pgSz w:w="11906" w:h="16838"/>
      <w:pgMar w:top="851" w:right="1417" w:bottom="1560" w:left="1418"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0F45A" w14:textId="77777777" w:rsidR="00B719ED" w:rsidRDefault="00B719ED">
      <w:r>
        <w:separator/>
      </w:r>
    </w:p>
  </w:endnote>
  <w:endnote w:type="continuationSeparator" w:id="0">
    <w:p w14:paraId="75D3A2B3" w14:textId="77777777" w:rsidR="00B719ED" w:rsidRDefault="00B7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Helvetica">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PSMT">
    <w:altName w:val="MS Gothic"/>
    <w:charset w:val="80"/>
    <w:family w:val="auto"/>
    <w:pitch w:val="default"/>
    <w:sig w:usb0="00000007" w:usb1="08070000" w:usb2="00000010" w:usb3="00000000" w:csb0="0002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Bold">
    <w:altName w:val="Yu Gothic UI"/>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F84AE" w14:textId="77777777" w:rsidR="00B719ED" w:rsidRDefault="00B719E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241F416" w14:textId="77777777" w:rsidR="00B719ED" w:rsidRDefault="00B719E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4E950" w14:textId="0D2A8716" w:rsidR="00B719ED" w:rsidRPr="00BA027B" w:rsidRDefault="00B719ED" w:rsidP="002636DA">
    <w:pPr>
      <w:pStyle w:val="Stopka"/>
      <w:jc w:val="center"/>
      <w:rPr>
        <w:rFonts w:ascii="Calibri" w:hAnsi="Calibri" w:cs="Calibri"/>
        <w:sz w:val="22"/>
        <w:szCs w:val="20"/>
      </w:rPr>
    </w:pPr>
    <w:r w:rsidRPr="00BA027B">
      <w:rPr>
        <w:rFonts w:ascii="Calibri" w:hAnsi="Calibri" w:cs="Calibri"/>
        <w:sz w:val="22"/>
        <w:szCs w:val="20"/>
      </w:rPr>
      <w:fldChar w:fldCharType="begin"/>
    </w:r>
    <w:r w:rsidRPr="00BA027B">
      <w:rPr>
        <w:rFonts w:ascii="Calibri" w:hAnsi="Calibri" w:cs="Calibri"/>
        <w:sz w:val="22"/>
        <w:szCs w:val="20"/>
      </w:rPr>
      <w:instrText xml:space="preserve"> PAGE   \* MERGEFORMAT </w:instrText>
    </w:r>
    <w:r w:rsidRPr="00BA027B">
      <w:rPr>
        <w:rFonts w:ascii="Calibri" w:hAnsi="Calibri" w:cs="Calibri"/>
        <w:sz w:val="22"/>
        <w:szCs w:val="20"/>
      </w:rPr>
      <w:fldChar w:fldCharType="separate"/>
    </w:r>
    <w:r w:rsidR="004450C9">
      <w:rPr>
        <w:rFonts w:ascii="Calibri" w:hAnsi="Calibri" w:cs="Calibri"/>
        <w:noProof/>
        <w:sz w:val="22"/>
        <w:szCs w:val="20"/>
      </w:rPr>
      <w:t>- 88 -</w:t>
    </w:r>
    <w:r w:rsidRPr="00BA027B">
      <w:rPr>
        <w:rFonts w:ascii="Calibri" w:hAnsi="Calibri" w:cs="Calibri"/>
        <w:sz w:val="22"/>
        <w:szCs w:val="20"/>
      </w:rPr>
      <w:fldChar w:fldCharType="end"/>
    </w:r>
  </w:p>
  <w:p w14:paraId="38B7735C" w14:textId="77777777" w:rsidR="00B719ED" w:rsidRDefault="00B719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7C941" w14:textId="77777777" w:rsidR="00B719ED" w:rsidRDefault="00B719ED">
      <w:r>
        <w:separator/>
      </w:r>
    </w:p>
  </w:footnote>
  <w:footnote w:type="continuationSeparator" w:id="0">
    <w:p w14:paraId="2F7B17BD" w14:textId="77777777" w:rsidR="00B719ED" w:rsidRDefault="00B719ED">
      <w:r>
        <w:continuationSeparator/>
      </w:r>
    </w:p>
  </w:footnote>
  <w:footnote w:id="1">
    <w:p w14:paraId="146AE912" w14:textId="2752262B" w:rsidR="00B719ED" w:rsidRPr="006829BD" w:rsidRDefault="00B719ED" w:rsidP="006829BD">
      <w:pPr>
        <w:pStyle w:val="Tekstprzypisudolnego"/>
        <w:jc w:val="both"/>
        <w:rPr>
          <w:sz w:val="16"/>
          <w:szCs w:val="16"/>
        </w:rPr>
      </w:pPr>
      <w:r>
        <w:rPr>
          <w:rStyle w:val="Odwoanieprzypisudolnego"/>
        </w:rPr>
        <w:footnoteRef/>
      </w:r>
      <w:r>
        <w:t xml:space="preserve"> </w:t>
      </w:r>
      <w:r w:rsidRPr="006829BD">
        <w:rPr>
          <w:rFonts w:asciiTheme="minorHAnsi" w:hAnsiTheme="minorHAnsi" w:cstheme="minorHAnsi"/>
          <w:b/>
          <w:i/>
          <w:sz w:val="16"/>
          <w:szCs w:val="16"/>
        </w:rPr>
        <w:t>Wyjaśnienie:</w:t>
      </w:r>
      <w:r w:rsidRPr="006829BD">
        <w:rPr>
          <w:rFonts w:asciiTheme="minorHAnsi" w:hAnsiTheme="minorHAnsi" w:cstheme="minorHAnsi"/>
          <w:i/>
          <w:sz w:val="16"/>
          <w:szCs w:val="16"/>
        </w:rPr>
        <w:t xml:space="preserve"> W przypadku gdy wykonanie obowiązków, o których mowa w </w:t>
      </w:r>
      <w:hyperlink r:id="rId1" w:history="1">
        <w:r w:rsidRPr="006829BD">
          <w:rPr>
            <w:rStyle w:val="Hipercze"/>
            <w:rFonts w:asciiTheme="minorHAnsi" w:hAnsiTheme="minorHAnsi" w:cstheme="minorHAnsi"/>
            <w:i/>
            <w:color w:val="auto"/>
            <w:sz w:val="16"/>
            <w:szCs w:val="16"/>
          </w:rPr>
          <w:t>art. 15 ust. 1-3</w:t>
        </w:r>
      </w:hyperlink>
      <w:r w:rsidRPr="006829BD">
        <w:rPr>
          <w:rFonts w:asciiTheme="minorHAnsi" w:hAnsiTheme="minorHAnsi" w:cstheme="minorHAnsi"/>
          <w:i/>
          <w:sz w:val="16"/>
          <w:szCs w:val="16"/>
        </w:rPr>
        <w:t> rozporządzenia </w:t>
      </w:r>
      <w:hyperlink r:id="rId2" w:history="1">
        <w:r w:rsidRPr="006829BD">
          <w:rPr>
            <w:rStyle w:val="Hipercze"/>
            <w:rFonts w:asciiTheme="minorHAnsi" w:hAnsiTheme="minorHAnsi" w:cstheme="minorHAnsi"/>
            <w:i/>
            <w:color w:val="auto"/>
            <w:sz w:val="16"/>
            <w:szCs w:val="16"/>
          </w:rPr>
          <w:t>2016/679</w:t>
        </w:r>
      </w:hyperlink>
      <w:r w:rsidRPr="006829BD">
        <w:rPr>
          <w:rFonts w:asciiTheme="minorHAnsi" w:hAnsiTheme="minorHAnsi" w:cstheme="minorHAnsi"/>
          <w:i/>
          <w:sz w:val="16"/>
          <w:szCs w:val="16"/>
        </w:rPr>
        <w:t xml:space="preserve">,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Skorzystanie z prawa do sprostowania nie może skutkować zmianą wyniku postępowania o udzielenie zamówienia publicznego ani zmianą postanowień umowy w zakresie niezgodnym z ustawą </w:t>
      </w:r>
      <w:proofErr w:type="spellStart"/>
      <w:r w:rsidRPr="006829BD">
        <w:rPr>
          <w:rFonts w:asciiTheme="minorHAnsi" w:hAnsiTheme="minorHAnsi" w:cstheme="minorHAnsi"/>
          <w:i/>
          <w:sz w:val="16"/>
          <w:szCs w:val="16"/>
        </w:rPr>
        <w:t>Pzp</w:t>
      </w:r>
      <w:proofErr w:type="spellEnd"/>
      <w:r w:rsidRPr="006829BD">
        <w:rPr>
          <w:rFonts w:asciiTheme="minorHAnsi" w:hAnsiTheme="minorHAnsi" w:cstheme="minorHAnsi"/>
          <w:i/>
          <w:sz w:val="16"/>
          <w:szCs w:val="16"/>
        </w:rPr>
        <w:t xml:space="preserve"> oraz nie może naruszać integralności protokołu oraz jego załączników.</w:t>
      </w:r>
    </w:p>
  </w:footnote>
  <w:footnote w:id="2">
    <w:p w14:paraId="711D5DAC" w14:textId="4216640D" w:rsidR="00B719ED" w:rsidRDefault="00B719ED" w:rsidP="006829BD">
      <w:pPr>
        <w:pStyle w:val="Tekstprzypisudolnego"/>
        <w:jc w:val="both"/>
      </w:pPr>
      <w:r>
        <w:rPr>
          <w:rStyle w:val="Odwoanieprzypisudolnego"/>
        </w:rPr>
        <w:footnoteRef/>
      </w:r>
      <w:r>
        <w:t xml:space="preserve"> </w:t>
      </w:r>
      <w:r w:rsidRPr="006829BD">
        <w:rPr>
          <w:rFonts w:asciiTheme="minorHAnsi" w:hAnsiTheme="minorHAnsi" w:cstheme="minorHAnsi"/>
          <w:b/>
          <w:i/>
          <w:sz w:val="16"/>
          <w:szCs w:val="16"/>
        </w:rPr>
        <w:t>Wyjaśnienie:</w:t>
      </w:r>
      <w:r w:rsidRPr="006829BD">
        <w:rPr>
          <w:rFonts w:asciiTheme="minorHAnsi" w:hAnsiTheme="minorHAnsi" w:cs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w:t>
      </w:r>
      <w:hyperlink r:id="rId3" w:history="1">
        <w:r>
          <w:rPr>
            <w:rStyle w:val="Hipercze"/>
            <w:rFonts w:asciiTheme="minorHAnsi" w:hAnsiTheme="minorHAnsi" w:cstheme="minorHAnsi"/>
            <w:i/>
            <w:color w:val="auto"/>
            <w:sz w:val="16"/>
            <w:szCs w:val="16"/>
          </w:rPr>
          <w:t xml:space="preserve">art. 18 ust. </w:t>
        </w:r>
        <w:r w:rsidRPr="006829BD">
          <w:rPr>
            <w:rStyle w:val="Hipercze"/>
            <w:rFonts w:asciiTheme="minorHAnsi" w:hAnsiTheme="minorHAnsi" w:cstheme="minorHAnsi"/>
            <w:i/>
            <w:color w:val="auto"/>
            <w:sz w:val="16"/>
            <w:szCs w:val="16"/>
          </w:rPr>
          <w:t>1</w:t>
        </w:r>
      </w:hyperlink>
      <w:r w:rsidRPr="006829BD">
        <w:rPr>
          <w:rFonts w:asciiTheme="minorHAnsi" w:hAnsiTheme="minorHAnsi" w:cstheme="minorHAnsi"/>
          <w:i/>
          <w:sz w:val="16"/>
          <w:szCs w:val="16"/>
        </w:rPr>
        <w:t> rozporządzenia </w:t>
      </w:r>
      <w:hyperlink r:id="rId4" w:history="1">
        <w:r w:rsidRPr="006829BD">
          <w:rPr>
            <w:rStyle w:val="Hipercze"/>
            <w:rFonts w:asciiTheme="minorHAnsi" w:hAnsiTheme="minorHAnsi" w:cstheme="minorHAnsi"/>
            <w:i/>
            <w:color w:val="auto"/>
            <w:sz w:val="16"/>
            <w:szCs w:val="16"/>
          </w:rPr>
          <w:t>2016/679</w:t>
        </w:r>
      </w:hyperlink>
      <w:r w:rsidRPr="006829BD">
        <w:rPr>
          <w:rFonts w:asciiTheme="minorHAnsi" w:hAnsiTheme="minorHAnsi" w:cstheme="minorHAnsi"/>
          <w:i/>
          <w:sz w:val="16"/>
          <w:szCs w:val="16"/>
        </w:rPr>
        <w:t>, nie ogranicza przetwarzania danych osobowych do czasu zakończenia postępowania o udzielenie zamówienia publicznego.</w:t>
      </w:r>
    </w:p>
  </w:footnote>
  <w:footnote w:id="3">
    <w:p w14:paraId="09760E78" w14:textId="77777777" w:rsidR="00B719ED" w:rsidRDefault="00B719ED" w:rsidP="00621E1A">
      <w:pPr>
        <w:pStyle w:val="Tekstprzypisudolnego"/>
      </w:pPr>
      <w:r>
        <w:rPr>
          <w:rStyle w:val="Odwoanieprzypisudolnego"/>
        </w:rPr>
        <w:footnoteRef/>
      </w:r>
      <w:r>
        <w:t xml:space="preserve"> </w:t>
      </w:r>
      <w:r w:rsidRPr="003F2A5B">
        <w:rPr>
          <w:rFonts w:ascii="Calibri" w:hAnsi="Calibri" w:cs="Calibri"/>
          <w:i/>
          <w:sz w:val="16"/>
          <w:szCs w:val="16"/>
        </w:rPr>
        <w:t xml:space="preserve">w przypadku składania ofert przez </w:t>
      </w:r>
      <w:r w:rsidRPr="003F2A5B">
        <w:rPr>
          <w:rFonts w:ascii="Calibri" w:hAnsi="Calibri" w:cs="Calibri"/>
          <w:b/>
          <w:i/>
          <w:sz w:val="16"/>
          <w:szCs w:val="16"/>
        </w:rPr>
        <w:t>podmioty występujące wspólnie</w:t>
      </w:r>
      <w:r w:rsidRPr="003F2A5B">
        <w:rPr>
          <w:rFonts w:ascii="Calibri" w:hAnsi="Calibri" w:cs="Calibri"/>
          <w:i/>
          <w:sz w:val="16"/>
          <w:szCs w:val="16"/>
        </w:rPr>
        <w:t xml:space="preserve"> należy podać wyżej wymagane dane każdego z podmiotów składających ofertę wspólną (Powielić tyle razy, ile to potrzebne poprzez skopiowanie w/w pól formularza ofertowego) </w:t>
      </w:r>
      <w:r w:rsidRPr="003F2A5B">
        <w:rPr>
          <w:rFonts w:ascii="Calibri" w:hAnsi="Calibri" w:cs="Calibri"/>
          <w:b/>
          <w:i/>
          <w:sz w:val="16"/>
          <w:szCs w:val="16"/>
        </w:rPr>
        <w:t>a także wyraźnie oznaczyć ustanowionego pełnomocnika do reprezentowania w postępowaniu.</w:t>
      </w:r>
    </w:p>
  </w:footnote>
  <w:footnote w:id="4">
    <w:p w14:paraId="1115D45C" w14:textId="77777777" w:rsidR="00B719ED" w:rsidRDefault="00B719ED" w:rsidP="00621E1A">
      <w:pPr>
        <w:pStyle w:val="Tekstprzypisudolnego"/>
      </w:pPr>
      <w:r>
        <w:rPr>
          <w:rStyle w:val="Odwoanieprzypisudolnego"/>
        </w:rPr>
        <w:footnoteRef/>
      </w:r>
      <w:r>
        <w:t xml:space="preserve"> </w:t>
      </w:r>
      <w:r w:rsidRPr="00CE22B6">
        <w:rPr>
          <w:rFonts w:asciiTheme="minorHAnsi" w:hAnsiTheme="minorHAnsi" w:cstheme="minorHAnsi"/>
          <w:i/>
          <w:sz w:val="16"/>
          <w:szCs w:val="16"/>
        </w:rPr>
        <w:t>Wskazać</w:t>
      </w:r>
      <w:r w:rsidRPr="00CE22B6">
        <w:rPr>
          <w:i/>
        </w:rPr>
        <w:t xml:space="preserve"> </w:t>
      </w:r>
      <w:r w:rsidRPr="003F2A5B">
        <w:rPr>
          <w:rFonts w:ascii="Calibri" w:hAnsi="Calibri" w:cs="Arial"/>
          <w:i/>
          <w:sz w:val="16"/>
          <w:szCs w:val="16"/>
        </w:rPr>
        <w:t>miejsce pobrania/uzyskania ww. dokumentu bezpośrednio za pomocą bezpłatnej krajowej bazy danych lub wykorzystania dokumentu złożonego do innego postępowania prowadzonego przez Zamawiającego</w:t>
      </w:r>
      <w:r w:rsidRPr="003F2A5B">
        <w:rPr>
          <w:rFonts w:ascii="Calibri" w:hAnsi="Calibri" w:cs="Arial"/>
          <w:sz w:val="16"/>
          <w:szCs w:val="16"/>
        </w:rPr>
        <w:t>:</w:t>
      </w:r>
    </w:p>
  </w:footnote>
  <w:footnote w:id="5">
    <w:p w14:paraId="0D807AD5" w14:textId="77777777" w:rsidR="00B719ED" w:rsidRDefault="00B719ED" w:rsidP="00621E1A">
      <w:pPr>
        <w:pStyle w:val="Tekstprzypisudolnego"/>
        <w:rPr>
          <w:rFonts w:ascii="Calibri" w:hAnsi="Calibri" w:cs="Arial"/>
          <w:i/>
          <w:sz w:val="16"/>
          <w:szCs w:val="16"/>
        </w:rPr>
      </w:pPr>
      <w:r>
        <w:rPr>
          <w:rStyle w:val="Odwoanieprzypisudolnego"/>
        </w:rPr>
        <w:footnoteRef/>
      </w:r>
      <w:r>
        <w:t xml:space="preserve"> </w:t>
      </w:r>
      <w:r w:rsidRPr="00040E50">
        <w:rPr>
          <w:rFonts w:ascii="Calibri" w:hAnsi="Calibri" w:cs="Arial"/>
          <w:i/>
          <w:sz w:val="16"/>
          <w:szCs w:val="16"/>
        </w:rPr>
        <w:t>Wybierz z listy</w:t>
      </w:r>
    </w:p>
    <w:p w14:paraId="14F4F3B4" w14:textId="77777777" w:rsidR="00B719ED" w:rsidRPr="00040E50" w:rsidRDefault="00B719ED" w:rsidP="00621E1A">
      <w:pPr>
        <w:ind w:right="83"/>
        <w:jc w:val="both"/>
      </w:pPr>
      <w:r w:rsidRPr="00040E50">
        <w:rPr>
          <w:rFonts w:ascii="Calibri" w:hAnsi="Calibri" w:cs="Calibri"/>
          <w:i/>
          <w:color w:val="333333"/>
          <w:sz w:val="16"/>
          <w:szCs w:val="16"/>
        </w:rPr>
        <w:t xml:space="preserve">Definicje </w:t>
      </w:r>
      <w:r w:rsidRPr="00040E50">
        <w:rPr>
          <w:rFonts w:ascii="Calibri" w:hAnsi="Calibri" w:cs="Calibri"/>
          <w:i/>
          <w:sz w:val="16"/>
          <w:szCs w:val="16"/>
          <w:lang w:eastAsia="ar-SA"/>
        </w:rPr>
        <w:t xml:space="preserve"> w rozumieniu art. 7 ustawy z dnia 6 marca 2018 r. Prawo przedsiębiorców (</w:t>
      </w:r>
      <w:proofErr w:type="spellStart"/>
      <w:r w:rsidRPr="00040E50">
        <w:rPr>
          <w:rFonts w:ascii="Calibri" w:hAnsi="Calibri" w:cs="Calibri"/>
          <w:i/>
          <w:sz w:val="16"/>
          <w:szCs w:val="16"/>
          <w:lang w:eastAsia="ar-SA"/>
        </w:rPr>
        <w:t>t.j</w:t>
      </w:r>
      <w:proofErr w:type="spellEnd"/>
      <w:r w:rsidRPr="00040E50">
        <w:rPr>
          <w:rFonts w:ascii="Calibri" w:hAnsi="Calibri" w:cs="Calibri"/>
          <w:i/>
          <w:sz w:val="16"/>
          <w:szCs w:val="16"/>
          <w:lang w:eastAsia="ar-SA"/>
        </w:rPr>
        <w:t>. Dz. U. z 2021 r., poz. 162)</w:t>
      </w:r>
      <w:r w:rsidRPr="00F467D6">
        <w:t xml:space="preserve"> </w:t>
      </w:r>
    </w:p>
    <w:p w14:paraId="14360E52" w14:textId="77777777" w:rsidR="00B719ED" w:rsidRPr="00040E50" w:rsidRDefault="00B719ED" w:rsidP="00621E1A">
      <w:pPr>
        <w:shd w:val="clear" w:color="auto" w:fill="FFFFFF"/>
        <w:rPr>
          <w:rFonts w:ascii="Calibri" w:hAnsi="Calibri" w:cs="Calibri"/>
          <w:color w:val="333333"/>
          <w:sz w:val="12"/>
          <w:szCs w:val="12"/>
        </w:rPr>
      </w:pPr>
      <w:r w:rsidRPr="00040E50">
        <w:rPr>
          <w:rFonts w:ascii="Calibri" w:hAnsi="Calibri" w:cs="Calibri"/>
          <w:b/>
          <w:color w:val="333333"/>
          <w:sz w:val="12"/>
          <w:szCs w:val="12"/>
        </w:rPr>
        <w:t xml:space="preserve">1) </w:t>
      </w:r>
      <w:proofErr w:type="spellStart"/>
      <w:r>
        <w:rPr>
          <w:rFonts w:ascii="Calibri" w:hAnsi="Calibri" w:cs="Calibri"/>
          <w:b/>
          <w:color w:val="333333"/>
          <w:sz w:val="12"/>
          <w:szCs w:val="12"/>
        </w:rPr>
        <w:t>mikroprzedsiębiorca</w:t>
      </w:r>
      <w:proofErr w:type="spellEnd"/>
      <w:r w:rsidRPr="00040E50">
        <w:rPr>
          <w:rFonts w:ascii="Calibri" w:hAnsi="Calibri" w:cs="Calibri"/>
          <w:b/>
          <w:color w:val="333333"/>
          <w:sz w:val="12"/>
          <w:szCs w:val="12"/>
        </w:rPr>
        <w:t xml:space="preserve"> </w:t>
      </w:r>
      <w:r w:rsidRPr="00040E50">
        <w:rPr>
          <w:rFonts w:ascii="Calibri" w:hAnsi="Calibri" w:cs="Calibri"/>
          <w:color w:val="333333"/>
          <w:sz w:val="12"/>
          <w:szCs w:val="12"/>
        </w:rPr>
        <w:t>– oznacza przedsiębiorcę, który w co najmniej jednym roku z dwóch ostatnich lat obrotowych spełniał łącznie następujące warunki:</w:t>
      </w:r>
    </w:p>
    <w:p w14:paraId="78D00FAA" w14:textId="77777777" w:rsidR="00B719ED" w:rsidRPr="00040E50" w:rsidRDefault="00B719ED" w:rsidP="00621E1A">
      <w:pPr>
        <w:shd w:val="clear" w:color="auto" w:fill="FFFFFF"/>
        <w:rPr>
          <w:rFonts w:ascii="Calibri" w:hAnsi="Calibri" w:cs="Calibri"/>
          <w:color w:val="333333"/>
          <w:sz w:val="12"/>
          <w:szCs w:val="12"/>
        </w:rPr>
      </w:pPr>
      <w:r w:rsidRPr="00040E50">
        <w:rPr>
          <w:rStyle w:val="alb"/>
          <w:rFonts w:ascii="Calibri" w:hAnsi="Calibri" w:cs="Calibri"/>
          <w:color w:val="333333"/>
          <w:sz w:val="12"/>
          <w:szCs w:val="12"/>
        </w:rPr>
        <w:t>a)</w:t>
      </w:r>
      <w:r w:rsidRPr="00040E50">
        <w:rPr>
          <w:rFonts w:ascii="Calibri" w:hAnsi="Calibri" w:cs="Calibri"/>
          <w:color w:val="333333"/>
          <w:sz w:val="12"/>
          <w:szCs w:val="12"/>
        </w:rPr>
        <w:t>zatrudniał średniorocznie mniej niż 10 pracowników oraz</w:t>
      </w:r>
    </w:p>
    <w:p w14:paraId="60F5EF95" w14:textId="77777777" w:rsidR="00B719ED" w:rsidRPr="00040E50" w:rsidRDefault="00B719ED" w:rsidP="00621E1A">
      <w:pPr>
        <w:shd w:val="clear" w:color="auto" w:fill="FFFFFF"/>
        <w:rPr>
          <w:rFonts w:ascii="Calibri" w:hAnsi="Calibri" w:cs="Calibri"/>
          <w:color w:val="333333"/>
          <w:sz w:val="12"/>
          <w:szCs w:val="12"/>
        </w:rPr>
      </w:pPr>
      <w:r w:rsidRPr="00040E50">
        <w:rPr>
          <w:rStyle w:val="alb"/>
          <w:rFonts w:ascii="Calibri" w:hAnsi="Calibri" w:cs="Calibri"/>
          <w:color w:val="333333"/>
          <w:sz w:val="12"/>
          <w:szCs w:val="12"/>
        </w:rPr>
        <w:t>b)</w:t>
      </w:r>
      <w:r w:rsidRPr="00040E50">
        <w:rPr>
          <w:rFonts w:ascii="Calibri" w:hAnsi="Calibri" w:cs="Calibri"/>
          <w:color w:val="333333"/>
          <w:sz w:val="12"/>
          <w:szCs w:val="12"/>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55F506A9" w14:textId="77777777" w:rsidR="00B719ED" w:rsidRPr="00040E50" w:rsidRDefault="00B719ED" w:rsidP="00621E1A">
      <w:pPr>
        <w:shd w:val="clear" w:color="auto" w:fill="FFFFFF"/>
        <w:rPr>
          <w:rFonts w:ascii="Calibri" w:hAnsi="Calibri" w:cs="Calibri"/>
          <w:color w:val="333333"/>
          <w:sz w:val="12"/>
          <w:szCs w:val="12"/>
        </w:rPr>
      </w:pPr>
      <w:r w:rsidRPr="00040E50">
        <w:rPr>
          <w:rStyle w:val="alb"/>
          <w:rFonts w:ascii="Calibri" w:hAnsi="Calibri" w:cs="Calibri"/>
          <w:b/>
          <w:color w:val="333333"/>
          <w:sz w:val="12"/>
          <w:szCs w:val="12"/>
        </w:rPr>
        <w:t>2)</w:t>
      </w:r>
      <w:r w:rsidRPr="00040E50">
        <w:rPr>
          <w:rStyle w:val="alb"/>
          <w:rFonts w:ascii="Calibri" w:hAnsi="Calibri" w:cs="Calibri"/>
          <w:color w:val="333333"/>
          <w:sz w:val="12"/>
          <w:szCs w:val="12"/>
        </w:rPr>
        <w:t xml:space="preserve"> </w:t>
      </w:r>
      <w:r w:rsidRPr="00040E50">
        <w:rPr>
          <w:rFonts w:ascii="Calibri" w:hAnsi="Calibri" w:cs="Calibri"/>
          <w:b/>
          <w:color w:val="333333"/>
          <w:sz w:val="12"/>
          <w:szCs w:val="12"/>
        </w:rPr>
        <w:t>mały przedsiębiorca</w:t>
      </w:r>
      <w:r w:rsidRPr="00040E50">
        <w:rPr>
          <w:rFonts w:ascii="Calibri" w:hAnsi="Calibri" w:cs="Calibri"/>
          <w:color w:val="333333"/>
          <w:sz w:val="12"/>
          <w:szCs w:val="12"/>
        </w:rPr>
        <w:t xml:space="preserve"> – oznacza przedsiębiorcę, który w co najmniej jednym roku z dwóch ostatnich lat obrotowych spełniał łącznie następujące warunki:</w:t>
      </w:r>
    </w:p>
    <w:p w14:paraId="340D71F0" w14:textId="77777777" w:rsidR="00B719ED" w:rsidRPr="00040E50" w:rsidRDefault="00B719ED" w:rsidP="00621E1A">
      <w:pPr>
        <w:shd w:val="clear" w:color="auto" w:fill="FFFFFF"/>
        <w:rPr>
          <w:rFonts w:ascii="Calibri" w:hAnsi="Calibri" w:cs="Calibri"/>
          <w:color w:val="333333"/>
          <w:sz w:val="12"/>
          <w:szCs w:val="12"/>
        </w:rPr>
      </w:pPr>
      <w:r w:rsidRPr="00040E50">
        <w:rPr>
          <w:rStyle w:val="alb"/>
          <w:rFonts w:ascii="Calibri" w:hAnsi="Calibri" w:cs="Calibri"/>
          <w:color w:val="333333"/>
          <w:sz w:val="12"/>
          <w:szCs w:val="12"/>
        </w:rPr>
        <w:t>a)</w:t>
      </w:r>
      <w:r w:rsidRPr="00040E50">
        <w:rPr>
          <w:rFonts w:ascii="Calibri" w:hAnsi="Calibri" w:cs="Calibri"/>
          <w:color w:val="333333"/>
          <w:sz w:val="12"/>
          <w:szCs w:val="12"/>
        </w:rPr>
        <w:t>zatrudniał średniorocznie mniej niż 50 pracowników oraz</w:t>
      </w:r>
    </w:p>
    <w:p w14:paraId="02D8D749" w14:textId="77777777" w:rsidR="00B719ED" w:rsidRPr="00040E50" w:rsidRDefault="00B719ED" w:rsidP="00621E1A">
      <w:pPr>
        <w:shd w:val="clear" w:color="auto" w:fill="FFFFFF"/>
        <w:rPr>
          <w:rFonts w:ascii="Calibri" w:hAnsi="Calibri" w:cs="Calibri"/>
          <w:color w:val="333333"/>
          <w:sz w:val="12"/>
          <w:szCs w:val="12"/>
        </w:rPr>
      </w:pPr>
      <w:r w:rsidRPr="00040E50">
        <w:rPr>
          <w:rStyle w:val="alb"/>
          <w:rFonts w:ascii="Calibri" w:hAnsi="Calibri" w:cs="Calibri"/>
          <w:color w:val="333333"/>
          <w:sz w:val="12"/>
          <w:szCs w:val="12"/>
        </w:rPr>
        <w:t>b)</w:t>
      </w:r>
      <w:r w:rsidRPr="00040E50">
        <w:rPr>
          <w:rFonts w:ascii="Calibri" w:hAnsi="Calibri" w:cs="Calibri"/>
          <w:color w:val="333333"/>
          <w:sz w:val="12"/>
          <w:szCs w:val="12"/>
        </w:rPr>
        <w:t>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53C7CFDA" w14:textId="77777777" w:rsidR="00B719ED" w:rsidRPr="00040E50" w:rsidRDefault="00B719ED" w:rsidP="00621E1A">
      <w:pPr>
        <w:shd w:val="clear" w:color="auto" w:fill="FFFFFF"/>
        <w:rPr>
          <w:rFonts w:ascii="Calibri" w:hAnsi="Calibri" w:cs="Calibri"/>
          <w:color w:val="333333"/>
          <w:sz w:val="12"/>
          <w:szCs w:val="12"/>
        </w:rPr>
      </w:pPr>
      <w:r w:rsidRPr="00040E50">
        <w:rPr>
          <w:rFonts w:ascii="Calibri" w:hAnsi="Calibri" w:cs="Calibri"/>
          <w:color w:val="333333"/>
          <w:sz w:val="12"/>
          <w:szCs w:val="12"/>
        </w:rPr>
        <w:t xml:space="preserve">- i który nie jest </w:t>
      </w:r>
      <w:proofErr w:type="spellStart"/>
      <w:r w:rsidRPr="00040E50">
        <w:rPr>
          <w:rFonts w:ascii="Calibri" w:hAnsi="Calibri" w:cs="Calibri"/>
          <w:color w:val="333333"/>
          <w:sz w:val="12"/>
          <w:szCs w:val="12"/>
        </w:rPr>
        <w:t>mikroprzedsiębiorcą</w:t>
      </w:r>
      <w:proofErr w:type="spellEnd"/>
      <w:r w:rsidRPr="00040E50">
        <w:rPr>
          <w:rFonts w:ascii="Calibri" w:hAnsi="Calibri" w:cs="Calibri"/>
          <w:color w:val="333333"/>
          <w:sz w:val="12"/>
          <w:szCs w:val="12"/>
        </w:rPr>
        <w:t>;</w:t>
      </w:r>
    </w:p>
    <w:p w14:paraId="337DD137" w14:textId="77777777" w:rsidR="00B719ED" w:rsidRPr="00040E50" w:rsidRDefault="00B719ED" w:rsidP="00621E1A">
      <w:pPr>
        <w:shd w:val="clear" w:color="auto" w:fill="FFFFFF"/>
        <w:rPr>
          <w:rFonts w:ascii="Calibri" w:hAnsi="Calibri" w:cs="Calibri"/>
          <w:color w:val="333333"/>
          <w:sz w:val="12"/>
          <w:szCs w:val="12"/>
        </w:rPr>
      </w:pPr>
      <w:r w:rsidRPr="00040E50">
        <w:rPr>
          <w:rStyle w:val="alb"/>
          <w:rFonts w:ascii="Calibri" w:hAnsi="Calibri" w:cs="Calibri"/>
          <w:b/>
          <w:color w:val="333333"/>
          <w:sz w:val="12"/>
          <w:szCs w:val="12"/>
        </w:rPr>
        <w:t xml:space="preserve">3) </w:t>
      </w:r>
      <w:r w:rsidRPr="00040E50">
        <w:rPr>
          <w:rFonts w:ascii="Calibri" w:hAnsi="Calibri" w:cs="Calibri"/>
          <w:b/>
          <w:color w:val="333333"/>
          <w:sz w:val="12"/>
          <w:szCs w:val="12"/>
        </w:rPr>
        <w:t>średni przedsiębiorca</w:t>
      </w:r>
      <w:r w:rsidRPr="00040E50">
        <w:rPr>
          <w:rFonts w:ascii="Calibri" w:hAnsi="Calibri" w:cs="Calibri"/>
          <w:color w:val="333333"/>
          <w:sz w:val="12"/>
          <w:szCs w:val="12"/>
        </w:rPr>
        <w:t xml:space="preserve"> – oznacza przedsiębiorcę, który w co najmniej jednym roku z dwóch ostatnich lat obrotowych spełniał łącznie następujące warunki:</w:t>
      </w:r>
    </w:p>
    <w:p w14:paraId="7CCFEE7D" w14:textId="77777777" w:rsidR="00B719ED" w:rsidRPr="00040E50" w:rsidRDefault="00B719ED" w:rsidP="00621E1A">
      <w:pPr>
        <w:shd w:val="clear" w:color="auto" w:fill="FFFFFF"/>
        <w:rPr>
          <w:rFonts w:ascii="Calibri" w:hAnsi="Calibri" w:cs="Calibri"/>
          <w:color w:val="333333"/>
          <w:sz w:val="12"/>
          <w:szCs w:val="12"/>
        </w:rPr>
      </w:pPr>
      <w:r w:rsidRPr="00040E50">
        <w:rPr>
          <w:rStyle w:val="alb"/>
          <w:rFonts w:ascii="Calibri" w:hAnsi="Calibri" w:cs="Calibri"/>
          <w:color w:val="333333"/>
          <w:sz w:val="12"/>
          <w:szCs w:val="12"/>
        </w:rPr>
        <w:t>a)</w:t>
      </w:r>
      <w:r w:rsidRPr="00040E50">
        <w:rPr>
          <w:rFonts w:ascii="Calibri" w:hAnsi="Calibri" w:cs="Calibri"/>
          <w:color w:val="333333"/>
          <w:sz w:val="12"/>
          <w:szCs w:val="12"/>
        </w:rPr>
        <w:t>zatrudniał średniorocznie mniej niż 250 pracowników oraz</w:t>
      </w:r>
    </w:p>
    <w:p w14:paraId="4FFD2480" w14:textId="77777777" w:rsidR="00B719ED" w:rsidRPr="00040E50" w:rsidRDefault="00B719ED" w:rsidP="00621E1A">
      <w:pPr>
        <w:shd w:val="clear" w:color="auto" w:fill="FFFFFF"/>
        <w:rPr>
          <w:rFonts w:ascii="Calibri" w:hAnsi="Calibri" w:cs="Calibri"/>
          <w:color w:val="333333"/>
          <w:sz w:val="12"/>
          <w:szCs w:val="12"/>
        </w:rPr>
      </w:pPr>
      <w:r w:rsidRPr="00040E50">
        <w:rPr>
          <w:rStyle w:val="alb"/>
          <w:rFonts w:ascii="Calibri" w:hAnsi="Calibri" w:cs="Calibri"/>
          <w:color w:val="333333"/>
          <w:sz w:val="12"/>
          <w:szCs w:val="12"/>
        </w:rPr>
        <w:t>b)</w:t>
      </w:r>
      <w:r w:rsidRPr="00040E50">
        <w:rPr>
          <w:rFonts w:ascii="Calibri" w:hAnsi="Calibri" w:cs="Calibri"/>
          <w:color w:val="333333"/>
          <w:sz w:val="12"/>
          <w:szCs w:val="12"/>
        </w:rPr>
        <w:t>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44420747" w14:textId="52E0CEAC" w:rsidR="00B719ED" w:rsidRPr="006829BD" w:rsidRDefault="00B719ED" w:rsidP="006829BD">
      <w:pPr>
        <w:shd w:val="clear" w:color="auto" w:fill="FFFFFF"/>
        <w:rPr>
          <w:rFonts w:ascii="Calibri" w:hAnsi="Calibri" w:cs="Calibri"/>
          <w:color w:val="333333"/>
          <w:sz w:val="12"/>
          <w:szCs w:val="12"/>
        </w:rPr>
      </w:pPr>
      <w:r w:rsidRPr="00040E50">
        <w:rPr>
          <w:rFonts w:ascii="Calibri" w:hAnsi="Calibri" w:cs="Calibri"/>
          <w:color w:val="333333"/>
          <w:sz w:val="12"/>
          <w:szCs w:val="12"/>
        </w:rPr>
        <w:t xml:space="preserve">- i który nie jest </w:t>
      </w:r>
      <w:proofErr w:type="spellStart"/>
      <w:r w:rsidRPr="00040E50">
        <w:rPr>
          <w:rFonts w:ascii="Calibri" w:hAnsi="Calibri" w:cs="Calibri"/>
          <w:color w:val="333333"/>
          <w:sz w:val="12"/>
          <w:szCs w:val="12"/>
        </w:rPr>
        <w:t>mikroprzedsięb</w:t>
      </w:r>
      <w:r>
        <w:rPr>
          <w:rFonts w:ascii="Calibri" w:hAnsi="Calibri" w:cs="Calibri"/>
          <w:color w:val="333333"/>
          <w:sz w:val="12"/>
          <w:szCs w:val="12"/>
        </w:rPr>
        <w:t>iorcą</w:t>
      </w:r>
      <w:proofErr w:type="spellEnd"/>
      <w:r>
        <w:rPr>
          <w:rFonts w:ascii="Calibri" w:hAnsi="Calibri" w:cs="Calibri"/>
          <w:color w:val="333333"/>
          <w:sz w:val="12"/>
          <w:szCs w:val="12"/>
        </w:rPr>
        <w:t xml:space="preserve"> ani małym przedsiębiorcą;</w:t>
      </w:r>
    </w:p>
  </w:footnote>
  <w:footnote w:id="6">
    <w:p w14:paraId="0DBB0BEA" w14:textId="34D6F83A" w:rsidR="00B719ED" w:rsidRDefault="00B719ED">
      <w:pPr>
        <w:pStyle w:val="Tekstprzypisudolnego"/>
      </w:pPr>
      <w:r>
        <w:rPr>
          <w:rStyle w:val="Odwoanieprzypisudolnego"/>
        </w:rPr>
        <w:footnoteRef/>
      </w:r>
      <w:r>
        <w:t xml:space="preserve"> </w:t>
      </w:r>
      <w:r w:rsidRPr="00A57EA5">
        <w:rPr>
          <w:rFonts w:ascii="Calibri" w:hAnsi="Calibri" w:cs="Calibri"/>
          <w:i/>
          <w:sz w:val="16"/>
          <w:szCs w:val="16"/>
        </w:rPr>
        <w:t>Należy podać nr części, której/</w:t>
      </w:r>
      <w:proofErr w:type="spellStart"/>
      <w:r w:rsidRPr="00A57EA5">
        <w:rPr>
          <w:rFonts w:ascii="Calibri" w:hAnsi="Calibri" w:cs="Calibri"/>
          <w:i/>
          <w:sz w:val="16"/>
          <w:szCs w:val="16"/>
        </w:rPr>
        <w:t>ych</w:t>
      </w:r>
      <w:proofErr w:type="spellEnd"/>
      <w:r w:rsidRPr="00A57EA5">
        <w:rPr>
          <w:rFonts w:ascii="Calibri" w:hAnsi="Calibri" w:cs="Calibri"/>
          <w:i/>
          <w:sz w:val="16"/>
          <w:szCs w:val="16"/>
        </w:rPr>
        <w:t xml:space="preserve"> dotyczy.</w:t>
      </w:r>
    </w:p>
  </w:footnote>
  <w:footnote w:id="7">
    <w:p w14:paraId="1E4B55C4" w14:textId="03ABFCB1" w:rsidR="00B719ED" w:rsidRDefault="00B719ED">
      <w:pPr>
        <w:pStyle w:val="Tekstprzypisudolnego"/>
      </w:pPr>
      <w:r>
        <w:rPr>
          <w:rStyle w:val="Odwoanieprzypisudolnego"/>
        </w:rPr>
        <w:footnoteRef/>
      </w:r>
      <w:r>
        <w:t xml:space="preserve"> </w:t>
      </w:r>
      <w:r w:rsidRPr="00A57EA5">
        <w:rPr>
          <w:rFonts w:ascii="Calibri" w:hAnsi="Calibri" w:cs="Calibri"/>
          <w:i/>
          <w:sz w:val="16"/>
          <w:szCs w:val="16"/>
        </w:rPr>
        <w:t>Należy wskazać nr części, której/ których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9478" w14:textId="1147A34A" w:rsidR="00B719ED" w:rsidRDefault="00B719ED" w:rsidP="00DC00DD">
    <w:pPr>
      <w:pStyle w:val="Nagwek"/>
      <w:pBdr>
        <w:bottom w:val="single" w:sz="4" w:space="0" w:color="auto"/>
      </w:pBdr>
      <w:jc w:val="center"/>
      <w:rPr>
        <w:rFonts w:ascii="Calibri" w:hAnsi="Calibri" w:cs="Calibri"/>
        <w:i/>
        <w:sz w:val="22"/>
        <w:szCs w:val="22"/>
      </w:rPr>
    </w:pPr>
    <w:r>
      <w:rPr>
        <w:rFonts w:ascii="Calibri" w:hAnsi="Calibri" w:cs="Calibri"/>
        <w:i/>
        <w:sz w:val="22"/>
        <w:szCs w:val="22"/>
      </w:rPr>
      <w:t>Usługi sprzątania</w:t>
    </w:r>
  </w:p>
  <w:p w14:paraId="68467CCE" w14:textId="3FDD4412" w:rsidR="00B719ED" w:rsidRPr="00FF4FC5" w:rsidRDefault="00B719ED" w:rsidP="00DC00DD">
    <w:pPr>
      <w:pStyle w:val="Nagwek"/>
      <w:pBdr>
        <w:bottom w:val="single" w:sz="4" w:space="0" w:color="auto"/>
      </w:pBdr>
      <w:jc w:val="center"/>
      <w:rPr>
        <w:rFonts w:ascii="Calibri" w:hAnsi="Calibri" w:cs="Calibri"/>
        <w:i/>
        <w:sz w:val="22"/>
        <w:szCs w:val="22"/>
      </w:rPr>
    </w:pPr>
    <w:r>
      <w:rPr>
        <w:rFonts w:ascii="Calibri" w:hAnsi="Calibri" w:cs="Calibri"/>
        <w:i/>
        <w:sz w:val="22"/>
        <w:szCs w:val="22"/>
      </w:rPr>
      <w:t xml:space="preserve">Numer referencyjny </w:t>
    </w:r>
    <w:r w:rsidRPr="002636DA">
      <w:rPr>
        <w:rFonts w:ascii="Calibri" w:hAnsi="Calibri" w:cs="Calibri"/>
        <w:i/>
        <w:sz w:val="22"/>
        <w:szCs w:val="22"/>
      </w:rPr>
      <w:t>postępowania: ZP 23/2021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C38B6" w14:textId="77777777" w:rsidR="00B719ED" w:rsidRPr="004202A2" w:rsidRDefault="00B719ED" w:rsidP="001D0F25">
    <w:pPr>
      <w:pStyle w:val="Nagwek"/>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1" w15:restartNumberingAfterBreak="0">
    <w:nsid w:val="00000004"/>
    <w:multiLevelType w:val="singleLevel"/>
    <w:tmpl w:val="E8F0BE7E"/>
    <w:name w:val="WW8Num4"/>
    <w:lvl w:ilvl="0">
      <w:start w:val="1"/>
      <w:numFmt w:val="decimal"/>
      <w:lvlText w:val="%1."/>
      <w:lvlJc w:val="left"/>
      <w:pPr>
        <w:tabs>
          <w:tab w:val="num" w:pos="0"/>
        </w:tabs>
        <w:ind w:left="360" w:hanging="360"/>
      </w:pPr>
      <w:rPr>
        <w:rFonts w:ascii="Cambria" w:hAnsi="Cambria" w:cs="Calibri Light" w:hint="default"/>
        <w:b w:val="0"/>
        <w:bCs w:val="0"/>
        <w:sz w:val="24"/>
        <w:szCs w:val="21"/>
      </w:rPr>
    </w:lvl>
  </w:abstractNum>
  <w:abstractNum w:abstractNumId="2" w15:restartNumberingAfterBreak="0">
    <w:nsid w:val="00000010"/>
    <w:multiLevelType w:val="singleLevel"/>
    <w:tmpl w:val="00000010"/>
    <w:name w:val="WW8Num18"/>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3"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4" w15:restartNumberingAfterBreak="0">
    <w:nsid w:val="0000002D"/>
    <w:multiLevelType w:val="singleLevel"/>
    <w:tmpl w:val="0000002D"/>
    <w:name w:val="WW8Num52"/>
    <w:lvl w:ilvl="0">
      <w:start w:val="1"/>
      <w:numFmt w:val="decimal"/>
      <w:lvlText w:val="%1."/>
      <w:lvlJc w:val="left"/>
      <w:pPr>
        <w:tabs>
          <w:tab w:val="num" w:pos="0"/>
        </w:tabs>
        <w:ind w:left="1004" w:hanging="360"/>
      </w:pPr>
      <w:rPr>
        <w:rFonts w:ascii="Calibri Light" w:hAnsi="Calibri Light" w:cs="Calibri Light"/>
      </w:rPr>
    </w:lvl>
  </w:abstractNum>
  <w:abstractNum w:abstractNumId="5"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6" w15:restartNumberingAfterBreak="0">
    <w:nsid w:val="024071CA"/>
    <w:multiLevelType w:val="hybridMultilevel"/>
    <w:tmpl w:val="37868C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8725CA"/>
    <w:multiLevelType w:val="hybridMultilevel"/>
    <w:tmpl w:val="3C7A8E8C"/>
    <w:lvl w:ilvl="0" w:tplc="C07029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2C8615E"/>
    <w:multiLevelType w:val="hybridMultilevel"/>
    <w:tmpl w:val="AF4EBCC8"/>
    <w:lvl w:ilvl="0" w:tplc="BDD88C20">
      <w:start w:val="1"/>
      <w:numFmt w:val="lowerLetter"/>
      <w:lvlText w:val="%1)"/>
      <w:lvlJc w:val="left"/>
      <w:pPr>
        <w:tabs>
          <w:tab w:val="num" w:pos="720"/>
        </w:tabs>
        <w:ind w:left="720" w:hanging="360"/>
      </w:pPr>
      <w:rPr>
        <w:rFonts w:ascii="Arial" w:eastAsia="Times New Roman" w:hAnsi="Arial" w:cs="Arial"/>
      </w:rPr>
    </w:lvl>
    <w:lvl w:ilvl="1" w:tplc="4B48698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3B31321"/>
    <w:multiLevelType w:val="hybridMultilevel"/>
    <w:tmpl w:val="36049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3B71BC"/>
    <w:multiLevelType w:val="hybridMultilevel"/>
    <w:tmpl w:val="2748687C"/>
    <w:lvl w:ilvl="0" w:tplc="9D009066">
      <w:start w:val="1"/>
      <w:numFmt w:val="decimal"/>
      <w:lvlText w:val="%1."/>
      <w:lvlJc w:val="left"/>
      <w:pPr>
        <w:tabs>
          <w:tab w:val="num" w:pos="720"/>
        </w:tabs>
        <w:ind w:left="720" w:hanging="420"/>
      </w:pPr>
      <w:rPr>
        <w:rFonts w:hint="default"/>
        <w:color w:val="auto"/>
      </w:rPr>
    </w:lvl>
    <w:lvl w:ilvl="1" w:tplc="99F2740A">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1" w15:restartNumberingAfterBreak="0">
    <w:nsid w:val="07435731"/>
    <w:multiLevelType w:val="hybridMultilevel"/>
    <w:tmpl w:val="17BCF232"/>
    <w:lvl w:ilvl="0" w:tplc="12440238">
      <w:start w:val="1"/>
      <w:numFmt w:val="lowerLetter"/>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8D75A91"/>
    <w:multiLevelType w:val="hybridMultilevel"/>
    <w:tmpl w:val="2234898E"/>
    <w:lvl w:ilvl="0" w:tplc="AF3ACFA2">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3C0552"/>
    <w:multiLevelType w:val="singleLevel"/>
    <w:tmpl w:val="0415000F"/>
    <w:lvl w:ilvl="0">
      <w:start w:val="1"/>
      <w:numFmt w:val="decimal"/>
      <w:lvlText w:val="%1."/>
      <w:lvlJc w:val="left"/>
      <w:pPr>
        <w:ind w:left="502" w:hanging="360"/>
      </w:pPr>
      <w:rPr>
        <w:rFonts w:hint="default"/>
      </w:rPr>
    </w:lvl>
  </w:abstractNum>
  <w:abstractNum w:abstractNumId="14" w15:restartNumberingAfterBreak="0">
    <w:nsid w:val="0ABF01F7"/>
    <w:multiLevelType w:val="hybridMultilevel"/>
    <w:tmpl w:val="17BCF232"/>
    <w:lvl w:ilvl="0" w:tplc="12440238">
      <w:start w:val="1"/>
      <w:numFmt w:val="lowerLetter"/>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B026D8B"/>
    <w:multiLevelType w:val="singleLevel"/>
    <w:tmpl w:val="4ECA006E"/>
    <w:lvl w:ilvl="0">
      <w:start w:val="1"/>
      <w:numFmt w:val="decimal"/>
      <w:lvlText w:val="%1."/>
      <w:legacy w:legacy="1" w:legacySpace="0" w:legacyIndent="360"/>
      <w:lvlJc w:val="left"/>
      <w:rPr>
        <w:rFonts w:asciiTheme="minorHAnsi" w:hAnsiTheme="minorHAnsi" w:cstheme="minorHAnsi" w:hint="default"/>
      </w:rPr>
    </w:lvl>
  </w:abstractNum>
  <w:abstractNum w:abstractNumId="16" w15:restartNumberingAfterBreak="0">
    <w:nsid w:val="0B2B2402"/>
    <w:multiLevelType w:val="hybridMultilevel"/>
    <w:tmpl w:val="C204C434"/>
    <w:lvl w:ilvl="0" w:tplc="6CE4ED9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BD87E6A"/>
    <w:multiLevelType w:val="multilevel"/>
    <w:tmpl w:val="8C7CE686"/>
    <w:lvl w:ilvl="0">
      <w:start w:val="1"/>
      <w:numFmt w:val="decimal"/>
      <w:lvlText w:val="%1."/>
      <w:lvlJc w:val="left"/>
      <w:pPr>
        <w:ind w:left="502" w:hanging="360"/>
      </w:pPr>
      <w:rPr>
        <w:rFonts w:hint="default"/>
        <w:b w:val="0"/>
      </w:rPr>
    </w:lvl>
    <w:lvl w:ilvl="1">
      <w:start w:val="1"/>
      <w:numFmt w:val="decimal"/>
      <w:isLgl/>
      <w:lvlText w:val="%2)"/>
      <w:lvlJc w:val="left"/>
      <w:pPr>
        <w:ind w:left="720" w:hanging="36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BF57897"/>
    <w:multiLevelType w:val="hybridMultilevel"/>
    <w:tmpl w:val="157A56D4"/>
    <w:lvl w:ilvl="0" w:tplc="04150017">
      <w:start w:val="1"/>
      <w:numFmt w:val="lowerLetter"/>
      <w:lvlText w:val="%1)"/>
      <w:lvlJc w:val="left"/>
      <w:pPr>
        <w:ind w:left="502" w:hanging="360"/>
      </w:pPr>
    </w:lvl>
    <w:lvl w:ilvl="1" w:tplc="04150019">
      <w:start w:val="1"/>
      <w:numFmt w:val="lowerLetter"/>
      <w:lvlText w:val="%2."/>
      <w:lvlJc w:val="left"/>
      <w:pPr>
        <w:ind w:left="1817" w:hanging="360"/>
      </w:pPr>
    </w:lvl>
    <w:lvl w:ilvl="2" w:tplc="0415001B">
      <w:start w:val="1"/>
      <w:numFmt w:val="lowerRoman"/>
      <w:lvlText w:val="%3."/>
      <w:lvlJc w:val="right"/>
      <w:pPr>
        <w:ind w:left="2537" w:hanging="180"/>
      </w:pPr>
    </w:lvl>
    <w:lvl w:ilvl="3" w:tplc="0415000F">
      <w:start w:val="1"/>
      <w:numFmt w:val="decimal"/>
      <w:lvlText w:val="%4."/>
      <w:lvlJc w:val="left"/>
      <w:pPr>
        <w:ind w:left="360" w:hanging="360"/>
      </w:pPr>
    </w:lvl>
    <w:lvl w:ilvl="4" w:tplc="04150019">
      <w:start w:val="1"/>
      <w:numFmt w:val="lowerLetter"/>
      <w:lvlText w:val="%5."/>
      <w:lvlJc w:val="left"/>
      <w:pPr>
        <w:ind w:left="3977" w:hanging="360"/>
      </w:pPr>
    </w:lvl>
    <w:lvl w:ilvl="5" w:tplc="0415001B">
      <w:start w:val="1"/>
      <w:numFmt w:val="lowerRoman"/>
      <w:lvlText w:val="%6."/>
      <w:lvlJc w:val="right"/>
      <w:pPr>
        <w:ind w:left="4697" w:hanging="180"/>
      </w:pPr>
    </w:lvl>
    <w:lvl w:ilvl="6" w:tplc="62385E54">
      <w:start w:val="1"/>
      <w:numFmt w:val="decimal"/>
      <w:lvlText w:val="%7)"/>
      <w:lvlJc w:val="left"/>
      <w:pPr>
        <w:ind w:left="360" w:hanging="360"/>
      </w:pPr>
      <w:rPr>
        <w:rFonts w:ascii="Calibri" w:eastAsia="Calibri" w:hAnsi="Calibri" w:cs="Calibri" w:hint="default"/>
      </w:rPr>
    </w:lvl>
    <w:lvl w:ilvl="7" w:tplc="04150019">
      <w:start w:val="1"/>
      <w:numFmt w:val="lowerLetter"/>
      <w:lvlText w:val="%8."/>
      <w:lvlJc w:val="left"/>
      <w:pPr>
        <w:ind w:left="6137" w:hanging="360"/>
      </w:pPr>
    </w:lvl>
    <w:lvl w:ilvl="8" w:tplc="0415001B">
      <w:start w:val="1"/>
      <w:numFmt w:val="lowerRoman"/>
      <w:lvlText w:val="%9."/>
      <w:lvlJc w:val="right"/>
      <w:pPr>
        <w:ind w:left="6857" w:hanging="180"/>
      </w:pPr>
    </w:lvl>
  </w:abstractNum>
  <w:abstractNum w:abstractNumId="19" w15:restartNumberingAfterBreak="0">
    <w:nsid w:val="0CB1128D"/>
    <w:multiLevelType w:val="hybridMultilevel"/>
    <w:tmpl w:val="1780D7C8"/>
    <w:lvl w:ilvl="0" w:tplc="F21600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3C25D5"/>
    <w:multiLevelType w:val="hybridMultilevel"/>
    <w:tmpl w:val="A6FC92E6"/>
    <w:lvl w:ilvl="0" w:tplc="336ABE3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F60117E"/>
    <w:multiLevelType w:val="hybridMultilevel"/>
    <w:tmpl w:val="1780D7C8"/>
    <w:lvl w:ilvl="0" w:tplc="F21600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6E1CB0"/>
    <w:multiLevelType w:val="hybridMultilevel"/>
    <w:tmpl w:val="26529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5128EC"/>
    <w:multiLevelType w:val="hybridMultilevel"/>
    <w:tmpl w:val="1780D7C8"/>
    <w:lvl w:ilvl="0" w:tplc="F21600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EE32DE"/>
    <w:multiLevelType w:val="hybridMultilevel"/>
    <w:tmpl w:val="38104EB0"/>
    <w:lvl w:ilvl="0" w:tplc="42842F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14C53A6"/>
    <w:multiLevelType w:val="hybridMultilevel"/>
    <w:tmpl w:val="AC4A3F7A"/>
    <w:lvl w:ilvl="0" w:tplc="74D0DD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2922117"/>
    <w:multiLevelType w:val="hybridMultilevel"/>
    <w:tmpl w:val="55E464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2A769D"/>
    <w:multiLevelType w:val="hybridMultilevel"/>
    <w:tmpl w:val="879CF4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420138"/>
    <w:multiLevelType w:val="hybridMultilevel"/>
    <w:tmpl w:val="C14E7574"/>
    <w:lvl w:ilvl="0" w:tplc="7DE41A54">
      <w:start w:val="1"/>
      <w:numFmt w:val="decimal"/>
      <w:lvlText w:val="%1."/>
      <w:lvlJc w:val="left"/>
      <w:pPr>
        <w:ind w:left="720" w:hanging="360"/>
      </w:pPr>
      <w:rPr>
        <w:i/>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457708C"/>
    <w:multiLevelType w:val="hybridMultilevel"/>
    <w:tmpl w:val="E892B410"/>
    <w:lvl w:ilvl="0" w:tplc="F56E03F2">
      <w:start w:val="1"/>
      <w:numFmt w:val="decimal"/>
      <w:lvlText w:val="%1."/>
      <w:lvlJc w:val="left"/>
      <w:pPr>
        <w:ind w:left="364" w:hanging="360"/>
      </w:pPr>
      <w:rPr>
        <w:rFonts w:hint="default"/>
        <w:b/>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30" w15:restartNumberingAfterBreak="0">
    <w:nsid w:val="146B73FF"/>
    <w:multiLevelType w:val="hybridMultilevel"/>
    <w:tmpl w:val="40BCC88E"/>
    <w:lvl w:ilvl="0" w:tplc="69AC571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682398F"/>
    <w:multiLevelType w:val="hybridMultilevel"/>
    <w:tmpl w:val="0FA6C1D2"/>
    <w:lvl w:ilvl="0" w:tplc="6A0CB8F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B949F4"/>
    <w:multiLevelType w:val="hybridMultilevel"/>
    <w:tmpl w:val="A36AC242"/>
    <w:lvl w:ilvl="0" w:tplc="1640DAF0">
      <w:start w:val="3"/>
      <w:numFmt w:val="decimal"/>
      <w:lvlText w:val="%1)"/>
      <w:lvlJc w:val="left"/>
      <w:pPr>
        <w:ind w:left="785" w:hanging="360"/>
      </w:pPr>
      <w:rPr>
        <w:rFonts w:hint="default"/>
        <w:b w:val="0"/>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33" w15:restartNumberingAfterBreak="0">
    <w:nsid w:val="186B0777"/>
    <w:multiLevelType w:val="hybridMultilevel"/>
    <w:tmpl w:val="2BCC7A0A"/>
    <w:lvl w:ilvl="0" w:tplc="04150017">
      <w:start w:val="1"/>
      <w:numFmt w:val="lowerLetter"/>
      <w:lvlText w:val="%1)"/>
      <w:lvlJc w:val="left"/>
      <w:pPr>
        <w:ind w:left="2160" w:hanging="360"/>
      </w:pPr>
      <w:rPr>
        <w:rFonts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4" w15:restartNumberingAfterBreak="0">
    <w:nsid w:val="1A1F5D57"/>
    <w:multiLevelType w:val="hybridMultilevel"/>
    <w:tmpl w:val="66E012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427AD9"/>
    <w:multiLevelType w:val="hybridMultilevel"/>
    <w:tmpl w:val="1780D7C8"/>
    <w:lvl w:ilvl="0" w:tplc="F21600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B571037"/>
    <w:multiLevelType w:val="hybridMultilevel"/>
    <w:tmpl w:val="6FCC804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7" w15:restartNumberingAfterBreak="0">
    <w:nsid w:val="1C0530DE"/>
    <w:multiLevelType w:val="hybridMultilevel"/>
    <w:tmpl w:val="15C21C1A"/>
    <w:lvl w:ilvl="0" w:tplc="6E426E74">
      <w:start w:val="1"/>
      <w:numFmt w:val="lowerLetter"/>
      <w:lvlText w:val="%1)"/>
      <w:lvlJc w:val="left"/>
      <w:pPr>
        <w:ind w:left="1068" w:hanging="360"/>
      </w:pPr>
      <w:rPr>
        <w:rFonts w:ascii="Calibri" w:eastAsia="Times New Roman" w:hAnsi="Calibri" w:cs="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1C260B4E"/>
    <w:multiLevelType w:val="hybridMultilevel"/>
    <w:tmpl w:val="7750BA8C"/>
    <w:name w:val="WW8Num202"/>
    <w:lvl w:ilvl="0" w:tplc="34121A4A">
      <w:start w:val="1"/>
      <w:numFmt w:val="decimal"/>
      <w:lvlText w:val="%1."/>
      <w:lvlJc w:val="left"/>
      <w:pPr>
        <w:tabs>
          <w:tab w:val="num" w:pos="0"/>
        </w:tabs>
        <w:ind w:left="720" w:hanging="360"/>
      </w:pPr>
      <w:rPr>
        <w:rFonts w:ascii="Calibri Light" w:eastAsia="Times New Roman" w:hAnsi="Calibri Light"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4C5389"/>
    <w:multiLevelType w:val="hybridMultilevel"/>
    <w:tmpl w:val="0B7CD1F6"/>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0" w15:restartNumberingAfterBreak="0">
    <w:nsid w:val="1CDA1EF1"/>
    <w:multiLevelType w:val="hybridMultilevel"/>
    <w:tmpl w:val="AC4A3F7A"/>
    <w:lvl w:ilvl="0" w:tplc="74D0DD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E055F08"/>
    <w:multiLevelType w:val="hybridMultilevel"/>
    <w:tmpl w:val="2410F0D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1EF27364"/>
    <w:multiLevelType w:val="hybridMultilevel"/>
    <w:tmpl w:val="22FA364E"/>
    <w:lvl w:ilvl="0" w:tplc="0415000F">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FF3BF1"/>
    <w:multiLevelType w:val="hybridMultilevel"/>
    <w:tmpl w:val="55A88B72"/>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BA147F"/>
    <w:multiLevelType w:val="hybridMultilevel"/>
    <w:tmpl w:val="C6869876"/>
    <w:lvl w:ilvl="0" w:tplc="99AE54EE">
      <w:start w:val="4"/>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0D0D6A"/>
    <w:multiLevelType w:val="hybridMultilevel"/>
    <w:tmpl w:val="D6C256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6E15CA"/>
    <w:multiLevelType w:val="hybridMultilevel"/>
    <w:tmpl w:val="8DF0D5AA"/>
    <w:lvl w:ilvl="0" w:tplc="BF78D3B0">
      <w:start w:val="1"/>
      <w:numFmt w:val="decimal"/>
      <w:lvlText w:val="%1)"/>
      <w:lvlJc w:val="left"/>
      <w:pPr>
        <w:ind w:left="5322" w:hanging="360"/>
      </w:pPr>
    </w:lvl>
    <w:lvl w:ilvl="1" w:tplc="04150019">
      <w:start w:val="1"/>
      <w:numFmt w:val="lowerLetter"/>
      <w:lvlText w:val="%2."/>
      <w:lvlJc w:val="left"/>
      <w:pPr>
        <w:ind w:left="1817" w:hanging="360"/>
      </w:pPr>
    </w:lvl>
    <w:lvl w:ilvl="2" w:tplc="0415001B">
      <w:start w:val="1"/>
      <w:numFmt w:val="lowerRoman"/>
      <w:lvlText w:val="%3."/>
      <w:lvlJc w:val="right"/>
      <w:pPr>
        <w:ind w:left="2537" w:hanging="180"/>
      </w:pPr>
    </w:lvl>
    <w:lvl w:ilvl="3" w:tplc="0415000F">
      <w:start w:val="1"/>
      <w:numFmt w:val="decimal"/>
      <w:lvlText w:val="%4."/>
      <w:lvlJc w:val="left"/>
      <w:pPr>
        <w:ind w:left="3257" w:hanging="360"/>
      </w:pPr>
    </w:lvl>
    <w:lvl w:ilvl="4" w:tplc="04150019">
      <w:start w:val="1"/>
      <w:numFmt w:val="lowerLetter"/>
      <w:lvlText w:val="%5."/>
      <w:lvlJc w:val="left"/>
      <w:pPr>
        <w:ind w:left="3977" w:hanging="360"/>
      </w:pPr>
    </w:lvl>
    <w:lvl w:ilvl="5" w:tplc="0415001B">
      <w:start w:val="1"/>
      <w:numFmt w:val="lowerRoman"/>
      <w:lvlText w:val="%6."/>
      <w:lvlJc w:val="right"/>
      <w:pPr>
        <w:ind w:left="4697" w:hanging="180"/>
      </w:pPr>
    </w:lvl>
    <w:lvl w:ilvl="6" w:tplc="6FD855CC">
      <w:start w:val="1"/>
      <w:numFmt w:val="lowerLetter"/>
      <w:lvlText w:val="%7)"/>
      <w:lvlJc w:val="left"/>
      <w:pPr>
        <w:ind w:left="360" w:hanging="360"/>
      </w:pPr>
      <w:rPr>
        <w:rFonts w:ascii="Calibri" w:eastAsia="Times New Roman" w:hAnsi="Calibri" w:cs="Calibri"/>
        <w:b/>
      </w:rPr>
    </w:lvl>
    <w:lvl w:ilvl="7" w:tplc="04150019">
      <w:start w:val="1"/>
      <w:numFmt w:val="lowerLetter"/>
      <w:lvlText w:val="%8."/>
      <w:lvlJc w:val="left"/>
      <w:pPr>
        <w:ind w:left="6137" w:hanging="360"/>
      </w:pPr>
    </w:lvl>
    <w:lvl w:ilvl="8" w:tplc="0415001B">
      <w:start w:val="1"/>
      <w:numFmt w:val="lowerRoman"/>
      <w:lvlText w:val="%9."/>
      <w:lvlJc w:val="right"/>
      <w:pPr>
        <w:ind w:left="6857" w:hanging="180"/>
      </w:pPr>
    </w:lvl>
  </w:abstractNum>
  <w:abstractNum w:abstractNumId="47" w15:restartNumberingAfterBreak="0">
    <w:nsid w:val="229A3530"/>
    <w:multiLevelType w:val="hybridMultilevel"/>
    <w:tmpl w:val="80DE2D0C"/>
    <w:lvl w:ilvl="0" w:tplc="43161D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4DD7DA4"/>
    <w:multiLevelType w:val="hybridMultilevel"/>
    <w:tmpl w:val="19E610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4EA517C"/>
    <w:multiLevelType w:val="hybridMultilevel"/>
    <w:tmpl w:val="55E473A2"/>
    <w:lvl w:ilvl="0" w:tplc="F1FC028E">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0" w15:restartNumberingAfterBreak="0">
    <w:nsid w:val="257D5B6A"/>
    <w:multiLevelType w:val="hybridMultilevel"/>
    <w:tmpl w:val="8D682F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5ED419D"/>
    <w:multiLevelType w:val="hybridMultilevel"/>
    <w:tmpl w:val="A9964DCA"/>
    <w:lvl w:ilvl="0" w:tplc="3F728114">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15:restartNumberingAfterBreak="0">
    <w:nsid w:val="26A7206D"/>
    <w:multiLevelType w:val="hybridMultilevel"/>
    <w:tmpl w:val="D440443C"/>
    <w:lvl w:ilvl="0" w:tplc="C1545DA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27120C0A"/>
    <w:multiLevelType w:val="hybridMultilevel"/>
    <w:tmpl w:val="F73A0E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92078F2"/>
    <w:multiLevelType w:val="hybridMultilevel"/>
    <w:tmpl w:val="C14E7574"/>
    <w:lvl w:ilvl="0" w:tplc="7DE41A54">
      <w:start w:val="1"/>
      <w:numFmt w:val="decimal"/>
      <w:lvlText w:val="%1."/>
      <w:lvlJc w:val="left"/>
      <w:pPr>
        <w:ind w:left="720" w:hanging="360"/>
      </w:pPr>
      <w:rPr>
        <w:i/>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9CA567E"/>
    <w:multiLevelType w:val="hybridMultilevel"/>
    <w:tmpl w:val="7C38F54A"/>
    <w:lvl w:ilvl="0" w:tplc="BD28501C">
      <w:start w:val="1"/>
      <w:numFmt w:val="lowerLetter"/>
      <w:lvlText w:val="%1)"/>
      <w:lvlJc w:val="left"/>
      <w:pPr>
        <w:ind w:left="1494" w:hanging="360"/>
      </w:pPr>
      <w:rPr>
        <w:rFonts w:ascii="Arial" w:eastAsia="Times New Roman" w:hAnsi="Arial" w:cs="Arial"/>
        <w:strike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6" w15:restartNumberingAfterBreak="0">
    <w:nsid w:val="2B313561"/>
    <w:multiLevelType w:val="multilevel"/>
    <w:tmpl w:val="0000000C"/>
    <w:name w:val="WW8Num12"/>
    <w:lvl w:ilvl="0">
      <w:start w:val="1"/>
      <w:numFmt w:val="decimal"/>
      <w:lvlText w:val="%1."/>
      <w:lvlJc w:val="left"/>
      <w:pPr>
        <w:tabs>
          <w:tab w:val="num" w:pos="1080"/>
        </w:tabs>
        <w:ind w:left="1080" w:hanging="360"/>
      </w:pPr>
    </w:lvl>
    <w:lvl w:ilvl="1">
      <w:start w:val="19"/>
      <w:numFmt w:val="upperRoman"/>
      <w:lvlText w:val="%2."/>
      <w:lvlJc w:val="left"/>
      <w:pPr>
        <w:tabs>
          <w:tab w:val="num" w:pos="1800"/>
        </w:tabs>
        <w:ind w:left="1800" w:hanging="720"/>
      </w:pPr>
      <w:rPr>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2B3D0E09"/>
    <w:multiLevelType w:val="hybridMultilevel"/>
    <w:tmpl w:val="211694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B9537FF"/>
    <w:multiLevelType w:val="hybridMultilevel"/>
    <w:tmpl w:val="2410F0D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2C240C5C"/>
    <w:multiLevelType w:val="hybridMultilevel"/>
    <w:tmpl w:val="AC4A3F7A"/>
    <w:lvl w:ilvl="0" w:tplc="74D0DD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C712B10"/>
    <w:multiLevelType w:val="hybridMultilevel"/>
    <w:tmpl w:val="8722C3FE"/>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61" w15:restartNumberingAfterBreak="0">
    <w:nsid w:val="2D205F35"/>
    <w:multiLevelType w:val="hybridMultilevel"/>
    <w:tmpl w:val="2410F0D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2F3E0E64"/>
    <w:multiLevelType w:val="hybridMultilevel"/>
    <w:tmpl w:val="7C38F54A"/>
    <w:lvl w:ilvl="0" w:tplc="BD28501C">
      <w:start w:val="1"/>
      <w:numFmt w:val="lowerLetter"/>
      <w:lvlText w:val="%1)"/>
      <w:lvlJc w:val="left"/>
      <w:pPr>
        <w:ind w:left="1494" w:hanging="360"/>
      </w:pPr>
      <w:rPr>
        <w:rFonts w:ascii="Arial" w:eastAsia="Times New Roman" w:hAnsi="Arial" w:cs="Arial"/>
        <w:strike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3" w15:restartNumberingAfterBreak="0">
    <w:nsid w:val="2F3E0FF6"/>
    <w:multiLevelType w:val="hybridMultilevel"/>
    <w:tmpl w:val="BF68A20C"/>
    <w:lvl w:ilvl="0" w:tplc="D668FCE6">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4" w15:restartNumberingAfterBreak="0">
    <w:nsid w:val="30933CA5"/>
    <w:multiLevelType w:val="hybridMultilevel"/>
    <w:tmpl w:val="21CE319C"/>
    <w:lvl w:ilvl="0" w:tplc="9400445A">
      <w:start w:val="1"/>
      <w:numFmt w:val="decimal"/>
      <w:lvlText w:val="%1)"/>
      <w:lvlJc w:val="left"/>
      <w:pPr>
        <w:ind w:left="785" w:hanging="360"/>
      </w:pPr>
      <w:rPr>
        <w:b w:val="0"/>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5" w15:restartNumberingAfterBreak="0">
    <w:nsid w:val="311B19DA"/>
    <w:multiLevelType w:val="hybridMultilevel"/>
    <w:tmpl w:val="80BE5D46"/>
    <w:lvl w:ilvl="0" w:tplc="BAA6F5F8">
      <w:start w:val="1"/>
      <w:numFmt w:val="decimal"/>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6" w15:restartNumberingAfterBreak="0">
    <w:nsid w:val="312F0277"/>
    <w:multiLevelType w:val="hybridMultilevel"/>
    <w:tmpl w:val="8F8C9B0A"/>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67" w15:restartNumberingAfterBreak="0">
    <w:nsid w:val="319E31EA"/>
    <w:multiLevelType w:val="hybridMultilevel"/>
    <w:tmpl w:val="2410F0D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31EC6B45"/>
    <w:multiLevelType w:val="hybridMultilevel"/>
    <w:tmpl w:val="F27AE78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9" w15:restartNumberingAfterBreak="0">
    <w:nsid w:val="325058F8"/>
    <w:multiLevelType w:val="hybridMultilevel"/>
    <w:tmpl w:val="9AC898A2"/>
    <w:lvl w:ilvl="0" w:tplc="559497B4">
      <w:start w:val="1"/>
      <w:numFmt w:val="decimal"/>
      <w:lvlText w:val="%1."/>
      <w:lvlJc w:val="left"/>
      <w:pPr>
        <w:tabs>
          <w:tab w:val="num" w:pos="720"/>
        </w:tabs>
        <w:ind w:left="720" w:hanging="360"/>
      </w:pPr>
      <w:rPr>
        <w:rFonts w:hint="default"/>
        <w:b/>
      </w:rPr>
    </w:lvl>
    <w:lvl w:ilvl="1" w:tplc="EE2469BA">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335912C2"/>
    <w:multiLevelType w:val="singleLevel"/>
    <w:tmpl w:val="CB58954C"/>
    <w:lvl w:ilvl="0">
      <w:start w:val="3"/>
      <w:numFmt w:val="decimal"/>
      <w:lvlText w:val="%1."/>
      <w:legacy w:legacy="1" w:legacySpace="0" w:legacyIndent="360"/>
      <w:lvlJc w:val="left"/>
      <w:rPr>
        <w:rFonts w:asciiTheme="minorHAnsi" w:hAnsiTheme="minorHAnsi" w:cstheme="minorHAnsi" w:hint="default"/>
      </w:rPr>
    </w:lvl>
  </w:abstractNum>
  <w:abstractNum w:abstractNumId="71" w15:restartNumberingAfterBreak="0">
    <w:nsid w:val="33CE2175"/>
    <w:multiLevelType w:val="hybridMultilevel"/>
    <w:tmpl w:val="1780D7C8"/>
    <w:lvl w:ilvl="0" w:tplc="F21600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69668C5"/>
    <w:multiLevelType w:val="hybridMultilevel"/>
    <w:tmpl w:val="4E3E1F96"/>
    <w:lvl w:ilvl="0" w:tplc="163E9C66">
      <w:start w:val="1"/>
      <w:numFmt w:val="lowerLetter"/>
      <w:lvlText w:val="%1)"/>
      <w:lvlJc w:val="left"/>
      <w:pPr>
        <w:ind w:left="1068" w:hanging="360"/>
      </w:pPr>
      <w:rPr>
        <w:rFonts w:ascii="Calibri" w:eastAsia="Times New Roman" w:hAnsi="Calibri" w:cs="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377B3770"/>
    <w:multiLevelType w:val="hybridMultilevel"/>
    <w:tmpl w:val="855A76B8"/>
    <w:lvl w:ilvl="0" w:tplc="9F2CFFA2">
      <w:start w:val="1"/>
      <w:numFmt w:val="decimal"/>
      <w:lvlText w:val="%1)"/>
      <w:lvlJc w:val="left"/>
      <w:pPr>
        <w:ind w:left="1440" w:hanging="360"/>
      </w:pPr>
      <w:rPr>
        <w:rFonts w:hint="default"/>
      </w:rPr>
    </w:lvl>
    <w:lvl w:ilvl="1" w:tplc="04150011">
      <w:start w:val="1"/>
      <w:numFmt w:val="decimal"/>
      <w:lvlText w:val="%2)"/>
      <w:lvlJc w:val="left"/>
      <w:pPr>
        <w:ind w:left="2160" w:hanging="360"/>
      </w:pPr>
    </w:lvl>
    <w:lvl w:ilvl="2" w:tplc="04150011">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37E629E7"/>
    <w:multiLevelType w:val="hybridMultilevel"/>
    <w:tmpl w:val="7EC0168A"/>
    <w:lvl w:ilvl="0" w:tplc="F79485EC">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848540F"/>
    <w:multiLevelType w:val="hybridMultilevel"/>
    <w:tmpl w:val="2410F0D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388B5E8F"/>
    <w:multiLevelType w:val="hybridMultilevel"/>
    <w:tmpl w:val="F0801F26"/>
    <w:lvl w:ilvl="0" w:tplc="9198E280">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77" w15:restartNumberingAfterBreak="0">
    <w:nsid w:val="39117A70"/>
    <w:multiLevelType w:val="hybridMultilevel"/>
    <w:tmpl w:val="40C2E69C"/>
    <w:lvl w:ilvl="0" w:tplc="8286B880">
      <w:start w:val="1"/>
      <w:numFmt w:val="decimal"/>
      <w:lvlText w:val="%1)"/>
      <w:lvlJc w:val="left"/>
      <w:pPr>
        <w:ind w:left="1212" w:hanging="360"/>
      </w:pPr>
      <w:rPr>
        <w:color w:val="auto"/>
      </w:rPr>
    </w:lvl>
    <w:lvl w:ilvl="1" w:tplc="04150019">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8" w15:restartNumberingAfterBreak="0">
    <w:nsid w:val="398149BB"/>
    <w:multiLevelType w:val="hybridMultilevel"/>
    <w:tmpl w:val="AF4EBCC8"/>
    <w:lvl w:ilvl="0" w:tplc="BDD88C20">
      <w:start w:val="1"/>
      <w:numFmt w:val="lowerLetter"/>
      <w:lvlText w:val="%1)"/>
      <w:lvlJc w:val="left"/>
      <w:pPr>
        <w:tabs>
          <w:tab w:val="num" w:pos="720"/>
        </w:tabs>
        <w:ind w:left="720" w:hanging="360"/>
      </w:pPr>
      <w:rPr>
        <w:rFonts w:ascii="Arial" w:eastAsia="Times New Roman" w:hAnsi="Arial" w:cs="Arial"/>
      </w:rPr>
    </w:lvl>
    <w:lvl w:ilvl="1" w:tplc="4B48698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399E28DE"/>
    <w:multiLevelType w:val="hybridMultilevel"/>
    <w:tmpl w:val="AC4A3F7A"/>
    <w:lvl w:ilvl="0" w:tplc="74D0DD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39FF310D"/>
    <w:multiLevelType w:val="hybridMultilevel"/>
    <w:tmpl w:val="FE56E9E6"/>
    <w:lvl w:ilvl="0" w:tplc="04150017">
      <w:start w:val="1"/>
      <w:numFmt w:val="lowerLetter"/>
      <w:lvlText w:val="%1)"/>
      <w:lvlJc w:val="left"/>
      <w:pPr>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A4B0843"/>
    <w:multiLevelType w:val="hybridMultilevel"/>
    <w:tmpl w:val="58844B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3B5D1E16"/>
    <w:multiLevelType w:val="hybridMultilevel"/>
    <w:tmpl w:val="275C5A80"/>
    <w:lvl w:ilvl="0" w:tplc="A04CF1B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3" w15:restartNumberingAfterBreak="0">
    <w:nsid w:val="3BB12E26"/>
    <w:multiLevelType w:val="hybridMultilevel"/>
    <w:tmpl w:val="94144D24"/>
    <w:lvl w:ilvl="0" w:tplc="35A8D1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3C4F5921"/>
    <w:multiLevelType w:val="singleLevel"/>
    <w:tmpl w:val="DAA8D7A8"/>
    <w:lvl w:ilvl="0">
      <w:start w:val="1"/>
      <w:numFmt w:val="decimal"/>
      <w:lvlText w:val="%1)"/>
      <w:legacy w:legacy="1" w:legacySpace="0" w:legacyIndent="494"/>
      <w:lvlJc w:val="left"/>
      <w:rPr>
        <w:rFonts w:asciiTheme="minorHAnsi" w:eastAsia="Times New Roman" w:hAnsiTheme="minorHAnsi" w:cstheme="minorHAnsi"/>
      </w:rPr>
    </w:lvl>
  </w:abstractNum>
  <w:abstractNum w:abstractNumId="85" w15:restartNumberingAfterBreak="0">
    <w:nsid w:val="3CC16B6D"/>
    <w:multiLevelType w:val="hybridMultilevel"/>
    <w:tmpl w:val="2410F0D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3DD60117"/>
    <w:multiLevelType w:val="hybridMultilevel"/>
    <w:tmpl w:val="811C6BFA"/>
    <w:lvl w:ilvl="0" w:tplc="D2BAEAD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F306586"/>
    <w:multiLevelType w:val="hybridMultilevel"/>
    <w:tmpl w:val="A22E667C"/>
    <w:lvl w:ilvl="0" w:tplc="0415000F">
      <w:start w:val="1"/>
      <w:numFmt w:val="decimal"/>
      <w:lvlText w:val="%1."/>
      <w:lvlJc w:val="left"/>
      <w:pPr>
        <w:ind w:left="1494"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01772CD"/>
    <w:multiLevelType w:val="hybridMultilevel"/>
    <w:tmpl w:val="136093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1F92A3A"/>
    <w:multiLevelType w:val="hybridMultilevel"/>
    <w:tmpl w:val="AF4EBCC8"/>
    <w:lvl w:ilvl="0" w:tplc="BDD88C20">
      <w:start w:val="1"/>
      <w:numFmt w:val="lowerLetter"/>
      <w:lvlText w:val="%1)"/>
      <w:lvlJc w:val="left"/>
      <w:pPr>
        <w:tabs>
          <w:tab w:val="num" w:pos="720"/>
        </w:tabs>
        <w:ind w:left="720" w:hanging="360"/>
      </w:pPr>
      <w:rPr>
        <w:rFonts w:ascii="Arial" w:eastAsia="Times New Roman" w:hAnsi="Arial" w:cs="Arial"/>
      </w:rPr>
    </w:lvl>
    <w:lvl w:ilvl="1" w:tplc="4B48698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42074DD3"/>
    <w:multiLevelType w:val="hybridMultilevel"/>
    <w:tmpl w:val="AAAE40F8"/>
    <w:lvl w:ilvl="0" w:tplc="653E7472">
      <w:start w:val="4"/>
      <w:numFmt w:val="decimal"/>
      <w:lvlText w:val="%1)"/>
      <w:lvlJc w:val="left"/>
      <w:pPr>
        <w:ind w:left="785" w:hanging="360"/>
      </w:pPr>
      <w:rPr>
        <w:rFonts w:hint="default"/>
        <w:strike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1" w15:restartNumberingAfterBreak="0">
    <w:nsid w:val="42BB4B0F"/>
    <w:multiLevelType w:val="hybridMultilevel"/>
    <w:tmpl w:val="AF4EBCC8"/>
    <w:lvl w:ilvl="0" w:tplc="BDD88C20">
      <w:start w:val="1"/>
      <w:numFmt w:val="lowerLetter"/>
      <w:lvlText w:val="%1)"/>
      <w:lvlJc w:val="left"/>
      <w:pPr>
        <w:tabs>
          <w:tab w:val="num" w:pos="720"/>
        </w:tabs>
        <w:ind w:left="720" w:hanging="360"/>
      </w:pPr>
      <w:rPr>
        <w:rFonts w:ascii="Arial" w:eastAsia="Times New Roman" w:hAnsi="Arial" w:cs="Arial"/>
      </w:rPr>
    </w:lvl>
    <w:lvl w:ilvl="1" w:tplc="4B48698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43043729"/>
    <w:multiLevelType w:val="hybridMultilevel"/>
    <w:tmpl w:val="F824124A"/>
    <w:lvl w:ilvl="0" w:tplc="20E07E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43206C6C"/>
    <w:multiLevelType w:val="hybridMultilevel"/>
    <w:tmpl w:val="67D015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334743B"/>
    <w:multiLevelType w:val="hybridMultilevel"/>
    <w:tmpl w:val="AA4A53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3596F13"/>
    <w:multiLevelType w:val="hybridMultilevel"/>
    <w:tmpl w:val="7902B216"/>
    <w:lvl w:ilvl="0" w:tplc="3272C1E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6" w15:restartNumberingAfterBreak="0">
    <w:nsid w:val="44146E41"/>
    <w:multiLevelType w:val="hybridMultilevel"/>
    <w:tmpl w:val="EBEA37E6"/>
    <w:lvl w:ilvl="0" w:tplc="BA1C542C">
      <w:start w:val="1"/>
      <w:numFmt w:val="lowerLetter"/>
      <w:lvlText w:val="%1)"/>
      <w:lvlJc w:val="left"/>
      <w:pPr>
        <w:ind w:left="1069" w:hanging="360"/>
      </w:pPr>
      <w:rPr>
        <w:i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7" w15:restartNumberingAfterBreak="0">
    <w:nsid w:val="44872DEE"/>
    <w:multiLevelType w:val="singleLevel"/>
    <w:tmpl w:val="F9420CAE"/>
    <w:lvl w:ilvl="0">
      <w:start w:val="1"/>
      <w:numFmt w:val="decimal"/>
      <w:lvlText w:val="%1."/>
      <w:legacy w:legacy="1" w:legacySpace="0" w:legacyIndent="245"/>
      <w:lvlJc w:val="left"/>
      <w:rPr>
        <w:rFonts w:asciiTheme="minorHAnsi" w:hAnsiTheme="minorHAnsi" w:cstheme="minorHAnsi" w:hint="default"/>
        <w:b w:val="0"/>
        <w:color w:val="auto"/>
      </w:rPr>
    </w:lvl>
  </w:abstractNum>
  <w:abstractNum w:abstractNumId="98" w15:restartNumberingAfterBreak="0">
    <w:nsid w:val="449E27BD"/>
    <w:multiLevelType w:val="hybridMultilevel"/>
    <w:tmpl w:val="AC4A3F7A"/>
    <w:lvl w:ilvl="0" w:tplc="74D0DD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44A402D4"/>
    <w:multiLevelType w:val="hybridMultilevel"/>
    <w:tmpl w:val="A9BC25EE"/>
    <w:lvl w:ilvl="0" w:tplc="168A0C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455B0814"/>
    <w:multiLevelType w:val="hybridMultilevel"/>
    <w:tmpl w:val="2166B986"/>
    <w:lvl w:ilvl="0" w:tplc="04150017">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55F1DAD"/>
    <w:multiLevelType w:val="hybridMultilevel"/>
    <w:tmpl w:val="7478AD8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2" w15:restartNumberingAfterBreak="0">
    <w:nsid w:val="46F01ED7"/>
    <w:multiLevelType w:val="hybridMultilevel"/>
    <w:tmpl w:val="2410F0D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48094B42"/>
    <w:multiLevelType w:val="hybridMultilevel"/>
    <w:tmpl w:val="1780D7C8"/>
    <w:lvl w:ilvl="0" w:tplc="F21600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97B321F"/>
    <w:multiLevelType w:val="hybridMultilevel"/>
    <w:tmpl w:val="0FD246F4"/>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05" w15:restartNumberingAfterBreak="0">
    <w:nsid w:val="49D240ED"/>
    <w:multiLevelType w:val="hybridMultilevel"/>
    <w:tmpl w:val="1780D7C8"/>
    <w:lvl w:ilvl="0" w:tplc="F21600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9E51F73"/>
    <w:multiLevelType w:val="hybridMultilevel"/>
    <w:tmpl w:val="9C8ACAC8"/>
    <w:lvl w:ilvl="0" w:tplc="1540773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4A573DDE"/>
    <w:multiLevelType w:val="hybridMultilevel"/>
    <w:tmpl w:val="EC5ABF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A8C0E7A"/>
    <w:multiLevelType w:val="hybridMultilevel"/>
    <w:tmpl w:val="4CF2762C"/>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B4D13FD"/>
    <w:multiLevelType w:val="hybridMultilevel"/>
    <w:tmpl w:val="B49440B8"/>
    <w:lvl w:ilvl="0" w:tplc="40F2EE4A">
      <w:start w:val="1"/>
      <w:numFmt w:val="decimal"/>
      <w:lvlText w:val="%1."/>
      <w:lvlJc w:val="left"/>
      <w:pPr>
        <w:ind w:left="2061"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4CFE6CB5"/>
    <w:multiLevelType w:val="hybridMultilevel"/>
    <w:tmpl w:val="F1DAC660"/>
    <w:lvl w:ilvl="0" w:tplc="436628CE">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1" w15:restartNumberingAfterBreak="0">
    <w:nsid w:val="4D823CFB"/>
    <w:multiLevelType w:val="hybridMultilevel"/>
    <w:tmpl w:val="50E6078E"/>
    <w:lvl w:ilvl="0" w:tplc="3F728114">
      <w:numFmt w:val="bullet"/>
      <w:lvlText w:val="-"/>
      <w:lvlJc w:val="left"/>
      <w:pPr>
        <w:ind w:left="1724" w:hanging="360"/>
      </w:pPr>
      <w:rPr>
        <w:rFonts w:ascii="Times New Roman" w:eastAsia="Times New Roman" w:hAnsi="Times New Roman" w:cs="Times New Roman"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12" w15:restartNumberingAfterBreak="0">
    <w:nsid w:val="4DBF673B"/>
    <w:multiLevelType w:val="hybridMultilevel"/>
    <w:tmpl w:val="E1A63BA0"/>
    <w:lvl w:ilvl="0" w:tplc="B17A1C00">
      <w:start w:val="1"/>
      <w:numFmt w:val="decimal"/>
      <w:lvlText w:val="%1."/>
      <w:lvlJc w:val="left"/>
      <w:pPr>
        <w:ind w:left="1212" w:hanging="360"/>
      </w:pPr>
      <w:rPr>
        <w:rFonts w:hint="default"/>
        <w:strike w:val="0"/>
        <w:color w:val="auto"/>
      </w:rPr>
    </w:lvl>
    <w:lvl w:ilvl="1" w:tplc="04150019">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13" w15:restartNumberingAfterBreak="0">
    <w:nsid w:val="4F82761C"/>
    <w:multiLevelType w:val="hybridMultilevel"/>
    <w:tmpl w:val="AC4A3F7A"/>
    <w:lvl w:ilvl="0" w:tplc="74D0DD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4FFF3CCC"/>
    <w:multiLevelType w:val="hybridMultilevel"/>
    <w:tmpl w:val="4C00EF98"/>
    <w:lvl w:ilvl="0" w:tplc="04150011">
      <w:start w:val="1"/>
      <w:numFmt w:val="decimal"/>
      <w:lvlText w:val="%1)"/>
      <w:lvlJc w:val="left"/>
      <w:pPr>
        <w:ind w:left="720" w:hanging="360"/>
      </w:pPr>
    </w:lvl>
    <w:lvl w:ilvl="1" w:tplc="9E8CDC9E">
      <w:start w:val="1"/>
      <w:numFmt w:val="decimal"/>
      <w:lvlText w:val="%2)"/>
      <w:lvlJc w:val="left"/>
      <w:pPr>
        <w:ind w:left="1440" w:hanging="360"/>
      </w:pPr>
      <w:rPr>
        <w:color w:val="auto"/>
      </w:rPr>
    </w:lvl>
    <w:lvl w:ilvl="2" w:tplc="23E2160E">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0550144"/>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16" w15:restartNumberingAfterBreak="0">
    <w:nsid w:val="51AC75AE"/>
    <w:multiLevelType w:val="hybridMultilevel"/>
    <w:tmpl w:val="35A8C836"/>
    <w:lvl w:ilvl="0" w:tplc="793A1654">
      <w:start w:val="1"/>
      <w:numFmt w:val="lowerLetter"/>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7" w15:restartNumberingAfterBreak="0">
    <w:nsid w:val="52123459"/>
    <w:multiLevelType w:val="hybridMultilevel"/>
    <w:tmpl w:val="AF4EBCC8"/>
    <w:lvl w:ilvl="0" w:tplc="BDD88C20">
      <w:start w:val="1"/>
      <w:numFmt w:val="lowerLetter"/>
      <w:lvlText w:val="%1)"/>
      <w:lvlJc w:val="left"/>
      <w:pPr>
        <w:tabs>
          <w:tab w:val="num" w:pos="720"/>
        </w:tabs>
        <w:ind w:left="720" w:hanging="360"/>
      </w:pPr>
      <w:rPr>
        <w:rFonts w:ascii="Arial" w:eastAsia="Times New Roman" w:hAnsi="Arial" w:cs="Arial"/>
      </w:rPr>
    </w:lvl>
    <w:lvl w:ilvl="1" w:tplc="4B48698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15:restartNumberingAfterBreak="0">
    <w:nsid w:val="52C878BB"/>
    <w:multiLevelType w:val="hybridMultilevel"/>
    <w:tmpl w:val="6F023774"/>
    <w:lvl w:ilvl="0" w:tplc="0C08DEF8">
      <w:start w:val="1"/>
      <w:numFmt w:val="decimal"/>
      <w:lvlText w:val="%1)"/>
      <w:lvlJc w:val="left"/>
      <w:pPr>
        <w:ind w:left="1470" w:hanging="750"/>
      </w:pPr>
      <w:rPr>
        <w:rFonts w:ascii="Calibri" w:hAnsi="Calibri"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52C9287C"/>
    <w:multiLevelType w:val="multilevel"/>
    <w:tmpl w:val="AB02E9AA"/>
    <w:lvl w:ilvl="0">
      <w:start w:val="1"/>
      <w:numFmt w:val="bullet"/>
      <w:lvlText w:val="-"/>
      <w:lvlJc w:val="left"/>
      <w:rPr>
        <w:rFonts w:ascii="Courier New" w:hAnsi="Courier New" w:hint="default"/>
      </w:rPr>
    </w:lvl>
    <w:lvl w:ilvl="1" w:tentative="1">
      <w:start w:val="1"/>
      <w:numFmt w:val="lowerLetter"/>
      <w:lvlText w:val="%2."/>
      <w:lvlJc w:val="left"/>
      <w:pPr>
        <w:tabs>
          <w:tab w:val="num" w:pos="1806"/>
        </w:tabs>
        <w:ind w:left="1806" w:hanging="360"/>
      </w:pPr>
    </w:lvl>
    <w:lvl w:ilvl="2" w:tentative="1">
      <w:start w:val="1"/>
      <w:numFmt w:val="lowerRoman"/>
      <w:lvlText w:val="%3."/>
      <w:lvlJc w:val="right"/>
      <w:pPr>
        <w:tabs>
          <w:tab w:val="num" w:pos="2526"/>
        </w:tabs>
        <w:ind w:left="2526" w:hanging="180"/>
      </w:pPr>
    </w:lvl>
    <w:lvl w:ilvl="3" w:tentative="1">
      <w:start w:val="1"/>
      <w:numFmt w:val="decimal"/>
      <w:lvlText w:val="%4."/>
      <w:lvlJc w:val="left"/>
      <w:pPr>
        <w:tabs>
          <w:tab w:val="num" w:pos="3246"/>
        </w:tabs>
        <w:ind w:left="3246" w:hanging="360"/>
      </w:pPr>
    </w:lvl>
    <w:lvl w:ilvl="4" w:tentative="1">
      <w:start w:val="1"/>
      <w:numFmt w:val="lowerLetter"/>
      <w:lvlText w:val="%5."/>
      <w:lvlJc w:val="left"/>
      <w:pPr>
        <w:tabs>
          <w:tab w:val="num" w:pos="3966"/>
        </w:tabs>
        <w:ind w:left="3966" w:hanging="360"/>
      </w:pPr>
    </w:lvl>
    <w:lvl w:ilvl="5" w:tentative="1">
      <w:start w:val="1"/>
      <w:numFmt w:val="lowerRoman"/>
      <w:lvlText w:val="%6."/>
      <w:lvlJc w:val="right"/>
      <w:pPr>
        <w:tabs>
          <w:tab w:val="num" w:pos="4686"/>
        </w:tabs>
        <w:ind w:left="4686" w:hanging="180"/>
      </w:pPr>
    </w:lvl>
    <w:lvl w:ilvl="6" w:tentative="1">
      <w:start w:val="1"/>
      <w:numFmt w:val="decimal"/>
      <w:lvlText w:val="%7."/>
      <w:lvlJc w:val="left"/>
      <w:pPr>
        <w:tabs>
          <w:tab w:val="num" w:pos="5406"/>
        </w:tabs>
        <w:ind w:left="5406" w:hanging="360"/>
      </w:pPr>
    </w:lvl>
    <w:lvl w:ilvl="7" w:tentative="1">
      <w:start w:val="1"/>
      <w:numFmt w:val="lowerLetter"/>
      <w:lvlText w:val="%8."/>
      <w:lvlJc w:val="left"/>
      <w:pPr>
        <w:tabs>
          <w:tab w:val="num" w:pos="6126"/>
        </w:tabs>
        <w:ind w:left="6126" w:hanging="360"/>
      </w:pPr>
    </w:lvl>
    <w:lvl w:ilvl="8" w:tentative="1">
      <w:start w:val="1"/>
      <w:numFmt w:val="lowerRoman"/>
      <w:lvlText w:val="%9."/>
      <w:lvlJc w:val="right"/>
      <w:pPr>
        <w:tabs>
          <w:tab w:val="num" w:pos="6846"/>
        </w:tabs>
        <w:ind w:left="6846" w:hanging="180"/>
      </w:pPr>
    </w:lvl>
  </w:abstractNum>
  <w:abstractNum w:abstractNumId="120" w15:restartNumberingAfterBreak="0">
    <w:nsid w:val="53965697"/>
    <w:multiLevelType w:val="hybridMultilevel"/>
    <w:tmpl w:val="5816D3DE"/>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21" w15:restartNumberingAfterBreak="0">
    <w:nsid w:val="555317BD"/>
    <w:multiLevelType w:val="hybridMultilevel"/>
    <w:tmpl w:val="AC4A3F7A"/>
    <w:lvl w:ilvl="0" w:tplc="74D0DD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5627516E"/>
    <w:multiLevelType w:val="hybridMultilevel"/>
    <w:tmpl w:val="56CAE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6D31762"/>
    <w:multiLevelType w:val="hybridMultilevel"/>
    <w:tmpl w:val="A538EE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F728114">
      <w:numFmt w:val="bullet"/>
      <w:lvlText w:val="-"/>
      <w:lvlJc w:val="left"/>
      <w:pPr>
        <w:ind w:left="2160" w:hanging="180"/>
      </w:pPr>
      <w:rPr>
        <w:rFonts w:ascii="Times New Roman" w:eastAsia="Times New Roman" w:hAnsi="Times New Roman" w:cs="Times New Roman" w:hint="default"/>
      </w:rPr>
    </w:lvl>
    <w:lvl w:ilvl="3" w:tplc="B524CFBE">
      <w:start w:val="1"/>
      <w:numFmt w:val="decimal"/>
      <w:lvlText w:val="%4."/>
      <w:lvlJc w:val="left"/>
      <w:pPr>
        <w:ind w:left="2880" w:hanging="360"/>
      </w:pPr>
      <w:rPr>
        <w:rFonts w:hint="default"/>
        <w:b w:val="0"/>
      </w:rPr>
    </w:lvl>
    <w:lvl w:ilvl="4" w:tplc="D506E134">
      <w:start w:val="1"/>
      <w:numFmt w:val="decimal"/>
      <w:lvlText w:val="%5)"/>
      <w:lvlJc w:val="left"/>
      <w:pPr>
        <w:ind w:left="3600" w:hanging="360"/>
      </w:pPr>
      <w:rPr>
        <w:rFonts w:hint="default"/>
        <w:b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73F6577"/>
    <w:multiLevelType w:val="hybridMultilevel"/>
    <w:tmpl w:val="47FABD32"/>
    <w:lvl w:ilvl="0" w:tplc="76F06118">
      <w:start w:val="1"/>
      <w:numFmt w:val="decimal"/>
      <w:lvlText w:val="%1)"/>
      <w:lvlJc w:val="left"/>
      <w:pPr>
        <w:ind w:left="787" w:hanging="360"/>
      </w:pPr>
      <w:rPr>
        <w:rFonts w:hint="default"/>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25" w15:restartNumberingAfterBreak="0">
    <w:nsid w:val="57B92DFB"/>
    <w:multiLevelType w:val="hybridMultilevel"/>
    <w:tmpl w:val="B3206DB4"/>
    <w:lvl w:ilvl="0" w:tplc="EB8ABCD2">
      <w:start w:val="1"/>
      <w:numFmt w:val="decimal"/>
      <w:lvlText w:val="%1."/>
      <w:lvlJc w:val="left"/>
      <w:pPr>
        <w:tabs>
          <w:tab w:val="num" w:pos="720"/>
        </w:tabs>
        <w:ind w:left="720" w:hanging="360"/>
      </w:pPr>
      <w:rPr>
        <w:rFonts w:hint="default"/>
        <w:b/>
        <w:i w:val="0"/>
        <w:color w:val="auto"/>
      </w:rPr>
    </w:lvl>
    <w:lvl w:ilvl="1" w:tplc="04150019">
      <w:start w:val="1"/>
      <w:numFmt w:val="lowerLetter"/>
      <w:lvlText w:val="%2."/>
      <w:lvlJc w:val="left"/>
      <w:pPr>
        <w:tabs>
          <w:tab w:val="num" w:pos="1440"/>
        </w:tabs>
        <w:ind w:left="1440" w:hanging="360"/>
      </w:pPr>
    </w:lvl>
    <w:lvl w:ilvl="2" w:tplc="51720106">
      <w:start w:val="5"/>
      <w:numFmt w:val="bullet"/>
      <w:lvlText w:val="•"/>
      <w:lvlJc w:val="left"/>
      <w:pPr>
        <w:ind w:left="2460" w:hanging="480"/>
      </w:pPr>
      <w:rPr>
        <w:rFonts w:ascii="Arial" w:eastAsia="SimSun" w:hAnsi="Arial" w:cs="Arial" w:hint="default"/>
      </w:rPr>
    </w:lvl>
    <w:lvl w:ilvl="3" w:tplc="5310E958">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59485841"/>
    <w:multiLevelType w:val="hybridMultilevel"/>
    <w:tmpl w:val="1780D7C8"/>
    <w:lvl w:ilvl="0" w:tplc="F21600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95A0A3A"/>
    <w:multiLevelType w:val="hybridMultilevel"/>
    <w:tmpl w:val="375AFD0C"/>
    <w:lvl w:ilvl="0" w:tplc="47E21202">
      <w:start w:val="1"/>
      <w:numFmt w:val="decimal"/>
      <w:pStyle w:val="rozdzia"/>
      <w:lvlText w:val="%1."/>
      <w:lvlJc w:val="left"/>
      <w:pPr>
        <w:ind w:left="720" w:hanging="360"/>
      </w:pPr>
      <w:rPr>
        <w:i/>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5CE926B8"/>
    <w:multiLevelType w:val="hybridMultilevel"/>
    <w:tmpl w:val="17BCF232"/>
    <w:lvl w:ilvl="0" w:tplc="12440238">
      <w:start w:val="1"/>
      <w:numFmt w:val="lowerLetter"/>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15:restartNumberingAfterBreak="0">
    <w:nsid w:val="5E217430"/>
    <w:multiLevelType w:val="hybridMultilevel"/>
    <w:tmpl w:val="983E2108"/>
    <w:lvl w:ilvl="0" w:tplc="99C20D50">
      <w:start w:val="4"/>
      <w:numFmt w:val="decimal"/>
      <w:lvlText w:val="%1)"/>
      <w:lvlJc w:val="left"/>
      <w:pPr>
        <w:ind w:left="643" w:hanging="360"/>
      </w:pPr>
      <w:rPr>
        <w:rFonts w:hint="default"/>
        <w:strike w:val="0"/>
        <w:color w:val="auto"/>
      </w:rPr>
    </w:lvl>
    <w:lvl w:ilvl="1" w:tplc="04150019" w:tentative="1">
      <w:start w:val="1"/>
      <w:numFmt w:val="lowerLetter"/>
      <w:lvlText w:val="%2."/>
      <w:lvlJc w:val="left"/>
      <w:pPr>
        <w:ind w:left="937" w:hanging="360"/>
      </w:pPr>
    </w:lvl>
    <w:lvl w:ilvl="2" w:tplc="0415001B" w:tentative="1">
      <w:start w:val="1"/>
      <w:numFmt w:val="lowerRoman"/>
      <w:lvlText w:val="%3."/>
      <w:lvlJc w:val="right"/>
      <w:pPr>
        <w:ind w:left="1657" w:hanging="180"/>
      </w:pPr>
    </w:lvl>
    <w:lvl w:ilvl="3" w:tplc="0415000F" w:tentative="1">
      <w:start w:val="1"/>
      <w:numFmt w:val="decimal"/>
      <w:lvlText w:val="%4."/>
      <w:lvlJc w:val="left"/>
      <w:pPr>
        <w:ind w:left="2377" w:hanging="360"/>
      </w:pPr>
    </w:lvl>
    <w:lvl w:ilvl="4" w:tplc="04150019" w:tentative="1">
      <w:start w:val="1"/>
      <w:numFmt w:val="lowerLetter"/>
      <w:lvlText w:val="%5."/>
      <w:lvlJc w:val="left"/>
      <w:pPr>
        <w:ind w:left="3097" w:hanging="360"/>
      </w:pPr>
    </w:lvl>
    <w:lvl w:ilvl="5" w:tplc="0415001B" w:tentative="1">
      <w:start w:val="1"/>
      <w:numFmt w:val="lowerRoman"/>
      <w:lvlText w:val="%6."/>
      <w:lvlJc w:val="right"/>
      <w:pPr>
        <w:ind w:left="3817" w:hanging="180"/>
      </w:pPr>
    </w:lvl>
    <w:lvl w:ilvl="6" w:tplc="0415000F" w:tentative="1">
      <w:start w:val="1"/>
      <w:numFmt w:val="decimal"/>
      <w:lvlText w:val="%7."/>
      <w:lvlJc w:val="left"/>
      <w:pPr>
        <w:ind w:left="4537" w:hanging="360"/>
      </w:pPr>
    </w:lvl>
    <w:lvl w:ilvl="7" w:tplc="04150019" w:tentative="1">
      <w:start w:val="1"/>
      <w:numFmt w:val="lowerLetter"/>
      <w:lvlText w:val="%8."/>
      <w:lvlJc w:val="left"/>
      <w:pPr>
        <w:ind w:left="5257" w:hanging="360"/>
      </w:pPr>
    </w:lvl>
    <w:lvl w:ilvl="8" w:tplc="0415001B" w:tentative="1">
      <w:start w:val="1"/>
      <w:numFmt w:val="lowerRoman"/>
      <w:lvlText w:val="%9."/>
      <w:lvlJc w:val="right"/>
      <w:pPr>
        <w:ind w:left="5977" w:hanging="180"/>
      </w:pPr>
    </w:lvl>
  </w:abstractNum>
  <w:abstractNum w:abstractNumId="130" w15:restartNumberingAfterBreak="0">
    <w:nsid w:val="5FF34462"/>
    <w:multiLevelType w:val="hybridMultilevel"/>
    <w:tmpl w:val="1780D7C8"/>
    <w:lvl w:ilvl="0" w:tplc="F21600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01721D6"/>
    <w:multiLevelType w:val="hybridMultilevel"/>
    <w:tmpl w:val="D88A9E36"/>
    <w:lvl w:ilvl="0" w:tplc="7DC4349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32" w15:restartNumberingAfterBreak="0">
    <w:nsid w:val="603774D2"/>
    <w:multiLevelType w:val="hybridMultilevel"/>
    <w:tmpl w:val="E7ECE9E8"/>
    <w:lvl w:ilvl="0" w:tplc="6E2E7E38">
      <w:start w:val="1"/>
      <w:numFmt w:val="lowerLetter"/>
      <w:lvlText w:val="%1)"/>
      <w:lvlJc w:val="left"/>
      <w:pPr>
        <w:ind w:left="2130" w:hanging="660"/>
      </w:pPr>
      <w:rPr>
        <w:rFonts w:hint="default"/>
      </w:r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133" w15:restartNumberingAfterBreak="0">
    <w:nsid w:val="60B67A99"/>
    <w:multiLevelType w:val="hybridMultilevel"/>
    <w:tmpl w:val="D8107992"/>
    <w:lvl w:ilvl="0" w:tplc="567AF09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4" w15:restartNumberingAfterBreak="0">
    <w:nsid w:val="60CC3333"/>
    <w:multiLevelType w:val="hybridMultilevel"/>
    <w:tmpl w:val="AC4A3F7A"/>
    <w:lvl w:ilvl="0" w:tplc="74D0DD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60E4499B"/>
    <w:multiLevelType w:val="hybridMultilevel"/>
    <w:tmpl w:val="5D12FE72"/>
    <w:lvl w:ilvl="0" w:tplc="FA203398">
      <w:start w:val="1"/>
      <w:numFmt w:val="lowerLetter"/>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13E5A32"/>
    <w:multiLevelType w:val="hybridMultilevel"/>
    <w:tmpl w:val="0784AAD2"/>
    <w:lvl w:ilvl="0" w:tplc="7FD8F70E">
      <w:start w:val="1"/>
      <w:numFmt w:val="decimal"/>
      <w:lvlText w:val="%1."/>
      <w:lvlJc w:val="left"/>
      <w:pPr>
        <w:tabs>
          <w:tab w:val="num" w:pos="720"/>
        </w:tabs>
        <w:ind w:left="720" w:hanging="360"/>
      </w:pPr>
      <w:rPr>
        <w:rFonts w:hint="default"/>
        <w:i w:val="0"/>
        <w:color w:val="auto"/>
      </w:rPr>
    </w:lvl>
    <w:lvl w:ilvl="1" w:tplc="04150019">
      <w:start w:val="1"/>
      <w:numFmt w:val="lowerLetter"/>
      <w:lvlText w:val="%2."/>
      <w:lvlJc w:val="left"/>
      <w:pPr>
        <w:tabs>
          <w:tab w:val="num" w:pos="1440"/>
        </w:tabs>
        <w:ind w:left="1440" w:hanging="360"/>
      </w:pPr>
    </w:lvl>
    <w:lvl w:ilvl="2" w:tplc="51720106">
      <w:start w:val="5"/>
      <w:numFmt w:val="bullet"/>
      <w:lvlText w:val="•"/>
      <w:lvlJc w:val="left"/>
      <w:pPr>
        <w:ind w:left="2460" w:hanging="480"/>
      </w:pPr>
      <w:rPr>
        <w:rFonts w:ascii="Arial" w:eastAsia="SimSun" w:hAnsi="Arial" w:cs="Arial" w:hint="default"/>
      </w:rPr>
    </w:lvl>
    <w:lvl w:ilvl="3" w:tplc="EE06119E">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615371C3"/>
    <w:multiLevelType w:val="hybridMultilevel"/>
    <w:tmpl w:val="0BF2B3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17E7839"/>
    <w:multiLevelType w:val="hybridMultilevel"/>
    <w:tmpl w:val="7C2AF6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18317F6"/>
    <w:multiLevelType w:val="hybridMultilevel"/>
    <w:tmpl w:val="1C929404"/>
    <w:lvl w:ilvl="0" w:tplc="2B108D6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0" w15:restartNumberingAfterBreak="0">
    <w:nsid w:val="620F1D8B"/>
    <w:multiLevelType w:val="hybridMultilevel"/>
    <w:tmpl w:val="B97C3DA0"/>
    <w:lvl w:ilvl="0" w:tplc="D72EB43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15:restartNumberingAfterBreak="0">
    <w:nsid w:val="635E69FC"/>
    <w:multiLevelType w:val="hybridMultilevel"/>
    <w:tmpl w:val="2410F0D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2" w15:restartNumberingAfterBreak="0">
    <w:nsid w:val="64D74592"/>
    <w:multiLevelType w:val="hybridMultilevel"/>
    <w:tmpl w:val="A3BA7F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4FC5C50"/>
    <w:multiLevelType w:val="multilevel"/>
    <w:tmpl w:val="F3AEFF54"/>
    <w:lvl w:ilvl="0">
      <w:start w:val="1"/>
      <w:numFmt w:val="decimal"/>
      <w:lvlText w:val="%1."/>
      <w:legacy w:legacy="1" w:legacySpace="0" w:legacyIndent="355"/>
      <w:lvlJc w:val="left"/>
      <w:rPr>
        <w:rFonts w:asciiTheme="minorHAnsi" w:hAnsiTheme="minorHAnsi" w:cstheme="minorHAnsi" w:hint="default"/>
      </w:rPr>
    </w:lvl>
    <w:lvl w:ilvl="1" w:tentative="1">
      <w:start w:val="1"/>
      <w:numFmt w:val="lowerLetter"/>
      <w:lvlText w:val="%2."/>
      <w:lvlJc w:val="left"/>
      <w:pPr>
        <w:tabs>
          <w:tab w:val="num" w:pos="1806"/>
        </w:tabs>
        <w:ind w:left="1806" w:hanging="360"/>
      </w:pPr>
    </w:lvl>
    <w:lvl w:ilvl="2" w:tentative="1">
      <w:start w:val="1"/>
      <w:numFmt w:val="lowerRoman"/>
      <w:lvlText w:val="%3."/>
      <w:lvlJc w:val="right"/>
      <w:pPr>
        <w:tabs>
          <w:tab w:val="num" w:pos="2526"/>
        </w:tabs>
        <w:ind w:left="2526" w:hanging="180"/>
      </w:pPr>
    </w:lvl>
    <w:lvl w:ilvl="3" w:tentative="1">
      <w:start w:val="1"/>
      <w:numFmt w:val="decimal"/>
      <w:lvlText w:val="%4."/>
      <w:lvlJc w:val="left"/>
      <w:pPr>
        <w:tabs>
          <w:tab w:val="num" w:pos="3246"/>
        </w:tabs>
        <w:ind w:left="3246" w:hanging="360"/>
      </w:pPr>
    </w:lvl>
    <w:lvl w:ilvl="4" w:tentative="1">
      <w:start w:val="1"/>
      <w:numFmt w:val="lowerLetter"/>
      <w:lvlText w:val="%5."/>
      <w:lvlJc w:val="left"/>
      <w:pPr>
        <w:tabs>
          <w:tab w:val="num" w:pos="3966"/>
        </w:tabs>
        <w:ind w:left="3966" w:hanging="360"/>
      </w:pPr>
    </w:lvl>
    <w:lvl w:ilvl="5" w:tentative="1">
      <w:start w:val="1"/>
      <w:numFmt w:val="lowerRoman"/>
      <w:lvlText w:val="%6."/>
      <w:lvlJc w:val="right"/>
      <w:pPr>
        <w:tabs>
          <w:tab w:val="num" w:pos="4686"/>
        </w:tabs>
        <w:ind w:left="4686" w:hanging="180"/>
      </w:pPr>
    </w:lvl>
    <w:lvl w:ilvl="6" w:tentative="1">
      <w:start w:val="1"/>
      <w:numFmt w:val="decimal"/>
      <w:lvlText w:val="%7."/>
      <w:lvlJc w:val="left"/>
      <w:pPr>
        <w:tabs>
          <w:tab w:val="num" w:pos="5406"/>
        </w:tabs>
        <w:ind w:left="5406" w:hanging="360"/>
      </w:pPr>
    </w:lvl>
    <w:lvl w:ilvl="7" w:tentative="1">
      <w:start w:val="1"/>
      <w:numFmt w:val="lowerLetter"/>
      <w:lvlText w:val="%8."/>
      <w:lvlJc w:val="left"/>
      <w:pPr>
        <w:tabs>
          <w:tab w:val="num" w:pos="6126"/>
        </w:tabs>
        <w:ind w:left="6126" w:hanging="360"/>
      </w:pPr>
    </w:lvl>
    <w:lvl w:ilvl="8" w:tentative="1">
      <w:start w:val="1"/>
      <w:numFmt w:val="lowerRoman"/>
      <w:lvlText w:val="%9."/>
      <w:lvlJc w:val="right"/>
      <w:pPr>
        <w:tabs>
          <w:tab w:val="num" w:pos="6846"/>
        </w:tabs>
        <w:ind w:left="6846" w:hanging="180"/>
      </w:pPr>
    </w:lvl>
  </w:abstractNum>
  <w:abstractNum w:abstractNumId="144" w15:restartNumberingAfterBreak="0">
    <w:nsid w:val="6580270A"/>
    <w:multiLevelType w:val="hybridMultilevel"/>
    <w:tmpl w:val="1B002336"/>
    <w:lvl w:ilvl="0" w:tplc="57CECD4C">
      <w:start w:val="3"/>
      <w:numFmt w:val="decimal"/>
      <w:lvlText w:val="%1)"/>
      <w:lvlJc w:val="left"/>
      <w:pPr>
        <w:ind w:left="502"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5" w15:restartNumberingAfterBreak="0">
    <w:nsid w:val="69C73630"/>
    <w:multiLevelType w:val="hybridMultilevel"/>
    <w:tmpl w:val="F5429454"/>
    <w:lvl w:ilvl="0" w:tplc="F20E9714">
      <w:start w:val="1"/>
      <w:numFmt w:val="decimal"/>
      <w:lvlText w:val="%1."/>
      <w:lvlJc w:val="left"/>
      <w:pPr>
        <w:tabs>
          <w:tab w:val="num" w:pos="1070"/>
        </w:tabs>
        <w:ind w:left="1070" w:hanging="360"/>
      </w:pPr>
      <w:rPr>
        <w:rFonts w:hint="default"/>
        <w:b w:val="0"/>
        <w:strike w:val="0"/>
        <w:color w:val="auto"/>
      </w:rPr>
    </w:lvl>
    <w:lvl w:ilvl="1" w:tplc="04150011">
      <w:start w:val="1"/>
      <w:numFmt w:val="decimal"/>
      <w:lvlText w:val="%2)"/>
      <w:lvlJc w:val="left"/>
      <w:pPr>
        <w:tabs>
          <w:tab w:val="num" w:pos="1080"/>
        </w:tabs>
        <w:ind w:left="1080" w:hanging="360"/>
      </w:pPr>
      <w:rPr>
        <w:rFonts w:hint="default"/>
      </w:rPr>
    </w:lvl>
    <w:lvl w:ilvl="2" w:tplc="04DCA6D4">
      <w:start w:val="1"/>
      <w:numFmt w:val="lowerLetter"/>
      <w:lvlText w:val="%3)"/>
      <w:lvlJc w:val="left"/>
      <w:pPr>
        <w:tabs>
          <w:tab w:val="num" w:pos="1980"/>
        </w:tabs>
        <w:ind w:left="1980" w:hanging="360"/>
      </w:pPr>
      <w:rPr>
        <w:rFonts w:hint="default"/>
        <w:b w:val="0"/>
      </w:rPr>
    </w:lvl>
    <w:lvl w:ilvl="3" w:tplc="4F5E28AE">
      <w:start w:val="1"/>
      <w:numFmt w:val="lowerLetter"/>
      <w:lvlText w:val="%4)"/>
      <w:lvlJc w:val="left"/>
      <w:pPr>
        <w:tabs>
          <w:tab w:val="num" w:pos="2520"/>
        </w:tabs>
        <w:ind w:left="2520" w:hanging="360"/>
      </w:pPr>
      <w:rPr>
        <w:rFonts w:hint="default"/>
      </w:rPr>
    </w:lvl>
    <w:lvl w:ilvl="4" w:tplc="0CE8A39A">
      <w:start w:val="1"/>
      <w:numFmt w:val="decimal"/>
      <w:lvlText w:val="%5."/>
      <w:lvlJc w:val="left"/>
      <w:pPr>
        <w:tabs>
          <w:tab w:val="num" w:pos="-720"/>
        </w:tabs>
        <w:ind w:left="-720" w:hanging="360"/>
      </w:pPr>
      <w:rPr>
        <w:rFonts w:hint="default"/>
        <w:b w:val="0"/>
        <w:strike w:val="0"/>
        <w:color w:val="auto"/>
      </w:rPr>
    </w:lvl>
    <w:lvl w:ilvl="5" w:tplc="72B60A26">
      <w:start w:val="1"/>
      <w:numFmt w:val="lowerLetter"/>
      <w:lvlText w:val="%6)"/>
      <w:lvlJc w:val="left"/>
      <w:pPr>
        <w:tabs>
          <w:tab w:val="num" w:pos="4140"/>
        </w:tabs>
        <w:ind w:left="4140" w:hanging="360"/>
      </w:pPr>
      <w:rPr>
        <w:rFonts w:ascii="Arial" w:eastAsia="Times New Roman" w:hAnsi="Arial" w:cs="Arial"/>
      </w:rPr>
    </w:lvl>
    <w:lvl w:ilvl="6" w:tplc="3F728114">
      <w:numFmt w:val="bullet"/>
      <w:lvlText w:val="-"/>
      <w:lvlJc w:val="left"/>
      <w:pPr>
        <w:tabs>
          <w:tab w:val="num" w:pos="4680"/>
        </w:tabs>
        <w:ind w:left="4680" w:hanging="360"/>
      </w:pPr>
      <w:rPr>
        <w:rFonts w:ascii="Times New Roman" w:eastAsia="Times New Roman" w:hAnsi="Times New Roman" w:cs="Times New Roman" w:hint="default"/>
      </w:rPr>
    </w:lvl>
    <w:lvl w:ilvl="7" w:tplc="0F72F310">
      <w:start w:val="3"/>
      <w:numFmt w:val="lowerLetter"/>
      <w:lvlText w:val="%8)"/>
      <w:lvlJc w:val="left"/>
      <w:pPr>
        <w:tabs>
          <w:tab w:val="num" w:pos="5400"/>
        </w:tabs>
        <w:ind w:left="5400" w:hanging="360"/>
      </w:pPr>
      <w:rPr>
        <w:rFonts w:hint="default"/>
      </w:rPr>
    </w:lvl>
    <w:lvl w:ilvl="8" w:tplc="42C01F16">
      <w:start w:val="3"/>
      <w:numFmt w:val="decimal"/>
      <w:lvlText w:val="%9."/>
      <w:lvlJc w:val="left"/>
      <w:pPr>
        <w:tabs>
          <w:tab w:val="num" w:pos="6300"/>
        </w:tabs>
        <w:ind w:left="6300" w:hanging="360"/>
      </w:pPr>
      <w:rPr>
        <w:rFonts w:hint="default"/>
      </w:rPr>
    </w:lvl>
  </w:abstractNum>
  <w:abstractNum w:abstractNumId="146" w15:restartNumberingAfterBreak="0">
    <w:nsid w:val="69CA2B9C"/>
    <w:multiLevelType w:val="hybridMultilevel"/>
    <w:tmpl w:val="3BFCB1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A580CD5"/>
    <w:multiLevelType w:val="hybridMultilevel"/>
    <w:tmpl w:val="EC842C12"/>
    <w:lvl w:ilvl="0" w:tplc="04150017">
      <w:start w:val="1"/>
      <w:numFmt w:val="lowerLetter"/>
      <w:lvlText w:val="%1)"/>
      <w:lvlJc w:val="left"/>
      <w:pPr>
        <w:ind w:left="1424" w:hanging="360"/>
      </w:p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148" w15:restartNumberingAfterBreak="0">
    <w:nsid w:val="6A7555E9"/>
    <w:multiLevelType w:val="hybridMultilevel"/>
    <w:tmpl w:val="D90C3528"/>
    <w:lvl w:ilvl="0" w:tplc="6CB4AA1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6A9F13AD"/>
    <w:multiLevelType w:val="hybridMultilevel"/>
    <w:tmpl w:val="F8742D48"/>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50" w15:restartNumberingAfterBreak="0">
    <w:nsid w:val="6B130BFE"/>
    <w:multiLevelType w:val="hybridMultilevel"/>
    <w:tmpl w:val="6B10BE0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1" w15:restartNumberingAfterBreak="0">
    <w:nsid w:val="6CAA752F"/>
    <w:multiLevelType w:val="hybridMultilevel"/>
    <w:tmpl w:val="0F7E92DE"/>
    <w:lvl w:ilvl="0" w:tplc="963600AA">
      <w:start w:val="1"/>
      <w:numFmt w:val="decimal"/>
      <w:lvlText w:val="%1."/>
      <w:lvlJc w:val="left"/>
      <w:pPr>
        <w:tabs>
          <w:tab w:val="num" w:pos="340"/>
        </w:tabs>
        <w:ind w:left="397" w:hanging="397"/>
      </w:pPr>
      <w:rPr>
        <w:rFonts w:hint="default"/>
      </w:rPr>
    </w:lvl>
    <w:lvl w:ilvl="1" w:tplc="0415000B">
      <w:start w:val="1"/>
      <w:numFmt w:val="bullet"/>
      <w:lvlText w:val=""/>
      <w:lvlJc w:val="left"/>
      <w:pPr>
        <w:tabs>
          <w:tab w:val="num" w:pos="1440"/>
        </w:tabs>
        <w:ind w:left="1440" w:hanging="360"/>
      </w:pPr>
      <w:rPr>
        <w:rFonts w:ascii="Wingdings" w:hAnsi="Wingdings" w:cs="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2" w15:restartNumberingAfterBreak="0">
    <w:nsid w:val="6D0526C1"/>
    <w:multiLevelType w:val="hybridMultilevel"/>
    <w:tmpl w:val="8CE25C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E520DF8"/>
    <w:multiLevelType w:val="hybridMultilevel"/>
    <w:tmpl w:val="942865AC"/>
    <w:lvl w:ilvl="0" w:tplc="106EA27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6EF569CC"/>
    <w:multiLevelType w:val="multilevel"/>
    <w:tmpl w:val="E7D68EA6"/>
    <w:lvl w:ilvl="0">
      <w:start w:val="1"/>
      <w:numFmt w:val="lowerLetter"/>
      <w:lvlText w:val="%1)"/>
      <w:lvlJc w:val="left"/>
      <w:pPr>
        <w:ind w:left="785" w:hanging="360"/>
      </w:pPr>
      <w:rPr>
        <w:rFonts w:hint="default"/>
        <w:b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5" w15:restartNumberingAfterBreak="0">
    <w:nsid w:val="6F4033FD"/>
    <w:multiLevelType w:val="hybridMultilevel"/>
    <w:tmpl w:val="0EAEA268"/>
    <w:lvl w:ilvl="0" w:tplc="3C30531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70EA12A5"/>
    <w:multiLevelType w:val="hybridMultilevel"/>
    <w:tmpl w:val="37FABBE4"/>
    <w:lvl w:ilvl="0" w:tplc="96AA845C">
      <w:start w:val="1"/>
      <w:numFmt w:val="decimal"/>
      <w:lvlText w:val="%1)"/>
      <w:lvlJc w:val="left"/>
      <w:pPr>
        <w:ind w:left="704" w:hanging="420"/>
      </w:pPr>
      <w:rPr>
        <w:rFonts w:asciiTheme="minorHAnsi" w:hAnsiTheme="minorHAnsi" w:cstheme="minorHAnsi"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7" w15:restartNumberingAfterBreak="0">
    <w:nsid w:val="70F11283"/>
    <w:multiLevelType w:val="hybridMultilevel"/>
    <w:tmpl w:val="F95E22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10F09CD"/>
    <w:multiLevelType w:val="hybridMultilevel"/>
    <w:tmpl w:val="583A2D2E"/>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59" w15:restartNumberingAfterBreak="0">
    <w:nsid w:val="711E66A7"/>
    <w:multiLevelType w:val="hybridMultilevel"/>
    <w:tmpl w:val="A1C23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1285D2E"/>
    <w:multiLevelType w:val="hybridMultilevel"/>
    <w:tmpl w:val="31D2D6A2"/>
    <w:lvl w:ilvl="0" w:tplc="E504712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1" w15:restartNumberingAfterBreak="0">
    <w:nsid w:val="725D173C"/>
    <w:multiLevelType w:val="hybridMultilevel"/>
    <w:tmpl w:val="2410F0D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2" w15:restartNumberingAfterBreak="0">
    <w:nsid w:val="72AE4184"/>
    <w:multiLevelType w:val="hybridMultilevel"/>
    <w:tmpl w:val="46FA4396"/>
    <w:lvl w:ilvl="0" w:tplc="9F2CFFA2">
      <w:start w:val="1"/>
      <w:numFmt w:val="decimal"/>
      <w:lvlText w:val="%1)"/>
      <w:lvlJc w:val="left"/>
      <w:pPr>
        <w:ind w:left="1440" w:hanging="360"/>
      </w:pPr>
      <w:rPr>
        <w:rFonts w:hint="default"/>
      </w:rPr>
    </w:lvl>
    <w:lvl w:ilvl="1" w:tplc="04150011">
      <w:start w:val="1"/>
      <w:numFmt w:val="decimal"/>
      <w:lvlText w:val="%2)"/>
      <w:lvlJc w:val="left"/>
      <w:pPr>
        <w:ind w:left="2160" w:hanging="360"/>
      </w:pPr>
    </w:lvl>
    <w:lvl w:ilvl="2" w:tplc="04150011">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7">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15:restartNumberingAfterBreak="0">
    <w:nsid w:val="731075CA"/>
    <w:multiLevelType w:val="hybridMultilevel"/>
    <w:tmpl w:val="B81212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4122EAB"/>
    <w:multiLevelType w:val="hybridMultilevel"/>
    <w:tmpl w:val="02E8D6B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4DA2954"/>
    <w:multiLevelType w:val="hybridMultilevel"/>
    <w:tmpl w:val="E2FA3CB8"/>
    <w:lvl w:ilvl="0" w:tplc="8B8AB080">
      <w:start w:val="1"/>
      <w:numFmt w:val="decimal"/>
      <w:lvlText w:val="%1)"/>
      <w:lvlJc w:val="left"/>
      <w:pPr>
        <w:ind w:left="786" w:hanging="360"/>
      </w:pPr>
      <w:rPr>
        <w:rFonts w:hint="default"/>
        <w:b w:val="0"/>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6" w15:restartNumberingAfterBreak="0">
    <w:nsid w:val="754B0178"/>
    <w:multiLevelType w:val="hybridMultilevel"/>
    <w:tmpl w:val="AF4EBCC8"/>
    <w:lvl w:ilvl="0" w:tplc="BDD88C20">
      <w:start w:val="1"/>
      <w:numFmt w:val="lowerLetter"/>
      <w:lvlText w:val="%1)"/>
      <w:lvlJc w:val="left"/>
      <w:pPr>
        <w:tabs>
          <w:tab w:val="num" w:pos="720"/>
        </w:tabs>
        <w:ind w:left="720" w:hanging="360"/>
      </w:pPr>
      <w:rPr>
        <w:rFonts w:ascii="Arial" w:eastAsia="Times New Roman" w:hAnsi="Arial" w:cs="Arial"/>
      </w:rPr>
    </w:lvl>
    <w:lvl w:ilvl="1" w:tplc="4B48698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7" w15:restartNumberingAfterBreak="0">
    <w:nsid w:val="760E4151"/>
    <w:multiLevelType w:val="hybridMultilevel"/>
    <w:tmpl w:val="F224D7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8970AAA"/>
    <w:multiLevelType w:val="hybridMultilevel"/>
    <w:tmpl w:val="1780D7C8"/>
    <w:lvl w:ilvl="0" w:tplc="F21600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BCB7EB2"/>
    <w:multiLevelType w:val="hybridMultilevel"/>
    <w:tmpl w:val="CAE07E5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0" w15:restartNumberingAfterBreak="0">
    <w:nsid w:val="7C7C0511"/>
    <w:multiLevelType w:val="hybridMultilevel"/>
    <w:tmpl w:val="7C38F54A"/>
    <w:lvl w:ilvl="0" w:tplc="BD28501C">
      <w:start w:val="1"/>
      <w:numFmt w:val="lowerLetter"/>
      <w:lvlText w:val="%1)"/>
      <w:lvlJc w:val="left"/>
      <w:pPr>
        <w:ind w:left="1494" w:hanging="360"/>
      </w:pPr>
      <w:rPr>
        <w:rFonts w:ascii="Arial" w:eastAsia="Times New Roman" w:hAnsi="Arial" w:cs="Arial"/>
        <w:strike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1" w15:restartNumberingAfterBreak="0">
    <w:nsid w:val="7CFE68EA"/>
    <w:multiLevelType w:val="hybridMultilevel"/>
    <w:tmpl w:val="69381B60"/>
    <w:lvl w:ilvl="0" w:tplc="0DE213EE">
      <w:start w:val="3"/>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D406320"/>
    <w:multiLevelType w:val="hybridMultilevel"/>
    <w:tmpl w:val="03CAC2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E043992"/>
    <w:multiLevelType w:val="hybridMultilevel"/>
    <w:tmpl w:val="88547C5C"/>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74" w15:restartNumberingAfterBreak="0">
    <w:nsid w:val="7F3F6AE4"/>
    <w:multiLevelType w:val="hybridMultilevel"/>
    <w:tmpl w:val="F4BA1AC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5" w15:restartNumberingAfterBreak="0">
    <w:nsid w:val="7F4266F9"/>
    <w:multiLevelType w:val="hybridMultilevel"/>
    <w:tmpl w:val="4E32630C"/>
    <w:lvl w:ilvl="0" w:tplc="559497B4">
      <w:start w:val="1"/>
      <w:numFmt w:val="decimal"/>
      <w:lvlText w:val="%1."/>
      <w:lvlJc w:val="left"/>
      <w:pPr>
        <w:tabs>
          <w:tab w:val="num" w:pos="720"/>
        </w:tabs>
        <w:ind w:left="720" w:hanging="360"/>
      </w:pPr>
      <w:rPr>
        <w:rFonts w:hint="default"/>
        <w:b/>
      </w:rPr>
    </w:lvl>
    <w:lvl w:ilvl="1" w:tplc="4B48698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6" w15:restartNumberingAfterBreak="0">
    <w:nsid w:val="7F6A4F5F"/>
    <w:multiLevelType w:val="hybridMultilevel"/>
    <w:tmpl w:val="CFF8F100"/>
    <w:lvl w:ilvl="0" w:tplc="7272F3F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7" w15:restartNumberingAfterBreak="0">
    <w:nsid w:val="7F9E210C"/>
    <w:multiLevelType w:val="hybridMultilevel"/>
    <w:tmpl w:val="FE1CFD7C"/>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78" w15:restartNumberingAfterBreak="0">
    <w:nsid w:val="7FD42E92"/>
    <w:multiLevelType w:val="hybridMultilevel"/>
    <w:tmpl w:val="59CE9F76"/>
    <w:lvl w:ilvl="0" w:tplc="C56A27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5"/>
  </w:num>
  <w:num w:numId="2">
    <w:abstractNumId w:val="118"/>
  </w:num>
  <w:num w:numId="3">
    <w:abstractNumId w:val="132"/>
  </w:num>
  <w:num w:numId="4">
    <w:abstractNumId w:val="94"/>
  </w:num>
  <w:num w:numId="5">
    <w:abstractNumId w:val="156"/>
  </w:num>
  <w:num w:numId="6">
    <w:abstractNumId w:val="147"/>
  </w:num>
  <w:num w:numId="7">
    <w:abstractNumId w:val="123"/>
  </w:num>
  <w:num w:numId="8">
    <w:abstractNumId w:val="125"/>
  </w:num>
  <w:num w:numId="9">
    <w:abstractNumId w:val="42"/>
  </w:num>
  <w:num w:numId="10">
    <w:abstractNumId w:val="114"/>
  </w:num>
  <w:num w:numId="11">
    <w:abstractNumId w:val="29"/>
  </w:num>
  <w:num w:numId="12">
    <w:abstractNumId w:val="22"/>
  </w:num>
  <w:num w:numId="13">
    <w:abstractNumId w:val="31"/>
  </w:num>
  <w:num w:numId="14">
    <w:abstractNumId w:val="30"/>
  </w:num>
  <w:num w:numId="15">
    <w:abstractNumId w:val="24"/>
  </w:num>
  <w:num w:numId="16">
    <w:abstractNumId w:val="108"/>
  </w:num>
  <w:num w:numId="17">
    <w:abstractNumId w:val="87"/>
  </w:num>
  <w:num w:numId="18">
    <w:abstractNumId w:val="64"/>
  </w:num>
  <w:num w:numId="19">
    <w:abstractNumId w:val="15"/>
  </w:num>
  <w:num w:numId="20">
    <w:abstractNumId w:val="84"/>
  </w:num>
  <w:num w:numId="21">
    <w:abstractNumId w:val="70"/>
  </w:num>
  <w:num w:numId="22">
    <w:abstractNumId w:val="124"/>
  </w:num>
  <w:num w:numId="23">
    <w:abstractNumId w:val="143"/>
  </w:num>
  <w:num w:numId="24">
    <w:abstractNumId w:val="151"/>
  </w:num>
  <w:num w:numId="25">
    <w:abstractNumId w:val="10"/>
  </w:num>
  <w:num w:numId="26">
    <w:abstractNumId w:val="12"/>
  </w:num>
  <w:num w:numId="27">
    <w:abstractNumId w:val="111"/>
  </w:num>
  <w:num w:numId="28">
    <w:abstractNumId w:val="164"/>
  </w:num>
  <w:num w:numId="2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9"/>
  </w:num>
  <w:num w:numId="32">
    <w:abstractNumId w:val="43"/>
  </w:num>
  <w:num w:numId="33">
    <w:abstractNumId w:val="112"/>
  </w:num>
  <w:num w:numId="34">
    <w:abstractNumId w:val="77"/>
  </w:num>
  <w:num w:numId="35">
    <w:abstractNumId w:val="165"/>
  </w:num>
  <w:num w:numId="36">
    <w:abstractNumId w:val="97"/>
  </w:num>
  <w:num w:numId="37">
    <w:abstractNumId w:val="86"/>
  </w:num>
  <w:num w:numId="38">
    <w:abstractNumId w:val="80"/>
  </w:num>
  <w:num w:numId="39">
    <w:abstractNumId w:val="65"/>
  </w:num>
  <w:num w:numId="40">
    <w:abstractNumId w:val="73"/>
  </w:num>
  <w:num w:numId="41">
    <w:abstractNumId w:val="51"/>
  </w:num>
  <w:num w:numId="42">
    <w:abstractNumId w:val="127"/>
  </w:num>
  <w:num w:numId="43">
    <w:abstractNumId w:val="136"/>
  </w:num>
  <w:num w:numId="44">
    <w:abstractNumId w:val="153"/>
  </w:num>
  <w:num w:numId="45">
    <w:abstractNumId w:val="101"/>
  </w:num>
  <w:num w:numId="46">
    <w:abstractNumId w:val="154"/>
  </w:num>
  <w:num w:numId="47">
    <w:abstractNumId w:val="162"/>
  </w:num>
  <w:num w:numId="48">
    <w:abstractNumId w:val="45"/>
  </w:num>
  <w:num w:numId="49">
    <w:abstractNumId w:val="13"/>
  </w:num>
  <w:num w:numId="50">
    <w:abstractNumId w:val="109"/>
  </w:num>
  <w:num w:numId="51">
    <w:abstractNumId w:val="28"/>
  </w:num>
  <w:num w:numId="52">
    <w:abstractNumId w:val="131"/>
  </w:num>
  <w:num w:numId="53">
    <w:abstractNumId w:val="145"/>
  </w:num>
  <w:num w:numId="54">
    <w:abstractNumId w:val="54"/>
  </w:num>
  <w:num w:numId="55">
    <w:abstractNumId w:val="119"/>
  </w:num>
  <w:num w:numId="56">
    <w:abstractNumId w:val="46"/>
  </w:num>
  <w:num w:numId="57">
    <w:abstractNumId w:val="76"/>
  </w:num>
  <w:num w:numId="58">
    <w:abstractNumId w:val="17"/>
  </w:num>
  <w:num w:numId="59">
    <w:abstractNumId w:val="74"/>
  </w:num>
  <w:num w:numId="60">
    <w:abstractNumId w:val="19"/>
  </w:num>
  <w:num w:numId="61">
    <w:abstractNumId w:val="18"/>
  </w:num>
  <w:num w:numId="62">
    <w:abstractNumId w:val="33"/>
  </w:num>
  <w:num w:numId="63">
    <w:abstractNumId w:val="44"/>
  </w:num>
  <w:num w:numId="64">
    <w:abstractNumId w:val="7"/>
  </w:num>
  <w:num w:numId="65">
    <w:abstractNumId w:val="26"/>
  </w:num>
  <w:num w:numId="66">
    <w:abstractNumId w:val="53"/>
  </w:num>
  <w:num w:numId="67">
    <w:abstractNumId w:val="100"/>
  </w:num>
  <w:num w:numId="68">
    <w:abstractNumId w:val="117"/>
  </w:num>
  <w:num w:numId="69">
    <w:abstractNumId w:val="47"/>
  </w:num>
  <w:num w:numId="70">
    <w:abstractNumId w:val="83"/>
  </w:num>
  <w:num w:numId="71">
    <w:abstractNumId w:val="133"/>
  </w:num>
  <w:num w:numId="72">
    <w:abstractNumId w:val="63"/>
  </w:num>
  <w:num w:numId="73">
    <w:abstractNumId w:val="59"/>
  </w:num>
  <w:num w:numId="74">
    <w:abstractNumId w:val="75"/>
  </w:num>
  <w:num w:numId="75">
    <w:abstractNumId w:val="169"/>
  </w:num>
  <w:num w:numId="76">
    <w:abstractNumId w:val="32"/>
  </w:num>
  <w:num w:numId="77">
    <w:abstractNumId w:val="104"/>
  </w:num>
  <w:num w:numId="78">
    <w:abstractNumId w:val="149"/>
  </w:num>
  <w:num w:numId="79">
    <w:abstractNumId w:val="37"/>
  </w:num>
  <w:num w:numId="80">
    <w:abstractNumId w:val="72"/>
  </w:num>
  <w:num w:numId="81">
    <w:abstractNumId w:val="49"/>
  </w:num>
  <w:num w:numId="82">
    <w:abstractNumId w:val="90"/>
  </w:num>
  <w:num w:numId="83">
    <w:abstractNumId w:val="177"/>
  </w:num>
  <w:num w:numId="84">
    <w:abstractNumId w:val="142"/>
  </w:num>
  <w:num w:numId="85">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4"/>
  </w:num>
  <w:num w:numId="87">
    <w:abstractNumId w:val="120"/>
  </w:num>
  <w:num w:numId="88">
    <w:abstractNumId w:val="99"/>
  </w:num>
  <w:num w:numId="89">
    <w:abstractNumId w:val="106"/>
  </w:num>
  <w:num w:numId="90">
    <w:abstractNumId w:val="178"/>
  </w:num>
  <w:num w:numId="91">
    <w:abstractNumId w:val="155"/>
  </w:num>
  <w:num w:numId="92">
    <w:abstractNumId w:val="20"/>
  </w:num>
  <w:num w:numId="93">
    <w:abstractNumId w:val="16"/>
  </w:num>
  <w:num w:numId="94">
    <w:abstractNumId w:val="92"/>
  </w:num>
  <w:num w:numId="95">
    <w:abstractNumId w:val="171"/>
  </w:num>
  <w:num w:numId="96">
    <w:abstractNumId w:val="173"/>
  </w:num>
  <w:num w:numId="97">
    <w:abstractNumId w:val="129"/>
  </w:num>
  <w:num w:numId="98">
    <w:abstractNumId w:val="52"/>
  </w:num>
  <w:num w:numId="99">
    <w:abstractNumId w:val="36"/>
  </w:num>
  <w:num w:numId="100">
    <w:abstractNumId w:val="157"/>
  </w:num>
  <w:num w:numId="101">
    <w:abstractNumId w:val="137"/>
  </w:num>
  <w:num w:numId="102">
    <w:abstractNumId w:val="62"/>
  </w:num>
  <w:num w:numId="103">
    <w:abstractNumId w:val="160"/>
  </w:num>
  <w:num w:numId="104">
    <w:abstractNumId w:val="82"/>
  </w:num>
  <w:num w:numId="105">
    <w:abstractNumId w:val="158"/>
  </w:num>
  <w:num w:numId="106">
    <w:abstractNumId w:val="140"/>
  </w:num>
  <w:num w:numId="107">
    <w:abstractNumId w:val="174"/>
  </w:num>
  <w:num w:numId="108">
    <w:abstractNumId w:val="9"/>
  </w:num>
  <w:num w:numId="109">
    <w:abstractNumId w:val="88"/>
  </w:num>
  <w:num w:numId="110">
    <w:abstractNumId w:val="122"/>
  </w:num>
  <w:num w:numId="111">
    <w:abstractNumId w:val="34"/>
  </w:num>
  <w:num w:numId="112">
    <w:abstractNumId w:val="163"/>
  </w:num>
  <w:num w:numId="113">
    <w:abstractNumId w:val="95"/>
  </w:num>
  <w:num w:numId="114">
    <w:abstractNumId w:val="27"/>
  </w:num>
  <w:num w:numId="115">
    <w:abstractNumId w:val="81"/>
  </w:num>
  <w:num w:numId="116">
    <w:abstractNumId w:val="150"/>
  </w:num>
  <w:num w:numId="117">
    <w:abstractNumId w:val="48"/>
  </w:num>
  <w:num w:numId="118">
    <w:abstractNumId w:val="116"/>
  </w:num>
  <w:num w:numId="119">
    <w:abstractNumId w:val="6"/>
  </w:num>
  <w:num w:numId="120">
    <w:abstractNumId w:val="93"/>
  </w:num>
  <w:num w:numId="121">
    <w:abstractNumId w:val="152"/>
  </w:num>
  <w:num w:numId="122">
    <w:abstractNumId w:val="139"/>
  </w:num>
  <w:num w:numId="1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110"/>
  </w:num>
  <w:num w:numId="126">
    <w:abstractNumId w:val="68"/>
  </w:num>
  <w:num w:numId="127">
    <w:abstractNumId w:val="138"/>
  </w:num>
  <w:num w:numId="128">
    <w:abstractNumId w:val="57"/>
  </w:num>
  <w:num w:numId="129">
    <w:abstractNumId w:val="146"/>
  </w:num>
  <w:num w:numId="130">
    <w:abstractNumId w:val="107"/>
  </w:num>
  <w:num w:numId="131">
    <w:abstractNumId w:val="50"/>
  </w:num>
  <w:num w:numId="132">
    <w:abstractNumId w:val="176"/>
  </w:num>
  <w:num w:numId="133">
    <w:abstractNumId w:val="167"/>
  </w:num>
  <w:num w:numId="134">
    <w:abstractNumId w:val="66"/>
  </w:num>
  <w:num w:numId="135">
    <w:abstractNumId w:val="148"/>
  </w:num>
  <w:num w:numId="136">
    <w:abstractNumId w:val="39"/>
  </w:num>
  <w:num w:numId="137">
    <w:abstractNumId w:val="172"/>
  </w:num>
  <w:num w:numId="138">
    <w:abstractNumId w:val="58"/>
  </w:num>
  <w:num w:numId="139">
    <w:abstractNumId w:val="14"/>
  </w:num>
  <w:num w:numId="140">
    <w:abstractNumId w:val="79"/>
  </w:num>
  <w:num w:numId="141">
    <w:abstractNumId w:val="69"/>
  </w:num>
  <w:num w:numId="142">
    <w:abstractNumId w:val="166"/>
  </w:num>
  <w:num w:numId="143">
    <w:abstractNumId w:val="113"/>
  </w:num>
  <w:num w:numId="144">
    <w:abstractNumId w:val="67"/>
  </w:num>
  <w:num w:numId="145">
    <w:abstractNumId w:val="11"/>
  </w:num>
  <w:num w:numId="146">
    <w:abstractNumId w:val="89"/>
  </w:num>
  <w:num w:numId="147">
    <w:abstractNumId w:val="25"/>
  </w:num>
  <w:num w:numId="148">
    <w:abstractNumId w:val="61"/>
  </w:num>
  <w:num w:numId="149">
    <w:abstractNumId w:val="141"/>
  </w:num>
  <w:num w:numId="150">
    <w:abstractNumId w:val="21"/>
  </w:num>
  <w:num w:numId="151">
    <w:abstractNumId w:val="103"/>
  </w:num>
  <w:num w:numId="152">
    <w:abstractNumId w:val="105"/>
  </w:num>
  <w:num w:numId="153">
    <w:abstractNumId w:val="23"/>
  </w:num>
  <w:num w:numId="154">
    <w:abstractNumId w:val="130"/>
  </w:num>
  <w:num w:numId="155">
    <w:abstractNumId w:val="71"/>
  </w:num>
  <w:num w:numId="156">
    <w:abstractNumId w:val="91"/>
  </w:num>
  <w:num w:numId="157">
    <w:abstractNumId w:val="126"/>
  </w:num>
  <w:num w:numId="158">
    <w:abstractNumId w:val="78"/>
  </w:num>
  <w:num w:numId="159">
    <w:abstractNumId w:val="98"/>
  </w:num>
  <w:num w:numId="160">
    <w:abstractNumId w:val="161"/>
  </w:num>
  <w:num w:numId="161">
    <w:abstractNumId w:val="170"/>
  </w:num>
  <w:num w:numId="162">
    <w:abstractNumId w:val="168"/>
  </w:num>
  <w:num w:numId="163">
    <w:abstractNumId w:val="8"/>
  </w:num>
  <w:num w:numId="164">
    <w:abstractNumId w:val="40"/>
  </w:num>
  <w:num w:numId="165">
    <w:abstractNumId w:val="85"/>
  </w:num>
  <w:num w:numId="166">
    <w:abstractNumId w:val="55"/>
  </w:num>
  <w:num w:numId="167">
    <w:abstractNumId w:val="35"/>
  </w:num>
  <w:num w:numId="168">
    <w:abstractNumId w:val="134"/>
  </w:num>
  <w:num w:numId="169">
    <w:abstractNumId w:val="41"/>
  </w:num>
  <w:num w:numId="170">
    <w:abstractNumId w:val="128"/>
  </w:num>
  <w:num w:numId="171">
    <w:abstractNumId w:val="102"/>
  </w:num>
  <w:num w:numId="172">
    <w:abstractNumId w:val="121"/>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cumentProtection w:edit="trackedChanges" w:enforcement="0"/>
  <w:defaultTabStop w:val="709"/>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8C"/>
    <w:rsid w:val="00000266"/>
    <w:rsid w:val="00000E9A"/>
    <w:rsid w:val="00001763"/>
    <w:rsid w:val="00001A0B"/>
    <w:rsid w:val="00001BC4"/>
    <w:rsid w:val="00001E22"/>
    <w:rsid w:val="00001E6B"/>
    <w:rsid w:val="00002151"/>
    <w:rsid w:val="0000220E"/>
    <w:rsid w:val="000023F3"/>
    <w:rsid w:val="0000292B"/>
    <w:rsid w:val="000029D7"/>
    <w:rsid w:val="000034AD"/>
    <w:rsid w:val="000034E6"/>
    <w:rsid w:val="000037FE"/>
    <w:rsid w:val="00003B22"/>
    <w:rsid w:val="00003C6C"/>
    <w:rsid w:val="00004028"/>
    <w:rsid w:val="0000465B"/>
    <w:rsid w:val="00004D60"/>
    <w:rsid w:val="0000509A"/>
    <w:rsid w:val="00005230"/>
    <w:rsid w:val="000052C2"/>
    <w:rsid w:val="00005491"/>
    <w:rsid w:val="0000554E"/>
    <w:rsid w:val="000055AE"/>
    <w:rsid w:val="000057EF"/>
    <w:rsid w:val="00005CA6"/>
    <w:rsid w:val="0000647A"/>
    <w:rsid w:val="00006789"/>
    <w:rsid w:val="00006A2F"/>
    <w:rsid w:val="00006C88"/>
    <w:rsid w:val="000072A4"/>
    <w:rsid w:val="000074EB"/>
    <w:rsid w:val="00007832"/>
    <w:rsid w:val="00007BA5"/>
    <w:rsid w:val="00007C64"/>
    <w:rsid w:val="00007DA3"/>
    <w:rsid w:val="00007FDB"/>
    <w:rsid w:val="0001004E"/>
    <w:rsid w:val="00010A10"/>
    <w:rsid w:val="00010B22"/>
    <w:rsid w:val="00010C4A"/>
    <w:rsid w:val="00010D81"/>
    <w:rsid w:val="000111B7"/>
    <w:rsid w:val="00011353"/>
    <w:rsid w:val="000113DA"/>
    <w:rsid w:val="0001183D"/>
    <w:rsid w:val="0001189D"/>
    <w:rsid w:val="00011BC1"/>
    <w:rsid w:val="00012165"/>
    <w:rsid w:val="000125CE"/>
    <w:rsid w:val="0001264D"/>
    <w:rsid w:val="00012961"/>
    <w:rsid w:val="000131BB"/>
    <w:rsid w:val="0001321B"/>
    <w:rsid w:val="00013247"/>
    <w:rsid w:val="000136EB"/>
    <w:rsid w:val="00013E1E"/>
    <w:rsid w:val="00013EEB"/>
    <w:rsid w:val="00013FB5"/>
    <w:rsid w:val="0001414A"/>
    <w:rsid w:val="00014B4D"/>
    <w:rsid w:val="00014C87"/>
    <w:rsid w:val="00014E0C"/>
    <w:rsid w:val="00014EB4"/>
    <w:rsid w:val="000152C7"/>
    <w:rsid w:val="00015926"/>
    <w:rsid w:val="00015CCF"/>
    <w:rsid w:val="000168C5"/>
    <w:rsid w:val="0001701D"/>
    <w:rsid w:val="000171A5"/>
    <w:rsid w:val="00017CF1"/>
    <w:rsid w:val="00017D65"/>
    <w:rsid w:val="00020496"/>
    <w:rsid w:val="00020570"/>
    <w:rsid w:val="000210F6"/>
    <w:rsid w:val="000210FC"/>
    <w:rsid w:val="00021322"/>
    <w:rsid w:val="00021717"/>
    <w:rsid w:val="00021E4A"/>
    <w:rsid w:val="00021FB6"/>
    <w:rsid w:val="000224FE"/>
    <w:rsid w:val="00022660"/>
    <w:rsid w:val="000227E1"/>
    <w:rsid w:val="000235FF"/>
    <w:rsid w:val="00023893"/>
    <w:rsid w:val="00024189"/>
    <w:rsid w:val="0002453F"/>
    <w:rsid w:val="00024AE8"/>
    <w:rsid w:val="00024D1A"/>
    <w:rsid w:val="00024EA0"/>
    <w:rsid w:val="00025683"/>
    <w:rsid w:val="00025977"/>
    <w:rsid w:val="00025B5C"/>
    <w:rsid w:val="000262DC"/>
    <w:rsid w:val="0002688F"/>
    <w:rsid w:val="00026D7D"/>
    <w:rsid w:val="00027185"/>
    <w:rsid w:val="00027E5C"/>
    <w:rsid w:val="000300D7"/>
    <w:rsid w:val="000302D1"/>
    <w:rsid w:val="00030864"/>
    <w:rsid w:val="00030C9A"/>
    <w:rsid w:val="000312E3"/>
    <w:rsid w:val="00031E65"/>
    <w:rsid w:val="00031F34"/>
    <w:rsid w:val="000326E8"/>
    <w:rsid w:val="000329EB"/>
    <w:rsid w:val="0003331F"/>
    <w:rsid w:val="0003343E"/>
    <w:rsid w:val="00033475"/>
    <w:rsid w:val="000337A4"/>
    <w:rsid w:val="000337F2"/>
    <w:rsid w:val="00033A21"/>
    <w:rsid w:val="00033BFE"/>
    <w:rsid w:val="00033C7E"/>
    <w:rsid w:val="0003411D"/>
    <w:rsid w:val="00034A3F"/>
    <w:rsid w:val="00034D0B"/>
    <w:rsid w:val="00034E09"/>
    <w:rsid w:val="00034EB5"/>
    <w:rsid w:val="00035422"/>
    <w:rsid w:val="00035BE6"/>
    <w:rsid w:val="00035DC3"/>
    <w:rsid w:val="0003620D"/>
    <w:rsid w:val="0003623E"/>
    <w:rsid w:val="00036316"/>
    <w:rsid w:val="00036338"/>
    <w:rsid w:val="00036D95"/>
    <w:rsid w:val="00036E91"/>
    <w:rsid w:val="00036EEE"/>
    <w:rsid w:val="00037456"/>
    <w:rsid w:val="00037720"/>
    <w:rsid w:val="000379D7"/>
    <w:rsid w:val="00037B8E"/>
    <w:rsid w:val="00037D44"/>
    <w:rsid w:val="00040678"/>
    <w:rsid w:val="00040CB9"/>
    <w:rsid w:val="000410E9"/>
    <w:rsid w:val="00041529"/>
    <w:rsid w:val="00041675"/>
    <w:rsid w:val="0004182F"/>
    <w:rsid w:val="00041F9E"/>
    <w:rsid w:val="000424E6"/>
    <w:rsid w:val="00042F9E"/>
    <w:rsid w:val="00043684"/>
    <w:rsid w:val="0004384C"/>
    <w:rsid w:val="00043980"/>
    <w:rsid w:val="00043B70"/>
    <w:rsid w:val="00044149"/>
    <w:rsid w:val="00044225"/>
    <w:rsid w:val="00044537"/>
    <w:rsid w:val="000446EF"/>
    <w:rsid w:val="00044907"/>
    <w:rsid w:val="0004506D"/>
    <w:rsid w:val="00046061"/>
    <w:rsid w:val="0004676C"/>
    <w:rsid w:val="0004682C"/>
    <w:rsid w:val="00046C08"/>
    <w:rsid w:val="00047D25"/>
    <w:rsid w:val="0005026D"/>
    <w:rsid w:val="0005028B"/>
    <w:rsid w:val="00050693"/>
    <w:rsid w:val="00050FAE"/>
    <w:rsid w:val="00051042"/>
    <w:rsid w:val="000514B2"/>
    <w:rsid w:val="00051E6C"/>
    <w:rsid w:val="00051F77"/>
    <w:rsid w:val="0005261E"/>
    <w:rsid w:val="000527C5"/>
    <w:rsid w:val="0005287B"/>
    <w:rsid w:val="00052C96"/>
    <w:rsid w:val="00052CA5"/>
    <w:rsid w:val="000534BF"/>
    <w:rsid w:val="00053767"/>
    <w:rsid w:val="00053B84"/>
    <w:rsid w:val="00053C36"/>
    <w:rsid w:val="00053D54"/>
    <w:rsid w:val="00053D7F"/>
    <w:rsid w:val="00053F66"/>
    <w:rsid w:val="000540B5"/>
    <w:rsid w:val="000543EE"/>
    <w:rsid w:val="000547D7"/>
    <w:rsid w:val="0005480F"/>
    <w:rsid w:val="000550B1"/>
    <w:rsid w:val="00055AE9"/>
    <w:rsid w:val="00055D3D"/>
    <w:rsid w:val="000562EF"/>
    <w:rsid w:val="000565F5"/>
    <w:rsid w:val="00056910"/>
    <w:rsid w:val="00056C52"/>
    <w:rsid w:val="00056DEA"/>
    <w:rsid w:val="00056E47"/>
    <w:rsid w:val="00056EF2"/>
    <w:rsid w:val="00057099"/>
    <w:rsid w:val="000570FE"/>
    <w:rsid w:val="000579AF"/>
    <w:rsid w:val="00057A10"/>
    <w:rsid w:val="00057C6B"/>
    <w:rsid w:val="00057FF3"/>
    <w:rsid w:val="000600AA"/>
    <w:rsid w:val="0006031B"/>
    <w:rsid w:val="00060338"/>
    <w:rsid w:val="000604EE"/>
    <w:rsid w:val="000605A1"/>
    <w:rsid w:val="000608F2"/>
    <w:rsid w:val="00060A58"/>
    <w:rsid w:val="00060BDA"/>
    <w:rsid w:val="00060BE9"/>
    <w:rsid w:val="00060C6F"/>
    <w:rsid w:val="00061192"/>
    <w:rsid w:val="0006124B"/>
    <w:rsid w:val="00061317"/>
    <w:rsid w:val="0006152E"/>
    <w:rsid w:val="000619E7"/>
    <w:rsid w:val="00061A08"/>
    <w:rsid w:val="00061A25"/>
    <w:rsid w:val="0006226B"/>
    <w:rsid w:val="00062423"/>
    <w:rsid w:val="00062D40"/>
    <w:rsid w:val="00062E52"/>
    <w:rsid w:val="0006318B"/>
    <w:rsid w:val="000631A6"/>
    <w:rsid w:val="000640B8"/>
    <w:rsid w:val="000646FD"/>
    <w:rsid w:val="000647BB"/>
    <w:rsid w:val="00064966"/>
    <w:rsid w:val="00064AAA"/>
    <w:rsid w:val="00065094"/>
    <w:rsid w:val="000651AD"/>
    <w:rsid w:val="00065687"/>
    <w:rsid w:val="000659FE"/>
    <w:rsid w:val="00065B43"/>
    <w:rsid w:val="00065CAB"/>
    <w:rsid w:val="0006671E"/>
    <w:rsid w:val="000667FF"/>
    <w:rsid w:val="00066B8A"/>
    <w:rsid w:val="00066F62"/>
    <w:rsid w:val="0006720E"/>
    <w:rsid w:val="000673F7"/>
    <w:rsid w:val="000679F5"/>
    <w:rsid w:val="00067CE1"/>
    <w:rsid w:val="00067D4C"/>
    <w:rsid w:val="00067FBC"/>
    <w:rsid w:val="00070111"/>
    <w:rsid w:val="000702BF"/>
    <w:rsid w:val="00070498"/>
    <w:rsid w:val="00070D55"/>
    <w:rsid w:val="00070D9B"/>
    <w:rsid w:val="00070DD2"/>
    <w:rsid w:val="000712E8"/>
    <w:rsid w:val="00071532"/>
    <w:rsid w:val="0007199A"/>
    <w:rsid w:val="00071CAC"/>
    <w:rsid w:val="00071DA5"/>
    <w:rsid w:val="00072078"/>
    <w:rsid w:val="0007285C"/>
    <w:rsid w:val="00072B06"/>
    <w:rsid w:val="00072BB6"/>
    <w:rsid w:val="00072C72"/>
    <w:rsid w:val="00073324"/>
    <w:rsid w:val="00074539"/>
    <w:rsid w:val="000749C4"/>
    <w:rsid w:val="000749CA"/>
    <w:rsid w:val="00074E1A"/>
    <w:rsid w:val="000751F2"/>
    <w:rsid w:val="000753B8"/>
    <w:rsid w:val="00075A0B"/>
    <w:rsid w:val="00075B51"/>
    <w:rsid w:val="00075ED8"/>
    <w:rsid w:val="00076220"/>
    <w:rsid w:val="000762D3"/>
    <w:rsid w:val="000765C9"/>
    <w:rsid w:val="00076619"/>
    <w:rsid w:val="00076920"/>
    <w:rsid w:val="00076B57"/>
    <w:rsid w:val="00076D1C"/>
    <w:rsid w:val="00076E13"/>
    <w:rsid w:val="0007719B"/>
    <w:rsid w:val="000771D8"/>
    <w:rsid w:val="0007744A"/>
    <w:rsid w:val="0007763D"/>
    <w:rsid w:val="00077886"/>
    <w:rsid w:val="00077C1A"/>
    <w:rsid w:val="0008023D"/>
    <w:rsid w:val="00080C43"/>
    <w:rsid w:val="00080CFB"/>
    <w:rsid w:val="00080FBC"/>
    <w:rsid w:val="0008179C"/>
    <w:rsid w:val="00082525"/>
    <w:rsid w:val="00082C16"/>
    <w:rsid w:val="00082EC2"/>
    <w:rsid w:val="00083005"/>
    <w:rsid w:val="000832BD"/>
    <w:rsid w:val="00083307"/>
    <w:rsid w:val="0008331D"/>
    <w:rsid w:val="00083643"/>
    <w:rsid w:val="000836A2"/>
    <w:rsid w:val="00083A52"/>
    <w:rsid w:val="00083AF4"/>
    <w:rsid w:val="00083CAE"/>
    <w:rsid w:val="0008449B"/>
    <w:rsid w:val="00084739"/>
    <w:rsid w:val="00084B29"/>
    <w:rsid w:val="00085586"/>
    <w:rsid w:val="0008584C"/>
    <w:rsid w:val="000859D0"/>
    <w:rsid w:val="00085CED"/>
    <w:rsid w:val="00085D90"/>
    <w:rsid w:val="000861ED"/>
    <w:rsid w:val="00086885"/>
    <w:rsid w:val="00087358"/>
    <w:rsid w:val="00087441"/>
    <w:rsid w:val="000877C8"/>
    <w:rsid w:val="00087C6F"/>
    <w:rsid w:val="000901ED"/>
    <w:rsid w:val="0009038D"/>
    <w:rsid w:val="000904DA"/>
    <w:rsid w:val="0009113D"/>
    <w:rsid w:val="00092176"/>
    <w:rsid w:val="000921E3"/>
    <w:rsid w:val="00092C65"/>
    <w:rsid w:val="00092EA2"/>
    <w:rsid w:val="00092F21"/>
    <w:rsid w:val="000936ED"/>
    <w:rsid w:val="00093B8C"/>
    <w:rsid w:val="00093C0F"/>
    <w:rsid w:val="00094269"/>
    <w:rsid w:val="00094348"/>
    <w:rsid w:val="00094756"/>
    <w:rsid w:val="00095BC3"/>
    <w:rsid w:val="00095C12"/>
    <w:rsid w:val="00095E24"/>
    <w:rsid w:val="00096278"/>
    <w:rsid w:val="0009638B"/>
    <w:rsid w:val="00096394"/>
    <w:rsid w:val="00096486"/>
    <w:rsid w:val="00096B0C"/>
    <w:rsid w:val="000971F4"/>
    <w:rsid w:val="00097426"/>
    <w:rsid w:val="00097580"/>
    <w:rsid w:val="0009761A"/>
    <w:rsid w:val="000A03BD"/>
    <w:rsid w:val="000A04C2"/>
    <w:rsid w:val="000A0B12"/>
    <w:rsid w:val="000A0B6C"/>
    <w:rsid w:val="000A0F14"/>
    <w:rsid w:val="000A11F9"/>
    <w:rsid w:val="000A187F"/>
    <w:rsid w:val="000A1EC1"/>
    <w:rsid w:val="000A1FC3"/>
    <w:rsid w:val="000A29D8"/>
    <w:rsid w:val="000A2AE5"/>
    <w:rsid w:val="000A2D7F"/>
    <w:rsid w:val="000A381F"/>
    <w:rsid w:val="000A3B27"/>
    <w:rsid w:val="000A4207"/>
    <w:rsid w:val="000A431C"/>
    <w:rsid w:val="000A43C0"/>
    <w:rsid w:val="000A4968"/>
    <w:rsid w:val="000A4A53"/>
    <w:rsid w:val="000A4C51"/>
    <w:rsid w:val="000A4C87"/>
    <w:rsid w:val="000A531C"/>
    <w:rsid w:val="000A551D"/>
    <w:rsid w:val="000A5751"/>
    <w:rsid w:val="000A58B7"/>
    <w:rsid w:val="000A59CB"/>
    <w:rsid w:val="000A5C22"/>
    <w:rsid w:val="000A6589"/>
    <w:rsid w:val="000A65A1"/>
    <w:rsid w:val="000A6ECD"/>
    <w:rsid w:val="000A7670"/>
    <w:rsid w:val="000A7CDB"/>
    <w:rsid w:val="000B04B9"/>
    <w:rsid w:val="000B0640"/>
    <w:rsid w:val="000B06E4"/>
    <w:rsid w:val="000B0975"/>
    <w:rsid w:val="000B09C0"/>
    <w:rsid w:val="000B0AC6"/>
    <w:rsid w:val="000B0FDD"/>
    <w:rsid w:val="000B133B"/>
    <w:rsid w:val="000B1417"/>
    <w:rsid w:val="000B1450"/>
    <w:rsid w:val="000B16E0"/>
    <w:rsid w:val="000B1A6A"/>
    <w:rsid w:val="000B2D10"/>
    <w:rsid w:val="000B303F"/>
    <w:rsid w:val="000B335B"/>
    <w:rsid w:val="000B3560"/>
    <w:rsid w:val="000B3D64"/>
    <w:rsid w:val="000B3F74"/>
    <w:rsid w:val="000B3FDD"/>
    <w:rsid w:val="000B403B"/>
    <w:rsid w:val="000B4045"/>
    <w:rsid w:val="000B4466"/>
    <w:rsid w:val="000B4714"/>
    <w:rsid w:val="000B4F3A"/>
    <w:rsid w:val="000B4F8A"/>
    <w:rsid w:val="000B5814"/>
    <w:rsid w:val="000B58F3"/>
    <w:rsid w:val="000B61CF"/>
    <w:rsid w:val="000B6784"/>
    <w:rsid w:val="000B6866"/>
    <w:rsid w:val="000B6BCB"/>
    <w:rsid w:val="000B70BF"/>
    <w:rsid w:val="000B740D"/>
    <w:rsid w:val="000B741A"/>
    <w:rsid w:val="000B77E1"/>
    <w:rsid w:val="000B77E6"/>
    <w:rsid w:val="000B7EBF"/>
    <w:rsid w:val="000C0656"/>
    <w:rsid w:val="000C0741"/>
    <w:rsid w:val="000C0779"/>
    <w:rsid w:val="000C0816"/>
    <w:rsid w:val="000C0C69"/>
    <w:rsid w:val="000C0E2D"/>
    <w:rsid w:val="000C0EC7"/>
    <w:rsid w:val="000C21AD"/>
    <w:rsid w:val="000C2388"/>
    <w:rsid w:val="000C2423"/>
    <w:rsid w:val="000C2568"/>
    <w:rsid w:val="000C2EA5"/>
    <w:rsid w:val="000C33BC"/>
    <w:rsid w:val="000C3652"/>
    <w:rsid w:val="000C3D79"/>
    <w:rsid w:val="000C4174"/>
    <w:rsid w:val="000C43DD"/>
    <w:rsid w:val="000C49F5"/>
    <w:rsid w:val="000C4EC6"/>
    <w:rsid w:val="000C6325"/>
    <w:rsid w:val="000C64D3"/>
    <w:rsid w:val="000C7210"/>
    <w:rsid w:val="000C7547"/>
    <w:rsid w:val="000C79EB"/>
    <w:rsid w:val="000C7A50"/>
    <w:rsid w:val="000C7EB9"/>
    <w:rsid w:val="000D0197"/>
    <w:rsid w:val="000D0AD7"/>
    <w:rsid w:val="000D0F80"/>
    <w:rsid w:val="000D11C5"/>
    <w:rsid w:val="000D11F5"/>
    <w:rsid w:val="000D1BE6"/>
    <w:rsid w:val="000D1FFC"/>
    <w:rsid w:val="000D21C7"/>
    <w:rsid w:val="000D2401"/>
    <w:rsid w:val="000D28B9"/>
    <w:rsid w:val="000D2D03"/>
    <w:rsid w:val="000D319B"/>
    <w:rsid w:val="000D35F0"/>
    <w:rsid w:val="000D3652"/>
    <w:rsid w:val="000D377D"/>
    <w:rsid w:val="000D39A6"/>
    <w:rsid w:val="000D3BA4"/>
    <w:rsid w:val="000D3E57"/>
    <w:rsid w:val="000D3FA6"/>
    <w:rsid w:val="000D43AF"/>
    <w:rsid w:val="000D4836"/>
    <w:rsid w:val="000D4DAC"/>
    <w:rsid w:val="000D506D"/>
    <w:rsid w:val="000D5136"/>
    <w:rsid w:val="000D5290"/>
    <w:rsid w:val="000D56A4"/>
    <w:rsid w:val="000D59A9"/>
    <w:rsid w:val="000D6074"/>
    <w:rsid w:val="000D6503"/>
    <w:rsid w:val="000D6687"/>
    <w:rsid w:val="000D6B1A"/>
    <w:rsid w:val="000D6CB2"/>
    <w:rsid w:val="000D723F"/>
    <w:rsid w:val="000D72AF"/>
    <w:rsid w:val="000D734A"/>
    <w:rsid w:val="000D7821"/>
    <w:rsid w:val="000D7B31"/>
    <w:rsid w:val="000D7CDF"/>
    <w:rsid w:val="000D7F6D"/>
    <w:rsid w:val="000E090E"/>
    <w:rsid w:val="000E0962"/>
    <w:rsid w:val="000E0ADB"/>
    <w:rsid w:val="000E0B10"/>
    <w:rsid w:val="000E123D"/>
    <w:rsid w:val="000E1468"/>
    <w:rsid w:val="000E16D1"/>
    <w:rsid w:val="000E1B8A"/>
    <w:rsid w:val="000E1C4B"/>
    <w:rsid w:val="000E1C52"/>
    <w:rsid w:val="000E2384"/>
    <w:rsid w:val="000E24EE"/>
    <w:rsid w:val="000E2584"/>
    <w:rsid w:val="000E2803"/>
    <w:rsid w:val="000E294C"/>
    <w:rsid w:val="000E2B74"/>
    <w:rsid w:val="000E2B97"/>
    <w:rsid w:val="000E2CC7"/>
    <w:rsid w:val="000E2DD6"/>
    <w:rsid w:val="000E2E1E"/>
    <w:rsid w:val="000E2EEE"/>
    <w:rsid w:val="000E3260"/>
    <w:rsid w:val="000E32C3"/>
    <w:rsid w:val="000E3E46"/>
    <w:rsid w:val="000E3E92"/>
    <w:rsid w:val="000E4368"/>
    <w:rsid w:val="000E44EF"/>
    <w:rsid w:val="000E49C0"/>
    <w:rsid w:val="000E4CC9"/>
    <w:rsid w:val="000E535E"/>
    <w:rsid w:val="000E5561"/>
    <w:rsid w:val="000E57A0"/>
    <w:rsid w:val="000E5B54"/>
    <w:rsid w:val="000E5BFE"/>
    <w:rsid w:val="000E6510"/>
    <w:rsid w:val="000E660C"/>
    <w:rsid w:val="000E6650"/>
    <w:rsid w:val="000E68B4"/>
    <w:rsid w:val="000E7097"/>
    <w:rsid w:val="000E74EE"/>
    <w:rsid w:val="000E7579"/>
    <w:rsid w:val="000E7B8C"/>
    <w:rsid w:val="000E7FAF"/>
    <w:rsid w:val="000F01F0"/>
    <w:rsid w:val="000F0399"/>
    <w:rsid w:val="000F07FF"/>
    <w:rsid w:val="000F15E4"/>
    <w:rsid w:val="000F1707"/>
    <w:rsid w:val="000F17D1"/>
    <w:rsid w:val="000F1970"/>
    <w:rsid w:val="000F1B5A"/>
    <w:rsid w:val="000F29E7"/>
    <w:rsid w:val="000F2A1E"/>
    <w:rsid w:val="000F3065"/>
    <w:rsid w:val="000F314C"/>
    <w:rsid w:val="000F31BA"/>
    <w:rsid w:val="000F341C"/>
    <w:rsid w:val="000F3706"/>
    <w:rsid w:val="000F3896"/>
    <w:rsid w:val="000F3B71"/>
    <w:rsid w:val="000F3F01"/>
    <w:rsid w:val="000F3F2F"/>
    <w:rsid w:val="000F4055"/>
    <w:rsid w:val="000F4141"/>
    <w:rsid w:val="000F440C"/>
    <w:rsid w:val="000F480B"/>
    <w:rsid w:val="000F48A1"/>
    <w:rsid w:val="000F5194"/>
    <w:rsid w:val="000F54F6"/>
    <w:rsid w:val="000F56CE"/>
    <w:rsid w:val="000F57F1"/>
    <w:rsid w:val="000F5AE3"/>
    <w:rsid w:val="000F6353"/>
    <w:rsid w:val="000F63FC"/>
    <w:rsid w:val="000F6431"/>
    <w:rsid w:val="000F6C5A"/>
    <w:rsid w:val="000F6C5C"/>
    <w:rsid w:val="000F6E3D"/>
    <w:rsid w:val="000F711B"/>
    <w:rsid w:val="000F73ED"/>
    <w:rsid w:val="000F7612"/>
    <w:rsid w:val="000F77F9"/>
    <w:rsid w:val="000F7C4E"/>
    <w:rsid w:val="000F7CCA"/>
    <w:rsid w:val="001000D6"/>
    <w:rsid w:val="001007D9"/>
    <w:rsid w:val="001009EE"/>
    <w:rsid w:val="00100A21"/>
    <w:rsid w:val="00100D41"/>
    <w:rsid w:val="001012F9"/>
    <w:rsid w:val="00101386"/>
    <w:rsid w:val="00101FBD"/>
    <w:rsid w:val="00102AE1"/>
    <w:rsid w:val="00102B2C"/>
    <w:rsid w:val="00102F41"/>
    <w:rsid w:val="00103069"/>
    <w:rsid w:val="0010317A"/>
    <w:rsid w:val="0010356E"/>
    <w:rsid w:val="00103786"/>
    <w:rsid w:val="00104C54"/>
    <w:rsid w:val="00105076"/>
    <w:rsid w:val="00105117"/>
    <w:rsid w:val="00105508"/>
    <w:rsid w:val="001057BA"/>
    <w:rsid w:val="00105D71"/>
    <w:rsid w:val="00106055"/>
    <w:rsid w:val="0010609F"/>
    <w:rsid w:val="00106BBC"/>
    <w:rsid w:val="00106F98"/>
    <w:rsid w:val="00106FA2"/>
    <w:rsid w:val="00107137"/>
    <w:rsid w:val="001072D5"/>
    <w:rsid w:val="0010751F"/>
    <w:rsid w:val="0010795D"/>
    <w:rsid w:val="00107A78"/>
    <w:rsid w:val="00110DB4"/>
    <w:rsid w:val="00110F1F"/>
    <w:rsid w:val="00111490"/>
    <w:rsid w:val="00111541"/>
    <w:rsid w:val="00111594"/>
    <w:rsid w:val="0011167B"/>
    <w:rsid w:val="00111A4E"/>
    <w:rsid w:val="00111D5A"/>
    <w:rsid w:val="00111F9E"/>
    <w:rsid w:val="001124CB"/>
    <w:rsid w:val="001125E5"/>
    <w:rsid w:val="001127A0"/>
    <w:rsid w:val="00113236"/>
    <w:rsid w:val="00113237"/>
    <w:rsid w:val="00113301"/>
    <w:rsid w:val="00113333"/>
    <w:rsid w:val="0011336B"/>
    <w:rsid w:val="0011376C"/>
    <w:rsid w:val="00113BB3"/>
    <w:rsid w:val="00113CA3"/>
    <w:rsid w:val="001145F7"/>
    <w:rsid w:val="001145FF"/>
    <w:rsid w:val="00114740"/>
    <w:rsid w:val="00114921"/>
    <w:rsid w:val="00114BD3"/>
    <w:rsid w:val="00114D7C"/>
    <w:rsid w:val="00115058"/>
    <w:rsid w:val="00115250"/>
    <w:rsid w:val="0011530A"/>
    <w:rsid w:val="001156E2"/>
    <w:rsid w:val="0011598D"/>
    <w:rsid w:val="00115C82"/>
    <w:rsid w:val="00115CEE"/>
    <w:rsid w:val="00115E77"/>
    <w:rsid w:val="00115E7F"/>
    <w:rsid w:val="00115FB3"/>
    <w:rsid w:val="001165F4"/>
    <w:rsid w:val="001167F1"/>
    <w:rsid w:val="00116D5D"/>
    <w:rsid w:val="00117307"/>
    <w:rsid w:val="0011752A"/>
    <w:rsid w:val="00117B5F"/>
    <w:rsid w:val="00117B8B"/>
    <w:rsid w:val="00120156"/>
    <w:rsid w:val="00120549"/>
    <w:rsid w:val="00120B53"/>
    <w:rsid w:val="00120B5F"/>
    <w:rsid w:val="00120E4E"/>
    <w:rsid w:val="001210BE"/>
    <w:rsid w:val="00121437"/>
    <w:rsid w:val="00121841"/>
    <w:rsid w:val="00121B6E"/>
    <w:rsid w:val="00121F06"/>
    <w:rsid w:val="00122330"/>
    <w:rsid w:val="00122371"/>
    <w:rsid w:val="00122404"/>
    <w:rsid w:val="00122473"/>
    <w:rsid w:val="00122952"/>
    <w:rsid w:val="0012304A"/>
    <w:rsid w:val="00123106"/>
    <w:rsid w:val="00123262"/>
    <w:rsid w:val="001232FC"/>
    <w:rsid w:val="001239AF"/>
    <w:rsid w:val="00123C04"/>
    <w:rsid w:val="0012433B"/>
    <w:rsid w:val="00124400"/>
    <w:rsid w:val="00124587"/>
    <w:rsid w:val="001248CF"/>
    <w:rsid w:val="00124DDA"/>
    <w:rsid w:val="00124FBF"/>
    <w:rsid w:val="00125D6B"/>
    <w:rsid w:val="00125DA0"/>
    <w:rsid w:val="00125E2A"/>
    <w:rsid w:val="00125FDF"/>
    <w:rsid w:val="00126639"/>
    <w:rsid w:val="00126724"/>
    <w:rsid w:val="001269BD"/>
    <w:rsid w:val="00126BF5"/>
    <w:rsid w:val="00126D03"/>
    <w:rsid w:val="00126DDB"/>
    <w:rsid w:val="00127402"/>
    <w:rsid w:val="0012769E"/>
    <w:rsid w:val="00130758"/>
    <w:rsid w:val="0013089F"/>
    <w:rsid w:val="00130A73"/>
    <w:rsid w:val="00130A91"/>
    <w:rsid w:val="00130B4F"/>
    <w:rsid w:val="00130FD0"/>
    <w:rsid w:val="001313E4"/>
    <w:rsid w:val="0013153A"/>
    <w:rsid w:val="001316F0"/>
    <w:rsid w:val="00131E26"/>
    <w:rsid w:val="00131E91"/>
    <w:rsid w:val="00131F16"/>
    <w:rsid w:val="001322F6"/>
    <w:rsid w:val="001323CD"/>
    <w:rsid w:val="001324A4"/>
    <w:rsid w:val="001326A5"/>
    <w:rsid w:val="00132986"/>
    <w:rsid w:val="00132DEA"/>
    <w:rsid w:val="00133093"/>
    <w:rsid w:val="00133099"/>
    <w:rsid w:val="00133210"/>
    <w:rsid w:val="00133671"/>
    <w:rsid w:val="00133791"/>
    <w:rsid w:val="00133A7C"/>
    <w:rsid w:val="00133DB8"/>
    <w:rsid w:val="00134443"/>
    <w:rsid w:val="001344C4"/>
    <w:rsid w:val="001348A2"/>
    <w:rsid w:val="00134A3A"/>
    <w:rsid w:val="00134DFB"/>
    <w:rsid w:val="00134EBB"/>
    <w:rsid w:val="00134EBF"/>
    <w:rsid w:val="001351C6"/>
    <w:rsid w:val="0013549E"/>
    <w:rsid w:val="00135F02"/>
    <w:rsid w:val="0013611E"/>
    <w:rsid w:val="00136259"/>
    <w:rsid w:val="00136383"/>
    <w:rsid w:val="00136398"/>
    <w:rsid w:val="00136431"/>
    <w:rsid w:val="00136782"/>
    <w:rsid w:val="00136B3D"/>
    <w:rsid w:val="0013755A"/>
    <w:rsid w:val="00137A10"/>
    <w:rsid w:val="00137C78"/>
    <w:rsid w:val="00140195"/>
    <w:rsid w:val="00140AA2"/>
    <w:rsid w:val="00141949"/>
    <w:rsid w:val="00141A96"/>
    <w:rsid w:val="00142542"/>
    <w:rsid w:val="00142918"/>
    <w:rsid w:val="00142C69"/>
    <w:rsid w:val="001434A2"/>
    <w:rsid w:val="00143572"/>
    <w:rsid w:val="001438B5"/>
    <w:rsid w:val="00143BAD"/>
    <w:rsid w:val="00144571"/>
    <w:rsid w:val="00144B24"/>
    <w:rsid w:val="00144F9B"/>
    <w:rsid w:val="001454CD"/>
    <w:rsid w:val="0014555D"/>
    <w:rsid w:val="00145653"/>
    <w:rsid w:val="00145728"/>
    <w:rsid w:val="0014611C"/>
    <w:rsid w:val="00146F71"/>
    <w:rsid w:val="00147360"/>
    <w:rsid w:val="00147483"/>
    <w:rsid w:val="00147BEA"/>
    <w:rsid w:val="00147CAD"/>
    <w:rsid w:val="001501A0"/>
    <w:rsid w:val="001503A2"/>
    <w:rsid w:val="00150524"/>
    <w:rsid w:val="00150962"/>
    <w:rsid w:val="001509CE"/>
    <w:rsid w:val="00150D42"/>
    <w:rsid w:val="001510C8"/>
    <w:rsid w:val="0015112C"/>
    <w:rsid w:val="001513E7"/>
    <w:rsid w:val="001514C5"/>
    <w:rsid w:val="00151877"/>
    <w:rsid w:val="00151C02"/>
    <w:rsid w:val="001523D2"/>
    <w:rsid w:val="00152499"/>
    <w:rsid w:val="00152B3A"/>
    <w:rsid w:val="00152D05"/>
    <w:rsid w:val="00153A07"/>
    <w:rsid w:val="00153EB9"/>
    <w:rsid w:val="00153FAC"/>
    <w:rsid w:val="001541DA"/>
    <w:rsid w:val="00154801"/>
    <w:rsid w:val="00154A26"/>
    <w:rsid w:val="00155054"/>
    <w:rsid w:val="00155159"/>
    <w:rsid w:val="001554BC"/>
    <w:rsid w:val="00155702"/>
    <w:rsid w:val="00155738"/>
    <w:rsid w:val="0015637E"/>
    <w:rsid w:val="001569E6"/>
    <w:rsid w:val="00156DA4"/>
    <w:rsid w:val="00157246"/>
    <w:rsid w:val="001576C9"/>
    <w:rsid w:val="001579DA"/>
    <w:rsid w:val="00157C8A"/>
    <w:rsid w:val="00157CC7"/>
    <w:rsid w:val="001610E1"/>
    <w:rsid w:val="00161574"/>
    <w:rsid w:val="00161637"/>
    <w:rsid w:val="001617E8"/>
    <w:rsid w:val="00162908"/>
    <w:rsid w:val="00162A9C"/>
    <w:rsid w:val="00162E74"/>
    <w:rsid w:val="001636DA"/>
    <w:rsid w:val="001638ED"/>
    <w:rsid w:val="00163D0B"/>
    <w:rsid w:val="00163E5D"/>
    <w:rsid w:val="00163F56"/>
    <w:rsid w:val="00164244"/>
    <w:rsid w:val="00164459"/>
    <w:rsid w:val="001645B3"/>
    <w:rsid w:val="00164D76"/>
    <w:rsid w:val="00164F1A"/>
    <w:rsid w:val="00165332"/>
    <w:rsid w:val="0016586D"/>
    <w:rsid w:val="00166174"/>
    <w:rsid w:val="00166C43"/>
    <w:rsid w:val="00166E97"/>
    <w:rsid w:val="00167BC5"/>
    <w:rsid w:val="00167E5D"/>
    <w:rsid w:val="00170089"/>
    <w:rsid w:val="001700CE"/>
    <w:rsid w:val="00170397"/>
    <w:rsid w:val="00170C60"/>
    <w:rsid w:val="00171389"/>
    <w:rsid w:val="0017180F"/>
    <w:rsid w:val="00171CF1"/>
    <w:rsid w:val="00172647"/>
    <w:rsid w:val="0017269C"/>
    <w:rsid w:val="0017276A"/>
    <w:rsid w:val="0017289A"/>
    <w:rsid w:val="00172E24"/>
    <w:rsid w:val="001730BF"/>
    <w:rsid w:val="001730E9"/>
    <w:rsid w:val="0017344E"/>
    <w:rsid w:val="001736AF"/>
    <w:rsid w:val="00173A31"/>
    <w:rsid w:val="00173B04"/>
    <w:rsid w:val="00174360"/>
    <w:rsid w:val="0017439B"/>
    <w:rsid w:val="0017453D"/>
    <w:rsid w:val="0017540A"/>
    <w:rsid w:val="0017556E"/>
    <w:rsid w:val="0017591E"/>
    <w:rsid w:val="0017593A"/>
    <w:rsid w:val="00175FBD"/>
    <w:rsid w:val="0017601F"/>
    <w:rsid w:val="00176032"/>
    <w:rsid w:val="00176421"/>
    <w:rsid w:val="00176563"/>
    <w:rsid w:val="0017656F"/>
    <w:rsid w:val="00176600"/>
    <w:rsid w:val="001768A0"/>
    <w:rsid w:val="00176A34"/>
    <w:rsid w:val="00176BD2"/>
    <w:rsid w:val="00176DAF"/>
    <w:rsid w:val="00177187"/>
    <w:rsid w:val="00177628"/>
    <w:rsid w:val="00177799"/>
    <w:rsid w:val="001779FC"/>
    <w:rsid w:val="00177BF7"/>
    <w:rsid w:val="00180159"/>
    <w:rsid w:val="001802D1"/>
    <w:rsid w:val="00180EE8"/>
    <w:rsid w:val="001814D9"/>
    <w:rsid w:val="00181A61"/>
    <w:rsid w:val="00181C8B"/>
    <w:rsid w:val="00181EEC"/>
    <w:rsid w:val="001822D4"/>
    <w:rsid w:val="00182EAE"/>
    <w:rsid w:val="001836F6"/>
    <w:rsid w:val="00183D1A"/>
    <w:rsid w:val="0018432C"/>
    <w:rsid w:val="001843CE"/>
    <w:rsid w:val="00184E12"/>
    <w:rsid w:val="00184EAE"/>
    <w:rsid w:val="00184FE0"/>
    <w:rsid w:val="00184FE7"/>
    <w:rsid w:val="00185052"/>
    <w:rsid w:val="001850D6"/>
    <w:rsid w:val="001853FA"/>
    <w:rsid w:val="00185411"/>
    <w:rsid w:val="00185436"/>
    <w:rsid w:val="001860CC"/>
    <w:rsid w:val="001862BC"/>
    <w:rsid w:val="001869B3"/>
    <w:rsid w:val="00186BBB"/>
    <w:rsid w:val="00186C14"/>
    <w:rsid w:val="00186F66"/>
    <w:rsid w:val="00187B04"/>
    <w:rsid w:val="00187DF4"/>
    <w:rsid w:val="001900A6"/>
    <w:rsid w:val="0019026F"/>
    <w:rsid w:val="00190ADA"/>
    <w:rsid w:val="00191290"/>
    <w:rsid w:val="001914E7"/>
    <w:rsid w:val="001917D0"/>
    <w:rsid w:val="001917D1"/>
    <w:rsid w:val="00191C00"/>
    <w:rsid w:val="00191DF3"/>
    <w:rsid w:val="00191F01"/>
    <w:rsid w:val="00192015"/>
    <w:rsid w:val="0019218C"/>
    <w:rsid w:val="0019243E"/>
    <w:rsid w:val="00192BA2"/>
    <w:rsid w:val="001936DE"/>
    <w:rsid w:val="00193928"/>
    <w:rsid w:val="00193988"/>
    <w:rsid w:val="00194CCD"/>
    <w:rsid w:val="00194F7E"/>
    <w:rsid w:val="0019537A"/>
    <w:rsid w:val="0019574F"/>
    <w:rsid w:val="0019621B"/>
    <w:rsid w:val="00196330"/>
    <w:rsid w:val="00196931"/>
    <w:rsid w:val="001971D1"/>
    <w:rsid w:val="00197771"/>
    <w:rsid w:val="001978BE"/>
    <w:rsid w:val="001978EA"/>
    <w:rsid w:val="00197A2D"/>
    <w:rsid w:val="00197AFC"/>
    <w:rsid w:val="00197C2F"/>
    <w:rsid w:val="001A0384"/>
    <w:rsid w:val="001A0394"/>
    <w:rsid w:val="001A06EB"/>
    <w:rsid w:val="001A07DA"/>
    <w:rsid w:val="001A0808"/>
    <w:rsid w:val="001A0C7B"/>
    <w:rsid w:val="001A0D58"/>
    <w:rsid w:val="001A144D"/>
    <w:rsid w:val="001A1E18"/>
    <w:rsid w:val="001A1EC5"/>
    <w:rsid w:val="001A1EDA"/>
    <w:rsid w:val="001A2386"/>
    <w:rsid w:val="001A3122"/>
    <w:rsid w:val="001A374C"/>
    <w:rsid w:val="001A375F"/>
    <w:rsid w:val="001A3BAD"/>
    <w:rsid w:val="001A3E44"/>
    <w:rsid w:val="001A4119"/>
    <w:rsid w:val="001A46A5"/>
    <w:rsid w:val="001A5302"/>
    <w:rsid w:val="001A55D2"/>
    <w:rsid w:val="001A589C"/>
    <w:rsid w:val="001A58B2"/>
    <w:rsid w:val="001A5D22"/>
    <w:rsid w:val="001A5EE5"/>
    <w:rsid w:val="001A6476"/>
    <w:rsid w:val="001A66F5"/>
    <w:rsid w:val="001A69CE"/>
    <w:rsid w:val="001A6D79"/>
    <w:rsid w:val="001A7255"/>
    <w:rsid w:val="001A7799"/>
    <w:rsid w:val="001A78C0"/>
    <w:rsid w:val="001A7D78"/>
    <w:rsid w:val="001A7F3D"/>
    <w:rsid w:val="001B01FF"/>
    <w:rsid w:val="001B0869"/>
    <w:rsid w:val="001B0A05"/>
    <w:rsid w:val="001B0C5F"/>
    <w:rsid w:val="001B0D15"/>
    <w:rsid w:val="001B15CE"/>
    <w:rsid w:val="001B19C2"/>
    <w:rsid w:val="001B1B26"/>
    <w:rsid w:val="001B1D7C"/>
    <w:rsid w:val="001B2488"/>
    <w:rsid w:val="001B2772"/>
    <w:rsid w:val="001B29CA"/>
    <w:rsid w:val="001B2A44"/>
    <w:rsid w:val="001B2EBF"/>
    <w:rsid w:val="001B2ED4"/>
    <w:rsid w:val="001B372B"/>
    <w:rsid w:val="001B3CDE"/>
    <w:rsid w:val="001B4485"/>
    <w:rsid w:val="001B4A03"/>
    <w:rsid w:val="001B4E6B"/>
    <w:rsid w:val="001B5BF8"/>
    <w:rsid w:val="001B6775"/>
    <w:rsid w:val="001B6904"/>
    <w:rsid w:val="001B6F84"/>
    <w:rsid w:val="001B714E"/>
    <w:rsid w:val="001B71EB"/>
    <w:rsid w:val="001B7302"/>
    <w:rsid w:val="001B7856"/>
    <w:rsid w:val="001B793A"/>
    <w:rsid w:val="001B7967"/>
    <w:rsid w:val="001B7A53"/>
    <w:rsid w:val="001C0467"/>
    <w:rsid w:val="001C04E9"/>
    <w:rsid w:val="001C091F"/>
    <w:rsid w:val="001C1357"/>
    <w:rsid w:val="001C13E9"/>
    <w:rsid w:val="001C148C"/>
    <w:rsid w:val="001C1A81"/>
    <w:rsid w:val="001C1B7D"/>
    <w:rsid w:val="001C1C2F"/>
    <w:rsid w:val="001C1DB7"/>
    <w:rsid w:val="001C21DC"/>
    <w:rsid w:val="001C254A"/>
    <w:rsid w:val="001C282A"/>
    <w:rsid w:val="001C2881"/>
    <w:rsid w:val="001C29BE"/>
    <w:rsid w:val="001C29D5"/>
    <w:rsid w:val="001C2E34"/>
    <w:rsid w:val="001C2FA6"/>
    <w:rsid w:val="001C32FA"/>
    <w:rsid w:val="001C3B6F"/>
    <w:rsid w:val="001C3C91"/>
    <w:rsid w:val="001C4170"/>
    <w:rsid w:val="001C49EE"/>
    <w:rsid w:val="001C4A37"/>
    <w:rsid w:val="001C4D49"/>
    <w:rsid w:val="001C516B"/>
    <w:rsid w:val="001C544A"/>
    <w:rsid w:val="001C55C1"/>
    <w:rsid w:val="001C5698"/>
    <w:rsid w:val="001C5734"/>
    <w:rsid w:val="001C5825"/>
    <w:rsid w:val="001C5A37"/>
    <w:rsid w:val="001C5C22"/>
    <w:rsid w:val="001C5C74"/>
    <w:rsid w:val="001C6366"/>
    <w:rsid w:val="001C678D"/>
    <w:rsid w:val="001C6CF5"/>
    <w:rsid w:val="001C7A51"/>
    <w:rsid w:val="001C7CEF"/>
    <w:rsid w:val="001D0C33"/>
    <w:rsid w:val="001D0D63"/>
    <w:rsid w:val="001D0F25"/>
    <w:rsid w:val="001D1708"/>
    <w:rsid w:val="001D2131"/>
    <w:rsid w:val="001D2156"/>
    <w:rsid w:val="001D3132"/>
    <w:rsid w:val="001D331A"/>
    <w:rsid w:val="001D3721"/>
    <w:rsid w:val="001D3837"/>
    <w:rsid w:val="001D3F6D"/>
    <w:rsid w:val="001D43F1"/>
    <w:rsid w:val="001D44A3"/>
    <w:rsid w:val="001D48D9"/>
    <w:rsid w:val="001D4CE3"/>
    <w:rsid w:val="001D4DAA"/>
    <w:rsid w:val="001D57F3"/>
    <w:rsid w:val="001D586F"/>
    <w:rsid w:val="001D599F"/>
    <w:rsid w:val="001D59EC"/>
    <w:rsid w:val="001D5A82"/>
    <w:rsid w:val="001D5B32"/>
    <w:rsid w:val="001D5F60"/>
    <w:rsid w:val="001D6A06"/>
    <w:rsid w:val="001D7122"/>
    <w:rsid w:val="001D7942"/>
    <w:rsid w:val="001D7CEC"/>
    <w:rsid w:val="001E013F"/>
    <w:rsid w:val="001E022C"/>
    <w:rsid w:val="001E0306"/>
    <w:rsid w:val="001E036B"/>
    <w:rsid w:val="001E0722"/>
    <w:rsid w:val="001E0D30"/>
    <w:rsid w:val="001E0DF7"/>
    <w:rsid w:val="001E13C4"/>
    <w:rsid w:val="001E1505"/>
    <w:rsid w:val="001E180C"/>
    <w:rsid w:val="001E184A"/>
    <w:rsid w:val="001E1D81"/>
    <w:rsid w:val="001E20A6"/>
    <w:rsid w:val="001E21AB"/>
    <w:rsid w:val="001E2249"/>
    <w:rsid w:val="001E2290"/>
    <w:rsid w:val="001E25A1"/>
    <w:rsid w:val="001E26F0"/>
    <w:rsid w:val="001E2E8E"/>
    <w:rsid w:val="001E3444"/>
    <w:rsid w:val="001E3610"/>
    <w:rsid w:val="001E3BA4"/>
    <w:rsid w:val="001E4043"/>
    <w:rsid w:val="001E4390"/>
    <w:rsid w:val="001E44BF"/>
    <w:rsid w:val="001E45D7"/>
    <w:rsid w:val="001E4B93"/>
    <w:rsid w:val="001E5C69"/>
    <w:rsid w:val="001E67CA"/>
    <w:rsid w:val="001E6E73"/>
    <w:rsid w:val="001E779C"/>
    <w:rsid w:val="001E78EF"/>
    <w:rsid w:val="001E7BBB"/>
    <w:rsid w:val="001E7F59"/>
    <w:rsid w:val="001E7F62"/>
    <w:rsid w:val="001F1741"/>
    <w:rsid w:val="001F1ADB"/>
    <w:rsid w:val="001F228F"/>
    <w:rsid w:val="001F2327"/>
    <w:rsid w:val="001F2399"/>
    <w:rsid w:val="001F29AE"/>
    <w:rsid w:val="001F2F1D"/>
    <w:rsid w:val="001F2FE3"/>
    <w:rsid w:val="001F30B8"/>
    <w:rsid w:val="001F32F9"/>
    <w:rsid w:val="001F33E1"/>
    <w:rsid w:val="001F3B32"/>
    <w:rsid w:val="001F3B75"/>
    <w:rsid w:val="001F3D16"/>
    <w:rsid w:val="001F3DF3"/>
    <w:rsid w:val="001F3ED5"/>
    <w:rsid w:val="001F42DB"/>
    <w:rsid w:val="001F42F8"/>
    <w:rsid w:val="001F4B74"/>
    <w:rsid w:val="001F4E9C"/>
    <w:rsid w:val="001F503A"/>
    <w:rsid w:val="001F517B"/>
    <w:rsid w:val="001F54C7"/>
    <w:rsid w:val="001F5FB8"/>
    <w:rsid w:val="001F6090"/>
    <w:rsid w:val="001F63EF"/>
    <w:rsid w:val="001F6964"/>
    <w:rsid w:val="001F718A"/>
    <w:rsid w:val="001F798C"/>
    <w:rsid w:val="001F7F5D"/>
    <w:rsid w:val="001F7F7B"/>
    <w:rsid w:val="00200094"/>
    <w:rsid w:val="00200121"/>
    <w:rsid w:val="002001C0"/>
    <w:rsid w:val="00200360"/>
    <w:rsid w:val="00200537"/>
    <w:rsid w:val="0020054D"/>
    <w:rsid w:val="00200AEF"/>
    <w:rsid w:val="00200C4B"/>
    <w:rsid w:val="00200D65"/>
    <w:rsid w:val="002016E1"/>
    <w:rsid w:val="00201B20"/>
    <w:rsid w:val="00202BC2"/>
    <w:rsid w:val="002032E4"/>
    <w:rsid w:val="0020344B"/>
    <w:rsid w:val="00203AC3"/>
    <w:rsid w:val="002041F4"/>
    <w:rsid w:val="0020482D"/>
    <w:rsid w:val="0020495B"/>
    <w:rsid w:val="00204A11"/>
    <w:rsid w:val="00204EE2"/>
    <w:rsid w:val="002056EA"/>
    <w:rsid w:val="00205ACD"/>
    <w:rsid w:val="00205F65"/>
    <w:rsid w:val="0020615A"/>
    <w:rsid w:val="002061FC"/>
    <w:rsid w:val="00206458"/>
    <w:rsid w:val="0020675B"/>
    <w:rsid w:val="00206CBA"/>
    <w:rsid w:val="00206EED"/>
    <w:rsid w:val="002071B5"/>
    <w:rsid w:val="00207307"/>
    <w:rsid w:val="00207349"/>
    <w:rsid w:val="002073D4"/>
    <w:rsid w:val="00207950"/>
    <w:rsid w:val="00207E49"/>
    <w:rsid w:val="00210268"/>
    <w:rsid w:val="00210790"/>
    <w:rsid w:val="00210891"/>
    <w:rsid w:val="00210BE3"/>
    <w:rsid w:val="00210BF7"/>
    <w:rsid w:val="002111D7"/>
    <w:rsid w:val="002112CE"/>
    <w:rsid w:val="0021242B"/>
    <w:rsid w:val="0021247B"/>
    <w:rsid w:val="00212590"/>
    <w:rsid w:val="00212852"/>
    <w:rsid w:val="00212A66"/>
    <w:rsid w:val="00212C20"/>
    <w:rsid w:val="00212EF0"/>
    <w:rsid w:val="00213291"/>
    <w:rsid w:val="00214079"/>
    <w:rsid w:val="00214112"/>
    <w:rsid w:val="0021418A"/>
    <w:rsid w:val="0021434D"/>
    <w:rsid w:val="0021447A"/>
    <w:rsid w:val="002150AE"/>
    <w:rsid w:val="002154E9"/>
    <w:rsid w:val="002155A7"/>
    <w:rsid w:val="00215AEB"/>
    <w:rsid w:val="00215C0D"/>
    <w:rsid w:val="00215C75"/>
    <w:rsid w:val="0021604E"/>
    <w:rsid w:val="002164D5"/>
    <w:rsid w:val="00216526"/>
    <w:rsid w:val="00216A19"/>
    <w:rsid w:val="00216CFA"/>
    <w:rsid w:val="00216D30"/>
    <w:rsid w:val="00216D6E"/>
    <w:rsid w:val="002171A5"/>
    <w:rsid w:val="002179CF"/>
    <w:rsid w:val="00217DA7"/>
    <w:rsid w:val="002200E3"/>
    <w:rsid w:val="002205A0"/>
    <w:rsid w:val="002206E7"/>
    <w:rsid w:val="0022089E"/>
    <w:rsid w:val="002208B0"/>
    <w:rsid w:val="00220A8E"/>
    <w:rsid w:val="00220AD4"/>
    <w:rsid w:val="00220B8D"/>
    <w:rsid w:val="00220D20"/>
    <w:rsid w:val="00220DD1"/>
    <w:rsid w:val="00220E0C"/>
    <w:rsid w:val="00221013"/>
    <w:rsid w:val="00221579"/>
    <w:rsid w:val="00221683"/>
    <w:rsid w:val="00222065"/>
    <w:rsid w:val="00222453"/>
    <w:rsid w:val="002227BA"/>
    <w:rsid w:val="00222B6E"/>
    <w:rsid w:val="00222C5F"/>
    <w:rsid w:val="00222C92"/>
    <w:rsid w:val="002231D8"/>
    <w:rsid w:val="00223E7E"/>
    <w:rsid w:val="00224F91"/>
    <w:rsid w:val="0022510C"/>
    <w:rsid w:val="00225227"/>
    <w:rsid w:val="0022532C"/>
    <w:rsid w:val="00226A02"/>
    <w:rsid w:val="0022732E"/>
    <w:rsid w:val="002308F2"/>
    <w:rsid w:val="00230E4C"/>
    <w:rsid w:val="00231728"/>
    <w:rsid w:val="002317DF"/>
    <w:rsid w:val="002319C2"/>
    <w:rsid w:val="00231A2E"/>
    <w:rsid w:val="0023277E"/>
    <w:rsid w:val="00233142"/>
    <w:rsid w:val="002334A5"/>
    <w:rsid w:val="0023380E"/>
    <w:rsid w:val="00233A46"/>
    <w:rsid w:val="00234014"/>
    <w:rsid w:val="0023432D"/>
    <w:rsid w:val="00234339"/>
    <w:rsid w:val="002344D8"/>
    <w:rsid w:val="0023455E"/>
    <w:rsid w:val="0023458C"/>
    <w:rsid w:val="002345FA"/>
    <w:rsid w:val="00234915"/>
    <w:rsid w:val="00234B72"/>
    <w:rsid w:val="00234F6E"/>
    <w:rsid w:val="002356BA"/>
    <w:rsid w:val="0023590D"/>
    <w:rsid w:val="002359A4"/>
    <w:rsid w:val="00236101"/>
    <w:rsid w:val="0023680A"/>
    <w:rsid w:val="00236F58"/>
    <w:rsid w:val="00237098"/>
    <w:rsid w:val="002372C0"/>
    <w:rsid w:val="0023738E"/>
    <w:rsid w:val="0023787C"/>
    <w:rsid w:val="002379B9"/>
    <w:rsid w:val="00237B8A"/>
    <w:rsid w:val="00237FCA"/>
    <w:rsid w:val="002406A4"/>
    <w:rsid w:val="00240AAA"/>
    <w:rsid w:val="0024100C"/>
    <w:rsid w:val="00241751"/>
    <w:rsid w:val="00241A0F"/>
    <w:rsid w:val="00241C17"/>
    <w:rsid w:val="00241FC6"/>
    <w:rsid w:val="002421D3"/>
    <w:rsid w:val="00242660"/>
    <w:rsid w:val="0024285B"/>
    <w:rsid w:val="002429E5"/>
    <w:rsid w:val="00242EFC"/>
    <w:rsid w:val="002431E0"/>
    <w:rsid w:val="002436F6"/>
    <w:rsid w:val="00243810"/>
    <w:rsid w:val="00243A2B"/>
    <w:rsid w:val="00243A42"/>
    <w:rsid w:val="00243D21"/>
    <w:rsid w:val="002441D6"/>
    <w:rsid w:val="002442C0"/>
    <w:rsid w:val="00244AB7"/>
    <w:rsid w:val="00244DA4"/>
    <w:rsid w:val="0024569E"/>
    <w:rsid w:val="002456AA"/>
    <w:rsid w:val="002459EF"/>
    <w:rsid w:val="00245B2E"/>
    <w:rsid w:val="002462FE"/>
    <w:rsid w:val="0024651E"/>
    <w:rsid w:val="0024663A"/>
    <w:rsid w:val="00246CA3"/>
    <w:rsid w:val="00246DAC"/>
    <w:rsid w:val="00246EE1"/>
    <w:rsid w:val="00247026"/>
    <w:rsid w:val="00247153"/>
    <w:rsid w:val="00247439"/>
    <w:rsid w:val="0024752E"/>
    <w:rsid w:val="0024759E"/>
    <w:rsid w:val="002476BD"/>
    <w:rsid w:val="002476FD"/>
    <w:rsid w:val="002478F2"/>
    <w:rsid w:val="00247D68"/>
    <w:rsid w:val="00247DBD"/>
    <w:rsid w:val="00250346"/>
    <w:rsid w:val="00250787"/>
    <w:rsid w:val="0025108D"/>
    <w:rsid w:val="00251716"/>
    <w:rsid w:val="00252343"/>
    <w:rsid w:val="00252515"/>
    <w:rsid w:val="00252857"/>
    <w:rsid w:val="0025291E"/>
    <w:rsid w:val="00252AE3"/>
    <w:rsid w:val="002532AB"/>
    <w:rsid w:val="00253AA4"/>
    <w:rsid w:val="0025411A"/>
    <w:rsid w:val="00254326"/>
    <w:rsid w:val="00254C06"/>
    <w:rsid w:val="0025539D"/>
    <w:rsid w:val="0025588B"/>
    <w:rsid w:val="00255EEE"/>
    <w:rsid w:val="00255F24"/>
    <w:rsid w:val="00256440"/>
    <w:rsid w:val="002564DB"/>
    <w:rsid w:val="002569EB"/>
    <w:rsid w:val="00256D9D"/>
    <w:rsid w:val="00256DCA"/>
    <w:rsid w:val="00256F21"/>
    <w:rsid w:val="00257140"/>
    <w:rsid w:val="0025765E"/>
    <w:rsid w:val="002578FE"/>
    <w:rsid w:val="002579A6"/>
    <w:rsid w:val="00257C02"/>
    <w:rsid w:val="00257E74"/>
    <w:rsid w:val="00257ED6"/>
    <w:rsid w:val="0026001C"/>
    <w:rsid w:val="00260617"/>
    <w:rsid w:val="002606A8"/>
    <w:rsid w:val="002609D3"/>
    <w:rsid w:val="00260DE1"/>
    <w:rsid w:val="002613EC"/>
    <w:rsid w:val="00261B30"/>
    <w:rsid w:val="00261CF0"/>
    <w:rsid w:val="00261D59"/>
    <w:rsid w:val="00262466"/>
    <w:rsid w:val="002626FD"/>
    <w:rsid w:val="00262796"/>
    <w:rsid w:val="002627EA"/>
    <w:rsid w:val="00262983"/>
    <w:rsid w:val="00262F1D"/>
    <w:rsid w:val="002633A1"/>
    <w:rsid w:val="002636DA"/>
    <w:rsid w:val="002636EC"/>
    <w:rsid w:val="002643EF"/>
    <w:rsid w:val="00264562"/>
    <w:rsid w:val="002645CF"/>
    <w:rsid w:val="002646F4"/>
    <w:rsid w:val="00264802"/>
    <w:rsid w:val="0026534E"/>
    <w:rsid w:val="00265650"/>
    <w:rsid w:val="00266384"/>
    <w:rsid w:val="002665BF"/>
    <w:rsid w:val="002667C0"/>
    <w:rsid w:val="00266924"/>
    <w:rsid w:val="00266FA4"/>
    <w:rsid w:val="00267570"/>
    <w:rsid w:val="00267973"/>
    <w:rsid w:val="00267DB6"/>
    <w:rsid w:val="00270392"/>
    <w:rsid w:val="002703B9"/>
    <w:rsid w:val="002703CB"/>
    <w:rsid w:val="00270682"/>
    <w:rsid w:val="0027072B"/>
    <w:rsid w:val="002708E7"/>
    <w:rsid w:val="00270C57"/>
    <w:rsid w:val="002717CF"/>
    <w:rsid w:val="00271BBF"/>
    <w:rsid w:val="00271BD6"/>
    <w:rsid w:val="002722EF"/>
    <w:rsid w:val="00272502"/>
    <w:rsid w:val="002738B7"/>
    <w:rsid w:val="002743F5"/>
    <w:rsid w:val="0027479D"/>
    <w:rsid w:val="002749DA"/>
    <w:rsid w:val="00274A69"/>
    <w:rsid w:val="00274F2C"/>
    <w:rsid w:val="002750B1"/>
    <w:rsid w:val="00275347"/>
    <w:rsid w:val="002756BA"/>
    <w:rsid w:val="00275961"/>
    <w:rsid w:val="00275A86"/>
    <w:rsid w:val="00275A8D"/>
    <w:rsid w:val="00276153"/>
    <w:rsid w:val="002762FE"/>
    <w:rsid w:val="00276581"/>
    <w:rsid w:val="00276748"/>
    <w:rsid w:val="002778B3"/>
    <w:rsid w:val="00280351"/>
    <w:rsid w:val="00280763"/>
    <w:rsid w:val="00280EA8"/>
    <w:rsid w:val="002810C8"/>
    <w:rsid w:val="0028117D"/>
    <w:rsid w:val="00281969"/>
    <w:rsid w:val="00281B4E"/>
    <w:rsid w:val="0028230C"/>
    <w:rsid w:val="00282725"/>
    <w:rsid w:val="00282997"/>
    <w:rsid w:val="002831FB"/>
    <w:rsid w:val="0028344B"/>
    <w:rsid w:val="00283624"/>
    <w:rsid w:val="00283727"/>
    <w:rsid w:val="002838C1"/>
    <w:rsid w:val="0028397C"/>
    <w:rsid w:val="00283BC3"/>
    <w:rsid w:val="002840AD"/>
    <w:rsid w:val="002842D9"/>
    <w:rsid w:val="00284414"/>
    <w:rsid w:val="00284523"/>
    <w:rsid w:val="00284757"/>
    <w:rsid w:val="002848E0"/>
    <w:rsid w:val="00284A82"/>
    <w:rsid w:val="00284DBF"/>
    <w:rsid w:val="00285053"/>
    <w:rsid w:val="002855CE"/>
    <w:rsid w:val="00285804"/>
    <w:rsid w:val="00286078"/>
    <w:rsid w:val="002860BC"/>
    <w:rsid w:val="00286282"/>
    <w:rsid w:val="002863B2"/>
    <w:rsid w:val="002865A6"/>
    <w:rsid w:val="00286EAF"/>
    <w:rsid w:val="00287157"/>
    <w:rsid w:val="00287903"/>
    <w:rsid w:val="00287BDA"/>
    <w:rsid w:val="00287F94"/>
    <w:rsid w:val="00290A08"/>
    <w:rsid w:val="00291286"/>
    <w:rsid w:val="0029154A"/>
    <w:rsid w:val="00291A5C"/>
    <w:rsid w:val="00291E83"/>
    <w:rsid w:val="002920C1"/>
    <w:rsid w:val="00292228"/>
    <w:rsid w:val="0029255F"/>
    <w:rsid w:val="00292720"/>
    <w:rsid w:val="002928CC"/>
    <w:rsid w:val="00292938"/>
    <w:rsid w:val="0029344B"/>
    <w:rsid w:val="002934B1"/>
    <w:rsid w:val="00293B32"/>
    <w:rsid w:val="00293EFA"/>
    <w:rsid w:val="00294051"/>
    <w:rsid w:val="00294155"/>
    <w:rsid w:val="00294289"/>
    <w:rsid w:val="0029443A"/>
    <w:rsid w:val="00294AD4"/>
    <w:rsid w:val="00295101"/>
    <w:rsid w:val="002958BA"/>
    <w:rsid w:val="002959DB"/>
    <w:rsid w:val="00295A6F"/>
    <w:rsid w:val="00295B8A"/>
    <w:rsid w:val="00295C7A"/>
    <w:rsid w:val="00295D48"/>
    <w:rsid w:val="00295DC5"/>
    <w:rsid w:val="00296721"/>
    <w:rsid w:val="00296C61"/>
    <w:rsid w:val="00296CDB"/>
    <w:rsid w:val="00297083"/>
    <w:rsid w:val="002971F9"/>
    <w:rsid w:val="00297765"/>
    <w:rsid w:val="00297A81"/>
    <w:rsid w:val="002A01DD"/>
    <w:rsid w:val="002A08E8"/>
    <w:rsid w:val="002A0A71"/>
    <w:rsid w:val="002A0C21"/>
    <w:rsid w:val="002A1079"/>
    <w:rsid w:val="002A10D7"/>
    <w:rsid w:val="002A10D8"/>
    <w:rsid w:val="002A12C3"/>
    <w:rsid w:val="002A12EE"/>
    <w:rsid w:val="002A1C65"/>
    <w:rsid w:val="002A1FF5"/>
    <w:rsid w:val="002A265F"/>
    <w:rsid w:val="002A27B0"/>
    <w:rsid w:val="002A2A51"/>
    <w:rsid w:val="002A2D2C"/>
    <w:rsid w:val="002A386B"/>
    <w:rsid w:val="002A38C4"/>
    <w:rsid w:val="002A3B67"/>
    <w:rsid w:val="002A3C76"/>
    <w:rsid w:val="002A3FA6"/>
    <w:rsid w:val="002A4103"/>
    <w:rsid w:val="002A42A4"/>
    <w:rsid w:val="002A460C"/>
    <w:rsid w:val="002A4F5B"/>
    <w:rsid w:val="002A4FCF"/>
    <w:rsid w:val="002A52A2"/>
    <w:rsid w:val="002A5605"/>
    <w:rsid w:val="002A5C92"/>
    <w:rsid w:val="002A5D37"/>
    <w:rsid w:val="002A66D8"/>
    <w:rsid w:val="002A6CC0"/>
    <w:rsid w:val="002A6CE9"/>
    <w:rsid w:val="002A715D"/>
    <w:rsid w:val="002A742A"/>
    <w:rsid w:val="002A7729"/>
    <w:rsid w:val="002A7DDB"/>
    <w:rsid w:val="002A7EAA"/>
    <w:rsid w:val="002B00F7"/>
    <w:rsid w:val="002B01EA"/>
    <w:rsid w:val="002B05AA"/>
    <w:rsid w:val="002B05F7"/>
    <w:rsid w:val="002B0E84"/>
    <w:rsid w:val="002B1384"/>
    <w:rsid w:val="002B1564"/>
    <w:rsid w:val="002B182F"/>
    <w:rsid w:val="002B1ECA"/>
    <w:rsid w:val="002B2F98"/>
    <w:rsid w:val="002B2FFD"/>
    <w:rsid w:val="002B33B3"/>
    <w:rsid w:val="002B3F87"/>
    <w:rsid w:val="002B40CB"/>
    <w:rsid w:val="002B423C"/>
    <w:rsid w:val="002B4895"/>
    <w:rsid w:val="002B4A90"/>
    <w:rsid w:val="002B4D45"/>
    <w:rsid w:val="002B5539"/>
    <w:rsid w:val="002B560B"/>
    <w:rsid w:val="002B6079"/>
    <w:rsid w:val="002B6204"/>
    <w:rsid w:val="002B686E"/>
    <w:rsid w:val="002B6A12"/>
    <w:rsid w:val="002B7235"/>
    <w:rsid w:val="002B79BC"/>
    <w:rsid w:val="002B7EC3"/>
    <w:rsid w:val="002C019B"/>
    <w:rsid w:val="002C048D"/>
    <w:rsid w:val="002C06D7"/>
    <w:rsid w:val="002C09D0"/>
    <w:rsid w:val="002C0CE7"/>
    <w:rsid w:val="002C13AD"/>
    <w:rsid w:val="002C1926"/>
    <w:rsid w:val="002C199B"/>
    <w:rsid w:val="002C1BCD"/>
    <w:rsid w:val="002C236A"/>
    <w:rsid w:val="002C2373"/>
    <w:rsid w:val="002C2562"/>
    <w:rsid w:val="002C27DE"/>
    <w:rsid w:val="002C2BFF"/>
    <w:rsid w:val="002C2CCA"/>
    <w:rsid w:val="002C3431"/>
    <w:rsid w:val="002C343B"/>
    <w:rsid w:val="002C35CE"/>
    <w:rsid w:val="002C3D04"/>
    <w:rsid w:val="002C3EB1"/>
    <w:rsid w:val="002C419E"/>
    <w:rsid w:val="002C4246"/>
    <w:rsid w:val="002C450C"/>
    <w:rsid w:val="002C4970"/>
    <w:rsid w:val="002C4D90"/>
    <w:rsid w:val="002C4F7B"/>
    <w:rsid w:val="002C5165"/>
    <w:rsid w:val="002C5325"/>
    <w:rsid w:val="002C5400"/>
    <w:rsid w:val="002C5684"/>
    <w:rsid w:val="002C5D18"/>
    <w:rsid w:val="002C5DA7"/>
    <w:rsid w:val="002C6620"/>
    <w:rsid w:val="002C67B4"/>
    <w:rsid w:val="002C6937"/>
    <w:rsid w:val="002C769F"/>
    <w:rsid w:val="002C797B"/>
    <w:rsid w:val="002C7D18"/>
    <w:rsid w:val="002C7E05"/>
    <w:rsid w:val="002D0177"/>
    <w:rsid w:val="002D063D"/>
    <w:rsid w:val="002D0E96"/>
    <w:rsid w:val="002D1255"/>
    <w:rsid w:val="002D1318"/>
    <w:rsid w:val="002D15A6"/>
    <w:rsid w:val="002D18BA"/>
    <w:rsid w:val="002D196F"/>
    <w:rsid w:val="002D19DB"/>
    <w:rsid w:val="002D1BB9"/>
    <w:rsid w:val="002D1BD5"/>
    <w:rsid w:val="002D2024"/>
    <w:rsid w:val="002D2652"/>
    <w:rsid w:val="002D28D2"/>
    <w:rsid w:val="002D28D4"/>
    <w:rsid w:val="002D2D1A"/>
    <w:rsid w:val="002D2EF3"/>
    <w:rsid w:val="002D2F47"/>
    <w:rsid w:val="002D3374"/>
    <w:rsid w:val="002D410D"/>
    <w:rsid w:val="002D44F9"/>
    <w:rsid w:val="002D46D9"/>
    <w:rsid w:val="002D493A"/>
    <w:rsid w:val="002D4AA1"/>
    <w:rsid w:val="002D4C0A"/>
    <w:rsid w:val="002D4D8B"/>
    <w:rsid w:val="002D4E1C"/>
    <w:rsid w:val="002D4E8C"/>
    <w:rsid w:val="002D4F2E"/>
    <w:rsid w:val="002D4F85"/>
    <w:rsid w:val="002D5743"/>
    <w:rsid w:val="002D5757"/>
    <w:rsid w:val="002D5E4D"/>
    <w:rsid w:val="002D61BC"/>
    <w:rsid w:val="002D6B41"/>
    <w:rsid w:val="002D737E"/>
    <w:rsid w:val="002D7D32"/>
    <w:rsid w:val="002D7E8F"/>
    <w:rsid w:val="002D7FD0"/>
    <w:rsid w:val="002D7FD7"/>
    <w:rsid w:val="002E07A4"/>
    <w:rsid w:val="002E0848"/>
    <w:rsid w:val="002E0B36"/>
    <w:rsid w:val="002E15B0"/>
    <w:rsid w:val="002E171C"/>
    <w:rsid w:val="002E1A1F"/>
    <w:rsid w:val="002E204D"/>
    <w:rsid w:val="002E2830"/>
    <w:rsid w:val="002E2AF3"/>
    <w:rsid w:val="002E2E57"/>
    <w:rsid w:val="002E2FFC"/>
    <w:rsid w:val="002E31BB"/>
    <w:rsid w:val="002E32B4"/>
    <w:rsid w:val="002E3421"/>
    <w:rsid w:val="002E3845"/>
    <w:rsid w:val="002E3A79"/>
    <w:rsid w:val="002E4735"/>
    <w:rsid w:val="002E5307"/>
    <w:rsid w:val="002E585A"/>
    <w:rsid w:val="002E5EF5"/>
    <w:rsid w:val="002E6709"/>
    <w:rsid w:val="002E695E"/>
    <w:rsid w:val="002E6DA1"/>
    <w:rsid w:val="002E7110"/>
    <w:rsid w:val="002E726D"/>
    <w:rsid w:val="002E730E"/>
    <w:rsid w:val="002E7A3C"/>
    <w:rsid w:val="002F01E3"/>
    <w:rsid w:val="002F02FF"/>
    <w:rsid w:val="002F0561"/>
    <w:rsid w:val="002F0662"/>
    <w:rsid w:val="002F06C4"/>
    <w:rsid w:val="002F06E7"/>
    <w:rsid w:val="002F0938"/>
    <w:rsid w:val="002F118B"/>
    <w:rsid w:val="002F15CA"/>
    <w:rsid w:val="002F1633"/>
    <w:rsid w:val="002F229B"/>
    <w:rsid w:val="002F285B"/>
    <w:rsid w:val="002F2D53"/>
    <w:rsid w:val="002F2DBC"/>
    <w:rsid w:val="002F3013"/>
    <w:rsid w:val="002F3053"/>
    <w:rsid w:val="002F36F7"/>
    <w:rsid w:val="002F3A33"/>
    <w:rsid w:val="002F422A"/>
    <w:rsid w:val="002F42E9"/>
    <w:rsid w:val="002F436D"/>
    <w:rsid w:val="002F44C0"/>
    <w:rsid w:val="002F4FAD"/>
    <w:rsid w:val="002F51D1"/>
    <w:rsid w:val="002F560C"/>
    <w:rsid w:val="002F5ECB"/>
    <w:rsid w:val="002F6979"/>
    <w:rsid w:val="002F6A12"/>
    <w:rsid w:val="002F6BBD"/>
    <w:rsid w:val="002F6F07"/>
    <w:rsid w:val="002F703F"/>
    <w:rsid w:val="002F7176"/>
    <w:rsid w:val="002F7389"/>
    <w:rsid w:val="002F7B74"/>
    <w:rsid w:val="002F7C93"/>
    <w:rsid w:val="0030057C"/>
    <w:rsid w:val="0030064C"/>
    <w:rsid w:val="003015E0"/>
    <w:rsid w:val="00301AF7"/>
    <w:rsid w:val="00301BA9"/>
    <w:rsid w:val="003020A4"/>
    <w:rsid w:val="00302C94"/>
    <w:rsid w:val="00303AB1"/>
    <w:rsid w:val="00303DF5"/>
    <w:rsid w:val="00303EBE"/>
    <w:rsid w:val="003043C1"/>
    <w:rsid w:val="00304556"/>
    <w:rsid w:val="003045C7"/>
    <w:rsid w:val="00304778"/>
    <w:rsid w:val="003048C3"/>
    <w:rsid w:val="00304DCF"/>
    <w:rsid w:val="00304E4A"/>
    <w:rsid w:val="003054D2"/>
    <w:rsid w:val="003057A1"/>
    <w:rsid w:val="00306164"/>
    <w:rsid w:val="00306372"/>
    <w:rsid w:val="0030646F"/>
    <w:rsid w:val="00306971"/>
    <w:rsid w:val="003069FC"/>
    <w:rsid w:val="00306BB5"/>
    <w:rsid w:val="00310343"/>
    <w:rsid w:val="003103CB"/>
    <w:rsid w:val="00310400"/>
    <w:rsid w:val="0031053E"/>
    <w:rsid w:val="00310789"/>
    <w:rsid w:val="00310AE9"/>
    <w:rsid w:val="00310FB1"/>
    <w:rsid w:val="00311861"/>
    <w:rsid w:val="00311BB3"/>
    <w:rsid w:val="0031239E"/>
    <w:rsid w:val="00312DC8"/>
    <w:rsid w:val="00313126"/>
    <w:rsid w:val="0031316C"/>
    <w:rsid w:val="0031316F"/>
    <w:rsid w:val="0031408C"/>
    <w:rsid w:val="00314152"/>
    <w:rsid w:val="00314291"/>
    <w:rsid w:val="00314799"/>
    <w:rsid w:val="00315900"/>
    <w:rsid w:val="00315CEA"/>
    <w:rsid w:val="00316194"/>
    <w:rsid w:val="00316A4C"/>
    <w:rsid w:val="00316AC0"/>
    <w:rsid w:val="00316BF4"/>
    <w:rsid w:val="003178D4"/>
    <w:rsid w:val="00317A10"/>
    <w:rsid w:val="00317B69"/>
    <w:rsid w:val="00317C2F"/>
    <w:rsid w:val="00317F65"/>
    <w:rsid w:val="0032014B"/>
    <w:rsid w:val="003202F8"/>
    <w:rsid w:val="003205A5"/>
    <w:rsid w:val="003205D1"/>
    <w:rsid w:val="00320692"/>
    <w:rsid w:val="003207EC"/>
    <w:rsid w:val="003209C1"/>
    <w:rsid w:val="00320F9D"/>
    <w:rsid w:val="0032120D"/>
    <w:rsid w:val="003219D7"/>
    <w:rsid w:val="00321A2A"/>
    <w:rsid w:val="0032218E"/>
    <w:rsid w:val="00322298"/>
    <w:rsid w:val="003225B2"/>
    <w:rsid w:val="00322643"/>
    <w:rsid w:val="00322783"/>
    <w:rsid w:val="003230B5"/>
    <w:rsid w:val="003230B9"/>
    <w:rsid w:val="00323204"/>
    <w:rsid w:val="0032384A"/>
    <w:rsid w:val="00323B78"/>
    <w:rsid w:val="003240C4"/>
    <w:rsid w:val="00324325"/>
    <w:rsid w:val="0032452E"/>
    <w:rsid w:val="003246C1"/>
    <w:rsid w:val="00324C0E"/>
    <w:rsid w:val="00324C5D"/>
    <w:rsid w:val="00324F50"/>
    <w:rsid w:val="00324F80"/>
    <w:rsid w:val="003250D4"/>
    <w:rsid w:val="0032567B"/>
    <w:rsid w:val="00325929"/>
    <w:rsid w:val="003259C0"/>
    <w:rsid w:val="00326170"/>
    <w:rsid w:val="003262A6"/>
    <w:rsid w:val="003267BC"/>
    <w:rsid w:val="00327122"/>
    <w:rsid w:val="003300F0"/>
    <w:rsid w:val="003303D3"/>
    <w:rsid w:val="003304B1"/>
    <w:rsid w:val="0033085D"/>
    <w:rsid w:val="0033096C"/>
    <w:rsid w:val="00330AD7"/>
    <w:rsid w:val="00330BB9"/>
    <w:rsid w:val="00330E38"/>
    <w:rsid w:val="003315C0"/>
    <w:rsid w:val="00332285"/>
    <w:rsid w:val="003328BA"/>
    <w:rsid w:val="0033312B"/>
    <w:rsid w:val="00333170"/>
    <w:rsid w:val="003335F6"/>
    <w:rsid w:val="0033385A"/>
    <w:rsid w:val="00333F06"/>
    <w:rsid w:val="00334515"/>
    <w:rsid w:val="003348FD"/>
    <w:rsid w:val="0033490A"/>
    <w:rsid w:val="00334F89"/>
    <w:rsid w:val="00335C6D"/>
    <w:rsid w:val="00335ECD"/>
    <w:rsid w:val="00336317"/>
    <w:rsid w:val="00336541"/>
    <w:rsid w:val="00336724"/>
    <w:rsid w:val="00336AAB"/>
    <w:rsid w:val="00336C56"/>
    <w:rsid w:val="0033731A"/>
    <w:rsid w:val="003373BA"/>
    <w:rsid w:val="003375C8"/>
    <w:rsid w:val="003375E4"/>
    <w:rsid w:val="00337979"/>
    <w:rsid w:val="00337C2C"/>
    <w:rsid w:val="00340048"/>
    <w:rsid w:val="00340589"/>
    <w:rsid w:val="00340B21"/>
    <w:rsid w:val="00340C46"/>
    <w:rsid w:val="003415D8"/>
    <w:rsid w:val="00341796"/>
    <w:rsid w:val="00341973"/>
    <w:rsid w:val="003419C2"/>
    <w:rsid w:val="00341A90"/>
    <w:rsid w:val="00341F0E"/>
    <w:rsid w:val="003420A9"/>
    <w:rsid w:val="00342237"/>
    <w:rsid w:val="003422B6"/>
    <w:rsid w:val="00342387"/>
    <w:rsid w:val="003424D9"/>
    <w:rsid w:val="003429C6"/>
    <w:rsid w:val="00342C1F"/>
    <w:rsid w:val="00342FB9"/>
    <w:rsid w:val="00342FDB"/>
    <w:rsid w:val="00342FDE"/>
    <w:rsid w:val="00343156"/>
    <w:rsid w:val="003432DA"/>
    <w:rsid w:val="003432F1"/>
    <w:rsid w:val="003432F5"/>
    <w:rsid w:val="0034339A"/>
    <w:rsid w:val="00343B95"/>
    <w:rsid w:val="00343F3F"/>
    <w:rsid w:val="003442ED"/>
    <w:rsid w:val="003442F4"/>
    <w:rsid w:val="00344426"/>
    <w:rsid w:val="00344697"/>
    <w:rsid w:val="00344755"/>
    <w:rsid w:val="00344826"/>
    <w:rsid w:val="003450BA"/>
    <w:rsid w:val="00345464"/>
    <w:rsid w:val="00345498"/>
    <w:rsid w:val="003455A5"/>
    <w:rsid w:val="00345D71"/>
    <w:rsid w:val="00346096"/>
    <w:rsid w:val="003462FB"/>
    <w:rsid w:val="00346418"/>
    <w:rsid w:val="003465AB"/>
    <w:rsid w:val="00346C44"/>
    <w:rsid w:val="0034745B"/>
    <w:rsid w:val="003476CE"/>
    <w:rsid w:val="00347B1A"/>
    <w:rsid w:val="00347D9A"/>
    <w:rsid w:val="00347F2F"/>
    <w:rsid w:val="00350085"/>
    <w:rsid w:val="003509BB"/>
    <w:rsid w:val="003509E6"/>
    <w:rsid w:val="00350D9D"/>
    <w:rsid w:val="00350E48"/>
    <w:rsid w:val="00351402"/>
    <w:rsid w:val="00351753"/>
    <w:rsid w:val="003520FC"/>
    <w:rsid w:val="00352554"/>
    <w:rsid w:val="00352C2E"/>
    <w:rsid w:val="00352EB1"/>
    <w:rsid w:val="00353869"/>
    <w:rsid w:val="003539F0"/>
    <w:rsid w:val="00353B70"/>
    <w:rsid w:val="00354738"/>
    <w:rsid w:val="003549E6"/>
    <w:rsid w:val="00354F7E"/>
    <w:rsid w:val="00354FEB"/>
    <w:rsid w:val="00355734"/>
    <w:rsid w:val="003557DB"/>
    <w:rsid w:val="00355D08"/>
    <w:rsid w:val="00355E3B"/>
    <w:rsid w:val="003561E0"/>
    <w:rsid w:val="003567FF"/>
    <w:rsid w:val="0035708D"/>
    <w:rsid w:val="0035732F"/>
    <w:rsid w:val="00357ADF"/>
    <w:rsid w:val="00357BF8"/>
    <w:rsid w:val="00360393"/>
    <w:rsid w:val="0036090E"/>
    <w:rsid w:val="00360AA0"/>
    <w:rsid w:val="00360EA3"/>
    <w:rsid w:val="00361151"/>
    <w:rsid w:val="00361834"/>
    <w:rsid w:val="003626C8"/>
    <w:rsid w:val="00362D76"/>
    <w:rsid w:val="00364214"/>
    <w:rsid w:val="0036435F"/>
    <w:rsid w:val="0036441C"/>
    <w:rsid w:val="0036441D"/>
    <w:rsid w:val="00364EF1"/>
    <w:rsid w:val="0036527A"/>
    <w:rsid w:val="003653B2"/>
    <w:rsid w:val="00365572"/>
    <w:rsid w:val="00365808"/>
    <w:rsid w:val="00365871"/>
    <w:rsid w:val="00365A17"/>
    <w:rsid w:val="00366838"/>
    <w:rsid w:val="003668D7"/>
    <w:rsid w:val="00366B0A"/>
    <w:rsid w:val="00367DA8"/>
    <w:rsid w:val="0037063B"/>
    <w:rsid w:val="00370AF9"/>
    <w:rsid w:val="003717EA"/>
    <w:rsid w:val="00371B2A"/>
    <w:rsid w:val="00371C22"/>
    <w:rsid w:val="00371D19"/>
    <w:rsid w:val="0037214D"/>
    <w:rsid w:val="00372402"/>
    <w:rsid w:val="00372577"/>
    <w:rsid w:val="00372A81"/>
    <w:rsid w:val="00372C22"/>
    <w:rsid w:val="00372D5F"/>
    <w:rsid w:val="00372DCC"/>
    <w:rsid w:val="003736D2"/>
    <w:rsid w:val="00373882"/>
    <w:rsid w:val="00374D82"/>
    <w:rsid w:val="00375428"/>
    <w:rsid w:val="00375685"/>
    <w:rsid w:val="003757B6"/>
    <w:rsid w:val="00375BBB"/>
    <w:rsid w:val="00375C72"/>
    <w:rsid w:val="00375E94"/>
    <w:rsid w:val="003761BE"/>
    <w:rsid w:val="0037641C"/>
    <w:rsid w:val="003776E3"/>
    <w:rsid w:val="003776F6"/>
    <w:rsid w:val="00377784"/>
    <w:rsid w:val="00377AE6"/>
    <w:rsid w:val="00377B6A"/>
    <w:rsid w:val="00380512"/>
    <w:rsid w:val="00381813"/>
    <w:rsid w:val="00381840"/>
    <w:rsid w:val="003818C1"/>
    <w:rsid w:val="00381958"/>
    <w:rsid w:val="00381DE4"/>
    <w:rsid w:val="00381E10"/>
    <w:rsid w:val="00381E22"/>
    <w:rsid w:val="0038268F"/>
    <w:rsid w:val="0038282F"/>
    <w:rsid w:val="00382A7F"/>
    <w:rsid w:val="00383216"/>
    <w:rsid w:val="003834A3"/>
    <w:rsid w:val="0038350F"/>
    <w:rsid w:val="003837E0"/>
    <w:rsid w:val="00383E59"/>
    <w:rsid w:val="003849C2"/>
    <w:rsid w:val="00384C83"/>
    <w:rsid w:val="00384F2C"/>
    <w:rsid w:val="00385076"/>
    <w:rsid w:val="00385497"/>
    <w:rsid w:val="003860B4"/>
    <w:rsid w:val="00386A9A"/>
    <w:rsid w:val="00386C91"/>
    <w:rsid w:val="00386D93"/>
    <w:rsid w:val="00386FA2"/>
    <w:rsid w:val="003870B2"/>
    <w:rsid w:val="00387175"/>
    <w:rsid w:val="00387361"/>
    <w:rsid w:val="00387985"/>
    <w:rsid w:val="00387D60"/>
    <w:rsid w:val="00387DA1"/>
    <w:rsid w:val="00387DDC"/>
    <w:rsid w:val="00390268"/>
    <w:rsid w:val="00390EA4"/>
    <w:rsid w:val="00391C3A"/>
    <w:rsid w:val="00391D39"/>
    <w:rsid w:val="00391F5F"/>
    <w:rsid w:val="0039224E"/>
    <w:rsid w:val="003926CC"/>
    <w:rsid w:val="003929F4"/>
    <w:rsid w:val="00392A8A"/>
    <w:rsid w:val="0039308A"/>
    <w:rsid w:val="003931B0"/>
    <w:rsid w:val="0039364C"/>
    <w:rsid w:val="00393809"/>
    <w:rsid w:val="003939F3"/>
    <w:rsid w:val="00393A6B"/>
    <w:rsid w:val="00393C4C"/>
    <w:rsid w:val="00393E4D"/>
    <w:rsid w:val="00393EE7"/>
    <w:rsid w:val="00394100"/>
    <w:rsid w:val="0039414C"/>
    <w:rsid w:val="003942A5"/>
    <w:rsid w:val="00394631"/>
    <w:rsid w:val="00395188"/>
    <w:rsid w:val="0039528A"/>
    <w:rsid w:val="003953C8"/>
    <w:rsid w:val="003954B1"/>
    <w:rsid w:val="00395575"/>
    <w:rsid w:val="003956E2"/>
    <w:rsid w:val="003958A8"/>
    <w:rsid w:val="00395EBB"/>
    <w:rsid w:val="00396049"/>
    <w:rsid w:val="00396476"/>
    <w:rsid w:val="00396527"/>
    <w:rsid w:val="003965EF"/>
    <w:rsid w:val="0039739F"/>
    <w:rsid w:val="0039768D"/>
    <w:rsid w:val="003979BF"/>
    <w:rsid w:val="003A0855"/>
    <w:rsid w:val="003A08A1"/>
    <w:rsid w:val="003A0FD6"/>
    <w:rsid w:val="003A0FF0"/>
    <w:rsid w:val="003A1017"/>
    <w:rsid w:val="003A11CA"/>
    <w:rsid w:val="003A127C"/>
    <w:rsid w:val="003A14A2"/>
    <w:rsid w:val="003A1DBA"/>
    <w:rsid w:val="003A1E26"/>
    <w:rsid w:val="003A2470"/>
    <w:rsid w:val="003A2768"/>
    <w:rsid w:val="003A2C3A"/>
    <w:rsid w:val="003A3394"/>
    <w:rsid w:val="003A37B6"/>
    <w:rsid w:val="003A3EB3"/>
    <w:rsid w:val="003A3FEF"/>
    <w:rsid w:val="003A42D0"/>
    <w:rsid w:val="003A436D"/>
    <w:rsid w:val="003A4499"/>
    <w:rsid w:val="003A4689"/>
    <w:rsid w:val="003A478D"/>
    <w:rsid w:val="003A511A"/>
    <w:rsid w:val="003A5205"/>
    <w:rsid w:val="003A5248"/>
    <w:rsid w:val="003A55A7"/>
    <w:rsid w:val="003A5C61"/>
    <w:rsid w:val="003A6888"/>
    <w:rsid w:val="003A69B0"/>
    <w:rsid w:val="003A6B8E"/>
    <w:rsid w:val="003A6D5A"/>
    <w:rsid w:val="003A6D94"/>
    <w:rsid w:val="003A703F"/>
    <w:rsid w:val="003A78F0"/>
    <w:rsid w:val="003A79E9"/>
    <w:rsid w:val="003A7CC5"/>
    <w:rsid w:val="003B001B"/>
    <w:rsid w:val="003B01CF"/>
    <w:rsid w:val="003B05EC"/>
    <w:rsid w:val="003B08D1"/>
    <w:rsid w:val="003B17F7"/>
    <w:rsid w:val="003B19E5"/>
    <w:rsid w:val="003B1B43"/>
    <w:rsid w:val="003B301C"/>
    <w:rsid w:val="003B316B"/>
    <w:rsid w:val="003B37AC"/>
    <w:rsid w:val="003B3ABD"/>
    <w:rsid w:val="003B3FFC"/>
    <w:rsid w:val="003B455D"/>
    <w:rsid w:val="003B4D5C"/>
    <w:rsid w:val="003B4FE0"/>
    <w:rsid w:val="003B5157"/>
    <w:rsid w:val="003B533B"/>
    <w:rsid w:val="003B56C2"/>
    <w:rsid w:val="003B56DB"/>
    <w:rsid w:val="003B5D9C"/>
    <w:rsid w:val="003B5DA1"/>
    <w:rsid w:val="003B5EE0"/>
    <w:rsid w:val="003B64B5"/>
    <w:rsid w:val="003B65C8"/>
    <w:rsid w:val="003B6779"/>
    <w:rsid w:val="003B6964"/>
    <w:rsid w:val="003B6E83"/>
    <w:rsid w:val="003B7115"/>
    <w:rsid w:val="003B7771"/>
    <w:rsid w:val="003B7984"/>
    <w:rsid w:val="003B7A7A"/>
    <w:rsid w:val="003B7C3A"/>
    <w:rsid w:val="003C0590"/>
    <w:rsid w:val="003C0655"/>
    <w:rsid w:val="003C0802"/>
    <w:rsid w:val="003C08AC"/>
    <w:rsid w:val="003C13BA"/>
    <w:rsid w:val="003C1943"/>
    <w:rsid w:val="003C19B7"/>
    <w:rsid w:val="003C1F21"/>
    <w:rsid w:val="003C2022"/>
    <w:rsid w:val="003C206F"/>
    <w:rsid w:val="003C2D28"/>
    <w:rsid w:val="003C3033"/>
    <w:rsid w:val="003C31C5"/>
    <w:rsid w:val="003C3693"/>
    <w:rsid w:val="003C38A8"/>
    <w:rsid w:val="003C3F58"/>
    <w:rsid w:val="003C44A9"/>
    <w:rsid w:val="003C4AD5"/>
    <w:rsid w:val="003C4D07"/>
    <w:rsid w:val="003C4E60"/>
    <w:rsid w:val="003C5270"/>
    <w:rsid w:val="003C5684"/>
    <w:rsid w:val="003C6355"/>
    <w:rsid w:val="003C6441"/>
    <w:rsid w:val="003C652E"/>
    <w:rsid w:val="003C6566"/>
    <w:rsid w:val="003C6917"/>
    <w:rsid w:val="003C6D97"/>
    <w:rsid w:val="003C6EBF"/>
    <w:rsid w:val="003C6F80"/>
    <w:rsid w:val="003C7161"/>
    <w:rsid w:val="003C71EC"/>
    <w:rsid w:val="003C7367"/>
    <w:rsid w:val="003C7782"/>
    <w:rsid w:val="003C7AA4"/>
    <w:rsid w:val="003C7E64"/>
    <w:rsid w:val="003D009B"/>
    <w:rsid w:val="003D03BA"/>
    <w:rsid w:val="003D085F"/>
    <w:rsid w:val="003D0FA9"/>
    <w:rsid w:val="003D154A"/>
    <w:rsid w:val="003D1733"/>
    <w:rsid w:val="003D1888"/>
    <w:rsid w:val="003D1AC7"/>
    <w:rsid w:val="003D210F"/>
    <w:rsid w:val="003D227E"/>
    <w:rsid w:val="003D2859"/>
    <w:rsid w:val="003D2F3C"/>
    <w:rsid w:val="003D3253"/>
    <w:rsid w:val="003D3AFB"/>
    <w:rsid w:val="003D3C46"/>
    <w:rsid w:val="003D46B4"/>
    <w:rsid w:val="003D46BF"/>
    <w:rsid w:val="003D46E2"/>
    <w:rsid w:val="003D4A88"/>
    <w:rsid w:val="003D541C"/>
    <w:rsid w:val="003D5A97"/>
    <w:rsid w:val="003D6840"/>
    <w:rsid w:val="003D728C"/>
    <w:rsid w:val="003D72A7"/>
    <w:rsid w:val="003D73FD"/>
    <w:rsid w:val="003D744C"/>
    <w:rsid w:val="003D751E"/>
    <w:rsid w:val="003D764C"/>
    <w:rsid w:val="003D7661"/>
    <w:rsid w:val="003D7812"/>
    <w:rsid w:val="003D7CAB"/>
    <w:rsid w:val="003D7DCC"/>
    <w:rsid w:val="003D7DDF"/>
    <w:rsid w:val="003E02E7"/>
    <w:rsid w:val="003E02F2"/>
    <w:rsid w:val="003E1343"/>
    <w:rsid w:val="003E236C"/>
    <w:rsid w:val="003E2B08"/>
    <w:rsid w:val="003E3112"/>
    <w:rsid w:val="003E32CD"/>
    <w:rsid w:val="003E3EFA"/>
    <w:rsid w:val="003E4574"/>
    <w:rsid w:val="003E48CC"/>
    <w:rsid w:val="003E4CFB"/>
    <w:rsid w:val="003E4DB1"/>
    <w:rsid w:val="003E51B7"/>
    <w:rsid w:val="003E5305"/>
    <w:rsid w:val="003E578C"/>
    <w:rsid w:val="003E5A7A"/>
    <w:rsid w:val="003E5A9F"/>
    <w:rsid w:val="003E694F"/>
    <w:rsid w:val="003E6F5B"/>
    <w:rsid w:val="003E77CE"/>
    <w:rsid w:val="003E7853"/>
    <w:rsid w:val="003E7C96"/>
    <w:rsid w:val="003E7EC3"/>
    <w:rsid w:val="003F000A"/>
    <w:rsid w:val="003F01AE"/>
    <w:rsid w:val="003F06C8"/>
    <w:rsid w:val="003F0A90"/>
    <w:rsid w:val="003F0E2A"/>
    <w:rsid w:val="003F0FF1"/>
    <w:rsid w:val="003F1020"/>
    <w:rsid w:val="003F107B"/>
    <w:rsid w:val="003F165D"/>
    <w:rsid w:val="003F17EA"/>
    <w:rsid w:val="003F1B73"/>
    <w:rsid w:val="003F1EE1"/>
    <w:rsid w:val="003F1FFF"/>
    <w:rsid w:val="003F214A"/>
    <w:rsid w:val="003F2196"/>
    <w:rsid w:val="003F348E"/>
    <w:rsid w:val="003F3551"/>
    <w:rsid w:val="003F3960"/>
    <w:rsid w:val="003F3CB0"/>
    <w:rsid w:val="003F40D7"/>
    <w:rsid w:val="003F40D8"/>
    <w:rsid w:val="003F4BCF"/>
    <w:rsid w:val="003F4E7C"/>
    <w:rsid w:val="003F50C8"/>
    <w:rsid w:val="003F5337"/>
    <w:rsid w:val="003F5B2A"/>
    <w:rsid w:val="003F5B7D"/>
    <w:rsid w:val="003F5E86"/>
    <w:rsid w:val="003F5F1C"/>
    <w:rsid w:val="003F60F1"/>
    <w:rsid w:val="003F6568"/>
    <w:rsid w:val="003F6842"/>
    <w:rsid w:val="003F7738"/>
    <w:rsid w:val="003F7B7D"/>
    <w:rsid w:val="003F7BDE"/>
    <w:rsid w:val="00400740"/>
    <w:rsid w:val="00400B94"/>
    <w:rsid w:val="00400BF4"/>
    <w:rsid w:val="00401610"/>
    <w:rsid w:val="004016C0"/>
    <w:rsid w:val="004017E5"/>
    <w:rsid w:val="00401C39"/>
    <w:rsid w:val="004029BB"/>
    <w:rsid w:val="00402B69"/>
    <w:rsid w:val="00402EDD"/>
    <w:rsid w:val="00402F89"/>
    <w:rsid w:val="0040333C"/>
    <w:rsid w:val="00403569"/>
    <w:rsid w:val="00403B03"/>
    <w:rsid w:val="00403EA9"/>
    <w:rsid w:val="00403ED1"/>
    <w:rsid w:val="004043C3"/>
    <w:rsid w:val="0040486E"/>
    <w:rsid w:val="00404C9F"/>
    <w:rsid w:val="004054D1"/>
    <w:rsid w:val="0040598A"/>
    <w:rsid w:val="00405C8E"/>
    <w:rsid w:val="00406006"/>
    <w:rsid w:val="0040606F"/>
    <w:rsid w:val="00406663"/>
    <w:rsid w:val="00406889"/>
    <w:rsid w:val="00406B9F"/>
    <w:rsid w:val="004073E5"/>
    <w:rsid w:val="004075E5"/>
    <w:rsid w:val="00407607"/>
    <w:rsid w:val="00407B76"/>
    <w:rsid w:val="00407D26"/>
    <w:rsid w:val="00407D9F"/>
    <w:rsid w:val="00410624"/>
    <w:rsid w:val="00411266"/>
    <w:rsid w:val="00411371"/>
    <w:rsid w:val="00411585"/>
    <w:rsid w:val="00411C20"/>
    <w:rsid w:val="00411C9F"/>
    <w:rsid w:val="00411CDE"/>
    <w:rsid w:val="00412359"/>
    <w:rsid w:val="004125F9"/>
    <w:rsid w:val="00412891"/>
    <w:rsid w:val="00412A21"/>
    <w:rsid w:val="00412CB5"/>
    <w:rsid w:val="00413480"/>
    <w:rsid w:val="004134E0"/>
    <w:rsid w:val="00413DB5"/>
    <w:rsid w:val="00413F5D"/>
    <w:rsid w:val="004141DD"/>
    <w:rsid w:val="00414B72"/>
    <w:rsid w:val="0041521C"/>
    <w:rsid w:val="00415789"/>
    <w:rsid w:val="004159C6"/>
    <w:rsid w:val="00416685"/>
    <w:rsid w:val="00416844"/>
    <w:rsid w:val="0041774D"/>
    <w:rsid w:val="0041783A"/>
    <w:rsid w:val="00417919"/>
    <w:rsid w:val="00417974"/>
    <w:rsid w:val="00417CB3"/>
    <w:rsid w:val="00417CB4"/>
    <w:rsid w:val="004200E3"/>
    <w:rsid w:val="004202A2"/>
    <w:rsid w:val="00420AF6"/>
    <w:rsid w:val="00420B83"/>
    <w:rsid w:val="00420E73"/>
    <w:rsid w:val="00420EFB"/>
    <w:rsid w:val="004211A7"/>
    <w:rsid w:val="0042151E"/>
    <w:rsid w:val="00421A28"/>
    <w:rsid w:val="00421D0B"/>
    <w:rsid w:val="00421DB9"/>
    <w:rsid w:val="00422AD4"/>
    <w:rsid w:val="00422ED1"/>
    <w:rsid w:val="00422F3F"/>
    <w:rsid w:val="00422F79"/>
    <w:rsid w:val="004235E3"/>
    <w:rsid w:val="00423874"/>
    <w:rsid w:val="00423AE7"/>
    <w:rsid w:val="00424085"/>
    <w:rsid w:val="004240E6"/>
    <w:rsid w:val="0042412D"/>
    <w:rsid w:val="004241DF"/>
    <w:rsid w:val="004243FC"/>
    <w:rsid w:val="00426002"/>
    <w:rsid w:val="004261AA"/>
    <w:rsid w:val="00426689"/>
    <w:rsid w:val="0042759A"/>
    <w:rsid w:val="00427996"/>
    <w:rsid w:val="00427C67"/>
    <w:rsid w:val="0043027F"/>
    <w:rsid w:val="004304A3"/>
    <w:rsid w:val="004307EF"/>
    <w:rsid w:val="004308F1"/>
    <w:rsid w:val="0043092E"/>
    <w:rsid w:val="00430EAB"/>
    <w:rsid w:val="00430F12"/>
    <w:rsid w:val="0043189D"/>
    <w:rsid w:val="004319D9"/>
    <w:rsid w:val="00431E37"/>
    <w:rsid w:val="00432853"/>
    <w:rsid w:val="0043288B"/>
    <w:rsid w:val="004329C2"/>
    <w:rsid w:val="00432DD8"/>
    <w:rsid w:val="00433D06"/>
    <w:rsid w:val="00433F7F"/>
    <w:rsid w:val="00434522"/>
    <w:rsid w:val="00434662"/>
    <w:rsid w:val="00434697"/>
    <w:rsid w:val="00434C15"/>
    <w:rsid w:val="00434CA6"/>
    <w:rsid w:val="00434E3E"/>
    <w:rsid w:val="00436031"/>
    <w:rsid w:val="0043609E"/>
    <w:rsid w:val="004362F2"/>
    <w:rsid w:val="004368F9"/>
    <w:rsid w:val="00436A56"/>
    <w:rsid w:val="00436B6E"/>
    <w:rsid w:val="00436B71"/>
    <w:rsid w:val="00436BEC"/>
    <w:rsid w:val="00436C36"/>
    <w:rsid w:val="00436E56"/>
    <w:rsid w:val="00436F79"/>
    <w:rsid w:val="0043737C"/>
    <w:rsid w:val="00437665"/>
    <w:rsid w:val="0043771B"/>
    <w:rsid w:val="00437CEB"/>
    <w:rsid w:val="00437F7A"/>
    <w:rsid w:val="004407B9"/>
    <w:rsid w:val="004411A7"/>
    <w:rsid w:val="004414CB"/>
    <w:rsid w:val="00441A6A"/>
    <w:rsid w:val="00441F51"/>
    <w:rsid w:val="0044287B"/>
    <w:rsid w:val="00442A80"/>
    <w:rsid w:val="00442BB6"/>
    <w:rsid w:val="0044311E"/>
    <w:rsid w:val="004432AA"/>
    <w:rsid w:val="00443A27"/>
    <w:rsid w:val="00443C19"/>
    <w:rsid w:val="00443C41"/>
    <w:rsid w:val="00443EB0"/>
    <w:rsid w:val="0044406D"/>
    <w:rsid w:val="00444498"/>
    <w:rsid w:val="00444921"/>
    <w:rsid w:val="004450C9"/>
    <w:rsid w:val="004455C2"/>
    <w:rsid w:val="0044587C"/>
    <w:rsid w:val="004459E8"/>
    <w:rsid w:val="00445F02"/>
    <w:rsid w:val="0044610E"/>
    <w:rsid w:val="004470A2"/>
    <w:rsid w:val="00447329"/>
    <w:rsid w:val="004473A6"/>
    <w:rsid w:val="00447CBC"/>
    <w:rsid w:val="00447DE3"/>
    <w:rsid w:val="004508BE"/>
    <w:rsid w:val="0045094E"/>
    <w:rsid w:val="00450A50"/>
    <w:rsid w:val="00450A82"/>
    <w:rsid w:val="00450AF0"/>
    <w:rsid w:val="00450C75"/>
    <w:rsid w:val="00450DD7"/>
    <w:rsid w:val="00450E4D"/>
    <w:rsid w:val="004514AB"/>
    <w:rsid w:val="004518B0"/>
    <w:rsid w:val="0045228B"/>
    <w:rsid w:val="004522AE"/>
    <w:rsid w:val="00452823"/>
    <w:rsid w:val="00452AA9"/>
    <w:rsid w:val="00452C9A"/>
    <w:rsid w:val="00453003"/>
    <w:rsid w:val="00453066"/>
    <w:rsid w:val="0045344D"/>
    <w:rsid w:val="00453523"/>
    <w:rsid w:val="0045362D"/>
    <w:rsid w:val="00453B47"/>
    <w:rsid w:val="00453C26"/>
    <w:rsid w:val="00453C37"/>
    <w:rsid w:val="00453F42"/>
    <w:rsid w:val="0045424E"/>
    <w:rsid w:val="00454293"/>
    <w:rsid w:val="004547E1"/>
    <w:rsid w:val="00455053"/>
    <w:rsid w:val="004551A3"/>
    <w:rsid w:val="00455798"/>
    <w:rsid w:val="004559FF"/>
    <w:rsid w:val="00456110"/>
    <w:rsid w:val="0045679B"/>
    <w:rsid w:val="004567A2"/>
    <w:rsid w:val="00456974"/>
    <w:rsid w:val="00456A3F"/>
    <w:rsid w:val="004570AC"/>
    <w:rsid w:val="004574BA"/>
    <w:rsid w:val="00457654"/>
    <w:rsid w:val="0045797E"/>
    <w:rsid w:val="00457C54"/>
    <w:rsid w:val="00460876"/>
    <w:rsid w:val="00460F05"/>
    <w:rsid w:val="0046122D"/>
    <w:rsid w:val="00462B76"/>
    <w:rsid w:val="00462C83"/>
    <w:rsid w:val="00463150"/>
    <w:rsid w:val="0046321A"/>
    <w:rsid w:val="0046352A"/>
    <w:rsid w:val="00463CD2"/>
    <w:rsid w:val="00464137"/>
    <w:rsid w:val="00464493"/>
    <w:rsid w:val="004644EA"/>
    <w:rsid w:val="00464627"/>
    <w:rsid w:val="0046462E"/>
    <w:rsid w:val="004648A4"/>
    <w:rsid w:val="00464AD2"/>
    <w:rsid w:val="0046510F"/>
    <w:rsid w:val="004657FB"/>
    <w:rsid w:val="00465ADC"/>
    <w:rsid w:val="00465CB7"/>
    <w:rsid w:val="00466208"/>
    <w:rsid w:val="004664E0"/>
    <w:rsid w:val="00466FC5"/>
    <w:rsid w:val="004676AD"/>
    <w:rsid w:val="00467B8F"/>
    <w:rsid w:val="00470487"/>
    <w:rsid w:val="004705B0"/>
    <w:rsid w:val="00470D26"/>
    <w:rsid w:val="00471616"/>
    <w:rsid w:val="00471664"/>
    <w:rsid w:val="00471793"/>
    <w:rsid w:val="004717E7"/>
    <w:rsid w:val="00471D0A"/>
    <w:rsid w:val="0047227D"/>
    <w:rsid w:val="0047276A"/>
    <w:rsid w:val="00472B30"/>
    <w:rsid w:val="00472C62"/>
    <w:rsid w:val="0047415F"/>
    <w:rsid w:val="0047422D"/>
    <w:rsid w:val="0047439E"/>
    <w:rsid w:val="00474534"/>
    <w:rsid w:val="004747FD"/>
    <w:rsid w:val="00474AD7"/>
    <w:rsid w:val="00474E1A"/>
    <w:rsid w:val="00474E39"/>
    <w:rsid w:val="00474E41"/>
    <w:rsid w:val="0047528B"/>
    <w:rsid w:val="00475441"/>
    <w:rsid w:val="00475557"/>
    <w:rsid w:val="00475900"/>
    <w:rsid w:val="00475F80"/>
    <w:rsid w:val="00476685"/>
    <w:rsid w:val="0047685B"/>
    <w:rsid w:val="00476A3B"/>
    <w:rsid w:val="0047730B"/>
    <w:rsid w:val="004774A5"/>
    <w:rsid w:val="004778EB"/>
    <w:rsid w:val="00477B3A"/>
    <w:rsid w:val="00477E65"/>
    <w:rsid w:val="004805B8"/>
    <w:rsid w:val="004805DE"/>
    <w:rsid w:val="00480A09"/>
    <w:rsid w:val="004816F8"/>
    <w:rsid w:val="0048186B"/>
    <w:rsid w:val="00481EC1"/>
    <w:rsid w:val="00482014"/>
    <w:rsid w:val="00482183"/>
    <w:rsid w:val="004826BA"/>
    <w:rsid w:val="00482875"/>
    <w:rsid w:val="00482B5A"/>
    <w:rsid w:val="0048339D"/>
    <w:rsid w:val="004834D9"/>
    <w:rsid w:val="00483694"/>
    <w:rsid w:val="004837F2"/>
    <w:rsid w:val="00483943"/>
    <w:rsid w:val="00483A05"/>
    <w:rsid w:val="00483D1F"/>
    <w:rsid w:val="0048524C"/>
    <w:rsid w:val="0048553E"/>
    <w:rsid w:val="00485769"/>
    <w:rsid w:val="00485C8D"/>
    <w:rsid w:val="0048609F"/>
    <w:rsid w:val="00486656"/>
    <w:rsid w:val="004867C9"/>
    <w:rsid w:val="0048694E"/>
    <w:rsid w:val="00486EBF"/>
    <w:rsid w:val="00486EEB"/>
    <w:rsid w:val="004878DE"/>
    <w:rsid w:val="00487CB4"/>
    <w:rsid w:val="00487F26"/>
    <w:rsid w:val="00490019"/>
    <w:rsid w:val="00490776"/>
    <w:rsid w:val="00490A1B"/>
    <w:rsid w:val="00490B3A"/>
    <w:rsid w:val="00490F71"/>
    <w:rsid w:val="00490FB1"/>
    <w:rsid w:val="00491228"/>
    <w:rsid w:val="00491A18"/>
    <w:rsid w:val="00491B84"/>
    <w:rsid w:val="00491BCB"/>
    <w:rsid w:val="00491EDF"/>
    <w:rsid w:val="004920D8"/>
    <w:rsid w:val="0049287E"/>
    <w:rsid w:val="0049322D"/>
    <w:rsid w:val="0049337E"/>
    <w:rsid w:val="00493555"/>
    <w:rsid w:val="00494781"/>
    <w:rsid w:val="00494A3B"/>
    <w:rsid w:val="00494B8F"/>
    <w:rsid w:val="00494C02"/>
    <w:rsid w:val="00495110"/>
    <w:rsid w:val="004951F9"/>
    <w:rsid w:val="00495285"/>
    <w:rsid w:val="0049536F"/>
    <w:rsid w:val="00495926"/>
    <w:rsid w:val="00495AD8"/>
    <w:rsid w:val="00496032"/>
    <w:rsid w:val="00496105"/>
    <w:rsid w:val="0049667C"/>
    <w:rsid w:val="004967A0"/>
    <w:rsid w:val="00497BC7"/>
    <w:rsid w:val="00497D82"/>
    <w:rsid w:val="004A007C"/>
    <w:rsid w:val="004A02EE"/>
    <w:rsid w:val="004A0321"/>
    <w:rsid w:val="004A073F"/>
    <w:rsid w:val="004A0CF4"/>
    <w:rsid w:val="004A0FF3"/>
    <w:rsid w:val="004A1450"/>
    <w:rsid w:val="004A1842"/>
    <w:rsid w:val="004A1AE2"/>
    <w:rsid w:val="004A1C75"/>
    <w:rsid w:val="004A1E87"/>
    <w:rsid w:val="004A2201"/>
    <w:rsid w:val="004A220C"/>
    <w:rsid w:val="004A2653"/>
    <w:rsid w:val="004A286C"/>
    <w:rsid w:val="004A2AE0"/>
    <w:rsid w:val="004A3789"/>
    <w:rsid w:val="004A37CF"/>
    <w:rsid w:val="004A3818"/>
    <w:rsid w:val="004A3867"/>
    <w:rsid w:val="004A386E"/>
    <w:rsid w:val="004A3B72"/>
    <w:rsid w:val="004A4705"/>
    <w:rsid w:val="004A50F0"/>
    <w:rsid w:val="004A5250"/>
    <w:rsid w:val="004A52EE"/>
    <w:rsid w:val="004A53FA"/>
    <w:rsid w:val="004A5828"/>
    <w:rsid w:val="004A6104"/>
    <w:rsid w:val="004A62B1"/>
    <w:rsid w:val="004A633D"/>
    <w:rsid w:val="004A6E3F"/>
    <w:rsid w:val="004A7609"/>
    <w:rsid w:val="004A771A"/>
    <w:rsid w:val="004A7A2B"/>
    <w:rsid w:val="004A7AF1"/>
    <w:rsid w:val="004A7F66"/>
    <w:rsid w:val="004B0730"/>
    <w:rsid w:val="004B08D4"/>
    <w:rsid w:val="004B0CFB"/>
    <w:rsid w:val="004B0EC1"/>
    <w:rsid w:val="004B1501"/>
    <w:rsid w:val="004B151F"/>
    <w:rsid w:val="004B1A6F"/>
    <w:rsid w:val="004B1B3E"/>
    <w:rsid w:val="004B1D57"/>
    <w:rsid w:val="004B20D0"/>
    <w:rsid w:val="004B2143"/>
    <w:rsid w:val="004B219D"/>
    <w:rsid w:val="004B23C1"/>
    <w:rsid w:val="004B28DB"/>
    <w:rsid w:val="004B34DE"/>
    <w:rsid w:val="004B34FC"/>
    <w:rsid w:val="004B3681"/>
    <w:rsid w:val="004B387E"/>
    <w:rsid w:val="004B3A88"/>
    <w:rsid w:val="004B3C2E"/>
    <w:rsid w:val="004B3D8E"/>
    <w:rsid w:val="004B3DA3"/>
    <w:rsid w:val="004B40CA"/>
    <w:rsid w:val="004B442F"/>
    <w:rsid w:val="004B4B32"/>
    <w:rsid w:val="004B564D"/>
    <w:rsid w:val="004B57CD"/>
    <w:rsid w:val="004B5C88"/>
    <w:rsid w:val="004B61F3"/>
    <w:rsid w:val="004B6AF8"/>
    <w:rsid w:val="004B6D49"/>
    <w:rsid w:val="004B6E4A"/>
    <w:rsid w:val="004B70D0"/>
    <w:rsid w:val="004B71E8"/>
    <w:rsid w:val="004B7381"/>
    <w:rsid w:val="004B7F4A"/>
    <w:rsid w:val="004C0160"/>
    <w:rsid w:val="004C0189"/>
    <w:rsid w:val="004C063A"/>
    <w:rsid w:val="004C077D"/>
    <w:rsid w:val="004C0789"/>
    <w:rsid w:val="004C0DBA"/>
    <w:rsid w:val="004C1066"/>
    <w:rsid w:val="004C10A2"/>
    <w:rsid w:val="004C1719"/>
    <w:rsid w:val="004C17F1"/>
    <w:rsid w:val="004C18FD"/>
    <w:rsid w:val="004C1950"/>
    <w:rsid w:val="004C1C9A"/>
    <w:rsid w:val="004C2102"/>
    <w:rsid w:val="004C212E"/>
    <w:rsid w:val="004C29F7"/>
    <w:rsid w:val="004C2F08"/>
    <w:rsid w:val="004C3004"/>
    <w:rsid w:val="004C3466"/>
    <w:rsid w:val="004C347C"/>
    <w:rsid w:val="004C3729"/>
    <w:rsid w:val="004C3F37"/>
    <w:rsid w:val="004C434A"/>
    <w:rsid w:val="004C46E5"/>
    <w:rsid w:val="004C487A"/>
    <w:rsid w:val="004C48B2"/>
    <w:rsid w:val="004C50D9"/>
    <w:rsid w:val="004C52ED"/>
    <w:rsid w:val="004C565F"/>
    <w:rsid w:val="004C58C1"/>
    <w:rsid w:val="004C59CD"/>
    <w:rsid w:val="004C601D"/>
    <w:rsid w:val="004C6314"/>
    <w:rsid w:val="004C6714"/>
    <w:rsid w:val="004C67E5"/>
    <w:rsid w:val="004C73C5"/>
    <w:rsid w:val="004C7417"/>
    <w:rsid w:val="004D02B7"/>
    <w:rsid w:val="004D0D4E"/>
    <w:rsid w:val="004D133D"/>
    <w:rsid w:val="004D13E8"/>
    <w:rsid w:val="004D1678"/>
    <w:rsid w:val="004D19CC"/>
    <w:rsid w:val="004D2211"/>
    <w:rsid w:val="004D2404"/>
    <w:rsid w:val="004D27B1"/>
    <w:rsid w:val="004D2996"/>
    <w:rsid w:val="004D2A77"/>
    <w:rsid w:val="004D2AC8"/>
    <w:rsid w:val="004D2DDC"/>
    <w:rsid w:val="004D31AF"/>
    <w:rsid w:val="004D3383"/>
    <w:rsid w:val="004D3575"/>
    <w:rsid w:val="004D3C54"/>
    <w:rsid w:val="004D3CA9"/>
    <w:rsid w:val="004D3F6B"/>
    <w:rsid w:val="004D47E5"/>
    <w:rsid w:val="004D47FB"/>
    <w:rsid w:val="004D49C6"/>
    <w:rsid w:val="004D4EE8"/>
    <w:rsid w:val="004D5167"/>
    <w:rsid w:val="004D5915"/>
    <w:rsid w:val="004D5974"/>
    <w:rsid w:val="004D5F6D"/>
    <w:rsid w:val="004D60A1"/>
    <w:rsid w:val="004D63F7"/>
    <w:rsid w:val="004D6557"/>
    <w:rsid w:val="004D66E2"/>
    <w:rsid w:val="004D67D4"/>
    <w:rsid w:val="004D6A34"/>
    <w:rsid w:val="004D6DB8"/>
    <w:rsid w:val="004D7B89"/>
    <w:rsid w:val="004E0B33"/>
    <w:rsid w:val="004E0F4E"/>
    <w:rsid w:val="004E1573"/>
    <w:rsid w:val="004E1C91"/>
    <w:rsid w:val="004E201D"/>
    <w:rsid w:val="004E22F9"/>
    <w:rsid w:val="004E2C89"/>
    <w:rsid w:val="004E3097"/>
    <w:rsid w:val="004E351C"/>
    <w:rsid w:val="004E37ED"/>
    <w:rsid w:val="004E39E1"/>
    <w:rsid w:val="004E3BF9"/>
    <w:rsid w:val="004E3F67"/>
    <w:rsid w:val="004E4313"/>
    <w:rsid w:val="004E47ED"/>
    <w:rsid w:val="004E51C0"/>
    <w:rsid w:val="004E51C7"/>
    <w:rsid w:val="004E52B7"/>
    <w:rsid w:val="004E5A15"/>
    <w:rsid w:val="004E5BD3"/>
    <w:rsid w:val="004E5D23"/>
    <w:rsid w:val="004E5F30"/>
    <w:rsid w:val="004E6630"/>
    <w:rsid w:val="004E6930"/>
    <w:rsid w:val="004E69F7"/>
    <w:rsid w:val="004E728C"/>
    <w:rsid w:val="004E78F8"/>
    <w:rsid w:val="004E7C38"/>
    <w:rsid w:val="004E7F03"/>
    <w:rsid w:val="004E7F49"/>
    <w:rsid w:val="004E7FB3"/>
    <w:rsid w:val="004F0205"/>
    <w:rsid w:val="004F02BC"/>
    <w:rsid w:val="004F02E8"/>
    <w:rsid w:val="004F0A90"/>
    <w:rsid w:val="004F0DE8"/>
    <w:rsid w:val="004F0F90"/>
    <w:rsid w:val="004F160A"/>
    <w:rsid w:val="004F1BB4"/>
    <w:rsid w:val="004F207A"/>
    <w:rsid w:val="004F22C6"/>
    <w:rsid w:val="004F24DB"/>
    <w:rsid w:val="004F2555"/>
    <w:rsid w:val="004F25EA"/>
    <w:rsid w:val="004F2E6E"/>
    <w:rsid w:val="004F2E72"/>
    <w:rsid w:val="004F3117"/>
    <w:rsid w:val="004F35AF"/>
    <w:rsid w:val="004F380C"/>
    <w:rsid w:val="004F3991"/>
    <w:rsid w:val="004F3C00"/>
    <w:rsid w:val="004F3CCE"/>
    <w:rsid w:val="004F3D5A"/>
    <w:rsid w:val="004F408A"/>
    <w:rsid w:val="004F439C"/>
    <w:rsid w:val="004F455D"/>
    <w:rsid w:val="004F4612"/>
    <w:rsid w:val="004F498E"/>
    <w:rsid w:val="004F4A82"/>
    <w:rsid w:val="004F4CF5"/>
    <w:rsid w:val="004F50D3"/>
    <w:rsid w:val="004F5469"/>
    <w:rsid w:val="004F5A8C"/>
    <w:rsid w:val="004F5CEF"/>
    <w:rsid w:val="004F60BF"/>
    <w:rsid w:val="004F673D"/>
    <w:rsid w:val="004F67E0"/>
    <w:rsid w:val="004F687D"/>
    <w:rsid w:val="004F6C1B"/>
    <w:rsid w:val="004F731A"/>
    <w:rsid w:val="004F79E4"/>
    <w:rsid w:val="00500E80"/>
    <w:rsid w:val="005013E3"/>
    <w:rsid w:val="0050151C"/>
    <w:rsid w:val="0050191E"/>
    <w:rsid w:val="00502009"/>
    <w:rsid w:val="005022EC"/>
    <w:rsid w:val="00502560"/>
    <w:rsid w:val="00502626"/>
    <w:rsid w:val="0050269D"/>
    <w:rsid w:val="00502D87"/>
    <w:rsid w:val="005032B7"/>
    <w:rsid w:val="00503621"/>
    <w:rsid w:val="0050387F"/>
    <w:rsid w:val="00503A0C"/>
    <w:rsid w:val="00503A85"/>
    <w:rsid w:val="005040A8"/>
    <w:rsid w:val="00504424"/>
    <w:rsid w:val="005045B8"/>
    <w:rsid w:val="005050C5"/>
    <w:rsid w:val="005051B2"/>
    <w:rsid w:val="005053A3"/>
    <w:rsid w:val="005062BF"/>
    <w:rsid w:val="005063C2"/>
    <w:rsid w:val="005064FE"/>
    <w:rsid w:val="00506BEC"/>
    <w:rsid w:val="00506C04"/>
    <w:rsid w:val="00506F54"/>
    <w:rsid w:val="00507989"/>
    <w:rsid w:val="00507B86"/>
    <w:rsid w:val="00507C6A"/>
    <w:rsid w:val="00507F38"/>
    <w:rsid w:val="005103BE"/>
    <w:rsid w:val="00510B5F"/>
    <w:rsid w:val="00510E2A"/>
    <w:rsid w:val="005116F7"/>
    <w:rsid w:val="00511AEA"/>
    <w:rsid w:val="005120E0"/>
    <w:rsid w:val="0051211C"/>
    <w:rsid w:val="00512521"/>
    <w:rsid w:val="005129CC"/>
    <w:rsid w:val="00513277"/>
    <w:rsid w:val="005138B8"/>
    <w:rsid w:val="0051391A"/>
    <w:rsid w:val="00514107"/>
    <w:rsid w:val="00514129"/>
    <w:rsid w:val="0051417C"/>
    <w:rsid w:val="00514933"/>
    <w:rsid w:val="005149A6"/>
    <w:rsid w:val="00514AB1"/>
    <w:rsid w:val="00514CD2"/>
    <w:rsid w:val="00514E0E"/>
    <w:rsid w:val="00515152"/>
    <w:rsid w:val="00515217"/>
    <w:rsid w:val="00515C1B"/>
    <w:rsid w:val="00515DD4"/>
    <w:rsid w:val="00515E60"/>
    <w:rsid w:val="00515F26"/>
    <w:rsid w:val="00516105"/>
    <w:rsid w:val="00516502"/>
    <w:rsid w:val="00516664"/>
    <w:rsid w:val="00516A62"/>
    <w:rsid w:val="00516EA9"/>
    <w:rsid w:val="00516F6B"/>
    <w:rsid w:val="005178B1"/>
    <w:rsid w:val="00517B88"/>
    <w:rsid w:val="00517EF3"/>
    <w:rsid w:val="005203BD"/>
    <w:rsid w:val="00520744"/>
    <w:rsid w:val="00520A8E"/>
    <w:rsid w:val="00520AF6"/>
    <w:rsid w:val="00520B06"/>
    <w:rsid w:val="00520BA4"/>
    <w:rsid w:val="00521C6A"/>
    <w:rsid w:val="00521CA1"/>
    <w:rsid w:val="00521CBF"/>
    <w:rsid w:val="00521CCB"/>
    <w:rsid w:val="00521EB0"/>
    <w:rsid w:val="00522209"/>
    <w:rsid w:val="00522255"/>
    <w:rsid w:val="0052290F"/>
    <w:rsid w:val="00522E0C"/>
    <w:rsid w:val="00522F34"/>
    <w:rsid w:val="00523740"/>
    <w:rsid w:val="005237B2"/>
    <w:rsid w:val="00523966"/>
    <w:rsid w:val="00523DE1"/>
    <w:rsid w:val="00523E82"/>
    <w:rsid w:val="005245FF"/>
    <w:rsid w:val="00524976"/>
    <w:rsid w:val="0052537E"/>
    <w:rsid w:val="005257B8"/>
    <w:rsid w:val="005258DA"/>
    <w:rsid w:val="00525B30"/>
    <w:rsid w:val="00525DC5"/>
    <w:rsid w:val="00525EB1"/>
    <w:rsid w:val="0052623B"/>
    <w:rsid w:val="005262B1"/>
    <w:rsid w:val="0052751B"/>
    <w:rsid w:val="00527D5E"/>
    <w:rsid w:val="0053005C"/>
    <w:rsid w:val="0053079C"/>
    <w:rsid w:val="00530B2C"/>
    <w:rsid w:val="00530E62"/>
    <w:rsid w:val="00530EEA"/>
    <w:rsid w:val="0053139C"/>
    <w:rsid w:val="0053240E"/>
    <w:rsid w:val="00532CF9"/>
    <w:rsid w:val="00532D85"/>
    <w:rsid w:val="00533A89"/>
    <w:rsid w:val="00533B76"/>
    <w:rsid w:val="00533D44"/>
    <w:rsid w:val="00533ED1"/>
    <w:rsid w:val="0053483C"/>
    <w:rsid w:val="00534F93"/>
    <w:rsid w:val="00535D2C"/>
    <w:rsid w:val="00535E6A"/>
    <w:rsid w:val="0053690A"/>
    <w:rsid w:val="0053691F"/>
    <w:rsid w:val="00537502"/>
    <w:rsid w:val="00537E21"/>
    <w:rsid w:val="00537E69"/>
    <w:rsid w:val="00540135"/>
    <w:rsid w:val="00540411"/>
    <w:rsid w:val="005404BC"/>
    <w:rsid w:val="0054071B"/>
    <w:rsid w:val="00540E50"/>
    <w:rsid w:val="00541066"/>
    <w:rsid w:val="00541336"/>
    <w:rsid w:val="005413F7"/>
    <w:rsid w:val="005416EF"/>
    <w:rsid w:val="00541763"/>
    <w:rsid w:val="00541E2B"/>
    <w:rsid w:val="00541F2F"/>
    <w:rsid w:val="00541F45"/>
    <w:rsid w:val="00542013"/>
    <w:rsid w:val="0054201A"/>
    <w:rsid w:val="0054223A"/>
    <w:rsid w:val="005423A3"/>
    <w:rsid w:val="00542485"/>
    <w:rsid w:val="005426AB"/>
    <w:rsid w:val="00542B88"/>
    <w:rsid w:val="00542E86"/>
    <w:rsid w:val="005434F3"/>
    <w:rsid w:val="00543716"/>
    <w:rsid w:val="00543911"/>
    <w:rsid w:val="00543A5B"/>
    <w:rsid w:val="00543B3C"/>
    <w:rsid w:val="00543D56"/>
    <w:rsid w:val="00543DBE"/>
    <w:rsid w:val="00543E31"/>
    <w:rsid w:val="00544711"/>
    <w:rsid w:val="0054481E"/>
    <w:rsid w:val="00544B93"/>
    <w:rsid w:val="00544E60"/>
    <w:rsid w:val="00545756"/>
    <w:rsid w:val="005459FA"/>
    <w:rsid w:val="00545AFA"/>
    <w:rsid w:val="005460D9"/>
    <w:rsid w:val="00546270"/>
    <w:rsid w:val="00546E49"/>
    <w:rsid w:val="00546FA8"/>
    <w:rsid w:val="005479D4"/>
    <w:rsid w:val="00547A73"/>
    <w:rsid w:val="00547EDE"/>
    <w:rsid w:val="00550354"/>
    <w:rsid w:val="00550685"/>
    <w:rsid w:val="00550723"/>
    <w:rsid w:val="00550846"/>
    <w:rsid w:val="0055099E"/>
    <w:rsid w:val="00550CE0"/>
    <w:rsid w:val="005513E4"/>
    <w:rsid w:val="0055173D"/>
    <w:rsid w:val="0055175B"/>
    <w:rsid w:val="005519D5"/>
    <w:rsid w:val="00551A2E"/>
    <w:rsid w:val="0055237D"/>
    <w:rsid w:val="00552DAF"/>
    <w:rsid w:val="005530FC"/>
    <w:rsid w:val="00553A55"/>
    <w:rsid w:val="00553A5C"/>
    <w:rsid w:val="00553B4D"/>
    <w:rsid w:val="00553C3F"/>
    <w:rsid w:val="00554817"/>
    <w:rsid w:val="0055484D"/>
    <w:rsid w:val="00554C8D"/>
    <w:rsid w:val="005550D2"/>
    <w:rsid w:val="005555D5"/>
    <w:rsid w:val="00555850"/>
    <w:rsid w:val="00555B81"/>
    <w:rsid w:val="00556C77"/>
    <w:rsid w:val="00556E9B"/>
    <w:rsid w:val="00557194"/>
    <w:rsid w:val="005572D1"/>
    <w:rsid w:val="00557425"/>
    <w:rsid w:val="00557637"/>
    <w:rsid w:val="00557662"/>
    <w:rsid w:val="005577C2"/>
    <w:rsid w:val="005579A6"/>
    <w:rsid w:val="00557A81"/>
    <w:rsid w:val="00557BDA"/>
    <w:rsid w:val="0056030E"/>
    <w:rsid w:val="005604E4"/>
    <w:rsid w:val="00560C67"/>
    <w:rsid w:val="00560D36"/>
    <w:rsid w:val="00561137"/>
    <w:rsid w:val="00561AFF"/>
    <w:rsid w:val="00561E04"/>
    <w:rsid w:val="00561FE6"/>
    <w:rsid w:val="005623F1"/>
    <w:rsid w:val="00562458"/>
    <w:rsid w:val="00562843"/>
    <w:rsid w:val="00562B19"/>
    <w:rsid w:val="00562C72"/>
    <w:rsid w:val="005634C7"/>
    <w:rsid w:val="005638D4"/>
    <w:rsid w:val="00563A0D"/>
    <w:rsid w:val="00563EF5"/>
    <w:rsid w:val="0056448A"/>
    <w:rsid w:val="00564865"/>
    <w:rsid w:val="00564A27"/>
    <w:rsid w:val="00564A65"/>
    <w:rsid w:val="00564FC8"/>
    <w:rsid w:val="0056515B"/>
    <w:rsid w:val="00565A34"/>
    <w:rsid w:val="005664E1"/>
    <w:rsid w:val="00566850"/>
    <w:rsid w:val="005668DF"/>
    <w:rsid w:val="00566BDA"/>
    <w:rsid w:val="00566C3B"/>
    <w:rsid w:val="00566E24"/>
    <w:rsid w:val="00567319"/>
    <w:rsid w:val="00567539"/>
    <w:rsid w:val="0056762E"/>
    <w:rsid w:val="005678E3"/>
    <w:rsid w:val="00567C9D"/>
    <w:rsid w:val="00567E93"/>
    <w:rsid w:val="00570159"/>
    <w:rsid w:val="0057048F"/>
    <w:rsid w:val="00570D39"/>
    <w:rsid w:val="00570E4E"/>
    <w:rsid w:val="00570E50"/>
    <w:rsid w:val="0057110E"/>
    <w:rsid w:val="00571398"/>
    <w:rsid w:val="005715E8"/>
    <w:rsid w:val="00571B25"/>
    <w:rsid w:val="00571CEB"/>
    <w:rsid w:val="00571F4F"/>
    <w:rsid w:val="00571FFD"/>
    <w:rsid w:val="0057212A"/>
    <w:rsid w:val="005726A0"/>
    <w:rsid w:val="00572FB7"/>
    <w:rsid w:val="005731A8"/>
    <w:rsid w:val="0057341F"/>
    <w:rsid w:val="00573B28"/>
    <w:rsid w:val="00573DAA"/>
    <w:rsid w:val="0057469A"/>
    <w:rsid w:val="005757B5"/>
    <w:rsid w:val="00575A81"/>
    <w:rsid w:val="00575F71"/>
    <w:rsid w:val="005768DF"/>
    <w:rsid w:val="00576BE2"/>
    <w:rsid w:val="00577160"/>
    <w:rsid w:val="005772FA"/>
    <w:rsid w:val="00577331"/>
    <w:rsid w:val="00577381"/>
    <w:rsid w:val="005773A8"/>
    <w:rsid w:val="00577AFD"/>
    <w:rsid w:val="00577DB6"/>
    <w:rsid w:val="005800FF"/>
    <w:rsid w:val="00580269"/>
    <w:rsid w:val="00580304"/>
    <w:rsid w:val="00580705"/>
    <w:rsid w:val="00580923"/>
    <w:rsid w:val="00580979"/>
    <w:rsid w:val="005813EB"/>
    <w:rsid w:val="005816EA"/>
    <w:rsid w:val="005818EB"/>
    <w:rsid w:val="005822D6"/>
    <w:rsid w:val="00582360"/>
    <w:rsid w:val="00582385"/>
    <w:rsid w:val="0058248F"/>
    <w:rsid w:val="005825EB"/>
    <w:rsid w:val="00582BD1"/>
    <w:rsid w:val="00582E2C"/>
    <w:rsid w:val="00582EFB"/>
    <w:rsid w:val="005833F5"/>
    <w:rsid w:val="00583915"/>
    <w:rsid w:val="00583C75"/>
    <w:rsid w:val="00584458"/>
    <w:rsid w:val="00584738"/>
    <w:rsid w:val="00584AB7"/>
    <w:rsid w:val="0058523E"/>
    <w:rsid w:val="005852F8"/>
    <w:rsid w:val="005856A1"/>
    <w:rsid w:val="00585958"/>
    <w:rsid w:val="00586028"/>
    <w:rsid w:val="005861D9"/>
    <w:rsid w:val="00586222"/>
    <w:rsid w:val="00586413"/>
    <w:rsid w:val="005869BA"/>
    <w:rsid w:val="00586BE0"/>
    <w:rsid w:val="00586D55"/>
    <w:rsid w:val="00586DAB"/>
    <w:rsid w:val="005879AC"/>
    <w:rsid w:val="00587AB8"/>
    <w:rsid w:val="00587E42"/>
    <w:rsid w:val="0059023E"/>
    <w:rsid w:val="00590850"/>
    <w:rsid w:val="00590C64"/>
    <w:rsid w:val="00590DE3"/>
    <w:rsid w:val="00590E37"/>
    <w:rsid w:val="00591360"/>
    <w:rsid w:val="0059178B"/>
    <w:rsid w:val="0059180A"/>
    <w:rsid w:val="00591DB2"/>
    <w:rsid w:val="00591F75"/>
    <w:rsid w:val="005925EA"/>
    <w:rsid w:val="005926A4"/>
    <w:rsid w:val="00592AEC"/>
    <w:rsid w:val="00592C59"/>
    <w:rsid w:val="00592CC9"/>
    <w:rsid w:val="00592D24"/>
    <w:rsid w:val="00592FA9"/>
    <w:rsid w:val="00593011"/>
    <w:rsid w:val="0059305F"/>
    <w:rsid w:val="005930D6"/>
    <w:rsid w:val="00593548"/>
    <w:rsid w:val="0059381D"/>
    <w:rsid w:val="00593CBD"/>
    <w:rsid w:val="00594170"/>
    <w:rsid w:val="0059459C"/>
    <w:rsid w:val="00594A04"/>
    <w:rsid w:val="00594D41"/>
    <w:rsid w:val="00594E25"/>
    <w:rsid w:val="00595266"/>
    <w:rsid w:val="005952D3"/>
    <w:rsid w:val="00595398"/>
    <w:rsid w:val="0059553C"/>
    <w:rsid w:val="00595690"/>
    <w:rsid w:val="00595D0B"/>
    <w:rsid w:val="00595FBE"/>
    <w:rsid w:val="00596163"/>
    <w:rsid w:val="00596CDA"/>
    <w:rsid w:val="00597078"/>
    <w:rsid w:val="0059730C"/>
    <w:rsid w:val="0059736D"/>
    <w:rsid w:val="005973D6"/>
    <w:rsid w:val="00597443"/>
    <w:rsid w:val="00597B08"/>
    <w:rsid w:val="00597DAE"/>
    <w:rsid w:val="005A0E8B"/>
    <w:rsid w:val="005A12AD"/>
    <w:rsid w:val="005A15AB"/>
    <w:rsid w:val="005A15DB"/>
    <w:rsid w:val="005A1E01"/>
    <w:rsid w:val="005A217F"/>
    <w:rsid w:val="005A286B"/>
    <w:rsid w:val="005A28BD"/>
    <w:rsid w:val="005A2F31"/>
    <w:rsid w:val="005A3640"/>
    <w:rsid w:val="005A3781"/>
    <w:rsid w:val="005A39EF"/>
    <w:rsid w:val="005A3D6E"/>
    <w:rsid w:val="005A3D9F"/>
    <w:rsid w:val="005A4777"/>
    <w:rsid w:val="005A4D18"/>
    <w:rsid w:val="005A4D29"/>
    <w:rsid w:val="005A527F"/>
    <w:rsid w:val="005A560D"/>
    <w:rsid w:val="005A6191"/>
    <w:rsid w:val="005A62B0"/>
    <w:rsid w:val="005A697E"/>
    <w:rsid w:val="005A6B57"/>
    <w:rsid w:val="005A6D01"/>
    <w:rsid w:val="005A6DC7"/>
    <w:rsid w:val="005A7244"/>
    <w:rsid w:val="005A72E3"/>
    <w:rsid w:val="005A744D"/>
    <w:rsid w:val="005A7D52"/>
    <w:rsid w:val="005B067F"/>
    <w:rsid w:val="005B06D2"/>
    <w:rsid w:val="005B073D"/>
    <w:rsid w:val="005B0C90"/>
    <w:rsid w:val="005B1480"/>
    <w:rsid w:val="005B1713"/>
    <w:rsid w:val="005B194C"/>
    <w:rsid w:val="005B198D"/>
    <w:rsid w:val="005B1DD0"/>
    <w:rsid w:val="005B1E6B"/>
    <w:rsid w:val="005B2025"/>
    <w:rsid w:val="005B259A"/>
    <w:rsid w:val="005B2A6C"/>
    <w:rsid w:val="005B3132"/>
    <w:rsid w:val="005B3217"/>
    <w:rsid w:val="005B37D0"/>
    <w:rsid w:val="005B3B1C"/>
    <w:rsid w:val="005B3BF2"/>
    <w:rsid w:val="005B3EFD"/>
    <w:rsid w:val="005B3FD8"/>
    <w:rsid w:val="005B4653"/>
    <w:rsid w:val="005B4BCF"/>
    <w:rsid w:val="005B50D3"/>
    <w:rsid w:val="005B58E4"/>
    <w:rsid w:val="005B5918"/>
    <w:rsid w:val="005B591D"/>
    <w:rsid w:val="005B596A"/>
    <w:rsid w:val="005B62D6"/>
    <w:rsid w:val="005B6493"/>
    <w:rsid w:val="005B6DB8"/>
    <w:rsid w:val="005B714F"/>
    <w:rsid w:val="005B734F"/>
    <w:rsid w:val="005B74C3"/>
    <w:rsid w:val="005B77C9"/>
    <w:rsid w:val="005B7ADF"/>
    <w:rsid w:val="005B7D2A"/>
    <w:rsid w:val="005B7D31"/>
    <w:rsid w:val="005B7E08"/>
    <w:rsid w:val="005B7F43"/>
    <w:rsid w:val="005C10EA"/>
    <w:rsid w:val="005C1767"/>
    <w:rsid w:val="005C1CD9"/>
    <w:rsid w:val="005C230E"/>
    <w:rsid w:val="005C239A"/>
    <w:rsid w:val="005C2839"/>
    <w:rsid w:val="005C28ED"/>
    <w:rsid w:val="005C2D4A"/>
    <w:rsid w:val="005C30A5"/>
    <w:rsid w:val="005C3771"/>
    <w:rsid w:val="005C3B78"/>
    <w:rsid w:val="005C40AC"/>
    <w:rsid w:val="005C4180"/>
    <w:rsid w:val="005C4877"/>
    <w:rsid w:val="005C4A0A"/>
    <w:rsid w:val="005C4C1B"/>
    <w:rsid w:val="005C4F4C"/>
    <w:rsid w:val="005C4FA3"/>
    <w:rsid w:val="005C555B"/>
    <w:rsid w:val="005C5573"/>
    <w:rsid w:val="005C5A7E"/>
    <w:rsid w:val="005C60F3"/>
    <w:rsid w:val="005C6161"/>
    <w:rsid w:val="005C65C7"/>
    <w:rsid w:val="005C6645"/>
    <w:rsid w:val="005C6AAC"/>
    <w:rsid w:val="005C6C29"/>
    <w:rsid w:val="005C6F49"/>
    <w:rsid w:val="005C7314"/>
    <w:rsid w:val="005C76C8"/>
    <w:rsid w:val="005C76E5"/>
    <w:rsid w:val="005C76FC"/>
    <w:rsid w:val="005C783F"/>
    <w:rsid w:val="005C7913"/>
    <w:rsid w:val="005C7C51"/>
    <w:rsid w:val="005C7E2F"/>
    <w:rsid w:val="005D054F"/>
    <w:rsid w:val="005D0836"/>
    <w:rsid w:val="005D137E"/>
    <w:rsid w:val="005D1767"/>
    <w:rsid w:val="005D18D3"/>
    <w:rsid w:val="005D1CA8"/>
    <w:rsid w:val="005D1FC2"/>
    <w:rsid w:val="005D265C"/>
    <w:rsid w:val="005D276E"/>
    <w:rsid w:val="005D28F4"/>
    <w:rsid w:val="005D2F42"/>
    <w:rsid w:val="005D2F47"/>
    <w:rsid w:val="005D3209"/>
    <w:rsid w:val="005D331C"/>
    <w:rsid w:val="005D3757"/>
    <w:rsid w:val="005D3847"/>
    <w:rsid w:val="005D38CA"/>
    <w:rsid w:val="005D39E2"/>
    <w:rsid w:val="005D3B98"/>
    <w:rsid w:val="005D3F95"/>
    <w:rsid w:val="005D40A5"/>
    <w:rsid w:val="005D40D2"/>
    <w:rsid w:val="005D41C5"/>
    <w:rsid w:val="005D4C54"/>
    <w:rsid w:val="005D4F1D"/>
    <w:rsid w:val="005D4F56"/>
    <w:rsid w:val="005D5272"/>
    <w:rsid w:val="005D5BDD"/>
    <w:rsid w:val="005D5F59"/>
    <w:rsid w:val="005D6392"/>
    <w:rsid w:val="005D69D8"/>
    <w:rsid w:val="005D6CBB"/>
    <w:rsid w:val="005D6CDB"/>
    <w:rsid w:val="005D6E5D"/>
    <w:rsid w:val="005D6E7B"/>
    <w:rsid w:val="005D7099"/>
    <w:rsid w:val="005D7D32"/>
    <w:rsid w:val="005D7E6C"/>
    <w:rsid w:val="005E00BD"/>
    <w:rsid w:val="005E0D0F"/>
    <w:rsid w:val="005E1016"/>
    <w:rsid w:val="005E247E"/>
    <w:rsid w:val="005E2572"/>
    <w:rsid w:val="005E2A79"/>
    <w:rsid w:val="005E2CEC"/>
    <w:rsid w:val="005E2D31"/>
    <w:rsid w:val="005E31EA"/>
    <w:rsid w:val="005E344A"/>
    <w:rsid w:val="005E3A33"/>
    <w:rsid w:val="005E3BDD"/>
    <w:rsid w:val="005E3D57"/>
    <w:rsid w:val="005E4033"/>
    <w:rsid w:val="005E412C"/>
    <w:rsid w:val="005E4909"/>
    <w:rsid w:val="005E492D"/>
    <w:rsid w:val="005E4B6B"/>
    <w:rsid w:val="005E4F21"/>
    <w:rsid w:val="005E50AE"/>
    <w:rsid w:val="005E510A"/>
    <w:rsid w:val="005E51A4"/>
    <w:rsid w:val="005E5211"/>
    <w:rsid w:val="005E53BF"/>
    <w:rsid w:val="005E5557"/>
    <w:rsid w:val="005E5BE8"/>
    <w:rsid w:val="005E5C70"/>
    <w:rsid w:val="005E617B"/>
    <w:rsid w:val="005E6424"/>
    <w:rsid w:val="005E698C"/>
    <w:rsid w:val="005E6B7B"/>
    <w:rsid w:val="005E6D0F"/>
    <w:rsid w:val="005E7177"/>
    <w:rsid w:val="005E734F"/>
    <w:rsid w:val="005E73A1"/>
    <w:rsid w:val="005E73DB"/>
    <w:rsid w:val="005E79CA"/>
    <w:rsid w:val="005E79E6"/>
    <w:rsid w:val="005E7B15"/>
    <w:rsid w:val="005E7E11"/>
    <w:rsid w:val="005F00E3"/>
    <w:rsid w:val="005F0390"/>
    <w:rsid w:val="005F048B"/>
    <w:rsid w:val="005F069E"/>
    <w:rsid w:val="005F06D9"/>
    <w:rsid w:val="005F0CA1"/>
    <w:rsid w:val="005F1540"/>
    <w:rsid w:val="005F15BB"/>
    <w:rsid w:val="005F177F"/>
    <w:rsid w:val="005F1B07"/>
    <w:rsid w:val="005F269B"/>
    <w:rsid w:val="005F2A58"/>
    <w:rsid w:val="005F2CCE"/>
    <w:rsid w:val="005F33F4"/>
    <w:rsid w:val="005F3574"/>
    <w:rsid w:val="005F38FE"/>
    <w:rsid w:val="005F3B96"/>
    <w:rsid w:val="005F3D3F"/>
    <w:rsid w:val="005F4085"/>
    <w:rsid w:val="005F41F1"/>
    <w:rsid w:val="005F4531"/>
    <w:rsid w:val="005F4993"/>
    <w:rsid w:val="005F50C4"/>
    <w:rsid w:val="005F593D"/>
    <w:rsid w:val="005F5ED4"/>
    <w:rsid w:val="005F6347"/>
    <w:rsid w:val="005F6550"/>
    <w:rsid w:val="005F667A"/>
    <w:rsid w:val="005F67CE"/>
    <w:rsid w:val="005F6BFD"/>
    <w:rsid w:val="005F6FD7"/>
    <w:rsid w:val="005F716E"/>
    <w:rsid w:val="005F73D2"/>
    <w:rsid w:val="005F74FB"/>
    <w:rsid w:val="005F7D9D"/>
    <w:rsid w:val="005F7E26"/>
    <w:rsid w:val="005F7F9B"/>
    <w:rsid w:val="006004E3"/>
    <w:rsid w:val="00600602"/>
    <w:rsid w:val="00600784"/>
    <w:rsid w:val="00600CEF"/>
    <w:rsid w:val="00600F1D"/>
    <w:rsid w:val="006010AC"/>
    <w:rsid w:val="0060144E"/>
    <w:rsid w:val="00601725"/>
    <w:rsid w:val="006018AB"/>
    <w:rsid w:val="00601C4C"/>
    <w:rsid w:val="00601F8A"/>
    <w:rsid w:val="00602573"/>
    <w:rsid w:val="00602732"/>
    <w:rsid w:val="00603066"/>
    <w:rsid w:val="00604174"/>
    <w:rsid w:val="0060422B"/>
    <w:rsid w:val="00604565"/>
    <w:rsid w:val="006046F3"/>
    <w:rsid w:val="0060497F"/>
    <w:rsid w:val="00604C4E"/>
    <w:rsid w:val="0060510F"/>
    <w:rsid w:val="0060579E"/>
    <w:rsid w:val="00605AA0"/>
    <w:rsid w:val="00605F47"/>
    <w:rsid w:val="0060614E"/>
    <w:rsid w:val="00606367"/>
    <w:rsid w:val="006063C4"/>
    <w:rsid w:val="006063C6"/>
    <w:rsid w:val="0060675A"/>
    <w:rsid w:val="0060702F"/>
    <w:rsid w:val="00607517"/>
    <w:rsid w:val="00607577"/>
    <w:rsid w:val="006076D1"/>
    <w:rsid w:val="00607A6C"/>
    <w:rsid w:val="00607B39"/>
    <w:rsid w:val="00607FCC"/>
    <w:rsid w:val="00610000"/>
    <w:rsid w:val="00610504"/>
    <w:rsid w:val="00610CC7"/>
    <w:rsid w:val="00610CED"/>
    <w:rsid w:val="0061114C"/>
    <w:rsid w:val="00611229"/>
    <w:rsid w:val="006113E1"/>
    <w:rsid w:val="00611899"/>
    <w:rsid w:val="00611E0D"/>
    <w:rsid w:val="00611E42"/>
    <w:rsid w:val="0061222F"/>
    <w:rsid w:val="006123DE"/>
    <w:rsid w:val="00612930"/>
    <w:rsid w:val="00612C72"/>
    <w:rsid w:val="00613044"/>
    <w:rsid w:val="00613252"/>
    <w:rsid w:val="00613588"/>
    <w:rsid w:val="0061373D"/>
    <w:rsid w:val="00613ED5"/>
    <w:rsid w:val="006142A6"/>
    <w:rsid w:val="00614599"/>
    <w:rsid w:val="00614BC6"/>
    <w:rsid w:val="00614CF3"/>
    <w:rsid w:val="006157C2"/>
    <w:rsid w:val="0061583A"/>
    <w:rsid w:val="006167C1"/>
    <w:rsid w:val="00616C97"/>
    <w:rsid w:val="00616EBB"/>
    <w:rsid w:val="00617265"/>
    <w:rsid w:val="006172FF"/>
    <w:rsid w:val="006176A8"/>
    <w:rsid w:val="0061779C"/>
    <w:rsid w:val="006177E1"/>
    <w:rsid w:val="00617DF0"/>
    <w:rsid w:val="00620246"/>
    <w:rsid w:val="006206D6"/>
    <w:rsid w:val="006216BC"/>
    <w:rsid w:val="00621D83"/>
    <w:rsid w:val="00621E1A"/>
    <w:rsid w:val="00622233"/>
    <w:rsid w:val="006231CC"/>
    <w:rsid w:val="006233EB"/>
    <w:rsid w:val="00623533"/>
    <w:rsid w:val="00623577"/>
    <w:rsid w:val="00623A1C"/>
    <w:rsid w:val="00623A60"/>
    <w:rsid w:val="006242A6"/>
    <w:rsid w:val="00624837"/>
    <w:rsid w:val="00624BDF"/>
    <w:rsid w:val="00624E6C"/>
    <w:rsid w:val="00624EB8"/>
    <w:rsid w:val="00624EED"/>
    <w:rsid w:val="00624F84"/>
    <w:rsid w:val="0062549E"/>
    <w:rsid w:val="0062562E"/>
    <w:rsid w:val="006257A8"/>
    <w:rsid w:val="00625951"/>
    <w:rsid w:val="00625FE2"/>
    <w:rsid w:val="00626231"/>
    <w:rsid w:val="006262F4"/>
    <w:rsid w:val="00626699"/>
    <w:rsid w:val="00626743"/>
    <w:rsid w:val="006267AC"/>
    <w:rsid w:val="00626864"/>
    <w:rsid w:val="006268A6"/>
    <w:rsid w:val="00626984"/>
    <w:rsid w:val="00626E6D"/>
    <w:rsid w:val="006276F4"/>
    <w:rsid w:val="00627BA6"/>
    <w:rsid w:val="006300A4"/>
    <w:rsid w:val="006303A4"/>
    <w:rsid w:val="00630BB4"/>
    <w:rsid w:val="00631270"/>
    <w:rsid w:val="00631D08"/>
    <w:rsid w:val="00631F23"/>
    <w:rsid w:val="00631FF4"/>
    <w:rsid w:val="00632389"/>
    <w:rsid w:val="006324E7"/>
    <w:rsid w:val="0063252B"/>
    <w:rsid w:val="006325EC"/>
    <w:rsid w:val="00634180"/>
    <w:rsid w:val="006348CD"/>
    <w:rsid w:val="00634E76"/>
    <w:rsid w:val="00634E90"/>
    <w:rsid w:val="00634F6A"/>
    <w:rsid w:val="0063516D"/>
    <w:rsid w:val="00635172"/>
    <w:rsid w:val="00635310"/>
    <w:rsid w:val="00635532"/>
    <w:rsid w:val="00635730"/>
    <w:rsid w:val="0063573C"/>
    <w:rsid w:val="00635977"/>
    <w:rsid w:val="006359EE"/>
    <w:rsid w:val="00635A40"/>
    <w:rsid w:val="00635BDA"/>
    <w:rsid w:val="00635C74"/>
    <w:rsid w:val="00635D7F"/>
    <w:rsid w:val="00635EC3"/>
    <w:rsid w:val="006363E8"/>
    <w:rsid w:val="006364A9"/>
    <w:rsid w:val="00636830"/>
    <w:rsid w:val="00636B58"/>
    <w:rsid w:val="00636E57"/>
    <w:rsid w:val="006372DE"/>
    <w:rsid w:val="006376DD"/>
    <w:rsid w:val="0063783B"/>
    <w:rsid w:val="006378D3"/>
    <w:rsid w:val="00637F6B"/>
    <w:rsid w:val="0064022B"/>
    <w:rsid w:val="00640950"/>
    <w:rsid w:val="00640FCC"/>
    <w:rsid w:val="006418F9"/>
    <w:rsid w:val="006420CB"/>
    <w:rsid w:val="006423CB"/>
    <w:rsid w:val="006425B3"/>
    <w:rsid w:val="006427A3"/>
    <w:rsid w:val="00642AE5"/>
    <w:rsid w:val="00642E91"/>
    <w:rsid w:val="0064321B"/>
    <w:rsid w:val="006433E9"/>
    <w:rsid w:val="006435A6"/>
    <w:rsid w:val="00643988"/>
    <w:rsid w:val="0064401E"/>
    <w:rsid w:val="006442EE"/>
    <w:rsid w:val="006442F5"/>
    <w:rsid w:val="0064459F"/>
    <w:rsid w:val="00644E55"/>
    <w:rsid w:val="00644FFD"/>
    <w:rsid w:val="00645C5D"/>
    <w:rsid w:val="0064612D"/>
    <w:rsid w:val="0064624D"/>
    <w:rsid w:val="006465E2"/>
    <w:rsid w:val="00646ABD"/>
    <w:rsid w:val="00646C16"/>
    <w:rsid w:val="00646FFA"/>
    <w:rsid w:val="00647364"/>
    <w:rsid w:val="006473FC"/>
    <w:rsid w:val="00647A91"/>
    <w:rsid w:val="00650395"/>
    <w:rsid w:val="0065090E"/>
    <w:rsid w:val="00650981"/>
    <w:rsid w:val="00650A45"/>
    <w:rsid w:val="00651738"/>
    <w:rsid w:val="0065176D"/>
    <w:rsid w:val="00651D42"/>
    <w:rsid w:val="00651D90"/>
    <w:rsid w:val="00651DEF"/>
    <w:rsid w:val="00651F53"/>
    <w:rsid w:val="00651FA7"/>
    <w:rsid w:val="00652228"/>
    <w:rsid w:val="00652541"/>
    <w:rsid w:val="006525A2"/>
    <w:rsid w:val="006525A7"/>
    <w:rsid w:val="006525DC"/>
    <w:rsid w:val="00652CE4"/>
    <w:rsid w:val="006530B8"/>
    <w:rsid w:val="006531B1"/>
    <w:rsid w:val="0065348E"/>
    <w:rsid w:val="0065396A"/>
    <w:rsid w:val="00653D76"/>
    <w:rsid w:val="006542F0"/>
    <w:rsid w:val="006545BE"/>
    <w:rsid w:val="00654AF7"/>
    <w:rsid w:val="00654BF8"/>
    <w:rsid w:val="00654DDA"/>
    <w:rsid w:val="00655196"/>
    <w:rsid w:val="00656830"/>
    <w:rsid w:val="00656945"/>
    <w:rsid w:val="00657BF5"/>
    <w:rsid w:val="00657F0B"/>
    <w:rsid w:val="0066024A"/>
    <w:rsid w:val="006607E5"/>
    <w:rsid w:val="0066117E"/>
    <w:rsid w:val="00661826"/>
    <w:rsid w:val="0066185D"/>
    <w:rsid w:val="00661EC7"/>
    <w:rsid w:val="00662298"/>
    <w:rsid w:val="00662817"/>
    <w:rsid w:val="00662D63"/>
    <w:rsid w:val="00663039"/>
    <w:rsid w:val="0066307A"/>
    <w:rsid w:val="006630B8"/>
    <w:rsid w:val="006630F9"/>
    <w:rsid w:val="00663205"/>
    <w:rsid w:val="0066327B"/>
    <w:rsid w:val="006633AB"/>
    <w:rsid w:val="006634E9"/>
    <w:rsid w:val="00663962"/>
    <w:rsid w:val="00663EFB"/>
    <w:rsid w:val="0066433D"/>
    <w:rsid w:val="00664614"/>
    <w:rsid w:val="006647BF"/>
    <w:rsid w:val="00664B40"/>
    <w:rsid w:val="00664E40"/>
    <w:rsid w:val="00665050"/>
    <w:rsid w:val="0066530F"/>
    <w:rsid w:val="0066592D"/>
    <w:rsid w:val="00666272"/>
    <w:rsid w:val="00666279"/>
    <w:rsid w:val="00666E33"/>
    <w:rsid w:val="00667167"/>
    <w:rsid w:val="00667AF3"/>
    <w:rsid w:val="00667C37"/>
    <w:rsid w:val="00670002"/>
    <w:rsid w:val="0067089E"/>
    <w:rsid w:val="00670EF4"/>
    <w:rsid w:val="00670F8B"/>
    <w:rsid w:val="00671202"/>
    <w:rsid w:val="0067149A"/>
    <w:rsid w:val="00671813"/>
    <w:rsid w:val="00671E89"/>
    <w:rsid w:val="00671F92"/>
    <w:rsid w:val="00672205"/>
    <w:rsid w:val="00672333"/>
    <w:rsid w:val="00672418"/>
    <w:rsid w:val="006726C3"/>
    <w:rsid w:val="006727B0"/>
    <w:rsid w:val="00672CE2"/>
    <w:rsid w:val="00672F1B"/>
    <w:rsid w:val="00673E39"/>
    <w:rsid w:val="0067415B"/>
    <w:rsid w:val="00674325"/>
    <w:rsid w:val="006747F5"/>
    <w:rsid w:val="0067521A"/>
    <w:rsid w:val="0067539D"/>
    <w:rsid w:val="0067574A"/>
    <w:rsid w:val="0067593A"/>
    <w:rsid w:val="00675E38"/>
    <w:rsid w:val="00676007"/>
    <w:rsid w:val="006760D4"/>
    <w:rsid w:val="0067654A"/>
    <w:rsid w:val="00676AF6"/>
    <w:rsid w:val="00676D26"/>
    <w:rsid w:val="00677337"/>
    <w:rsid w:val="0067745C"/>
    <w:rsid w:val="00677850"/>
    <w:rsid w:val="00677942"/>
    <w:rsid w:val="006800EC"/>
    <w:rsid w:val="00680192"/>
    <w:rsid w:val="006807C3"/>
    <w:rsid w:val="00680B9E"/>
    <w:rsid w:val="00680E32"/>
    <w:rsid w:val="00680FD6"/>
    <w:rsid w:val="006810CF"/>
    <w:rsid w:val="00681243"/>
    <w:rsid w:val="0068128A"/>
    <w:rsid w:val="00681301"/>
    <w:rsid w:val="006814A6"/>
    <w:rsid w:val="006817B7"/>
    <w:rsid w:val="006817BD"/>
    <w:rsid w:val="00682033"/>
    <w:rsid w:val="00682338"/>
    <w:rsid w:val="006827A8"/>
    <w:rsid w:val="006827C7"/>
    <w:rsid w:val="006829BD"/>
    <w:rsid w:val="00682A94"/>
    <w:rsid w:val="00682EDE"/>
    <w:rsid w:val="00683388"/>
    <w:rsid w:val="006834D6"/>
    <w:rsid w:val="00683509"/>
    <w:rsid w:val="00683751"/>
    <w:rsid w:val="006838F3"/>
    <w:rsid w:val="006838F8"/>
    <w:rsid w:val="00683C5F"/>
    <w:rsid w:val="00684EB0"/>
    <w:rsid w:val="00684FBB"/>
    <w:rsid w:val="00685257"/>
    <w:rsid w:val="006852E6"/>
    <w:rsid w:val="00685501"/>
    <w:rsid w:val="00685B0D"/>
    <w:rsid w:val="00685E94"/>
    <w:rsid w:val="0068682D"/>
    <w:rsid w:val="00686F16"/>
    <w:rsid w:val="006871F2"/>
    <w:rsid w:val="00690113"/>
    <w:rsid w:val="0069067A"/>
    <w:rsid w:val="0069069F"/>
    <w:rsid w:val="0069190E"/>
    <w:rsid w:val="00691B4A"/>
    <w:rsid w:val="006923EE"/>
    <w:rsid w:val="006926E9"/>
    <w:rsid w:val="00692A03"/>
    <w:rsid w:val="00692BE8"/>
    <w:rsid w:val="00692F3D"/>
    <w:rsid w:val="006930D4"/>
    <w:rsid w:val="00693632"/>
    <w:rsid w:val="00693B9E"/>
    <w:rsid w:val="00693BD0"/>
    <w:rsid w:val="00694026"/>
    <w:rsid w:val="00694D55"/>
    <w:rsid w:val="0069519D"/>
    <w:rsid w:val="00695636"/>
    <w:rsid w:val="00695683"/>
    <w:rsid w:val="006961D4"/>
    <w:rsid w:val="00696215"/>
    <w:rsid w:val="0069622D"/>
    <w:rsid w:val="00696725"/>
    <w:rsid w:val="006967D8"/>
    <w:rsid w:val="0069680E"/>
    <w:rsid w:val="00696A0A"/>
    <w:rsid w:val="00696A29"/>
    <w:rsid w:val="00696C21"/>
    <w:rsid w:val="006971A7"/>
    <w:rsid w:val="0069743D"/>
    <w:rsid w:val="00697478"/>
    <w:rsid w:val="00697584"/>
    <w:rsid w:val="006977E5"/>
    <w:rsid w:val="00697BA5"/>
    <w:rsid w:val="00697D03"/>
    <w:rsid w:val="006A013F"/>
    <w:rsid w:val="006A020C"/>
    <w:rsid w:val="006A06E5"/>
    <w:rsid w:val="006A0C3E"/>
    <w:rsid w:val="006A0CDD"/>
    <w:rsid w:val="006A10CA"/>
    <w:rsid w:val="006A127D"/>
    <w:rsid w:val="006A1A5E"/>
    <w:rsid w:val="006A1C2A"/>
    <w:rsid w:val="006A1DA3"/>
    <w:rsid w:val="006A2191"/>
    <w:rsid w:val="006A223C"/>
    <w:rsid w:val="006A235A"/>
    <w:rsid w:val="006A26DE"/>
    <w:rsid w:val="006A2795"/>
    <w:rsid w:val="006A2899"/>
    <w:rsid w:val="006A305C"/>
    <w:rsid w:val="006A3194"/>
    <w:rsid w:val="006A336D"/>
    <w:rsid w:val="006A35DC"/>
    <w:rsid w:val="006A39AC"/>
    <w:rsid w:val="006A3A61"/>
    <w:rsid w:val="006A4565"/>
    <w:rsid w:val="006A4B47"/>
    <w:rsid w:val="006A4B69"/>
    <w:rsid w:val="006A5094"/>
    <w:rsid w:val="006A50E7"/>
    <w:rsid w:val="006A5250"/>
    <w:rsid w:val="006A552D"/>
    <w:rsid w:val="006A5592"/>
    <w:rsid w:val="006A5722"/>
    <w:rsid w:val="006A6221"/>
    <w:rsid w:val="006A6909"/>
    <w:rsid w:val="006A7047"/>
    <w:rsid w:val="006A73CE"/>
    <w:rsid w:val="006A7F28"/>
    <w:rsid w:val="006B02F6"/>
    <w:rsid w:val="006B0E37"/>
    <w:rsid w:val="006B0EDD"/>
    <w:rsid w:val="006B10CA"/>
    <w:rsid w:val="006B1155"/>
    <w:rsid w:val="006B1957"/>
    <w:rsid w:val="006B1DDB"/>
    <w:rsid w:val="006B1EAD"/>
    <w:rsid w:val="006B21E7"/>
    <w:rsid w:val="006B268D"/>
    <w:rsid w:val="006B2A0D"/>
    <w:rsid w:val="006B2C0A"/>
    <w:rsid w:val="006B2EAF"/>
    <w:rsid w:val="006B30C1"/>
    <w:rsid w:val="006B397A"/>
    <w:rsid w:val="006B3A57"/>
    <w:rsid w:val="006B3E91"/>
    <w:rsid w:val="006B3EBB"/>
    <w:rsid w:val="006B470C"/>
    <w:rsid w:val="006B4AB9"/>
    <w:rsid w:val="006B4C4B"/>
    <w:rsid w:val="006B4FEF"/>
    <w:rsid w:val="006B5380"/>
    <w:rsid w:val="006B565C"/>
    <w:rsid w:val="006B59F7"/>
    <w:rsid w:val="006B5FD3"/>
    <w:rsid w:val="006B69C6"/>
    <w:rsid w:val="006B6A9B"/>
    <w:rsid w:val="006B6B1A"/>
    <w:rsid w:val="006B6CD1"/>
    <w:rsid w:val="006B6DC4"/>
    <w:rsid w:val="006B72C8"/>
    <w:rsid w:val="006B7B46"/>
    <w:rsid w:val="006B7B57"/>
    <w:rsid w:val="006C032D"/>
    <w:rsid w:val="006C046E"/>
    <w:rsid w:val="006C102A"/>
    <w:rsid w:val="006C107F"/>
    <w:rsid w:val="006C1103"/>
    <w:rsid w:val="006C1347"/>
    <w:rsid w:val="006C14CC"/>
    <w:rsid w:val="006C174A"/>
    <w:rsid w:val="006C1781"/>
    <w:rsid w:val="006C19D0"/>
    <w:rsid w:val="006C1A5A"/>
    <w:rsid w:val="006C1BA2"/>
    <w:rsid w:val="006C1DEA"/>
    <w:rsid w:val="006C1E9D"/>
    <w:rsid w:val="006C21E1"/>
    <w:rsid w:val="006C2AC3"/>
    <w:rsid w:val="006C36CA"/>
    <w:rsid w:val="006C371C"/>
    <w:rsid w:val="006C3D50"/>
    <w:rsid w:val="006C4399"/>
    <w:rsid w:val="006C450E"/>
    <w:rsid w:val="006C488D"/>
    <w:rsid w:val="006C4A54"/>
    <w:rsid w:val="006C4D92"/>
    <w:rsid w:val="006C5018"/>
    <w:rsid w:val="006C59B5"/>
    <w:rsid w:val="006C6299"/>
    <w:rsid w:val="006C6553"/>
    <w:rsid w:val="006C662E"/>
    <w:rsid w:val="006C6982"/>
    <w:rsid w:val="006C6E6B"/>
    <w:rsid w:val="006C6E6D"/>
    <w:rsid w:val="006C71D6"/>
    <w:rsid w:val="006C7BEB"/>
    <w:rsid w:val="006D05C6"/>
    <w:rsid w:val="006D0C35"/>
    <w:rsid w:val="006D115C"/>
    <w:rsid w:val="006D1433"/>
    <w:rsid w:val="006D1453"/>
    <w:rsid w:val="006D14A1"/>
    <w:rsid w:val="006D290E"/>
    <w:rsid w:val="006D2E35"/>
    <w:rsid w:val="006D3002"/>
    <w:rsid w:val="006D31CA"/>
    <w:rsid w:val="006D3D38"/>
    <w:rsid w:val="006D3D58"/>
    <w:rsid w:val="006D43B4"/>
    <w:rsid w:val="006D47B8"/>
    <w:rsid w:val="006D4AA9"/>
    <w:rsid w:val="006D4C66"/>
    <w:rsid w:val="006D4DD3"/>
    <w:rsid w:val="006D4F27"/>
    <w:rsid w:val="006D568D"/>
    <w:rsid w:val="006D5C14"/>
    <w:rsid w:val="006D60CB"/>
    <w:rsid w:val="006D65A9"/>
    <w:rsid w:val="006D6B41"/>
    <w:rsid w:val="006D6DDF"/>
    <w:rsid w:val="006D7D40"/>
    <w:rsid w:val="006D7F9E"/>
    <w:rsid w:val="006E0155"/>
    <w:rsid w:val="006E0250"/>
    <w:rsid w:val="006E0756"/>
    <w:rsid w:val="006E098D"/>
    <w:rsid w:val="006E0B02"/>
    <w:rsid w:val="006E0BC1"/>
    <w:rsid w:val="006E123F"/>
    <w:rsid w:val="006E126E"/>
    <w:rsid w:val="006E12D3"/>
    <w:rsid w:val="006E12ED"/>
    <w:rsid w:val="006E1479"/>
    <w:rsid w:val="006E1AC4"/>
    <w:rsid w:val="006E244A"/>
    <w:rsid w:val="006E25F5"/>
    <w:rsid w:val="006E2F78"/>
    <w:rsid w:val="006E2FAC"/>
    <w:rsid w:val="006E311F"/>
    <w:rsid w:val="006E333B"/>
    <w:rsid w:val="006E4244"/>
    <w:rsid w:val="006E4B03"/>
    <w:rsid w:val="006E4BC3"/>
    <w:rsid w:val="006E5078"/>
    <w:rsid w:val="006E54EC"/>
    <w:rsid w:val="006E58AB"/>
    <w:rsid w:val="006E6050"/>
    <w:rsid w:val="006E6142"/>
    <w:rsid w:val="006E647E"/>
    <w:rsid w:val="006E6527"/>
    <w:rsid w:val="006E69DB"/>
    <w:rsid w:val="006E6F7E"/>
    <w:rsid w:val="006E72AE"/>
    <w:rsid w:val="006E7437"/>
    <w:rsid w:val="006E776F"/>
    <w:rsid w:val="006F0110"/>
    <w:rsid w:val="006F093A"/>
    <w:rsid w:val="006F12F8"/>
    <w:rsid w:val="006F12FB"/>
    <w:rsid w:val="006F18F0"/>
    <w:rsid w:val="006F1E71"/>
    <w:rsid w:val="006F20F8"/>
    <w:rsid w:val="006F2165"/>
    <w:rsid w:val="006F2240"/>
    <w:rsid w:val="006F263D"/>
    <w:rsid w:val="006F26F1"/>
    <w:rsid w:val="006F27C8"/>
    <w:rsid w:val="006F2BAB"/>
    <w:rsid w:val="006F2BD4"/>
    <w:rsid w:val="006F34A9"/>
    <w:rsid w:val="006F378A"/>
    <w:rsid w:val="006F485D"/>
    <w:rsid w:val="006F4885"/>
    <w:rsid w:val="006F4D33"/>
    <w:rsid w:val="006F4E4C"/>
    <w:rsid w:val="006F5F85"/>
    <w:rsid w:val="006F6542"/>
    <w:rsid w:val="006F6681"/>
    <w:rsid w:val="006F67F7"/>
    <w:rsid w:val="006F6ABF"/>
    <w:rsid w:val="006F6C17"/>
    <w:rsid w:val="006F6F02"/>
    <w:rsid w:val="006F7147"/>
    <w:rsid w:val="006F788A"/>
    <w:rsid w:val="006F79A9"/>
    <w:rsid w:val="006F7A57"/>
    <w:rsid w:val="006F7C9F"/>
    <w:rsid w:val="006F7D2D"/>
    <w:rsid w:val="007008D8"/>
    <w:rsid w:val="00700B15"/>
    <w:rsid w:val="00700F78"/>
    <w:rsid w:val="007010D7"/>
    <w:rsid w:val="00701A52"/>
    <w:rsid w:val="00701C77"/>
    <w:rsid w:val="00702352"/>
    <w:rsid w:val="007024F8"/>
    <w:rsid w:val="00702771"/>
    <w:rsid w:val="00702F52"/>
    <w:rsid w:val="0070333F"/>
    <w:rsid w:val="0070376F"/>
    <w:rsid w:val="00703972"/>
    <w:rsid w:val="00703DDC"/>
    <w:rsid w:val="00704786"/>
    <w:rsid w:val="00704B33"/>
    <w:rsid w:val="00704E0F"/>
    <w:rsid w:val="007050CA"/>
    <w:rsid w:val="00705135"/>
    <w:rsid w:val="007051BF"/>
    <w:rsid w:val="00705261"/>
    <w:rsid w:val="00705544"/>
    <w:rsid w:val="00705768"/>
    <w:rsid w:val="00705959"/>
    <w:rsid w:val="00705B03"/>
    <w:rsid w:val="00705B55"/>
    <w:rsid w:val="00705B8C"/>
    <w:rsid w:val="007061DA"/>
    <w:rsid w:val="007067AC"/>
    <w:rsid w:val="00706F28"/>
    <w:rsid w:val="00707452"/>
    <w:rsid w:val="00707822"/>
    <w:rsid w:val="0071048B"/>
    <w:rsid w:val="00710D4B"/>
    <w:rsid w:val="00710DA4"/>
    <w:rsid w:val="00710E75"/>
    <w:rsid w:val="00711092"/>
    <w:rsid w:val="007117A4"/>
    <w:rsid w:val="007119A3"/>
    <w:rsid w:val="00711FBF"/>
    <w:rsid w:val="007124B4"/>
    <w:rsid w:val="00712513"/>
    <w:rsid w:val="007128BF"/>
    <w:rsid w:val="0071293B"/>
    <w:rsid w:val="0071396A"/>
    <w:rsid w:val="007139E8"/>
    <w:rsid w:val="00713CE1"/>
    <w:rsid w:val="00714285"/>
    <w:rsid w:val="0071488B"/>
    <w:rsid w:val="00714996"/>
    <w:rsid w:val="00714E84"/>
    <w:rsid w:val="0071506A"/>
    <w:rsid w:val="0071580F"/>
    <w:rsid w:val="007159C8"/>
    <w:rsid w:val="00715A37"/>
    <w:rsid w:val="00715D7D"/>
    <w:rsid w:val="007162B1"/>
    <w:rsid w:val="00716646"/>
    <w:rsid w:val="007166D8"/>
    <w:rsid w:val="00716900"/>
    <w:rsid w:val="00716C3C"/>
    <w:rsid w:val="00717177"/>
    <w:rsid w:val="00717180"/>
    <w:rsid w:val="0071764E"/>
    <w:rsid w:val="00720753"/>
    <w:rsid w:val="007209B4"/>
    <w:rsid w:val="00720A5D"/>
    <w:rsid w:val="00720CD0"/>
    <w:rsid w:val="00720EF6"/>
    <w:rsid w:val="007210C7"/>
    <w:rsid w:val="007210E0"/>
    <w:rsid w:val="00721287"/>
    <w:rsid w:val="007217C4"/>
    <w:rsid w:val="007219A7"/>
    <w:rsid w:val="00721A7B"/>
    <w:rsid w:val="00721E7C"/>
    <w:rsid w:val="0072278B"/>
    <w:rsid w:val="00722DD0"/>
    <w:rsid w:val="007230FE"/>
    <w:rsid w:val="0072348C"/>
    <w:rsid w:val="00723A6C"/>
    <w:rsid w:val="00723C90"/>
    <w:rsid w:val="0072402A"/>
    <w:rsid w:val="007243C5"/>
    <w:rsid w:val="00724568"/>
    <w:rsid w:val="00724901"/>
    <w:rsid w:val="00724E27"/>
    <w:rsid w:val="007250A4"/>
    <w:rsid w:val="007250D9"/>
    <w:rsid w:val="0072543D"/>
    <w:rsid w:val="00725805"/>
    <w:rsid w:val="00725BA6"/>
    <w:rsid w:val="00725DAF"/>
    <w:rsid w:val="00726C55"/>
    <w:rsid w:val="00726F07"/>
    <w:rsid w:val="007273D7"/>
    <w:rsid w:val="00727418"/>
    <w:rsid w:val="00727625"/>
    <w:rsid w:val="00727669"/>
    <w:rsid w:val="007278AB"/>
    <w:rsid w:val="00727A6F"/>
    <w:rsid w:val="00727ED3"/>
    <w:rsid w:val="00730038"/>
    <w:rsid w:val="00730595"/>
    <w:rsid w:val="00730885"/>
    <w:rsid w:val="007308DC"/>
    <w:rsid w:val="00730E59"/>
    <w:rsid w:val="00730E6D"/>
    <w:rsid w:val="00731693"/>
    <w:rsid w:val="007319B5"/>
    <w:rsid w:val="00731A80"/>
    <w:rsid w:val="00731AB2"/>
    <w:rsid w:val="00731F73"/>
    <w:rsid w:val="007322EF"/>
    <w:rsid w:val="0073269A"/>
    <w:rsid w:val="00732707"/>
    <w:rsid w:val="00732C10"/>
    <w:rsid w:val="00732E12"/>
    <w:rsid w:val="00733C81"/>
    <w:rsid w:val="00733CBA"/>
    <w:rsid w:val="00733F0E"/>
    <w:rsid w:val="0073414E"/>
    <w:rsid w:val="00734306"/>
    <w:rsid w:val="00734D28"/>
    <w:rsid w:val="00734E68"/>
    <w:rsid w:val="0073522F"/>
    <w:rsid w:val="00735427"/>
    <w:rsid w:val="00735BB3"/>
    <w:rsid w:val="00735CC8"/>
    <w:rsid w:val="00735DBE"/>
    <w:rsid w:val="00735E8E"/>
    <w:rsid w:val="007360E3"/>
    <w:rsid w:val="0073630A"/>
    <w:rsid w:val="007364C4"/>
    <w:rsid w:val="007373F5"/>
    <w:rsid w:val="00737F38"/>
    <w:rsid w:val="007405DC"/>
    <w:rsid w:val="00740848"/>
    <w:rsid w:val="00740B1D"/>
    <w:rsid w:val="00741105"/>
    <w:rsid w:val="007414A3"/>
    <w:rsid w:val="007416A3"/>
    <w:rsid w:val="007418CD"/>
    <w:rsid w:val="007418FA"/>
    <w:rsid w:val="00741A3A"/>
    <w:rsid w:val="00741C39"/>
    <w:rsid w:val="00742347"/>
    <w:rsid w:val="00742AC5"/>
    <w:rsid w:val="00742D12"/>
    <w:rsid w:val="00742E08"/>
    <w:rsid w:val="00742ED5"/>
    <w:rsid w:val="00742FC0"/>
    <w:rsid w:val="0074300C"/>
    <w:rsid w:val="00743013"/>
    <w:rsid w:val="007435E2"/>
    <w:rsid w:val="00743E8C"/>
    <w:rsid w:val="0074456D"/>
    <w:rsid w:val="007445EB"/>
    <w:rsid w:val="00744AE3"/>
    <w:rsid w:val="00744B08"/>
    <w:rsid w:val="0074503F"/>
    <w:rsid w:val="007458AA"/>
    <w:rsid w:val="00745AA8"/>
    <w:rsid w:val="00745AB7"/>
    <w:rsid w:val="00746326"/>
    <w:rsid w:val="007464B9"/>
    <w:rsid w:val="007464DB"/>
    <w:rsid w:val="00746AB7"/>
    <w:rsid w:val="00746C48"/>
    <w:rsid w:val="007477D4"/>
    <w:rsid w:val="0074789D"/>
    <w:rsid w:val="00747AEC"/>
    <w:rsid w:val="007501B4"/>
    <w:rsid w:val="0075039A"/>
    <w:rsid w:val="00750567"/>
    <w:rsid w:val="007507BC"/>
    <w:rsid w:val="0075092B"/>
    <w:rsid w:val="007509D6"/>
    <w:rsid w:val="00750BAE"/>
    <w:rsid w:val="00750D7C"/>
    <w:rsid w:val="007510D6"/>
    <w:rsid w:val="00751575"/>
    <w:rsid w:val="00751757"/>
    <w:rsid w:val="00751978"/>
    <w:rsid w:val="00751A2B"/>
    <w:rsid w:val="00751DC3"/>
    <w:rsid w:val="00751F7B"/>
    <w:rsid w:val="0075204C"/>
    <w:rsid w:val="007520FA"/>
    <w:rsid w:val="0075212E"/>
    <w:rsid w:val="00752143"/>
    <w:rsid w:val="007527F4"/>
    <w:rsid w:val="00753026"/>
    <w:rsid w:val="007537A1"/>
    <w:rsid w:val="007537F1"/>
    <w:rsid w:val="00753868"/>
    <w:rsid w:val="007540F2"/>
    <w:rsid w:val="00754C0B"/>
    <w:rsid w:val="00754E28"/>
    <w:rsid w:val="00755039"/>
    <w:rsid w:val="0075510F"/>
    <w:rsid w:val="007553EC"/>
    <w:rsid w:val="0075558B"/>
    <w:rsid w:val="00755D26"/>
    <w:rsid w:val="00755D7B"/>
    <w:rsid w:val="00755E26"/>
    <w:rsid w:val="00755E63"/>
    <w:rsid w:val="00755EF5"/>
    <w:rsid w:val="00755FB5"/>
    <w:rsid w:val="007563BF"/>
    <w:rsid w:val="007566A8"/>
    <w:rsid w:val="00756A1D"/>
    <w:rsid w:val="00756A66"/>
    <w:rsid w:val="00756B7A"/>
    <w:rsid w:val="00756F16"/>
    <w:rsid w:val="00757143"/>
    <w:rsid w:val="007572B3"/>
    <w:rsid w:val="00757395"/>
    <w:rsid w:val="007575C9"/>
    <w:rsid w:val="007575ED"/>
    <w:rsid w:val="00757D61"/>
    <w:rsid w:val="00757D92"/>
    <w:rsid w:val="00757EFD"/>
    <w:rsid w:val="007602B2"/>
    <w:rsid w:val="0076109D"/>
    <w:rsid w:val="00761117"/>
    <w:rsid w:val="0076136E"/>
    <w:rsid w:val="00761B79"/>
    <w:rsid w:val="00761EF4"/>
    <w:rsid w:val="00762420"/>
    <w:rsid w:val="00762532"/>
    <w:rsid w:val="00762D36"/>
    <w:rsid w:val="00762DC6"/>
    <w:rsid w:val="0076331F"/>
    <w:rsid w:val="0076340A"/>
    <w:rsid w:val="00763437"/>
    <w:rsid w:val="00763B0D"/>
    <w:rsid w:val="00763E6D"/>
    <w:rsid w:val="00763F24"/>
    <w:rsid w:val="00764114"/>
    <w:rsid w:val="0076493A"/>
    <w:rsid w:val="007649FA"/>
    <w:rsid w:val="007658D6"/>
    <w:rsid w:val="007659FB"/>
    <w:rsid w:val="00765BC9"/>
    <w:rsid w:val="00765BEC"/>
    <w:rsid w:val="00765CA9"/>
    <w:rsid w:val="00766344"/>
    <w:rsid w:val="007666F8"/>
    <w:rsid w:val="00766912"/>
    <w:rsid w:val="00766BAA"/>
    <w:rsid w:val="00766EAB"/>
    <w:rsid w:val="0076748C"/>
    <w:rsid w:val="007675E1"/>
    <w:rsid w:val="00767933"/>
    <w:rsid w:val="00767B78"/>
    <w:rsid w:val="00767E09"/>
    <w:rsid w:val="00767FE6"/>
    <w:rsid w:val="0077054C"/>
    <w:rsid w:val="0077088B"/>
    <w:rsid w:val="00770A05"/>
    <w:rsid w:val="00770DBB"/>
    <w:rsid w:val="00770FC9"/>
    <w:rsid w:val="00771619"/>
    <w:rsid w:val="00771817"/>
    <w:rsid w:val="00771BCD"/>
    <w:rsid w:val="00771FCD"/>
    <w:rsid w:val="00772416"/>
    <w:rsid w:val="007724C3"/>
    <w:rsid w:val="00772667"/>
    <w:rsid w:val="00772AE0"/>
    <w:rsid w:val="00773258"/>
    <w:rsid w:val="00773F15"/>
    <w:rsid w:val="007741AC"/>
    <w:rsid w:val="00774B5E"/>
    <w:rsid w:val="00774CC1"/>
    <w:rsid w:val="00775763"/>
    <w:rsid w:val="0077586B"/>
    <w:rsid w:val="00775B9E"/>
    <w:rsid w:val="00775E80"/>
    <w:rsid w:val="00776135"/>
    <w:rsid w:val="00776235"/>
    <w:rsid w:val="00776779"/>
    <w:rsid w:val="00776A85"/>
    <w:rsid w:val="007771E7"/>
    <w:rsid w:val="00777CD6"/>
    <w:rsid w:val="00780A4C"/>
    <w:rsid w:val="00780AC5"/>
    <w:rsid w:val="007822A8"/>
    <w:rsid w:val="00782A76"/>
    <w:rsid w:val="0078353F"/>
    <w:rsid w:val="00783A51"/>
    <w:rsid w:val="00783DA5"/>
    <w:rsid w:val="00784053"/>
    <w:rsid w:val="00784258"/>
    <w:rsid w:val="007845C9"/>
    <w:rsid w:val="00784E50"/>
    <w:rsid w:val="00785029"/>
    <w:rsid w:val="0078561D"/>
    <w:rsid w:val="0078585B"/>
    <w:rsid w:val="00786106"/>
    <w:rsid w:val="007864C1"/>
    <w:rsid w:val="0078674E"/>
    <w:rsid w:val="00786CCA"/>
    <w:rsid w:val="00786D4A"/>
    <w:rsid w:val="007872A4"/>
    <w:rsid w:val="0078733C"/>
    <w:rsid w:val="00787494"/>
    <w:rsid w:val="00787DC6"/>
    <w:rsid w:val="007900C4"/>
    <w:rsid w:val="00790242"/>
    <w:rsid w:val="007904E6"/>
    <w:rsid w:val="00790CFC"/>
    <w:rsid w:val="00790D1E"/>
    <w:rsid w:val="00791528"/>
    <w:rsid w:val="00791D27"/>
    <w:rsid w:val="00791EBD"/>
    <w:rsid w:val="0079234F"/>
    <w:rsid w:val="0079288B"/>
    <w:rsid w:val="00793363"/>
    <w:rsid w:val="00793405"/>
    <w:rsid w:val="0079386A"/>
    <w:rsid w:val="007940F4"/>
    <w:rsid w:val="007942FE"/>
    <w:rsid w:val="00794368"/>
    <w:rsid w:val="00794D2D"/>
    <w:rsid w:val="00794D74"/>
    <w:rsid w:val="007954F7"/>
    <w:rsid w:val="00795627"/>
    <w:rsid w:val="0079565F"/>
    <w:rsid w:val="007959FD"/>
    <w:rsid w:val="00795B7B"/>
    <w:rsid w:val="0079691F"/>
    <w:rsid w:val="00796BB7"/>
    <w:rsid w:val="00796C7B"/>
    <w:rsid w:val="00796EC1"/>
    <w:rsid w:val="007970D8"/>
    <w:rsid w:val="00797566"/>
    <w:rsid w:val="00797874"/>
    <w:rsid w:val="00797CFE"/>
    <w:rsid w:val="00797DEF"/>
    <w:rsid w:val="007A00D4"/>
    <w:rsid w:val="007A06A3"/>
    <w:rsid w:val="007A0A77"/>
    <w:rsid w:val="007A0BA8"/>
    <w:rsid w:val="007A0C8A"/>
    <w:rsid w:val="007A0D18"/>
    <w:rsid w:val="007A0F9F"/>
    <w:rsid w:val="007A15B1"/>
    <w:rsid w:val="007A1D0C"/>
    <w:rsid w:val="007A1F02"/>
    <w:rsid w:val="007A2178"/>
    <w:rsid w:val="007A2763"/>
    <w:rsid w:val="007A294B"/>
    <w:rsid w:val="007A3155"/>
    <w:rsid w:val="007A32A9"/>
    <w:rsid w:val="007A3301"/>
    <w:rsid w:val="007A3589"/>
    <w:rsid w:val="007A3762"/>
    <w:rsid w:val="007A3879"/>
    <w:rsid w:val="007A3E36"/>
    <w:rsid w:val="007A4313"/>
    <w:rsid w:val="007A4653"/>
    <w:rsid w:val="007A4B91"/>
    <w:rsid w:val="007A4BB9"/>
    <w:rsid w:val="007A4E3F"/>
    <w:rsid w:val="007A503B"/>
    <w:rsid w:val="007A5379"/>
    <w:rsid w:val="007A56A4"/>
    <w:rsid w:val="007A56AA"/>
    <w:rsid w:val="007A57E3"/>
    <w:rsid w:val="007A5850"/>
    <w:rsid w:val="007A5A92"/>
    <w:rsid w:val="007A5C16"/>
    <w:rsid w:val="007A5DCC"/>
    <w:rsid w:val="007A71CF"/>
    <w:rsid w:val="007A771D"/>
    <w:rsid w:val="007A7C10"/>
    <w:rsid w:val="007A7C99"/>
    <w:rsid w:val="007B0169"/>
    <w:rsid w:val="007B0311"/>
    <w:rsid w:val="007B06EB"/>
    <w:rsid w:val="007B102A"/>
    <w:rsid w:val="007B1326"/>
    <w:rsid w:val="007B132A"/>
    <w:rsid w:val="007B145A"/>
    <w:rsid w:val="007B1470"/>
    <w:rsid w:val="007B17DD"/>
    <w:rsid w:val="007B1949"/>
    <w:rsid w:val="007B1B0F"/>
    <w:rsid w:val="007B2036"/>
    <w:rsid w:val="007B234E"/>
    <w:rsid w:val="007B2393"/>
    <w:rsid w:val="007B24F3"/>
    <w:rsid w:val="007B2B0C"/>
    <w:rsid w:val="007B32E7"/>
    <w:rsid w:val="007B338B"/>
    <w:rsid w:val="007B34A9"/>
    <w:rsid w:val="007B369B"/>
    <w:rsid w:val="007B36A1"/>
    <w:rsid w:val="007B3E4D"/>
    <w:rsid w:val="007B3F9C"/>
    <w:rsid w:val="007B4BDC"/>
    <w:rsid w:val="007B4D99"/>
    <w:rsid w:val="007B5423"/>
    <w:rsid w:val="007B556E"/>
    <w:rsid w:val="007B5DF9"/>
    <w:rsid w:val="007B5F6D"/>
    <w:rsid w:val="007B680B"/>
    <w:rsid w:val="007B6C5B"/>
    <w:rsid w:val="007B6D75"/>
    <w:rsid w:val="007B6D9C"/>
    <w:rsid w:val="007B768F"/>
    <w:rsid w:val="007B78F6"/>
    <w:rsid w:val="007B7BE3"/>
    <w:rsid w:val="007C0010"/>
    <w:rsid w:val="007C04B3"/>
    <w:rsid w:val="007C0645"/>
    <w:rsid w:val="007C099C"/>
    <w:rsid w:val="007C0DA6"/>
    <w:rsid w:val="007C170C"/>
    <w:rsid w:val="007C1E91"/>
    <w:rsid w:val="007C2208"/>
    <w:rsid w:val="007C2D0F"/>
    <w:rsid w:val="007C2EAE"/>
    <w:rsid w:val="007C305D"/>
    <w:rsid w:val="007C307F"/>
    <w:rsid w:val="007C309B"/>
    <w:rsid w:val="007C344D"/>
    <w:rsid w:val="007C3D26"/>
    <w:rsid w:val="007C410D"/>
    <w:rsid w:val="007C431C"/>
    <w:rsid w:val="007C441B"/>
    <w:rsid w:val="007C495C"/>
    <w:rsid w:val="007C50EE"/>
    <w:rsid w:val="007C556D"/>
    <w:rsid w:val="007C559F"/>
    <w:rsid w:val="007C55DB"/>
    <w:rsid w:val="007C56B1"/>
    <w:rsid w:val="007C5841"/>
    <w:rsid w:val="007C5A10"/>
    <w:rsid w:val="007C6D7E"/>
    <w:rsid w:val="007C7287"/>
    <w:rsid w:val="007C74D3"/>
    <w:rsid w:val="007C7D95"/>
    <w:rsid w:val="007C7D9A"/>
    <w:rsid w:val="007D1161"/>
    <w:rsid w:val="007D1222"/>
    <w:rsid w:val="007D13BA"/>
    <w:rsid w:val="007D152E"/>
    <w:rsid w:val="007D176F"/>
    <w:rsid w:val="007D1CF5"/>
    <w:rsid w:val="007D2066"/>
    <w:rsid w:val="007D21FE"/>
    <w:rsid w:val="007D2AD6"/>
    <w:rsid w:val="007D3114"/>
    <w:rsid w:val="007D3163"/>
    <w:rsid w:val="007D3472"/>
    <w:rsid w:val="007D35DA"/>
    <w:rsid w:val="007D3672"/>
    <w:rsid w:val="007D36CD"/>
    <w:rsid w:val="007D36CF"/>
    <w:rsid w:val="007D3A54"/>
    <w:rsid w:val="007D3D45"/>
    <w:rsid w:val="007D3E12"/>
    <w:rsid w:val="007D3F87"/>
    <w:rsid w:val="007D3FA8"/>
    <w:rsid w:val="007D41DA"/>
    <w:rsid w:val="007D43DC"/>
    <w:rsid w:val="007D453A"/>
    <w:rsid w:val="007D483B"/>
    <w:rsid w:val="007D4AD2"/>
    <w:rsid w:val="007D5941"/>
    <w:rsid w:val="007D685E"/>
    <w:rsid w:val="007D6AAD"/>
    <w:rsid w:val="007D6C0E"/>
    <w:rsid w:val="007D6C1E"/>
    <w:rsid w:val="007D6C59"/>
    <w:rsid w:val="007D6F8E"/>
    <w:rsid w:val="007D7109"/>
    <w:rsid w:val="007D7CD0"/>
    <w:rsid w:val="007E0752"/>
    <w:rsid w:val="007E09BB"/>
    <w:rsid w:val="007E0A4D"/>
    <w:rsid w:val="007E1057"/>
    <w:rsid w:val="007E1346"/>
    <w:rsid w:val="007E1356"/>
    <w:rsid w:val="007E13BF"/>
    <w:rsid w:val="007E1F8F"/>
    <w:rsid w:val="007E27F6"/>
    <w:rsid w:val="007E2995"/>
    <w:rsid w:val="007E3348"/>
    <w:rsid w:val="007E345C"/>
    <w:rsid w:val="007E4526"/>
    <w:rsid w:val="007E4581"/>
    <w:rsid w:val="007E497C"/>
    <w:rsid w:val="007E4AAD"/>
    <w:rsid w:val="007E4E49"/>
    <w:rsid w:val="007E508A"/>
    <w:rsid w:val="007E555E"/>
    <w:rsid w:val="007E5A50"/>
    <w:rsid w:val="007E716C"/>
    <w:rsid w:val="007E7790"/>
    <w:rsid w:val="007E7D34"/>
    <w:rsid w:val="007E7DFC"/>
    <w:rsid w:val="007F00D0"/>
    <w:rsid w:val="007F044E"/>
    <w:rsid w:val="007F055B"/>
    <w:rsid w:val="007F0A35"/>
    <w:rsid w:val="007F0CC3"/>
    <w:rsid w:val="007F0DE4"/>
    <w:rsid w:val="007F0EE3"/>
    <w:rsid w:val="007F0F47"/>
    <w:rsid w:val="007F10EF"/>
    <w:rsid w:val="007F1742"/>
    <w:rsid w:val="007F1BC8"/>
    <w:rsid w:val="007F2381"/>
    <w:rsid w:val="007F275B"/>
    <w:rsid w:val="007F288A"/>
    <w:rsid w:val="007F28A2"/>
    <w:rsid w:val="007F2CA9"/>
    <w:rsid w:val="007F2D24"/>
    <w:rsid w:val="007F3119"/>
    <w:rsid w:val="007F35E0"/>
    <w:rsid w:val="007F3630"/>
    <w:rsid w:val="007F410D"/>
    <w:rsid w:val="007F41D2"/>
    <w:rsid w:val="007F423D"/>
    <w:rsid w:val="007F42FC"/>
    <w:rsid w:val="007F474D"/>
    <w:rsid w:val="007F4DDC"/>
    <w:rsid w:val="007F51B1"/>
    <w:rsid w:val="007F560D"/>
    <w:rsid w:val="007F62B3"/>
    <w:rsid w:val="007F6BEF"/>
    <w:rsid w:val="007F6C6E"/>
    <w:rsid w:val="007F717B"/>
    <w:rsid w:val="007F7904"/>
    <w:rsid w:val="007F7B1D"/>
    <w:rsid w:val="007F7B6C"/>
    <w:rsid w:val="007F7BB7"/>
    <w:rsid w:val="007F7C48"/>
    <w:rsid w:val="007F7CCD"/>
    <w:rsid w:val="007F7EFF"/>
    <w:rsid w:val="00800267"/>
    <w:rsid w:val="00800416"/>
    <w:rsid w:val="0080044C"/>
    <w:rsid w:val="008007F1"/>
    <w:rsid w:val="00800801"/>
    <w:rsid w:val="00800941"/>
    <w:rsid w:val="00800A05"/>
    <w:rsid w:val="00800C61"/>
    <w:rsid w:val="00800D52"/>
    <w:rsid w:val="0080109E"/>
    <w:rsid w:val="008010D5"/>
    <w:rsid w:val="008011E9"/>
    <w:rsid w:val="00801378"/>
    <w:rsid w:val="00801877"/>
    <w:rsid w:val="00801C10"/>
    <w:rsid w:val="00802402"/>
    <w:rsid w:val="0080256D"/>
    <w:rsid w:val="008030B2"/>
    <w:rsid w:val="0080312F"/>
    <w:rsid w:val="008032CD"/>
    <w:rsid w:val="008033B2"/>
    <w:rsid w:val="008037D6"/>
    <w:rsid w:val="0080382E"/>
    <w:rsid w:val="00803C14"/>
    <w:rsid w:val="0080416E"/>
    <w:rsid w:val="00804329"/>
    <w:rsid w:val="008044BE"/>
    <w:rsid w:val="00804526"/>
    <w:rsid w:val="00804964"/>
    <w:rsid w:val="00804A2C"/>
    <w:rsid w:val="00804BE7"/>
    <w:rsid w:val="0080506A"/>
    <w:rsid w:val="0080518F"/>
    <w:rsid w:val="0080522E"/>
    <w:rsid w:val="008057B0"/>
    <w:rsid w:val="008057C7"/>
    <w:rsid w:val="00805D68"/>
    <w:rsid w:val="00805EBB"/>
    <w:rsid w:val="0080633F"/>
    <w:rsid w:val="008067F0"/>
    <w:rsid w:val="00806F6B"/>
    <w:rsid w:val="0080702D"/>
    <w:rsid w:val="00807313"/>
    <w:rsid w:val="00807A12"/>
    <w:rsid w:val="00807A90"/>
    <w:rsid w:val="00810073"/>
    <w:rsid w:val="00810198"/>
    <w:rsid w:val="008102DD"/>
    <w:rsid w:val="008105E6"/>
    <w:rsid w:val="00810C54"/>
    <w:rsid w:val="00810F00"/>
    <w:rsid w:val="0081155C"/>
    <w:rsid w:val="00811E19"/>
    <w:rsid w:val="00811EE1"/>
    <w:rsid w:val="008120DF"/>
    <w:rsid w:val="00812E6B"/>
    <w:rsid w:val="00813443"/>
    <w:rsid w:val="00813AED"/>
    <w:rsid w:val="00814728"/>
    <w:rsid w:val="0081488C"/>
    <w:rsid w:val="00814FA9"/>
    <w:rsid w:val="00815168"/>
    <w:rsid w:val="008154E9"/>
    <w:rsid w:val="00815644"/>
    <w:rsid w:val="008157C2"/>
    <w:rsid w:val="008157CF"/>
    <w:rsid w:val="00815809"/>
    <w:rsid w:val="00815855"/>
    <w:rsid w:val="00815956"/>
    <w:rsid w:val="0081658A"/>
    <w:rsid w:val="00816817"/>
    <w:rsid w:val="00816E4A"/>
    <w:rsid w:val="00816FBA"/>
    <w:rsid w:val="008170A4"/>
    <w:rsid w:val="00817187"/>
    <w:rsid w:val="0081768F"/>
    <w:rsid w:val="00817A35"/>
    <w:rsid w:val="00817BA9"/>
    <w:rsid w:val="008200F2"/>
    <w:rsid w:val="00820271"/>
    <w:rsid w:val="0082030D"/>
    <w:rsid w:val="00820402"/>
    <w:rsid w:val="0082045D"/>
    <w:rsid w:val="008204B9"/>
    <w:rsid w:val="0082065E"/>
    <w:rsid w:val="00820BEE"/>
    <w:rsid w:val="00820FF3"/>
    <w:rsid w:val="00821091"/>
    <w:rsid w:val="00821DC6"/>
    <w:rsid w:val="00822507"/>
    <w:rsid w:val="008227E5"/>
    <w:rsid w:val="008228BA"/>
    <w:rsid w:val="00823352"/>
    <w:rsid w:val="00823487"/>
    <w:rsid w:val="00823C09"/>
    <w:rsid w:val="00823C9C"/>
    <w:rsid w:val="00823D76"/>
    <w:rsid w:val="00823DD1"/>
    <w:rsid w:val="00823FD9"/>
    <w:rsid w:val="0082464B"/>
    <w:rsid w:val="008246FC"/>
    <w:rsid w:val="0082519E"/>
    <w:rsid w:val="00825B10"/>
    <w:rsid w:val="00825FE9"/>
    <w:rsid w:val="0082667F"/>
    <w:rsid w:val="00826C42"/>
    <w:rsid w:val="00826E91"/>
    <w:rsid w:val="00827236"/>
    <w:rsid w:val="00827302"/>
    <w:rsid w:val="008279EA"/>
    <w:rsid w:val="00827FE5"/>
    <w:rsid w:val="00830012"/>
    <w:rsid w:val="00830B94"/>
    <w:rsid w:val="00830BDA"/>
    <w:rsid w:val="0083112F"/>
    <w:rsid w:val="008321EF"/>
    <w:rsid w:val="00832333"/>
    <w:rsid w:val="008323BA"/>
    <w:rsid w:val="00832673"/>
    <w:rsid w:val="00832F56"/>
    <w:rsid w:val="008333E6"/>
    <w:rsid w:val="0083373D"/>
    <w:rsid w:val="008337BE"/>
    <w:rsid w:val="00833DBC"/>
    <w:rsid w:val="008343A5"/>
    <w:rsid w:val="00834513"/>
    <w:rsid w:val="0083456B"/>
    <w:rsid w:val="008347CE"/>
    <w:rsid w:val="00834EA8"/>
    <w:rsid w:val="0083628E"/>
    <w:rsid w:val="008363F0"/>
    <w:rsid w:val="00836529"/>
    <w:rsid w:val="0083730E"/>
    <w:rsid w:val="008374C8"/>
    <w:rsid w:val="0083795C"/>
    <w:rsid w:val="008407A3"/>
    <w:rsid w:val="00840CEE"/>
    <w:rsid w:val="008417D7"/>
    <w:rsid w:val="008419AA"/>
    <w:rsid w:val="00841E3B"/>
    <w:rsid w:val="008420B5"/>
    <w:rsid w:val="0084213B"/>
    <w:rsid w:val="008428A1"/>
    <w:rsid w:val="008429E1"/>
    <w:rsid w:val="00842CEA"/>
    <w:rsid w:val="008430E1"/>
    <w:rsid w:val="00843145"/>
    <w:rsid w:val="00843B63"/>
    <w:rsid w:val="00844036"/>
    <w:rsid w:val="008443CF"/>
    <w:rsid w:val="008447D9"/>
    <w:rsid w:val="008448D9"/>
    <w:rsid w:val="00844AF0"/>
    <w:rsid w:val="00844B9F"/>
    <w:rsid w:val="00844C1B"/>
    <w:rsid w:val="00844DA0"/>
    <w:rsid w:val="00844F4D"/>
    <w:rsid w:val="008451BF"/>
    <w:rsid w:val="008453A4"/>
    <w:rsid w:val="008454C5"/>
    <w:rsid w:val="00846005"/>
    <w:rsid w:val="008462E9"/>
    <w:rsid w:val="008464DA"/>
    <w:rsid w:val="00846523"/>
    <w:rsid w:val="008465F7"/>
    <w:rsid w:val="00846CA5"/>
    <w:rsid w:val="00846E0E"/>
    <w:rsid w:val="00846E12"/>
    <w:rsid w:val="0084702B"/>
    <w:rsid w:val="008471EB"/>
    <w:rsid w:val="008476BE"/>
    <w:rsid w:val="00847892"/>
    <w:rsid w:val="0084789A"/>
    <w:rsid w:val="00847AD0"/>
    <w:rsid w:val="008501A1"/>
    <w:rsid w:val="008501C7"/>
    <w:rsid w:val="00850232"/>
    <w:rsid w:val="008514A2"/>
    <w:rsid w:val="0085181C"/>
    <w:rsid w:val="00851A43"/>
    <w:rsid w:val="008523E8"/>
    <w:rsid w:val="008523FE"/>
    <w:rsid w:val="008527BA"/>
    <w:rsid w:val="00852839"/>
    <w:rsid w:val="008529B1"/>
    <w:rsid w:val="00852C51"/>
    <w:rsid w:val="008531FD"/>
    <w:rsid w:val="00853479"/>
    <w:rsid w:val="00853564"/>
    <w:rsid w:val="00853672"/>
    <w:rsid w:val="00853A00"/>
    <w:rsid w:val="00854827"/>
    <w:rsid w:val="00854987"/>
    <w:rsid w:val="00854A66"/>
    <w:rsid w:val="00854E4E"/>
    <w:rsid w:val="00854E90"/>
    <w:rsid w:val="008551E4"/>
    <w:rsid w:val="00855746"/>
    <w:rsid w:val="00855AB1"/>
    <w:rsid w:val="00855E32"/>
    <w:rsid w:val="00855EA6"/>
    <w:rsid w:val="008561B5"/>
    <w:rsid w:val="008564B4"/>
    <w:rsid w:val="00856705"/>
    <w:rsid w:val="00856735"/>
    <w:rsid w:val="00856FB1"/>
    <w:rsid w:val="0085748F"/>
    <w:rsid w:val="008575D1"/>
    <w:rsid w:val="00857A49"/>
    <w:rsid w:val="00857D4A"/>
    <w:rsid w:val="00857DB4"/>
    <w:rsid w:val="008604E2"/>
    <w:rsid w:val="008607EC"/>
    <w:rsid w:val="0086107A"/>
    <w:rsid w:val="008611F2"/>
    <w:rsid w:val="00861209"/>
    <w:rsid w:val="008612E8"/>
    <w:rsid w:val="00861845"/>
    <w:rsid w:val="0086193F"/>
    <w:rsid w:val="008619E0"/>
    <w:rsid w:val="00861A2C"/>
    <w:rsid w:val="00861B15"/>
    <w:rsid w:val="00861B25"/>
    <w:rsid w:val="00861EB8"/>
    <w:rsid w:val="00861FFC"/>
    <w:rsid w:val="008621A2"/>
    <w:rsid w:val="0086253A"/>
    <w:rsid w:val="0086265B"/>
    <w:rsid w:val="008628BB"/>
    <w:rsid w:val="00862D34"/>
    <w:rsid w:val="00862E9D"/>
    <w:rsid w:val="00862F44"/>
    <w:rsid w:val="00863273"/>
    <w:rsid w:val="008634C1"/>
    <w:rsid w:val="008635E6"/>
    <w:rsid w:val="00863ADB"/>
    <w:rsid w:val="008641CD"/>
    <w:rsid w:val="008646E4"/>
    <w:rsid w:val="0086472F"/>
    <w:rsid w:val="00864A34"/>
    <w:rsid w:val="00864D99"/>
    <w:rsid w:val="00864F91"/>
    <w:rsid w:val="00865024"/>
    <w:rsid w:val="008652F0"/>
    <w:rsid w:val="00865C5E"/>
    <w:rsid w:val="00866520"/>
    <w:rsid w:val="00866E29"/>
    <w:rsid w:val="0086713D"/>
    <w:rsid w:val="00867B73"/>
    <w:rsid w:val="00867B85"/>
    <w:rsid w:val="00867C81"/>
    <w:rsid w:val="00867D9B"/>
    <w:rsid w:val="008700BC"/>
    <w:rsid w:val="0087039F"/>
    <w:rsid w:val="00870735"/>
    <w:rsid w:val="00870CE4"/>
    <w:rsid w:val="00870F66"/>
    <w:rsid w:val="008712D5"/>
    <w:rsid w:val="00871571"/>
    <w:rsid w:val="00871A40"/>
    <w:rsid w:val="00871C08"/>
    <w:rsid w:val="00871F9D"/>
    <w:rsid w:val="00872085"/>
    <w:rsid w:val="008722AB"/>
    <w:rsid w:val="008723A7"/>
    <w:rsid w:val="008725B9"/>
    <w:rsid w:val="00872B75"/>
    <w:rsid w:val="00872D60"/>
    <w:rsid w:val="00872DF5"/>
    <w:rsid w:val="00873D1F"/>
    <w:rsid w:val="00873D2E"/>
    <w:rsid w:val="00873E3E"/>
    <w:rsid w:val="00873E75"/>
    <w:rsid w:val="00874834"/>
    <w:rsid w:val="00874CBB"/>
    <w:rsid w:val="0087525B"/>
    <w:rsid w:val="00875407"/>
    <w:rsid w:val="0087566D"/>
    <w:rsid w:val="0087599F"/>
    <w:rsid w:val="00875B5B"/>
    <w:rsid w:val="00876257"/>
    <w:rsid w:val="0087635B"/>
    <w:rsid w:val="0087638C"/>
    <w:rsid w:val="00876411"/>
    <w:rsid w:val="00876C3C"/>
    <w:rsid w:val="00876E9E"/>
    <w:rsid w:val="0087700D"/>
    <w:rsid w:val="00877234"/>
    <w:rsid w:val="00877709"/>
    <w:rsid w:val="008802C0"/>
    <w:rsid w:val="00880743"/>
    <w:rsid w:val="00880753"/>
    <w:rsid w:val="008807E1"/>
    <w:rsid w:val="00880FEB"/>
    <w:rsid w:val="00881192"/>
    <w:rsid w:val="0088194E"/>
    <w:rsid w:val="008819A0"/>
    <w:rsid w:val="00881F9C"/>
    <w:rsid w:val="0088243E"/>
    <w:rsid w:val="008825C2"/>
    <w:rsid w:val="0088280F"/>
    <w:rsid w:val="00882BF6"/>
    <w:rsid w:val="00882E29"/>
    <w:rsid w:val="00883799"/>
    <w:rsid w:val="00883C5A"/>
    <w:rsid w:val="0088412D"/>
    <w:rsid w:val="00884476"/>
    <w:rsid w:val="008844F9"/>
    <w:rsid w:val="0088455E"/>
    <w:rsid w:val="00884E1D"/>
    <w:rsid w:val="00884F18"/>
    <w:rsid w:val="00884F69"/>
    <w:rsid w:val="00884F71"/>
    <w:rsid w:val="00885358"/>
    <w:rsid w:val="008856D0"/>
    <w:rsid w:val="0088570E"/>
    <w:rsid w:val="00885A70"/>
    <w:rsid w:val="00885BDD"/>
    <w:rsid w:val="00886145"/>
    <w:rsid w:val="008861B7"/>
    <w:rsid w:val="008869BC"/>
    <w:rsid w:val="008869EC"/>
    <w:rsid w:val="00886CE6"/>
    <w:rsid w:val="00887355"/>
    <w:rsid w:val="00887678"/>
    <w:rsid w:val="008877F0"/>
    <w:rsid w:val="0088785D"/>
    <w:rsid w:val="00887860"/>
    <w:rsid w:val="00887880"/>
    <w:rsid w:val="00887B4A"/>
    <w:rsid w:val="00887C42"/>
    <w:rsid w:val="00887D88"/>
    <w:rsid w:val="008903DD"/>
    <w:rsid w:val="008906D6"/>
    <w:rsid w:val="008914AE"/>
    <w:rsid w:val="008914CB"/>
    <w:rsid w:val="008917D1"/>
    <w:rsid w:val="008918AF"/>
    <w:rsid w:val="008920DE"/>
    <w:rsid w:val="00892216"/>
    <w:rsid w:val="00892351"/>
    <w:rsid w:val="00892A47"/>
    <w:rsid w:val="00892C16"/>
    <w:rsid w:val="00892C53"/>
    <w:rsid w:val="00892D43"/>
    <w:rsid w:val="0089393E"/>
    <w:rsid w:val="00893D7E"/>
    <w:rsid w:val="00894471"/>
    <w:rsid w:val="00894530"/>
    <w:rsid w:val="00894859"/>
    <w:rsid w:val="0089555A"/>
    <w:rsid w:val="00895781"/>
    <w:rsid w:val="00895C50"/>
    <w:rsid w:val="00895F7A"/>
    <w:rsid w:val="00896306"/>
    <w:rsid w:val="0089661D"/>
    <w:rsid w:val="0089688A"/>
    <w:rsid w:val="00896B13"/>
    <w:rsid w:val="0089713C"/>
    <w:rsid w:val="0089724A"/>
    <w:rsid w:val="00897BCF"/>
    <w:rsid w:val="00897EA7"/>
    <w:rsid w:val="008A0918"/>
    <w:rsid w:val="008A0CC5"/>
    <w:rsid w:val="008A0F9F"/>
    <w:rsid w:val="008A145B"/>
    <w:rsid w:val="008A177F"/>
    <w:rsid w:val="008A2426"/>
    <w:rsid w:val="008A2792"/>
    <w:rsid w:val="008A2CC0"/>
    <w:rsid w:val="008A34D2"/>
    <w:rsid w:val="008A48BD"/>
    <w:rsid w:val="008A4D48"/>
    <w:rsid w:val="008A5234"/>
    <w:rsid w:val="008A52BD"/>
    <w:rsid w:val="008A5641"/>
    <w:rsid w:val="008A5A78"/>
    <w:rsid w:val="008A5AC1"/>
    <w:rsid w:val="008A6E97"/>
    <w:rsid w:val="008A6F8F"/>
    <w:rsid w:val="008A7CB5"/>
    <w:rsid w:val="008A7F8F"/>
    <w:rsid w:val="008B011F"/>
    <w:rsid w:val="008B06EB"/>
    <w:rsid w:val="008B08F9"/>
    <w:rsid w:val="008B0E93"/>
    <w:rsid w:val="008B14B2"/>
    <w:rsid w:val="008B1516"/>
    <w:rsid w:val="008B1A43"/>
    <w:rsid w:val="008B1BA5"/>
    <w:rsid w:val="008B1F50"/>
    <w:rsid w:val="008B2842"/>
    <w:rsid w:val="008B2891"/>
    <w:rsid w:val="008B29B8"/>
    <w:rsid w:val="008B39F9"/>
    <w:rsid w:val="008B3B5B"/>
    <w:rsid w:val="008B3C09"/>
    <w:rsid w:val="008B4246"/>
    <w:rsid w:val="008B492A"/>
    <w:rsid w:val="008B4936"/>
    <w:rsid w:val="008B5421"/>
    <w:rsid w:val="008B5B12"/>
    <w:rsid w:val="008B5B9D"/>
    <w:rsid w:val="008B5BC2"/>
    <w:rsid w:val="008B5C81"/>
    <w:rsid w:val="008B5C8D"/>
    <w:rsid w:val="008B5CC8"/>
    <w:rsid w:val="008B5D6C"/>
    <w:rsid w:val="008B6373"/>
    <w:rsid w:val="008B64DF"/>
    <w:rsid w:val="008B6824"/>
    <w:rsid w:val="008B6CA4"/>
    <w:rsid w:val="008B6EE5"/>
    <w:rsid w:val="008B7060"/>
    <w:rsid w:val="008B7211"/>
    <w:rsid w:val="008B783A"/>
    <w:rsid w:val="008C016F"/>
    <w:rsid w:val="008C02FD"/>
    <w:rsid w:val="008C06C2"/>
    <w:rsid w:val="008C098F"/>
    <w:rsid w:val="008C0BF3"/>
    <w:rsid w:val="008C1770"/>
    <w:rsid w:val="008C1981"/>
    <w:rsid w:val="008C1ADD"/>
    <w:rsid w:val="008C1F22"/>
    <w:rsid w:val="008C226C"/>
    <w:rsid w:val="008C29F2"/>
    <w:rsid w:val="008C2AB3"/>
    <w:rsid w:val="008C314F"/>
    <w:rsid w:val="008C339F"/>
    <w:rsid w:val="008C38AE"/>
    <w:rsid w:val="008C3B66"/>
    <w:rsid w:val="008C3BA4"/>
    <w:rsid w:val="008C3BC6"/>
    <w:rsid w:val="008C3EB5"/>
    <w:rsid w:val="008C4298"/>
    <w:rsid w:val="008C48A5"/>
    <w:rsid w:val="008C4A86"/>
    <w:rsid w:val="008C4C21"/>
    <w:rsid w:val="008C4E6C"/>
    <w:rsid w:val="008C58D5"/>
    <w:rsid w:val="008C5F3D"/>
    <w:rsid w:val="008C614B"/>
    <w:rsid w:val="008C6382"/>
    <w:rsid w:val="008C6486"/>
    <w:rsid w:val="008C6514"/>
    <w:rsid w:val="008C68E8"/>
    <w:rsid w:val="008C6A35"/>
    <w:rsid w:val="008C7335"/>
    <w:rsid w:val="008C76CC"/>
    <w:rsid w:val="008C784A"/>
    <w:rsid w:val="008C7AE4"/>
    <w:rsid w:val="008C7D63"/>
    <w:rsid w:val="008D0104"/>
    <w:rsid w:val="008D03E8"/>
    <w:rsid w:val="008D088B"/>
    <w:rsid w:val="008D0B01"/>
    <w:rsid w:val="008D0E33"/>
    <w:rsid w:val="008D1C40"/>
    <w:rsid w:val="008D1E08"/>
    <w:rsid w:val="008D1E8B"/>
    <w:rsid w:val="008D20B6"/>
    <w:rsid w:val="008D23D6"/>
    <w:rsid w:val="008D286B"/>
    <w:rsid w:val="008D294E"/>
    <w:rsid w:val="008D2AC3"/>
    <w:rsid w:val="008D2B94"/>
    <w:rsid w:val="008D2C83"/>
    <w:rsid w:val="008D301C"/>
    <w:rsid w:val="008D3330"/>
    <w:rsid w:val="008D3C54"/>
    <w:rsid w:val="008D3F4B"/>
    <w:rsid w:val="008D4D47"/>
    <w:rsid w:val="008D4E72"/>
    <w:rsid w:val="008D4EF3"/>
    <w:rsid w:val="008D585E"/>
    <w:rsid w:val="008D5951"/>
    <w:rsid w:val="008D5FE3"/>
    <w:rsid w:val="008D62DC"/>
    <w:rsid w:val="008D6AEE"/>
    <w:rsid w:val="008D6D79"/>
    <w:rsid w:val="008D794D"/>
    <w:rsid w:val="008D79F5"/>
    <w:rsid w:val="008E0186"/>
    <w:rsid w:val="008E025C"/>
    <w:rsid w:val="008E02BD"/>
    <w:rsid w:val="008E0319"/>
    <w:rsid w:val="008E04F5"/>
    <w:rsid w:val="008E085C"/>
    <w:rsid w:val="008E0D36"/>
    <w:rsid w:val="008E120E"/>
    <w:rsid w:val="008E1530"/>
    <w:rsid w:val="008E1D24"/>
    <w:rsid w:val="008E2171"/>
    <w:rsid w:val="008E2335"/>
    <w:rsid w:val="008E268E"/>
    <w:rsid w:val="008E2BA9"/>
    <w:rsid w:val="008E41ED"/>
    <w:rsid w:val="008E46A5"/>
    <w:rsid w:val="008E47C0"/>
    <w:rsid w:val="008E4AA7"/>
    <w:rsid w:val="008E4F1A"/>
    <w:rsid w:val="008E4F2C"/>
    <w:rsid w:val="008E57C4"/>
    <w:rsid w:val="008E59EE"/>
    <w:rsid w:val="008E5A9F"/>
    <w:rsid w:val="008E62B4"/>
    <w:rsid w:val="008E63D4"/>
    <w:rsid w:val="008E6636"/>
    <w:rsid w:val="008F0062"/>
    <w:rsid w:val="008F04C4"/>
    <w:rsid w:val="008F0719"/>
    <w:rsid w:val="008F07D1"/>
    <w:rsid w:val="008F0AC5"/>
    <w:rsid w:val="008F0C13"/>
    <w:rsid w:val="008F0D94"/>
    <w:rsid w:val="008F0E08"/>
    <w:rsid w:val="008F1195"/>
    <w:rsid w:val="008F13F7"/>
    <w:rsid w:val="008F16D0"/>
    <w:rsid w:val="008F190C"/>
    <w:rsid w:val="008F1DC7"/>
    <w:rsid w:val="008F2636"/>
    <w:rsid w:val="008F37AE"/>
    <w:rsid w:val="008F3CC1"/>
    <w:rsid w:val="008F438C"/>
    <w:rsid w:val="008F4426"/>
    <w:rsid w:val="008F446B"/>
    <w:rsid w:val="008F48F4"/>
    <w:rsid w:val="008F57D2"/>
    <w:rsid w:val="008F5A6F"/>
    <w:rsid w:val="008F5B1D"/>
    <w:rsid w:val="008F5BB5"/>
    <w:rsid w:val="008F5DEF"/>
    <w:rsid w:val="008F5E32"/>
    <w:rsid w:val="008F6435"/>
    <w:rsid w:val="008F6639"/>
    <w:rsid w:val="008F6999"/>
    <w:rsid w:val="008F6A8B"/>
    <w:rsid w:val="008F6F5A"/>
    <w:rsid w:val="008F7086"/>
    <w:rsid w:val="008F7872"/>
    <w:rsid w:val="008F792C"/>
    <w:rsid w:val="008F7EC9"/>
    <w:rsid w:val="009007C2"/>
    <w:rsid w:val="009009A1"/>
    <w:rsid w:val="009009CB"/>
    <w:rsid w:val="00900C94"/>
    <w:rsid w:val="0090140D"/>
    <w:rsid w:val="0090153F"/>
    <w:rsid w:val="009016FA"/>
    <w:rsid w:val="00901746"/>
    <w:rsid w:val="00901AC8"/>
    <w:rsid w:val="00901BD2"/>
    <w:rsid w:val="00901CEE"/>
    <w:rsid w:val="00902076"/>
    <w:rsid w:val="009027B9"/>
    <w:rsid w:val="00902AF9"/>
    <w:rsid w:val="00902F6B"/>
    <w:rsid w:val="009030BE"/>
    <w:rsid w:val="00903219"/>
    <w:rsid w:val="00903449"/>
    <w:rsid w:val="009036CE"/>
    <w:rsid w:val="00903DC0"/>
    <w:rsid w:val="009041AE"/>
    <w:rsid w:val="009043F9"/>
    <w:rsid w:val="009044F7"/>
    <w:rsid w:val="0090455B"/>
    <w:rsid w:val="0090458B"/>
    <w:rsid w:val="009046C6"/>
    <w:rsid w:val="00904939"/>
    <w:rsid w:val="00904F58"/>
    <w:rsid w:val="00905558"/>
    <w:rsid w:val="00905757"/>
    <w:rsid w:val="009058C3"/>
    <w:rsid w:val="0090602D"/>
    <w:rsid w:val="00906258"/>
    <w:rsid w:val="009062DE"/>
    <w:rsid w:val="009062EE"/>
    <w:rsid w:val="009064B1"/>
    <w:rsid w:val="00906529"/>
    <w:rsid w:val="00906795"/>
    <w:rsid w:val="0090682E"/>
    <w:rsid w:val="00906BDB"/>
    <w:rsid w:val="009076EA"/>
    <w:rsid w:val="009077B8"/>
    <w:rsid w:val="00907ACA"/>
    <w:rsid w:val="00907B76"/>
    <w:rsid w:val="00907E03"/>
    <w:rsid w:val="00910545"/>
    <w:rsid w:val="00910E5B"/>
    <w:rsid w:val="009112F4"/>
    <w:rsid w:val="0091142B"/>
    <w:rsid w:val="0091168C"/>
    <w:rsid w:val="009117FF"/>
    <w:rsid w:val="00911CBF"/>
    <w:rsid w:val="009127D2"/>
    <w:rsid w:val="00912914"/>
    <w:rsid w:val="00912957"/>
    <w:rsid w:val="00912C56"/>
    <w:rsid w:val="0091357C"/>
    <w:rsid w:val="009147A0"/>
    <w:rsid w:val="00914C80"/>
    <w:rsid w:val="009150D9"/>
    <w:rsid w:val="00915190"/>
    <w:rsid w:val="0091528B"/>
    <w:rsid w:val="009156AF"/>
    <w:rsid w:val="00915874"/>
    <w:rsid w:val="00915DCB"/>
    <w:rsid w:val="00915DD4"/>
    <w:rsid w:val="0091623B"/>
    <w:rsid w:val="00916C68"/>
    <w:rsid w:val="00916E8A"/>
    <w:rsid w:val="00916F71"/>
    <w:rsid w:val="00917197"/>
    <w:rsid w:val="009174A4"/>
    <w:rsid w:val="00917619"/>
    <w:rsid w:val="00917646"/>
    <w:rsid w:val="00917D6E"/>
    <w:rsid w:val="00917DAA"/>
    <w:rsid w:val="00917F88"/>
    <w:rsid w:val="0092020E"/>
    <w:rsid w:val="0092029E"/>
    <w:rsid w:val="009203EB"/>
    <w:rsid w:val="0092041E"/>
    <w:rsid w:val="00920B0B"/>
    <w:rsid w:val="00920D90"/>
    <w:rsid w:val="00920E8C"/>
    <w:rsid w:val="00921155"/>
    <w:rsid w:val="00921848"/>
    <w:rsid w:val="00921852"/>
    <w:rsid w:val="00921A48"/>
    <w:rsid w:val="0092205E"/>
    <w:rsid w:val="00922BA1"/>
    <w:rsid w:val="00922D4E"/>
    <w:rsid w:val="00922D84"/>
    <w:rsid w:val="00923029"/>
    <w:rsid w:val="009248C2"/>
    <w:rsid w:val="00924A15"/>
    <w:rsid w:val="009250A6"/>
    <w:rsid w:val="0092526A"/>
    <w:rsid w:val="00925F95"/>
    <w:rsid w:val="009260D3"/>
    <w:rsid w:val="0092617C"/>
    <w:rsid w:val="00926368"/>
    <w:rsid w:val="00926596"/>
    <w:rsid w:val="00926851"/>
    <w:rsid w:val="0092697B"/>
    <w:rsid w:val="00926C0F"/>
    <w:rsid w:val="00926C10"/>
    <w:rsid w:val="00926EA0"/>
    <w:rsid w:val="00927129"/>
    <w:rsid w:val="0092758E"/>
    <w:rsid w:val="009277A6"/>
    <w:rsid w:val="009277BB"/>
    <w:rsid w:val="00927E48"/>
    <w:rsid w:val="00927FDF"/>
    <w:rsid w:val="009300C9"/>
    <w:rsid w:val="0093015A"/>
    <w:rsid w:val="00930284"/>
    <w:rsid w:val="00930818"/>
    <w:rsid w:val="009309F2"/>
    <w:rsid w:val="00930A9A"/>
    <w:rsid w:val="00930E34"/>
    <w:rsid w:val="00930FC7"/>
    <w:rsid w:val="00931472"/>
    <w:rsid w:val="00931CB3"/>
    <w:rsid w:val="00931D37"/>
    <w:rsid w:val="00932837"/>
    <w:rsid w:val="00932AED"/>
    <w:rsid w:val="00932B4E"/>
    <w:rsid w:val="00932B84"/>
    <w:rsid w:val="00932D64"/>
    <w:rsid w:val="00932EAE"/>
    <w:rsid w:val="009332A0"/>
    <w:rsid w:val="00933311"/>
    <w:rsid w:val="009337AE"/>
    <w:rsid w:val="00933AD9"/>
    <w:rsid w:val="009346F2"/>
    <w:rsid w:val="009348BE"/>
    <w:rsid w:val="00934919"/>
    <w:rsid w:val="009356D3"/>
    <w:rsid w:val="00935EAD"/>
    <w:rsid w:val="00935FA9"/>
    <w:rsid w:val="00935FC7"/>
    <w:rsid w:val="00936050"/>
    <w:rsid w:val="0093608C"/>
    <w:rsid w:val="00936A46"/>
    <w:rsid w:val="00936CE8"/>
    <w:rsid w:val="0093762E"/>
    <w:rsid w:val="00937957"/>
    <w:rsid w:val="00937C41"/>
    <w:rsid w:val="00937F03"/>
    <w:rsid w:val="009401F6"/>
    <w:rsid w:val="009403C6"/>
    <w:rsid w:val="00940550"/>
    <w:rsid w:val="0094059F"/>
    <w:rsid w:val="00940C76"/>
    <w:rsid w:val="00940DB6"/>
    <w:rsid w:val="00941303"/>
    <w:rsid w:val="0094197A"/>
    <w:rsid w:val="00941B2D"/>
    <w:rsid w:val="00941B78"/>
    <w:rsid w:val="00942040"/>
    <w:rsid w:val="0094224F"/>
    <w:rsid w:val="00942650"/>
    <w:rsid w:val="00942B8F"/>
    <w:rsid w:val="00942D0C"/>
    <w:rsid w:val="0094314F"/>
    <w:rsid w:val="00943666"/>
    <w:rsid w:val="00943BEE"/>
    <w:rsid w:val="009447B7"/>
    <w:rsid w:val="009449D5"/>
    <w:rsid w:val="00945029"/>
    <w:rsid w:val="00945378"/>
    <w:rsid w:val="00945483"/>
    <w:rsid w:val="009454EB"/>
    <w:rsid w:val="0094589B"/>
    <w:rsid w:val="00945C8E"/>
    <w:rsid w:val="00945F53"/>
    <w:rsid w:val="00946268"/>
    <w:rsid w:val="009466AD"/>
    <w:rsid w:val="00946817"/>
    <w:rsid w:val="00946CD0"/>
    <w:rsid w:val="009471FC"/>
    <w:rsid w:val="009477DF"/>
    <w:rsid w:val="009479BA"/>
    <w:rsid w:val="00947E7B"/>
    <w:rsid w:val="00947FD9"/>
    <w:rsid w:val="00950893"/>
    <w:rsid w:val="00950B72"/>
    <w:rsid w:val="00952011"/>
    <w:rsid w:val="0095245C"/>
    <w:rsid w:val="0095252A"/>
    <w:rsid w:val="00952B82"/>
    <w:rsid w:val="00952C2C"/>
    <w:rsid w:val="009530D1"/>
    <w:rsid w:val="00953EA4"/>
    <w:rsid w:val="00953FB9"/>
    <w:rsid w:val="009543AA"/>
    <w:rsid w:val="00954C99"/>
    <w:rsid w:val="0095574F"/>
    <w:rsid w:val="00955CF9"/>
    <w:rsid w:val="00955EA0"/>
    <w:rsid w:val="00955EFC"/>
    <w:rsid w:val="00956654"/>
    <w:rsid w:val="00956748"/>
    <w:rsid w:val="00956B44"/>
    <w:rsid w:val="00956CE5"/>
    <w:rsid w:val="00956D66"/>
    <w:rsid w:val="009571C7"/>
    <w:rsid w:val="00957340"/>
    <w:rsid w:val="00957682"/>
    <w:rsid w:val="009576E3"/>
    <w:rsid w:val="00957885"/>
    <w:rsid w:val="00957B70"/>
    <w:rsid w:val="00957C0C"/>
    <w:rsid w:val="00960C7A"/>
    <w:rsid w:val="00961295"/>
    <w:rsid w:val="0096134B"/>
    <w:rsid w:val="009614E7"/>
    <w:rsid w:val="0096162F"/>
    <w:rsid w:val="00961791"/>
    <w:rsid w:val="00962495"/>
    <w:rsid w:val="00962CE7"/>
    <w:rsid w:val="00962EBF"/>
    <w:rsid w:val="00962F30"/>
    <w:rsid w:val="0096408A"/>
    <w:rsid w:val="00964C15"/>
    <w:rsid w:val="00964C38"/>
    <w:rsid w:val="00964CE6"/>
    <w:rsid w:val="00965091"/>
    <w:rsid w:val="009653A2"/>
    <w:rsid w:val="009657E9"/>
    <w:rsid w:val="00965F68"/>
    <w:rsid w:val="0096656B"/>
    <w:rsid w:val="009667FA"/>
    <w:rsid w:val="00966CC2"/>
    <w:rsid w:val="00966E8C"/>
    <w:rsid w:val="009677BD"/>
    <w:rsid w:val="0096799D"/>
    <w:rsid w:val="00967C62"/>
    <w:rsid w:val="00967DFB"/>
    <w:rsid w:val="00970367"/>
    <w:rsid w:val="009704EA"/>
    <w:rsid w:val="00970901"/>
    <w:rsid w:val="0097137A"/>
    <w:rsid w:val="0097161F"/>
    <w:rsid w:val="00971760"/>
    <w:rsid w:val="00971889"/>
    <w:rsid w:val="009721E9"/>
    <w:rsid w:val="009729B3"/>
    <w:rsid w:val="00972A32"/>
    <w:rsid w:val="00972B14"/>
    <w:rsid w:val="00972CD7"/>
    <w:rsid w:val="00972CF2"/>
    <w:rsid w:val="009730B7"/>
    <w:rsid w:val="0097322B"/>
    <w:rsid w:val="009734DB"/>
    <w:rsid w:val="0097402E"/>
    <w:rsid w:val="0097418E"/>
    <w:rsid w:val="00975318"/>
    <w:rsid w:val="00975516"/>
    <w:rsid w:val="009755B4"/>
    <w:rsid w:val="009756B8"/>
    <w:rsid w:val="00975B16"/>
    <w:rsid w:val="00975D03"/>
    <w:rsid w:val="0097622D"/>
    <w:rsid w:val="00976463"/>
    <w:rsid w:val="00976664"/>
    <w:rsid w:val="009772BB"/>
    <w:rsid w:val="009777C1"/>
    <w:rsid w:val="009778C6"/>
    <w:rsid w:val="00977ECA"/>
    <w:rsid w:val="00977FBA"/>
    <w:rsid w:val="0098010D"/>
    <w:rsid w:val="0098060B"/>
    <w:rsid w:val="009806AD"/>
    <w:rsid w:val="009809A9"/>
    <w:rsid w:val="00980D35"/>
    <w:rsid w:val="00981035"/>
    <w:rsid w:val="00982D20"/>
    <w:rsid w:val="00982FF0"/>
    <w:rsid w:val="009832AC"/>
    <w:rsid w:val="0098386E"/>
    <w:rsid w:val="00983A41"/>
    <w:rsid w:val="00983B22"/>
    <w:rsid w:val="00983B92"/>
    <w:rsid w:val="00983C0A"/>
    <w:rsid w:val="00984877"/>
    <w:rsid w:val="00985FFE"/>
    <w:rsid w:val="00986AF0"/>
    <w:rsid w:val="00986D45"/>
    <w:rsid w:val="00986D69"/>
    <w:rsid w:val="00986FE2"/>
    <w:rsid w:val="0098705E"/>
    <w:rsid w:val="00987813"/>
    <w:rsid w:val="00987AA1"/>
    <w:rsid w:val="00990107"/>
    <w:rsid w:val="009901C2"/>
    <w:rsid w:val="009901CB"/>
    <w:rsid w:val="009904FB"/>
    <w:rsid w:val="00990602"/>
    <w:rsid w:val="009911A5"/>
    <w:rsid w:val="00991277"/>
    <w:rsid w:val="00991503"/>
    <w:rsid w:val="0099188D"/>
    <w:rsid w:val="00991C3C"/>
    <w:rsid w:val="00992215"/>
    <w:rsid w:val="009926ED"/>
    <w:rsid w:val="009928F6"/>
    <w:rsid w:val="00993441"/>
    <w:rsid w:val="00993762"/>
    <w:rsid w:val="00993B43"/>
    <w:rsid w:val="00994122"/>
    <w:rsid w:val="00994293"/>
    <w:rsid w:val="009943A6"/>
    <w:rsid w:val="00994855"/>
    <w:rsid w:val="00994AF1"/>
    <w:rsid w:val="00994BDD"/>
    <w:rsid w:val="00994F79"/>
    <w:rsid w:val="009950BC"/>
    <w:rsid w:val="00995963"/>
    <w:rsid w:val="00995AB3"/>
    <w:rsid w:val="00995C4A"/>
    <w:rsid w:val="00995CBF"/>
    <w:rsid w:val="009960D4"/>
    <w:rsid w:val="00996216"/>
    <w:rsid w:val="0099663B"/>
    <w:rsid w:val="00996BCF"/>
    <w:rsid w:val="009970DF"/>
    <w:rsid w:val="009976B3"/>
    <w:rsid w:val="00997C88"/>
    <w:rsid w:val="00997D5D"/>
    <w:rsid w:val="009A00F5"/>
    <w:rsid w:val="009A027C"/>
    <w:rsid w:val="009A032E"/>
    <w:rsid w:val="009A0B8B"/>
    <w:rsid w:val="009A0D7D"/>
    <w:rsid w:val="009A0E26"/>
    <w:rsid w:val="009A1183"/>
    <w:rsid w:val="009A1582"/>
    <w:rsid w:val="009A1C92"/>
    <w:rsid w:val="009A1E09"/>
    <w:rsid w:val="009A2681"/>
    <w:rsid w:val="009A2E3E"/>
    <w:rsid w:val="009A30B8"/>
    <w:rsid w:val="009A31AE"/>
    <w:rsid w:val="009A335C"/>
    <w:rsid w:val="009A3435"/>
    <w:rsid w:val="009A378E"/>
    <w:rsid w:val="009A3865"/>
    <w:rsid w:val="009A3C64"/>
    <w:rsid w:val="009A4396"/>
    <w:rsid w:val="009A4E18"/>
    <w:rsid w:val="009A4F10"/>
    <w:rsid w:val="009A4FB3"/>
    <w:rsid w:val="009A561B"/>
    <w:rsid w:val="009A58C7"/>
    <w:rsid w:val="009A5C45"/>
    <w:rsid w:val="009A5E0B"/>
    <w:rsid w:val="009A5F52"/>
    <w:rsid w:val="009A698E"/>
    <w:rsid w:val="009A6A3C"/>
    <w:rsid w:val="009A6CEC"/>
    <w:rsid w:val="009A7316"/>
    <w:rsid w:val="009A76DD"/>
    <w:rsid w:val="009A7808"/>
    <w:rsid w:val="009A79DA"/>
    <w:rsid w:val="009A7E9D"/>
    <w:rsid w:val="009B006F"/>
    <w:rsid w:val="009B06E0"/>
    <w:rsid w:val="009B0876"/>
    <w:rsid w:val="009B175D"/>
    <w:rsid w:val="009B1782"/>
    <w:rsid w:val="009B231F"/>
    <w:rsid w:val="009B27E9"/>
    <w:rsid w:val="009B3133"/>
    <w:rsid w:val="009B31A5"/>
    <w:rsid w:val="009B32C5"/>
    <w:rsid w:val="009B383A"/>
    <w:rsid w:val="009B3C02"/>
    <w:rsid w:val="009B3F47"/>
    <w:rsid w:val="009B431A"/>
    <w:rsid w:val="009B449E"/>
    <w:rsid w:val="009B488A"/>
    <w:rsid w:val="009B48C5"/>
    <w:rsid w:val="009B4DCB"/>
    <w:rsid w:val="009B5BE2"/>
    <w:rsid w:val="009B65A9"/>
    <w:rsid w:val="009B6A1C"/>
    <w:rsid w:val="009B6A5F"/>
    <w:rsid w:val="009B6E46"/>
    <w:rsid w:val="009B6E6F"/>
    <w:rsid w:val="009B6F92"/>
    <w:rsid w:val="009B723F"/>
    <w:rsid w:val="009B72CE"/>
    <w:rsid w:val="009B74B5"/>
    <w:rsid w:val="009B7BF5"/>
    <w:rsid w:val="009B7E2F"/>
    <w:rsid w:val="009C06C2"/>
    <w:rsid w:val="009C079C"/>
    <w:rsid w:val="009C111E"/>
    <w:rsid w:val="009C12DD"/>
    <w:rsid w:val="009C14DF"/>
    <w:rsid w:val="009C1AF4"/>
    <w:rsid w:val="009C1DCF"/>
    <w:rsid w:val="009C1E8D"/>
    <w:rsid w:val="009C2AD0"/>
    <w:rsid w:val="009C30AC"/>
    <w:rsid w:val="009C334E"/>
    <w:rsid w:val="009C3618"/>
    <w:rsid w:val="009C3904"/>
    <w:rsid w:val="009C3B07"/>
    <w:rsid w:val="009C42C3"/>
    <w:rsid w:val="009C4A5D"/>
    <w:rsid w:val="009C4AE8"/>
    <w:rsid w:val="009C57C1"/>
    <w:rsid w:val="009C5826"/>
    <w:rsid w:val="009C5CDA"/>
    <w:rsid w:val="009C5E39"/>
    <w:rsid w:val="009C6071"/>
    <w:rsid w:val="009C686A"/>
    <w:rsid w:val="009C7093"/>
    <w:rsid w:val="009C7BE9"/>
    <w:rsid w:val="009C7D54"/>
    <w:rsid w:val="009C7DFF"/>
    <w:rsid w:val="009C7FF5"/>
    <w:rsid w:val="009D07B5"/>
    <w:rsid w:val="009D0CA3"/>
    <w:rsid w:val="009D0D15"/>
    <w:rsid w:val="009D0E33"/>
    <w:rsid w:val="009D1AA9"/>
    <w:rsid w:val="009D2195"/>
    <w:rsid w:val="009D21A3"/>
    <w:rsid w:val="009D21C7"/>
    <w:rsid w:val="009D2316"/>
    <w:rsid w:val="009D26FA"/>
    <w:rsid w:val="009D31EC"/>
    <w:rsid w:val="009D41C5"/>
    <w:rsid w:val="009D4441"/>
    <w:rsid w:val="009D4565"/>
    <w:rsid w:val="009D479F"/>
    <w:rsid w:val="009D4B46"/>
    <w:rsid w:val="009D4FA3"/>
    <w:rsid w:val="009D5108"/>
    <w:rsid w:val="009D645F"/>
    <w:rsid w:val="009D69E8"/>
    <w:rsid w:val="009D6B30"/>
    <w:rsid w:val="009D6FF2"/>
    <w:rsid w:val="009D712E"/>
    <w:rsid w:val="009D72FD"/>
    <w:rsid w:val="009D77BF"/>
    <w:rsid w:val="009D7C4F"/>
    <w:rsid w:val="009E01FF"/>
    <w:rsid w:val="009E0433"/>
    <w:rsid w:val="009E04D8"/>
    <w:rsid w:val="009E09CC"/>
    <w:rsid w:val="009E1970"/>
    <w:rsid w:val="009E20C0"/>
    <w:rsid w:val="009E28F1"/>
    <w:rsid w:val="009E2AA3"/>
    <w:rsid w:val="009E2DA0"/>
    <w:rsid w:val="009E2F69"/>
    <w:rsid w:val="009E30FD"/>
    <w:rsid w:val="009E33C8"/>
    <w:rsid w:val="009E342D"/>
    <w:rsid w:val="009E3A5A"/>
    <w:rsid w:val="009E3C06"/>
    <w:rsid w:val="009E3EA0"/>
    <w:rsid w:val="009E3F3B"/>
    <w:rsid w:val="009E49F0"/>
    <w:rsid w:val="009E4BA9"/>
    <w:rsid w:val="009E4BD2"/>
    <w:rsid w:val="009E4C77"/>
    <w:rsid w:val="009E4E60"/>
    <w:rsid w:val="009E511C"/>
    <w:rsid w:val="009E5487"/>
    <w:rsid w:val="009E57BD"/>
    <w:rsid w:val="009E6546"/>
    <w:rsid w:val="009E6AA2"/>
    <w:rsid w:val="009E700E"/>
    <w:rsid w:val="009E7ACE"/>
    <w:rsid w:val="009E7CD8"/>
    <w:rsid w:val="009E7D63"/>
    <w:rsid w:val="009E7F6B"/>
    <w:rsid w:val="009F00F7"/>
    <w:rsid w:val="009F0104"/>
    <w:rsid w:val="009F04BC"/>
    <w:rsid w:val="009F08D9"/>
    <w:rsid w:val="009F0F7D"/>
    <w:rsid w:val="009F0FB8"/>
    <w:rsid w:val="009F1909"/>
    <w:rsid w:val="009F1AD3"/>
    <w:rsid w:val="009F1EF1"/>
    <w:rsid w:val="009F21CE"/>
    <w:rsid w:val="009F2551"/>
    <w:rsid w:val="009F2967"/>
    <w:rsid w:val="009F2BFE"/>
    <w:rsid w:val="009F2F13"/>
    <w:rsid w:val="009F3AC1"/>
    <w:rsid w:val="009F40C0"/>
    <w:rsid w:val="009F44F8"/>
    <w:rsid w:val="009F4601"/>
    <w:rsid w:val="009F491D"/>
    <w:rsid w:val="009F5297"/>
    <w:rsid w:val="009F530A"/>
    <w:rsid w:val="009F53CD"/>
    <w:rsid w:val="009F5D36"/>
    <w:rsid w:val="009F5F99"/>
    <w:rsid w:val="009F61D0"/>
    <w:rsid w:val="009F668B"/>
    <w:rsid w:val="009F66DE"/>
    <w:rsid w:val="009F6C0C"/>
    <w:rsid w:val="00A00684"/>
    <w:rsid w:val="00A00F66"/>
    <w:rsid w:val="00A01036"/>
    <w:rsid w:val="00A01185"/>
    <w:rsid w:val="00A013C0"/>
    <w:rsid w:val="00A01965"/>
    <w:rsid w:val="00A01B2A"/>
    <w:rsid w:val="00A01E5D"/>
    <w:rsid w:val="00A01EFC"/>
    <w:rsid w:val="00A020B5"/>
    <w:rsid w:val="00A02978"/>
    <w:rsid w:val="00A02D20"/>
    <w:rsid w:val="00A03129"/>
    <w:rsid w:val="00A03225"/>
    <w:rsid w:val="00A03594"/>
    <w:rsid w:val="00A03E7D"/>
    <w:rsid w:val="00A049F8"/>
    <w:rsid w:val="00A058CA"/>
    <w:rsid w:val="00A066AD"/>
    <w:rsid w:val="00A0693B"/>
    <w:rsid w:val="00A0757D"/>
    <w:rsid w:val="00A0793F"/>
    <w:rsid w:val="00A07AED"/>
    <w:rsid w:val="00A07B04"/>
    <w:rsid w:val="00A07E9A"/>
    <w:rsid w:val="00A10351"/>
    <w:rsid w:val="00A10A81"/>
    <w:rsid w:val="00A11021"/>
    <w:rsid w:val="00A1123E"/>
    <w:rsid w:val="00A11849"/>
    <w:rsid w:val="00A11B80"/>
    <w:rsid w:val="00A11C00"/>
    <w:rsid w:val="00A11C59"/>
    <w:rsid w:val="00A11DDE"/>
    <w:rsid w:val="00A11F3D"/>
    <w:rsid w:val="00A11F9D"/>
    <w:rsid w:val="00A122DE"/>
    <w:rsid w:val="00A12449"/>
    <w:rsid w:val="00A1283A"/>
    <w:rsid w:val="00A1293A"/>
    <w:rsid w:val="00A12C1F"/>
    <w:rsid w:val="00A13105"/>
    <w:rsid w:val="00A13235"/>
    <w:rsid w:val="00A135B2"/>
    <w:rsid w:val="00A13C81"/>
    <w:rsid w:val="00A14A79"/>
    <w:rsid w:val="00A14AC1"/>
    <w:rsid w:val="00A14BA3"/>
    <w:rsid w:val="00A14D91"/>
    <w:rsid w:val="00A14DDD"/>
    <w:rsid w:val="00A14F08"/>
    <w:rsid w:val="00A14F7F"/>
    <w:rsid w:val="00A150B3"/>
    <w:rsid w:val="00A157F8"/>
    <w:rsid w:val="00A15E0F"/>
    <w:rsid w:val="00A16064"/>
    <w:rsid w:val="00A16073"/>
    <w:rsid w:val="00A162B0"/>
    <w:rsid w:val="00A16777"/>
    <w:rsid w:val="00A16C28"/>
    <w:rsid w:val="00A16D9F"/>
    <w:rsid w:val="00A17006"/>
    <w:rsid w:val="00A17152"/>
    <w:rsid w:val="00A17303"/>
    <w:rsid w:val="00A17BC4"/>
    <w:rsid w:val="00A17DBC"/>
    <w:rsid w:val="00A205AF"/>
    <w:rsid w:val="00A2068E"/>
    <w:rsid w:val="00A20E3E"/>
    <w:rsid w:val="00A21632"/>
    <w:rsid w:val="00A21A91"/>
    <w:rsid w:val="00A2202A"/>
    <w:rsid w:val="00A22BDC"/>
    <w:rsid w:val="00A23404"/>
    <w:rsid w:val="00A23690"/>
    <w:rsid w:val="00A23A73"/>
    <w:rsid w:val="00A23C17"/>
    <w:rsid w:val="00A23DAE"/>
    <w:rsid w:val="00A23F8E"/>
    <w:rsid w:val="00A24877"/>
    <w:rsid w:val="00A24F17"/>
    <w:rsid w:val="00A25485"/>
    <w:rsid w:val="00A25605"/>
    <w:rsid w:val="00A25C9C"/>
    <w:rsid w:val="00A25CDD"/>
    <w:rsid w:val="00A25D11"/>
    <w:rsid w:val="00A25E5D"/>
    <w:rsid w:val="00A26C55"/>
    <w:rsid w:val="00A26DBF"/>
    <w:rsid w:val="00A270A9"/>
    <w:rsid w:val="00A27420"/>
    <w:rsid w:val="00A276EF"/>
    <w:rsid w:val="00A27A74"/>
    <w:rsid w:val="00A27B15"/>
    <w:rsid w:val="00A30160"/>
    <w:rsid w:val="00A3026C"/>
    <w:rsid w:val="00A302A9"/>
    <w:rsid w:val="00A304DD"/>
    <w:rsid w:val="00A30C50"/>
    <w:rsid w:val="00A30C84"/>
    <w:rsid w:val="00A30E1A"/>
    <w:rsid w:val="00A31317"/>
    <w:rsid w:val="00A31436"/>
    <w:rsid w:val="00A31556"/>
    <w:rsid w:val="00A31709"/>
    <w:rsid w:val="00A32442"/>
    <w:rsid w:val="00A32529"/>
    <w:rsid w:val="00A327F6"/>
    <w:rsid w:val="00A32C92"/>
    <w:rsid w:val="00A32DE7"/>
    <w:rsid w:val="00A3384B"/>
    <w:rsid w:val="00A339B1"/>
    <w:rsid w:val="00A34372"/>
    <w:rsid w:val="00A34902"/>
    <w:rsid w:val="00A34A44"/>
    <w:rsid w:val="00A35055"/>
    <w:rsid w:val="00A35619"/>
    <w:rsid w:val="00A36D21"/>
    <w:rsid w:val="00A378C2"/>
    <w:rsid w:val="00A37A28"/>
    <w:rsid w:val="00A37D28"/>
    <w:rsid w:val="00A402C8"/>
    <w:rsid w:val="00A402CC"/>
    <w:rsid w:val="00A40423"/>
    <w:rsid w:val="00A407AF"/>
    <w:rsid w:val="00A412EE"/>
    <w:rsid w:val="00A41388"/>
    <w:rsid w:val="00A413EB"/>
    <w:rsid w:val="00A41991"/>
    <w:rsid w:val="00A41B77"/>
    <w:rsid w:val="00A41ECA"/>
    <w:rsid w:val="00A42526"/>
    <w:rsid w:val="00A42617"/>
    <w:rsid w:val="00A42704"/>
    <w:rsid w:val="00A429D6"/>
    <w:rsid w:val="00A42D63"/>
    <w:rsid w:val="00A42D82"/>
    <w:rsid w:val="00A42DA0"/>
    <w:rsid w:val="00A43362"/>
    <w:rsid w:val="00A4397F"/>
    <w:rsid w:val="00A43ED9"/>
    <w:rsid w:val="00A442DB"/>
    <w:rsid w:val="00A44847"/>
    <w:rsid w:val="00A44AD6"/>
    <w:rsid w:val="00A44BBE"/>
    <w:rsid w:val="00A44E4D"/>
    <w:rsid w:val="00A45567"/>
    <w:rsid w:val="00A45723"/>
    <w:rsid w:val="00A45ED9"/>
    <w:rsid w:val="00A46281"/>
    <w:rsid w:val="00A464FC"/>
    <w:rsid w:val="00A467B1"/>
    <w:rsid w:val="00A467CE"/>
    <w:rsid w:val="00A46DDB"/>
    <w:rsid w:val="00A47124"/>
    <w:rsid w:val="00A4786E"/>
    <w:rsid w:val="00A478E6"/>
    <w:rsid w:val="00A50C65"/>
    <w:rsid w:val="00A50E04"/>
    <w:rsid w:val="00A50FD4"/>
    <w:rsid w:val="00A51031"/>
    <w:rsid w:val="00A51614"/>
    <w:rsid w:val="00A51638"/>
    <w:rsid w:val="00A5186C"/>
    <w:rsid w:val="00A519E4"/>
    <w:rsid w:val="00A51ADB"/>
    <w:rsid w:val="00A51D34"/>
    <w:rsid w:val="00A51E52"/>
    <w:rsid w:val="00A51F28"/>
    <w:rsid w:val="00A52182"/>
    <w:rsid w:val="00A52491"/>
    <w:rsid w:val="00A5264B"/>
    <w:rsid w:val="00A52D03"/>
    <w:rsid w:val="00A53F63"/>
    <w:rsid w:val="00A5405E"/>
    <w:rsid w:val="00A546D5"/>
    <w:rsid w:val="00A5486C"/>
    <w:rsid w:val="00A54988"/>
    <w:rsid w:val="00A549B2"/>
    <w:rsid w:val="00A54F35"/>
    <w:rsid w:val="00A55D13"/>
    <w:rsid w:val="00A55EA7"/>
    <w:rsid w:val="00A56011"/>
    <w:rsid w:val="00A5636A"/>
    <w:rsid w:val="00A5691F"/>
    <w:rsid w:val="00A56D73"/>
    <w:rsid w:val="00A56E87"/>
    <w:rsid w:val="00A56F1E"/>
    <w:rsid w:val="00A572A5"/>
    <w:rsid w:val="00A5732D"/>
    <w:rsid w:val="00A57517"/>
    <w:rsid w:val="00A577B0"/>
    <w:rsid w:val="00A5783F"/>
    <w:rsid w:val="00A57B37"/>
    <w:rsid w:val="00A57EA5"/>
    <w:rsid w:val="00A60601"/>
    <w:rsid w:val="00A60C59"/>
    <w:rsid w:val="00A610DF"/>
    <w:rsid w:val="00A6116C"/>
    <w:rsid w:val="00A6132E"/>
    <w:rsid w:val="00A614A7"/>
    <w:rsid w:val="00A6188A"/>
    <w:rsid w:val="00A61915"/>
    <w:rsid w:val="00A61F1B"/>
    <w:rsid w:val="00A62041"/>
    <w:rsid w:val="00A620DF"/>
    <w:rsid w:val="00A62115"/>
    <w:rsid w:val="00A6234A"/>
    <w:rsid w:val="00A62676"/>
    <w:rsid w:val="00A62CCC"/>
    <w:rsid w:val="00A632EE"/>
    <w:rsid w:val="00A6343E"/>
    <w:rsid w:val="00A638A3"/>
    <w:rsid w:val="00A63B1E"/>
    <w:rsid w:val="00A63C35"/>
    <w:rsid w:val="00A64000"/>
    <w:rsid w:val="00A64322"/>
    <w:rsid w:val="00A643C2"/>
    <w:rsid w:val="00A649EF"/>
    <w:rsid w:val="00A64B27"/>
    <w:rsid w:val="00A64EDB"/>
    <w:rsid w:val="00A6516A"/>
    <w:rsid w:val="00A660C0"/>
    <w:rsid w:val="00A6616C"/>
    <w:rsid w:val="00A66394"/>
    <w:rsid w:val="00A66D64"/>
    <w:rsid w:val="00A66EBC"/>
    <w:rsid w:val="00A6746B"/>
    <w:rsid w:val="00A67A0D"/>
    <w:rsid w:val="00A67E5B"/>
    <w:rsid w:val="00A67FC3"/>
    <w:rsid w:val="00A70139"/>
    <w:rsid w:val="00A703A8"/>
    <w:rsid w:val="00A70787"/>
    <w:rsid w:val="00A70809"/>
    <w:rsid w:val="00A70C99"/>
    <w:rsid w:val="00A70D85"/>
    <w:rsid w:val="00A70FE7"/>
    <w:rsid w:val="00A7107B"/>
    <w:rsid w:val="00A71412"/>
    <w:rsid w:val="00A71657"/>
    <w:rsid w:val="00A716EF"/>
    <w:rsid w:val="00A717CD"/>
    <w:rsid w:val="00A720E2"/>
    <w:rsid w:val="00A723A4"/>
    <w:rsid w:val="00A72AE8"/>
    <w:rsid w:val="00A72B02"/>
    <w:rsid w:val="00A72DE7"/>
    <w:rsid w:val="00A73110"/>
    <w:rsid w:val="00A735DE"/>
    <w:rsid w:val="00A73AF5"/>
    <w:rsid w:val="00A73D19"/>
    <w:rsid w:val="00A7421E"/>
    <w:rsid w:val="00A74473"/>
    <w:rsid w:val="00A744FD"/>
    <w:rsid w:val="00A74648"/>
    <w:rsid w:val="00A7510B"/>
    <w:rsid w:val="00A75269"/>
    <w:rsid w:val="00A759AA"/>
    <w:rsid w:val="00A75A25"/>
    <w:rsid w:val="00A75B24"/>
    <w:rsid w:val="00A76600"/>
    <w:rsid w:val="00A76676"/>
    <w:rsid w:val="00A76780"/>
    <w:rsid w:val="00A76798"/>
    <w:rsid w:val="00A76870"/>
    <w:rsid w:val="00A76BA1"/>
    <w:rsid w:val="00A7720D"/>
    <w:rsid w:val="00A7789D"/>
    <w:rsid w:val="00A77ECD"/>
    <w:rsid w:val="00A80346"/>
    <w:rsid w:val="00A80389"/>
    <w:rsid w:val="00A80514"/>
    <w:rsid w:val="00A8082A"/>
    <w:rsid w:val="00A80AD5"/>
    <w:rsid w:val="00A80BEC"/>
    <w:rsid w:val="00A80D50"/>
    <w:rsid w:val="00A81228"/>
    <w:rsid w:val="00A81CC0"/>
    <w:rsid w:val="00A81D8B"/>
    <w:rsid w:val="00A82706"/>
    <w:rsid w:val="00A8273B"/>
    <w:rsid w:val="00A82759"/>
    <w:rsid w:val="00A8327C"/>
    <w:rsid w:val="00A8370C"/>
    <w:rsid w:val="00A837A3"/>
    <w:rsid w:val="00A83957"/>
    <w:rsid w:val="00A83A9A"/>
    <w:rsid w:val="00A83B4B"/>
    <w:rsid w:val="00A83CB2"/>
    <w:rsid w:val="00A83E70"/>
    <w:rsid w:val="00A84301"/>
    <w:rsid w:val="00A84744"/>
    <w:rsid w:val="00A84958"/>
    <w:rsid w:val="00A85255"/>
    <w:rsid w:val="00A85301"/>
    <w:rsid w:val="00A85307"/>
    <w:rsid w:val="00A8540B"/>
    <w:rsid w:val="00A85926"/>
    <w:rsid w:val="00A85F70"/>
    <w:rsid w:val="00A8635D"/>
    <w:rsid w:val="00A865ED"/>
    <w:rsid w:val="00A86898"/>
    <w:rsid w:val="00A86F64"/>
    <w:rsid w:val="00A87283"/>
    <w:rsid w:val="00A872F3"/>
    <w:rsid w:val="00A875AA"/>
    <w:rsid w:val="00A87987"/>
    <w:rsid w:val="00A90740"/>
    <w:rsid w:val="00A90D08"/>
    <w:rsid w:val="00A91311"/>
    <w:rsid w:val="00A914DB"/>
    <w:rsid w:val="00A918E6"/>
    <w:rsid w:val="00A91945"/>
    <w:rsid w:val="00A91DA2"/>
    <w:rsid w:val="00A92729"/>
    <w:rsid w:val="00A92A40"/>
    <w:rsid w:val="00A92A47"/>
    <w:rsid w:val="00A92BFC"/>
    <w:rsid w:val="00A92F7F"/>
    <w:rsid w:val="00A93285"/>
    <w:rsid w:val="00A9335A"/>
    <w:rsid w:val="00A93962"/>
    <w:rsid w:val="00A93CE8"/>
    <w:rsid w:val="00A94013"/>
    <w:rsid w:val="00A94028"/>
    <w:rsid w:val="00A94068"/>
    <w:rsid w:val="00A94358"/>
    <w:rsid w:val="00A9482B"/>
    <w:rsid w:val="00A94B3A"/>
    <w:rsid w:val="00A94C29"/>
    <w:rsid w:val="00A94DD9"/>
    <w:rsid w:val="00A95811"/>
    <w:rsid w:val="00A95DD8"/>
    <w:rsid w:val="00A95FF2"/>
    <w:rsid w:val="00A964DE"/>
    <w:rsid w:val="00A9678D"/>
    <w:rsid w:val="00A969BB"/>
    <w:rsid w:val="00A96B79"/>
    <w:rsid w:val="00A96CAF"/>
    <w:rsid w:val="00A9708B"/>
    <w:rsid w:val="00A9736A"/>
    <w:rsid w:val="00A97A23"/>
    <w:rsid w:val="00A97C60"/>
    <w:rsid w:val="00AA08EF"/>
    <w:rsid w:val="00AA0EA5"/>
    <w:rsid w:val="00AA10DB"/>
    <w:rsid w:val="00AA1333"/>
    <w:rsid w:val="00AA1632"/>
    <w:rsid w:val="00AA1B92"/>
    <w:rsid w:val="00AA20F8"/>
    <w:rsid w:val="00AA253F"/>
    <w:rsid w:val="00AA2541"/>
    <w:rsid w:val="00AA27E9"/>
    <w:rsid w:val="00AA2A0C"/>
    <w:rsid w:val="00AA2A9F"/>
    <w:rsid w:val="00AA2BE8"/>
    <w:rsid w:val="00AA2E6F"/>
    <w:rsid w:val="00AA3007"/>
    <w:rsid w:val="00AA325E"/>
    <w:rsid w:val="00AA39BC"/>
    <w:rsid w:val="00AA3ACA"/>
    <w:rsid w:val="00AA3CB1"/>
    <w:rsid w:val="00AA413F"/>
    <w:rsid w:val="00AA4828"/>
    <w:rsid w:val="00AA4DBA"/>
    <w:rsid w:val="00AA5045"/>
    <w:rsid w:val="00AA53B6"/>
    <w:rsid w:val="00AA5DEA"/>
    <w:rsid w:val="00AA5F09"/>
    <w:rsid w:val="00AA6073"/>
    <w:rsid w:val="00AA60F3"/>
    <w:rsid w:val="00AA6596"/>
    <w:rsid w:val="00AA7016"/>
    <w:rsid w:val="00AA763D"/>
    <w:rsid w:val="00AA7ABE"/>
    <w:rsid w:val="00AA7BBB"/>
    <w:rsid w:val="00AA7E5D"/>
    <w:rsid w:val="00AB015F"/>
    <w:rsid w:val="00AB039E"/>
    <w:rsid w:val="00AB05DE"/>
    <w:rsid w:val="00AB0935"/>
    <w:rsid w:val="00AB0B79"/>
    <w:rsid w:val="00AB0E87"/>
    <w:rsid w:val="00AB0FB7"/>
    <w:rsid w:val="00AB1208"/>
    <w:rsid w:val="00AB12B6"/>
    <w:rsid w:val="00AB1310"/>
    <w:rsid w:val="00AB157D"/>
    <w:rsid w:val="00AB17EE"/>
    <w:rsid w:val="00AB1F1B"/>
    <w:rsid w:val="00AB29E2"/>
    <w:rsid w:val="00AB2FB7"/>
    <w:rsid w:val="00AB3197"/>
    <w:rsid w:val="00AB3385"/>
    <w:rsid w:val="00AB35DE"/>
    <w:rsid w:val="00AB3867"/>
    <w:rsid w:val="00AB39F9"/>
    <w:rsid w:val="00AB47A3"/>
    <w:rsid w:val="00AB4E8A"/>
    <w:rsid w:val="00AB4E90"/>
    <w:rsid w:val="00AB50D4"/>
    <w:rsid w:val="00AB53AD"/>
    <w:rsid w:val="00AB53C9"/>
    <w:rsid w:val="00AB541B"/>
    <w:rsid w:val="00AB54B5"/>
    <w:rsid w:val="00AB59C2"/>
    <w:rsid w:val="00AB5D78"/>
    <w:rsid w:val="00AB5F1B"/>
    <w:rsid w:val="00AB6355"/>
    <w:rsid w:val="00AB65D7"/>
    <w:rsid w:val="00AB6A3A"/>
    <w:rsid w:val="00AB6EA0"/>
    <w:rsid w:val="00AB7A9B"/>
    <w:rsid w:val="00AB7C39"/>
    <w:rsid w:val="00AB7F77"/>
    <w:rsid w:val="00AC0007"/>
    <w:rsid w:val="00AC0692"/>
    <w:rsid w:val="00AC0CB5"/>
    <w:rsid w:val="00AC1DD7"/>
    <w:rsid w:val="00AC201B"/>
    <w:rsid w:val="00AC2571"/>
    <w:rsid w:val="00AC26B0"/>
    <w:rsid w:val="00AC29EC"/>
    <w:rsid w:val="00AC2C72"/>
    <w:rsid w:val="00AC2E80"/>
    <w:rsid w:val="00AC33DA"/>
    <w:rsid w:val="00AC3ABF"/>
    <w:rsid w:val="00AC4166"/>
    <w:rsid w:val="00AC4228"/>
    <w:rsid w:val="00AC426B"/>
    <w:rsid w:val="00AC4772"/>
    <w:rsid w:val="00AC499F"/>
    <w:rsid w:val="00AC4BDA"/>
    <w:rsid w:val="00AC4E96"/>
    <w:rsid w:val="00AC4FDA"/>
    <w:rsid w:val="00AC4FE5"/>
    <w:rsid w:val="00AC5575"/>
    <w:rsid w:val="00AC56D0"/>
    <w:rsid w:val="00AC7261"/>
    <w:rsid w:val="00AC72B6"/>
    <w:rsid w:val="00AC737A"/>
    <w:rsid w:val="00AC747A"/>
    <w:rsid w:val="00AC7AE2"/>
    <w:rsid w:val="00AC7B8D"/>
    <w:rsid w:val="00AC7CC8"/>
    <w:rsid w:val="00AD0019"/>
    <w:rsid w:val="00AD0876"/>
    <w:rsid w:val="00AD1117"/>
    <w:rsid w:val="00AD131A"/>
    <w:rsid w:val="00AD1693"/>
    <w:rsid w:val="00AD18CD"/>
    <w:rsid w:val="00AD1DED"/>
    <w:rsid w:val="00AD25E4"/>
    <w:rsid w:val="00AD2617"/>
    <w:rsid w:val="00AD285D"/>
    <w:rsid w:val="00AD2ABC"/>
    <w:rsid w:val="00AD2F02"/>
    <w:rsid w:val="00AD370D"/>
    <w:rsid w:val="00AD3DC2"/>
    <w:rsid w:val="00AD495B"/>
    <w:rsid w:val="00AD4DDF"/>
    <w:rsid w:val="00AD4EB2"/>
    <w:rsid w:val="00AD5205"/>
    <w:rsid w:val="00AD5352"/>
    <w:rsid w:val="00AD535D"/>
    <w:rsid w:val="00AD5495"/>
    <w:rsid w:val="00AD6163"/>
    <w:rsid w:val="00AD66D4"/>
    <w:rsid w:val="00AD6960"/>
    <w:rsid w:val="00AD6F8B"/>
    <w:rsid w:val="00AD7247"/>
    <w:rsid w:val="00AE0795"/>
    <w:rsid w:val="00AE0C4B"/>
    <w:rsid w:val="00AE0CF2"/>
    <w:rsid w:val="00AE0D62"/>
    <w:rsid w:val="00AE0E74"/>
    <w:rsid w:val="00AE16C3"/>
    <w:rsid w:val="00AE1746"/>
    <w:rsid w:val="00AE187D"/>
    <w:rsid w:val="00AE1C6C"/>
    <w:rsid w:val="00AE1C6D"/>
    <w:rsid w:val="00AE1CF6"/>
    <w:rsid w:val="00AE1E22"/>
    <w:rsid w:val="00AE1E35"/>
    <w:rsid w:val="00AE1E72"/>
    <w:rsid w:val="00AE2082"/>
    <w:rsid w:val="00AE30A8"/>
    <w:rsid w:val="00AE33B6"/>
    <w:rsid w:val="00AE3674"/>
    <w:rsid w:val="00AE3883"/>
    <w:rsid w:val="00AE45B0"/>
    <w:rsid w:val="00AE47E2"/>
    <w:rsid w:val="00AE491D"/>
    <w:rsid w:val="00AE4B91"/>
    <w:rsid w:val="00AE4BE6"/>
    <w:rsid w:val="00AE4CB4"/>
    <w:rsid w:val="00AE50B3"/>
    <w:rsid w:val="00AE5833"/>
    <w:rsid w:val="00AE58EB"/>
    <w:rsid w:val="00AE5BE5"/>
    <w:rsid w:val="00AE63A2"/>
    <w:rsid w:val="00AE6757"/>
    <w:rsid w:val="00AE686B"/>
    <w:rsid w:val="00AE6D3B"/>
    <w:rsid w:val="00AE70F8"/>
    <w:rsid w:val="00AE76A0"/>
    <w:rsid w:val="00AE7842"/>
    <w:rsid w:val="00AF0198"/>
    <w:rsid w:val="00AF02DC"/>
    <w:rsid w:val="00AF058A"/>
    <w:rsid w:val="00AF07BC"/>
    <w:rsid w:val="00AF0B1C"/>
    <w:rsid w:val="00AF0BA6"/>
    <w:rsid w:val="00AF0D22"/>
    <w:rsid w:val="00AF0D49"/>
    <w:rsid w:val="00AF11DD"/>
    <w:rsid w:val="00AF1374"/>
    <w:rsid w:val="00AF1419"/>
    <w:rsid w:val="00AF19DE"/>
    <w:rsid w:val="00AF28EA"/>
    <w:rsid w:val="00AF2C2C"/>
    <w:rsid w:val="00AF2CC8"/>
    <w:rsid w:val="00AF2CD1"/>
    <w:rsid w:val="00AF33BB"/>
    <w:rsid w:val="00AF36EF"/>
    <w:rsid w:val="00AF3DD5"/>
    <w:rsid w:val="00AF3E3D"/>
    <w:rsid w:val="00AF3FB9"/>
    <w:rsid w:val="00AF412A"/>
    <w:rsid w:val="00AF42E8"/>
    <w:rsid w:val="00AF4750"/>
    <w:rsid w:val="00AF4A51"/>
    <w:rsid w:val="00AF4A91"/>
    <w:rsid w:val="00AF517B"/>
    <w:rsid w:val="00AF65D1"/>
    <w:rsid w:val="00AF6E7E"/>
    <w:rsid w:val="00AF7130"/>
    <w:rsid w:val="00AF725E"/>
    <w:rsid w:val="00AF7786"/>
    <w:rsid w:val="00AF7F5F"/>
    <w:rsid w:val="00B00157"/>
    <w:rsid w:val="00B0053E"/>
    <w:rsid w:val="00B00DBC"/>
    <w:rsid w:val="00B00E47"/>
    <w:rsid w:val="00B015A7"/>
    <w:rsid w:val="00B0199F"/>
    <w:rsid w:val="00B01AE5"/>
    <w:rsid w:val="00B01D42"/>
    <w:rsid w:val="00B02500"/>
    <w:rsid w:val="00B026E6"/>
    <w:rsid w:val="00B028D5"/>
    <w:rsid w:val="00B02FAE"/>
    <w:rsid w:val="00B030B0"/>
    <w:rsid w:val="00B031D3"/>
    <w:rsid w:val="00B03907"/>
    <w:rsid w:val="00B039AD"/>
    <w:rsid w:val="00B03C76"/>
    <w:rsid w:val="00B03FCC"/>
    <w:rsid w:val="00B0443E"/>
    <w:rsid w:val="00B045D7"/>
    <w:rsid w:val="00B050D9"/>
    <w:rsid w:val="00B05173"/>
    <w:rsid w:val="00B05943"/>
    <w:rsid w:val="00B05A41"/>
    <w:rsid w:val="00B05AC0"/>
    <w:rsid w:val="00B05E3D"/>
    <w:rsid w:val="00B05EE6"/>
    <w:rsid w:val="00B06203"/>
    <w:rsid w:val="00B062F8"/>
    <w:rsid w:val="00B064C6"/>
    <w:rsid w:val="00B06FB1"/>
    <w:rsid w:val="00B07144"/>
    <w:rsid w:val="00B0718F"/>
    <w:rsid w:val="00B0721A"/>
    <w:rsid w:val="00B07273"/>
    <w:rsid w:val="00B07878"/>
    <w:rsid w:val="00B07FB0"/>
    <w:rsid w:val="00B10411"/>
    <w:rsid w:val="00B10A39"/>
    <w:rsid w:val="00B10ED9"/>
    <w:rsid w:val="00B10FF4"/>
    <w:rsid w:val="00B11254"/>
    <w:rsid w:val="00B115B6"/>
    <w:rsid w:val="00B116D3"/>
    <w:rsid w:val="00B1183A"/>
    <w:rsid w:val="00B11945"/>
    <w:rsid w:val="00B11A53"/>
    <w:rsid w:val="00B1239A"/>
    <w:rsid w:val="00B129A3"/>
    <w:rsid w:val="00B129B3"/>
    <w:rsid w:val="00B13038"/>
    <w:rsid w:val="00B130B4"/>
    <w:rsid w:val="00B1328A"/>
    <w:rsid w:val="00B135CD"/>
    <w:rsid w:val="00B13A3C"/>
    <w:rsid w:val="00B13A44"/>
    <w:rsid w:val="00B13B71"/>
    <w:rsid w:val="00B13FA7"/>
    <w:rsid w:val="00B144F8"/>
    <w:rsid w:val="00B148AD"/>
    <w:rsid w:val="00B149DA"/>
    <w:rsid w:val="00B14CB8"/>
    <w:rsid w:val="00B14CD9"/>
    <w:rsid w:val="00B15161"/>
    <w:rsid w:val="00B159C2"/>
    <w:rsid w:val="00B15D10"/>
    <w:rsid w:val="00B163DD"/>
    <w:rsid w:val="00B1672E"/>
    <w:rsid w:val="00B16861"/>
    <w:rsid w:val="00B1750B"/>
    <w:rsid w:val="00B1755E"/>
    <w:rsid w:val="00B1763A"/>
    <w:rsid w:val="00B17A04"/>
    <w:rsid w:val="00B17A22"/>
    <w:rsid w:val="00B17C42"/>
    <w:rsid w:val="00B17CED"/>
    <w:rsid w:val="00B20A51"/>
    <w:rsid w:val="00B20EF6"/>
    <w:rsid w:val="00B22199"/>
    <w:rsid w:val="00B22C15"/>
    <w:rsid w:val="00B2300F"/>
    <w:rsid w:val="00B233FF"/>
    <w:rsid w:val="00B23A5A"/>
    <w:rsid w:val="00B23EB8"/>
    <w:rsid w:val="00B23FA2"/>
    <w:rsid w:val="00B242E5"/>
    <w:rsid w:val="00B24442"/>
    <w:rsid w:val="00B2470D"/>
    <w:rsid w:val="00B24A34"/>
    <w:rsid w:val="00B24B46"/>
    <w:rsid w:val="00B24B61"/>
    <w:rsid w:val="00B252C7"/>
    <w:rsid w:val="00B25390"/>
    <w:rsid w:val="00B255DD"/>
    <w:rsid w:val="00B26C2B"/>
    <w:rsid w:val="00B26EEC"/>
    <w:rsid w:val="00B27AE9"/>
    <w:rsid w:val="00B27C85"/>
    <w:rsid w:val="00B27D82"/>
    <w:rsid w:val="00B27F96"/>
    <w:rsid w:val="00B300C3"/>
    <w:rsid w:val="00B3041F"/>
    <w:rsid w:val="00B30627"/>
    <w:rsid w:val="00B306CD"/>
    <w:rsid w:val="00B30947"/>
    <w:rsid w:val="00B30DD8"/>
    <w:rsid w:val="00B30EE4"/>
    <w:rsid w:val="00B312C2"/>
    <w:rsid w:val="00B31576"/>
    <w:rsid w:val="00B31788"/>
    <w:rsid w:val="00B31CA0"/>
    <w:rsid w:val="00B31FC8"/>
    <w:rsid w:val="00B3261E"/>
    <w:rsid w:val="00B32B16"/>
    <w:rsid w:val="00B32CD9"/>
    <w:rsid w:val="00B33280"/>
    <w:rsid w:val="00B332C7"/>
    <w:rsid w:val="00B33C4B"/>
    <w:rsid w:val="00B33DB1"/>
    <w:rsid w:val="00B33EEC"/>
    <w:rsid w:val="00B34234"/>
    <w:rsid w:val="00B342C0"/>
    <w:rsid w:val="00B34827"/>
    <w:rsid w:val="00B3487F"/>
    <w:rsid w:val="00B348B1"/>
    <w:rsid w:val="00B34947"/>
    <w:rsid w:val="00B35240"/>
    <w:rsid w:val="00B352FD"/>
    <w:rsid w:val="00B354BB"/>
    <w:rsid w:val="00B356EF"/>
    <w:rsid w:val="00B358B0"/>
    <w:rsid w:val="00B361D2"/>
    <w:rsid w:val="00B363D7"/>
    <w:rsid w:val="00B3666D"/>
    <w:rsid w:val="00B36D0B"/>
    <w:rsid w:val="00B3736D"/>
    <w:rsid w:val="00B3780E"/>
    <w:rsid w:val="00B378D5"/>
    <w:rsid w:val="00B37CFA"/>
    <w:rsid w:val="00B4078D"/>
    <w:rsid w:val="00B407A8"/>
    <w:rsid w:val="00B40A07"/>
    <w:rsid w:val="00B41427"/>
    <w:rsid w:val="00B41B4B"/>
    <w:rsid w:val="00B41C04"/>
    <w:rsid w:val="00B41D12"/>
    <w:rsid w:val="00B42050"/>
    <w:rsid w:val="00B424DA"/>
    <w:rsid w:val="00B426B2"/>
    <w:rsid w:val="00B429FA"/>
    <w:rsid w:val="00B42D35"/>
    <w:rsid w:val="00B4326B"/>
    <w:rsid w:val="00B438F0"/>
    <w:rsid w:val="00B43D41"/>
    <w:rsid w:val="00B43E87"/>
    <w:rsid w:val="00B442B0"/>
    <w:rsid w:val="00B443B5"/>
    <w:rsid w:val="00B443FE"/>
    <w:rsid w:val="00B446F0"/>
    <w:rsid w:val="00B44819"/>
    <w:rsid w:val="00B44D08"/>
    <w:rsid w:val="00B4520D"/>
    <w:rsid w:val="00B45217"/>
    <w:rsid w:val="00B4540F"/>
    <w:rsid w:val="00B459D8"/>
    <w:rsid w:val="00B45EFA"/>
    <w:rsid w:val="00B45F0E"/>
    <w:rsid w:val="00B4640D"/>
    <w:rsid w:val="00B4671D"/>
    <w:rsid w:val="00B4676A"/>
    <w:rsid w:val="00B4676E"/>
    <w:rsid w:val="00B46D43"/>
    <w:rsid w:val="00B4770A"/>
    <w:rsid w:val="00B47A88"/>
    <w:rsid w:val="00B47C0B"/>
    <w:rsid w:val="00B50C1E"/>
    <w:rsid w:val="00B50D79"/>
    <w:rsid w:val="00B5139A"/>
    <w:rsid w:val="00B51A2A"/>
    <w:rsid w:val="00B51CBA"/>
    <w:rsid w:val="00B51F66"/>
    <w:rsid w:val="00B5214E"/>
    <w:rsid w:val="00B527F2"/>
    <w:rsid w:val="00B52902"/>
    <w:rsid w:val="00B52E82"/>
    <w:rsid w:val="00B52F90"/>
    <w:rsid w:val="00B53087"/>
    <w:rsid w:val="00B531C0"/>
    <w:rsid w:val="00B5398A"/>
    <w:rsid w:val="00B53A4D"/>
    <w:rsid w:val="00B53B79"/>
    <w:rsid w:val="00B540DB"/>
    <w:rsid w:val="00B547B7"/>
    <w:rsid w:val="00B54BDB"/>
    <w:rsid w:val="00B55741"/>
    <w:rsid w:val="00B55B4C"/>
    <w:rsid w:val="00B55E16"/>
    <w:rsid w:val="00B55F28"/>
    <w:rsid w:val="00B5679B"/>
    <w:rsid w:val="00B56925"/>
    <w:rsid w:val="00B56A85"/>
    <w:rsid w:val="00B56B70"/>
    <w:rsid w:val="00B56CA9"/>
    <w:rsid w:val="00B56CB3"/>
    <w:rsid w:val="00B56E0E"/>
    <w:rsid w:val="00B56F32"/>
    <w:rsid w:val="00B56F52"/>
    <w:rsid w:val="00B56F8B"/>
    <w:rsid w:val="00B5791C"/>
    <w:rsid w:val="00B601BF"/>
    <w:rsid w:val="00B6037E"/>
    <w:rsid w:val="00B60D09"/>
    <w:rsid w:val="00B60F8F"/>
    <w:rsid w:val="00B61236"/>
    <w:rsid w:val="00B61701"/>
    <w:rsid w:val="00B61718"/>
    <w:rsid w:val="00B61A73"/>
    <w:rsid w:val="00B61E78"/>
    <w:rsid w:val="00B61F8C"/>
    <w:rsid w:val="00B620D0"/>
    <w:rsid w:val="00B62554"/>
    <w:rsid w:val="00B62635"/>
    <w:rsid w:val="00B62884"/>
    <w:rsid w:val="00B630F6"/>
    <w:rsid w:val="00B631D0"/>
    <w:rsid w:val="00B64662"/>
    <w:rsid w:val="00B6521F"/>
    <w:rsid w:val="00B65360"/>
    <w:rsid w:val="00B65883"/>
    <w:rsid w:val="00B65B5D"/>
    <w:rsid w:val="00B6653A"/>
    <w:rsid w:val="00B66FEA"/>
    <w:rsid w:val="00B671B2"/>
    <w:rsid w:val="00B67C5E"/>
    <w:rsid w:val="00B67CD2"/>
    <w:rsid w:val="00B70120"/>
    <w:rsid w:val="00B70129"/>
    <w:rsid w:val="00B70758"/>
    <w:rsid w:val="00B707A3"/>
    <w:rsid w:val="00B707BC"/>
    <w:rsid w:val="00B70BC6"/>
    <w:rsid w:val="00B70DF2"/>
    <w:rsid w:val="00B70EDC"/>
    <w:rsid w:val="00B71038"/>
    <w:rsid w:val="00B71315"/>
    <w:rsid w:val="00B71941"/>
    <w:rsid w:val="00B719ED"/>
    <w:rsid w:val="00B71BCB"/>
    <w:rsid w:val="00B71C6A"/>
    <w:rsid w:val="00B71F01"/>
    <w:rsid w:val="00B72D70"/>
    <w:rsid w:val="00B72ECA"/>
    <w:rsid w:val="00B736E5"/>
    <w:rsid w:val="00B73834"/>
    <w:rsid w:val="00B73B5B"/>
    <w:rsid w:val="00B73D47"/>
    <w:rsid w:val="00B73E18"/>
    <w:rsid w:val="00B7434A"/>
    <w:rsid w:val="00B74A17"/>
    <w:rsid w:val="00B74B2B"/>
    <w:rsid w:val="00B75590"/>
    <w:rsid w:val="00B758CD"/>
    <w:rsid w:val="00B75E2D"/>
    <w:rsid w:val="00B75F8A"/>
    <w:rsid w:val="00B75FF7"/>
    <w:rsid w:val="00B76F62"/>
    <w:rsid w:val="00B77402"/>
    <w:rsid w:val="00B777BA"/>
    <w:rsid w:val="00B77834"/>
    <w:rsid w:val="00B779DA"/>
    <w:rsid w:val="00B8000B"/>
    <w:rsid w:val="00B804F4"/>
    <w:rsid w:val="00B80926"/>
    <w:rsid w:val="00B8142B"/>
    <w:rsid w:val="00B81FBF"/>
    <w:rsid w:val="00B82317"/>
    <w:rsid w:val="00B82485"/>
    <w:rsid w:val="00B826DA"/>
    <w:rsid w:val="00B82980"/>
    <w:rsid w:val="00B82B86"/>
    <w:rsid w:val="00B82CF3"/>
    <w:rsid w:val="00B82D0D"/>
    <w:rsid w:val="00B835B8"/>
    <w:rsid w:val="00B83C83"/>
    <w:rsid w:val="00B83FDF"/>
    <w:rsid w:val="00B8412F"/>
    <w:rsid w:val="00B8482D"/>
    <w:rsid w:val="00B84BF5"/>
    <w:rsid w:val="00B84D59"/>
    <w:rsid w:val="00B85781"/>
    <w:rsid w:val="00B85BAC"/>
    <w:rsid w:val="00B85D18"/>
    <w:rsid w:val="00B8655F"/>
    <w:rsid w:val="00B86AB5"/>
    <w:rsid w:val="00B86B4D"/>
    <w:rsid w:val="00B86BE9"/>
    <w:rsid w:val="00B86D76"/>
    <w:rsid w:val="00B87057"/>
    <w:rsid w:val="00B874AC"/>
    <w:rsid w:val="00B87555"/>
    <w:rsid w:val="00B878A6"/>
    <w:rsid w:val="00B87ADA"/>
    <w:rsid w:val="00B87B3A"/>
    <w:rsid w:val="00B87DEF"/>
    <w:rsid w:val="00B87E1C"/>
    <w:rsid w:val="00B9048A"/>
    <w:rsid w:val="00B905AB"/>
    <w:rsid w:val="00B9089C"/>
    <w:rsid w:val="00B909EB"/>
    <w:rsid w:val="00B90CD9"/>
    <w:rsid w:val="00B90F95"/>
    <w:rsid w:val="00B91CF6"/>
    <w:rsid w:val="00B91E5A"/>
    <w:rsid w:val="00B924CA"/>
    <w:rsid w:val="00B92685"/>
    <w:rsid w:val="00B928E2"/>
    <w:rsid w:val="00B92A6B"/>
    <w:rsid w:val="00B92A97"/>
    <w:rsid w:val="00B92F05"/>
    <w:rsid w:val="00B92F13"/>
    <w:rsid w:val="00B9312E"/>
    <w:rsid w:val="00B932CC"/>
    <w:rsid w:val="00B935AD"/>
    <w:rsid w:val="00B93C03"/>
    <w:rsid w:val="00B93CF2"/>
    <w:rsid w:val="00B945DD"/>
    <w:rsid w:val="00B946E6"/>
    <w:rsid w:val="00B94F88"/>
    <w:rsid w:val="00B950AD"/>
    <w:rsid w:val="00B95349"/>
    <w:rsid w:val="00B95591"/>
    <w:rsid w:val="00B957EE"/>
    <w:rsid w:val="00B95BE0"/>
    <w:rsid w:val="00B95CA8"/>
    <w:rsid w:val="00B96152"/>
    <w:rsid w:val="00B961BA"/>
    <w:rsid w:val="00B961FF"/>
    <w:rsid w:val="00B965CA"/>
    <w:rsid w:val="00B965FF"/>
    <w:rsid w:val="00B96AFB"/>
    <w:rsid w:val="00B96B64"/>
    <w:rsid w:val="00B97491"/>
    <w:rsid w:val="00B97665"/>
    <w:rsid w:val="00B97ED9"/>
    <w:rsid w:val="00BA00DD"/>
    <w:rsid w:val="00BA027B"/>
    <w:rsid w:val="00BA038A"/>
    <w:rsid w:val="00BA046D"/>
    <w:rsid w:val="00BA0763"/>
    <w:rsid w:val="00BA0926"/>
    <w:rsid w:val="00BA162B"/>
    <w:rsid w:val="00BA183C"/>
    <w:rsid w:val="00BA191F"/>
    <w:rsid w:val="00BA2163"/>
    <w:rsid w:val="00BA2716"/>
    <w:rsid w:val="00BA348F"/>
    <w:rsid w:val="00BA3659"/>
    <w:rsid w:val="00BA3C36"/>
    <w:rsid w:val="00BA3E8F"/>
    <w:rsid w:val="00BA3FA9"/>
    <w:rsid w:val="00BA4421"/>
    <w:rsid w:val="00BA469E"/>
    <w:rsid w:val="00BA4ED3"/>
    <w:rsid w:val="00BA51AE"/>
    <w:rsid w:val="00BA54EC"/>
    <w:rsid w:val="00BA5CED"/>
    <w:rsid w:val="00BA5F38"/>
    <w:rsid w:val="00BA6157"/>
    <w:rsid w:val="00BA61C1"/>
    <w:rsid w:val="00BA6D15"/>
    <w:rsid w:val="00BA6D6C"/>
    <w:rsid w:val="00BA7407"/>
    <w:rsid w:val="00BA74A4"/>
    <w:rsid w:val="00BA794B"/>
    <w:rsid w:val="00BA7ABA"/>
    <w:rsid w:val="00BA7AF5"/>
    <w:rsid w:val="00BA7B54"/>
    <w:rsid w:val="00BA7C56"/>
    <w:rsid w:val="00BA7CC2"/>
    <w:rsid w:val="00BA7DCA"/>
    <w:rsid w:val="00BA7E55"/>
    <w:rsid w:val="00BA7EFB"/>
    <w:rsid w:val="00BB0CA7"/>
    <w:rsid w:val="00BB0F3E"/>
    <w:rsid w:val="00BB18A2"/>
    <w:rsid w:val="00BB18AC"/>
    <w:rsid w:val="00BB18BA"/>
    <w:rsid w:val="00BB1D05"/>
    <w:rsid w:val="00BB2268"/>
    <w:rsid w:val="00BB24D9"/>
    <w:rsid w:val="00BB28F7"/>
    <w:rsid w:val="00BB29B1"/>
    <w:rsid w:val="00BB2A64"/>
    <w:rsid w:val="00BB2BD4"/>
    <w:rsid w:val="00BB2F86"/>
    <w:rsid w:val="00BB334F"/>
    <w:rsid w:val="00BB3892"/>
    <w:rsid w:val="00BB3D2C"/>
    <w:rsid w:val="00BB4080"/>
    <w:rsid w:val="00BB4433"/>
    <w:rsid w:val="00BB4661"/>
    <w:rsid w:val="00BB4BE0"/>
    <w:rsid w:val="00BB4C3C"/>
    <w:rsid w:val="00BB4DE2"/>
    <w:rsid w:val="00BB4EB9"/>
    <w:rsid w:val="00BB5276"/>
    <w:rsid w:val="00BB5E3D"/>
    <w:rsid w:val="00BB5F8B"/>
    <w:rsid w:val="00BB63D3"/>
    <w:rsid w:val="00BB646A"/>
    <w:rsid w:val="00BB6651"/>
    <w:rsid w:val="00BB6872"/>
    <w:rsid w:val="00BB6BF0"/>
    <w:rsid w:val="00BB6EB5"/>
    <w:rsid w:val="00BB6F8D"/>
    <w:rsid w:val="00BB707F"/>
    <w:rsid w:val="00BB7630"/>
    <w:rsid w:val="00BB7A2A"/>
    <w:rsid w:val="00BB7A79"/>
    <w:rsid w:val="00BB7B9A"/>
    <w:rsid w:val="00BB7D33"/>
    <w:rsid w:val="00BB7DEB"/>
    <w:rsid w:val="00BC02BC"/>
    <w:rsid w:val="00BC0B7C"/>
    <w:rsid w:val="00BC0CAE"/>
    <w:rsid w:val="00BC0DDB"/>
    <w:rsid w:val="00BC12FA"/>
    <w:rsid w:val="00BC13CA"/>
    <w:rsid w:val="00BC17F1"/>
    <w:rsid w:val="00BC19A9"/>
    <w:rsid w:val="00BC1BE4"/>
    <w:rsid w:val="00BC1F82"/>
    <w:rsid w:val="00BC20E4"/>
    <w:rsid w:val="00BC25B8"/>
    <w:rsid w:val="00BC266F"/>
    <w:rsid w:val="00BC2B41"/>
    <w:rsid w:val="00BC2CDA"/>
    <w:rsid w:val="00BC2D30"/>
    <w:rsid w:val="00BC2F5F"/>
    <w:rsid w:val="00BC3283"/>
    <w:rsid w:val="00BC367E"/>
    <w:rsid w:val="00BC3772"/>
    <w:rsid w:val="00BC4000"/>
    <w:rsid w:val="00BC4025"/>
    <w:rsid w:val="00BC42C6"/>
    <w:rsid w:val="00BC459C"/>
    <w:rsid w:val="00BC4640"/>
    <w:rsid w:val="00BC46D9"/>
    <w:rsid w:val="00BC4823"/>
    <w:rsid w:val="00BC498E"/>
    <w:rsid w:val="00BC49A3"/>
    <w:rsid w:val="00BC4A13"/>
    <w:rsid w:val="00BC4E27"/>
    <w:rsid w:val="00BC5AF1"/>
    <w:rsid w:val="00BC5DB8"/>
    <w:rsid w:val="00BC5E84"/>
    <w:rsid w:val="00BC605F"/>
    <w:rsid w:val="00BC614E"/>
    <w:rsid w:val="00BC61E4"/>
    <w:rsid w:val="00BC697C"/>
    <w:rsid w:val="00BC6A40"/>
    <w:rsid w:val="00BC6B3B"/>
    <w:rsid w:val="00BC6D4B"/>
    <w:rsid w:val="00BC719F"/>
    <w:rsid w:val="00BC7598"/>
    <w:rsid w:val="00BC795B"/>
    <w:rsid w:val="00BC7AC1"/>
    <w:rsid w:val="00BC7D8E"/>
    <w:rsid w:val="00BD01E3"/>
    <w:rsid w:val="00BD0588"/>
    <w:rsid w:val="00BD102F"/>
    <w:rsid w:val="00BD1C5E"/>
    <w:rsid w:val="00BD25B5"/>
    <w:rsid w:val="00BD260B"/>
    <w:rsid w:val="00BD2C43"/>
    <w:rsid w:val="00BD2CE7"/>
    <w:rsid w:val="00BD2DD2"/>
    <w:rsid w:val="00BD3701"/>
    <w:rsid w:val="00BD38C5"/>
    <w:rsid w:val="00BD3DEF"/>
    <w:rsid w:val="00BD42FD"/>
    <w:rsid w:val="00BD45E1"/>
    <w:rsid w:val="00BD4F98"/>
    <w:rsid w:val="00BD5768"/>
    <w:rsid w:val="00BD5EA2"/>
    <w:rsid w:val="00BD60F3"/>
    <w:rsid w:val="00BD65F2"/>
    <w:rsid w:val="00BD66F1"/>
    <w:rsid w:val="00BD674C"/>
    <w:rsid w:val="00BD6A27"/>
    <w:rsid w:val="00BD6AD8"/>
    <w:rsid w:val="00BD6C1D"/>
    <w:rsid w:val="00BD6C50"/>
    <w:rsid w:val="00BD719E"/>
    <w:rsid w:val="00BD7204"/>
    <w:rsid w:val="00BD7256"/>
    <w:rsid w:val="00BD761F"/>
    <w:rsid w:val="00BD77F2"/>
    <w:rsid w:val="00BD7C88"/>
    <w:rsid w:val="00BE02B2"/>
    <w:rsid w:val="00BE0317"/>
    <w:rsid w:val="00BE0DB1"/>
    <w:rsid w:val="00BE0F15"/>
    <w:rsid w:val="00BE10FB"/>
    <w:rsid w:val="00BE1363"/>
    <w:rsid w:val="00BE1494"/>
    <w:rsid w:val="00BE1764"/>
    <w:rsid w:val="00BE1B0B"/>
    <w:rsid w:val="00BE23C5"/>
    <w:rsid w:val="00BE2630"/>
    <w:rsid w:val="00BE26E1"/>
    <w:rsid w:val="00BE2F6C"/>
    <w:rsid w:val="00BE3405"/>
    <w:rsid w:val="00BE3639"/>
    <w:rsid w:val="00BE389E"/>
    <w:rsid w:val="00BE3C7D"/>
    <w:rsid w:val="00BE3EA9"/>
    <w:rsid w:val="00BE4606"/>
    <w:rsid w:val="00BE47D7"/>
    <w:rsid w:val="00BE5473"/>
    <w:rsid w:val="00BE5494"/>
    <w:rsid w:val="00BE5A05"/>
    <w:rsid w:val="00BE5A2B"/>
    <w:rsid w:val="00BE5B86"/>
    <w:rsid w:val="00BE5E64"/>
    <w:rsid w:val="00BE60BB"/>
    <w:rsid w:val="00BE6121"/>
    <w:rsid w:val="00BE6AD4"/>
    <w:rsid w:val="00BE6D01"/>
    <w:rsid w:val="00BE718E"/>
    <w:rsid w:val="00BE7342"/>
    <w:rsid w:val="00BE766D"/>
    <w:rsid w:val="00BE7A74"/>
    <w:rsid w:val="00BE7E75"/>
    <w:rsid w:val="00BF076C"/>
    <w:rsid w:val="00BF0812"/>
    <w:rsid w:val="00BF08B0"/>
    <w:rsid w:val="00BF0B68"/>
    <w:rsid w:val="00BF0B95"/>
    <w:rsid w:val="00BF15E6"/>
    <w:rsid w:val="00BF1630"/>
    <w:rsid w:val="00BF1920"/>
    <w:rsid w:val="00BF1A0B"/>
    <w:rsid w:val="00BF1D64"/>
    <w:rsid w:val="00BF1E1D"/>
    <w:rsid w:val="00BF2308"/>
    <w:rsid w:val="00BF2489"/>
    <w:rsid w:val="00BF254D"/>
    <w:rsid w:val="00BF2B39"/>
    <w:rsid w:val="00BF2E52"/>
    <w:rsid w:val="00BF3291"/>
    <w:rsid w:val="00BF35D9"/>
    <w:rsid w:val="00BF37C3"/>
    <w:rsid w:val="00BF382C"/>
    <w:rsid w:val="00BF3D3B"/>
    <w:rsid w:val="00BF41C7"/>
    <w:rsid w:val="00BF4932"/>
    <w:rsid w:val="00BF4947"/>
    <w:rsid w:val="00BF4C46"/>
    <w:rsid w:val="00BF4F51"/>
    <w:rsid w:val="00BF51F1"/>
    <w:rsid w:val="00BF528C"/>
    <w:rsid w:val="00BF53B9"/>
    <w:rsid w:val="00BF58C4"/>
    <w:rsid w:val="00BF5DD8"/>
    <w:rsid w:val="00BF600C"/>
    <w:rsid w:val="00BF63DE"/>
    <w:rsid w:val="00BF6526"/>
    <w:rsid w:val="00BF6C0A"/>
    <w:rsid w:val="00BF6E0F"/>
    <w:rsid w:val="00BF7037"/>
    <w:rsid w:val="00BF72FC"/>
    <w:rsid w:val="00C002B5"/>
    <w:rsid w:val="00C00657"/>
    <w:rsid w:val="00C00F6F"/>
    <w:rsid w:val="00C0117C"/>
    <w:rsid w:val="00C01524"/>
    <w:rsid w:val="00C01908"/>
    <w:rsid w:val="00C01B91"/>
    <w:rsid w:val="00C01E2F"/>
    <w:rsid w:val="00C0204F"/>
    <w:rsid w:val="00C020B1"/>
    <w:rsid w:val="00C021BF"/>
    <w:rsid w:val="00C022EF"/>
    <w:rsid w:val="00C02410"/>
    <w:rsid w:val="00C0243D"/>
    <w:rsid w:val="00C0258E"/>
    <w:rsid w:val="00C0327A"/>
    <w:rsid w:val="00C033EF"/>
    <w:rsid w:val="00C03C98"/>
    <w:rsid w:val="00C03FAC"/>
    <w:rsid w:val="00C04009"/>
    <w:rsid w:val="00C04377"/>
    <w:rsid w:val="00C0440C"/>
    <w:rsid w:val="00C047F9"/>
    <w:rsid w:val="00C04926"/>
    <w:rsid w:val="00C04D73"/>
    <w:rsid w:val="00C05189"/>
    <w:rsid w:val="00C051D8"/>
    <w:rsid w:val="00C06408"/>
    <w:rsid w:val="00C0669F"/>
    <w:rsid w:val="00C06C4B"/>
    <w:rsid w:val="00C06CB0"/>
    <w:rsid w:val="00C06D56"/>
    <w:rsid w:val="00C07119"/>
    <w:rsid w:val="00C0716A"/>
    <w:rsid w:val="00C07610"/>
    <w:rsid w:val="00C07982"/>
    <w:rsid w:val="00C07A6A"/>
    <w:rsid w:val="00C10189"/>
    <w:rsid w:val="00C104F9"/>
    <w:rsid w:val="00C10543"/>
    <w:rsid w:val="00C106AE"/>
    <w:rsid w:val="00C1101D"/>
    <w:rsid w:val="00C111DC"/>
    <w:rsid w:val="00C115E0"/>
    <w:rsid w:val="00C116DD"/>
    <w:rsid w:val="00C11E44"/>
    <w:rsid w:val="00C121BB"/>
    <w:rsid w:val="00C12BE9"/>
    <w:rsid w:val="00C12EFE"/>
    <w:rsid w:val="00C137BF"/>
    <w:rsid w:val="00C13B13"/>
    <w:rsid w:val="00C13DC6"/>
    <w:rsid w:val="00C13F69"/>
    <w:rsid w:val="00C140EB"/>
    <w:rsid w:val="00C143E6"/>
    <w:rsid w:val="00C14518"/>
    <w:rsid w:val="00C145AD"/>
    <w:rsid w:val="00C15047"/>
    <w:rsid w:val="00C157DE"/>
    <w:rsid w:val="00C15C23"/>
    <w:rsid w:val="00C15C8F"/>
    <w:rsid w:val="00C1617B"/>
    <w:rsid w:val="00C161A2"/>
    <w:rsid w:val="00C165C7"/>
    <w:rsid w:val="00C165FB"/>
    <w:rsid w:val="00C16857"/>
    <w:rsid w:val="00C16860"/>
    <w:rsid w:val="00C16A07"/>
    <w:rsid w:val="00C16F7B"/>
    <w:rsid w:val="00C20553"/>
    <w:rsid w:val="00C20C1C"/>
    <w:rsid w:val="00C20C90"/>
    <w:rsid w:val="00C20D57"/>
    <w:rsid w:val="00C2127A"/>
    <w:rsid w:val="00C213C3"/>
    <w:rsid w:val="00C21B6D"/>
    <w:rsid w:val="00C21D79"/>
    <w:rsid w:val="00C21F21"/>
    <w:rsid w:val="00C21FDC"/>
    <w:rsid w:val="00C22785"/>
    <w:rsid w:val="00C228FF"/>
    <w:rsid w:val="00C22D60"/>
    <w:rsid w:val="00C2325E"/>
    <w:rsid w:val="00C233EF"/>
    <w:rsid w:val="00C23505"/>
    <w:rsid w:val="00C23824"/>
    <w:rsid w:val="00C23E6D"/>
    <w:rsid w:val="00C23E7A"/>
    <w:rsid w:val="00C23E82"/>
    <w:rsid w:val="00C2488C"/>
    <w:rsid w:val="00C2498E"/>
    <w:rsid w:val="00C24EB8"/>
    <w:rsid w:val="00C24FE7"/>
    <w:rsid w:val="00C2533A"/>
    <w:rsid w:val="00C25364"/>
    <w:rsid w:val="00C25465"/>
    <w:rsid w:val="00C25833"/>
    <w:rsid w:val="00C25841"/>
    <w:rsid w:val="00C25AB8"/>
    <w:rsid w:val="00C25B6C"/>
    <w:rsid w:val="00C25C64"/>
    <w:rsid w:val="00C25D2E"/>
    <w:rsid w:val="00C261D9"/>
    <w:rsid w:val="00C26448"/>
    <w:rsid w:val="00C265EE"/>
    <w:rsid w:val="00C26700"/>
    <w:rsid w:val="00C26E09"/>
    <w:rsid w:val="00C274F5"/>
    <w:rsid w:val="00C275BD"/>
    <w:rsid w:val="00C27820"/>
    <w:rsid w:val="00C308ED"/>
    <w:rsid w:val="00C30EDB"/>
    <w:rsid w:val="00C30F11"/>
    <w:rsid w:val="00C3108D"/>
    <w:rsid w:val="00C31168"/>
    <w:rsid w:val="00C312F4"/>
    <w:rsid w:val="00C3171F"/>
    <w:rsid w:val="00C3198C"/>
    <w:rsid w:val="00C319B6"/>
    <w:rsid w:val="00C319E9"/>
    <w:rsid w:val="00C32003"/>
    <w:rsid w:val="00C32470"/>
    <w:rsid w:val="00C325BE"/>
    <w:rsid w:val="00C331EE"/>
    <w:rsid w:val="00C33AE7"/>
    <w:rsid w:val="00C33E88"/>
    <w:rsid w:val="00C342AB"/>
    <w:rsid w:val="00C3528F"/>
    <w:rsid w:val="00C3535D"/>
    <w:rsid w:val="00C3540E"/>
    <w:rsid w:val="00C35872"/>
    <w:rsid w:val="00C35907"/>
    <w:rsid w:val="00C35BA4"/>
    <w:rsid w:val="00C36238"/>
    <w:rsid w:val="00C3637C"/>
    <w:rsid w:val="00C3677E"/>
    <w:rsid w:val="00C3686D"/>
    <w:rsid w:val="00C36B24"/>
    <w:rsid w:val="00C36C0C"/>
    <w:rsid w:val="00C3719E"/>
    <w:rsid w:val="00C37B15"/>
    <w:rsid w:val="00C37F45"/>
    <w:rsid w:val="00C406AF"/>
    <w:rsid w:val="00C40705"/>
    <w:rsid w:val="00C41489"/>
    <w:rsid w:val="00C414FD"/>
    <w:rsid w:val="00C419F8"/>
    <w:rsid w:val="00C41AA2"/>
    <w:rsid w:val="00C42230"/>
    <w:rsid w:val="00C423D8"/>
    <w:rsid w:val="00C4283E"/>
    <w:rsid w:val="00C429AF"/>
    <w:rsid w:val="00C42B37"/>
    <w:rsid w:val="00C42C95"/>
    <w:rsid w:val="00C43282"/>
    <w:rsid w:val="00C43315"/>
    <w:rsid w:val="00C433C5"/>
    <w:rsid w:val="00C43581"/>
    <w:rsid w:val="00C43BEC"/>
    <w:rsid w:val="00C43DAC"/>
    <w:rsid w:val="00C44313"/>
    <w:rsid w:val="00C443EE"/>
    <w:rsid w:val="00C44BCA"/>
    <w:rsid w:val="00C4543E"/>
    <w:rsid w:val="00C45758"/>
    <w:rsid w:val="00C45793"/>
    <w:rsid w:val="00C45A84"/>
    <w:rsid w:val="00C45BC9"/>
    <w:rsid w:val="00C46102"/>
    <w:rsid w:val="00C4622F"/>
    <w:rsid w:val="00C4625B"/>
    <w:rsid w:val="00C4693A"/>
    <w:rsid w:val="00C478D0"/>
    <w:rsid w:val="00C47923"/>
    <w:rsid w:val="00C50195"/>
    <w:rsid w:val="00C501E2"/>
    <w:rsid w:val="00C50447"/>
    <w:rsid w:val="00C504A7"/>
    <w:rsid w:val="00C50542"/>
    <w:rsid w:val="00C50A12"/>
    <w:rsid w:val="00C50B4F"/>
    <w:rsid w:val="00C50C3F"/>
    <w:rsid w:val="00C51287"/>
    <w:rsid w:val="00C518EF"/>
    <w:rsid w:val="00C51989"/>
    <w:rsid w:val="00C51DD8"/>
    <w:rsid w:val="00C521B0"/>
    <w:rsid w:val="00C52EE9"/>
    <w:rsid w:val="00C53243"/>
    <w:rsid w:val="00C5361A"/>
    <w:rsid w:val="00C53731"/>
    <w:rsid w:val="00C53825"/>
    <w:rsid w:val="00C5382C"/>
    <w:rsid w:val="00C53930"/>
    <w:rsid w:val="00C53D68"/>
    <w:rsid w:val="00C5427B"/>
    <w:rsid w:val="00C54714"/>
    <w:rsid w:val="00C54BBD"/>
    <w:rsid w:val="00C54ECC"/>
    <w:rsid w:val="00C55CE4"/>
    <w:rsid w:val="00C55DA1"/>
    <w:rsid w:val="00C55FBB"/>
    <w:rsid w:val="00C56030"/>
    <w:rsid w:val="00C56257"/>
    <w:rsid w:val="00C567A3"/>
    <w:rsid w:val="00C567BC"/>
    <w:rsid w:val="00C568AD"/>
    <w:rsid w:val="00C56BE9"/>
    <w:rsid w:val="00C56E0C"/>
    <w:rsid w:val="00C57043"/>
    <w:rsid w:val="00C57CBB"/>
    <w:rsid w:val="00C57E7A"/>
    <w:rsid w:val="00C60767"/>
    <w:rsid w:val="00C607BE"/>
    <w:rsid w:val="00C608DE"/>
    <w:rsid w:val="00C6296F"/>
    <w:rsid w:val="00C63135"/>
    <w:rsid w:val="00C6381F"/>
    <w:rsid w:val="00C63ABE"/>
    <w:rsid w:val="00C63F8C"/>
    <w:rsid w:val="00C64312"/>
    <w:rsid w:val="00C649ED"/>
    <w:rsid w:val="00C64B56"/>
    <w:rsid w:val="00C64D23"/>
    <w:rsid w:val="00C6543E"/>
    <w:rsid w:val="00C6568A"/>
    <w:rsid w:val="00C6574C"/>
    <w:rsid w:val="00C65755"/>
    <w:rsid w:val="00C65CA7"/>
    <w:rsid w:val="00C65F4E"/>
    <w:rsid w:val="00C66697"/>
    <w:rsid w:val="00C66B1A"/>
    <w:rsid w:val="00C66B3F"/>
    <w:rsid w:val="00C671A3"/>
    <w:rsid w:val="00C67583"/>
    <w:rsid w:val="00C675E5"/>
    <w:rsid w:val="00C679BE"/>
    <w:rsid w:val="00C67A19"/>
    <w:rsid w:val="00C67B7A"/>
    <w:rsid w:val="00C7007A"/>
    <w:rsid w:val="00C7023D"/>
    <w:rsid w:val="00C7050F"/>
    <w:rsid w:val="00C70CD0"/>
    <w:rsid w:val="00C713E7"/>
    <w:rsid w:val="00C718F2"/>
    <w:rsid w:val="00C71A3C"/>
    <w:rsid w:val="00C71F27"/>
    <w:rsid w:val="00C72575"/>
    <w:rsid w:val="00C72783"/>
    <w:rsid w:val="00C727D5"/>
    <w:rsid w:val="00C72849"/>
    <w:rsid w:val="00C72975"/>
    <w:rsid w:val="00C729D2"/>
    <w:rsid w:val="00C72BAE"/>
    <w:rsid w:val="00C73275"/>
    <w:rsid w:val="00C737E9"/>
    <w:rsid w:val="00C73AA0"/>
    <w:rsid w:val="00C73BB8"/>
    <w:rsid w:val="00C73FF6"/>
    <w:rsid w:val="00C74568"/>
    <w:rsid w:val="00C74A2C"/>
    <w:rsid w:val="00C74FE0"/>
    <w:rsid w:val="00C750D0"/>
    <w:rsid w:val="00C7542C"/>
    <w:rsid w:val="00C75A75"/>
    <w:rsid w:val="00C75B22"/>
    <w:rsid w:val="00C763D0"/>
    <w:rsid w:val="00C7666D"/>
    <w:rsid w:val="00C76AD5"/>
    <w:rsid w:val="00C76C68"/>
    <w:rsid w:val="00C770A7"/>
    <w:rsid w:val="00C772DA"/>
    <w:rsid w:val="00C77E6C"/>
    <w:rsid w:val="00C80654"/>
    <w:rsid w:val="00C808AC"/>
    <w:rsid w:val="00C80C65"/>
    <w:rsid w:val="00C816DF"/>
    <w:rsid w:val="00C81C97"/>
    <w:rsid w:val="00C81CB8"/>
    <w:rsid w:val="00C81F0A"/>
    <w:rsid w:val="00C821EE"/>
    <w:rsid w:val="00C8228A"/>
    <w:rsid w:val="00C8231C"/>
    <w:rsid w:val="00C82A71"/>
    <w:rsid w:val="00C82DA2"/>
    <w:rsid w:val="00C831EA"/>
    <w:rsid w:val="00C83561"/>
    <w:rsid w:val="00C8392B"/>
    <w:rsid w:val="00C844E7"/>
    <w:rsid w:val="00C8450D"/>
    <w:rsid w:val="00C846C5"/>
    <w:rsid w:val="00C84FAB"/>
    <w:rsid w:val="00C85C24"/>
    <w:rsid w:val="00C85CC4"/>
    <w:rsid w:val="00C85E83"/>
    <w:rsid w:val="00C85E93"/>
    <w:rsid w:val="00C8609D"/>
    <w:rsid w:val="00C864CD"/>
    <w:rsid w:val="00C86920"/>
    <w:rsid w:val="00C869BE"/>
    <w:rsid w:val="00C870BB"/>
    <w:rsid w:val="00C87847"/>
    <w:rsid w:val="00C879AC"/>
    <w:rsid w:val="00C87E3D"/>
    <w:rsid w:val="00C87E60"/>
    <w:rsid w:val="00C9017E"/>
    <w:rsid w:val="00C9059A"/>
    <w:rsid w:val="00C90981"/>
    <w:rsid w:val="00C9112A"/>
    <w:rsid w:val="00C917AC"/>
    <w:rsid w:val="00C919CF"/>
    <w:rsid w:val="00C91A84"/>
    <w:rsid w:val="00C91D3F"/>
    <w:rsid w:val="00C923C9"/>
    <w:rsid w:val="00C92482"/>
    <w:rsid w:val="00C92876"/>
    <w:rsid w:val="00C92B7D"/>
    <w:rsid w:val="00C92BBE"/>
    <w:rsid w:val="00C92E39"/>
    <w:rsid w:val="00C92E40"/>
    <w:rsid w:val="00C9329D"/>
    <w:rsid w:val="00C932EB"/>
    <w:rsid w:val="00C9345E"/>
    <w:rsid w:val="00C93E78"/>
    <w:rsid w:val="00C93F21"/>
    <w:rsid w:val="00C9420A"/>
    <w:rsid w:val="00C943AC"/>
    <w:rsid w:val="00C94481"/>
    <w:rsid w:val="00C94631"/>
    <w:rsid w:val="00C948A5"/>
    <w:rsid w:val="00C94938"/>
    <w:rsid w:val="00C94CA7"/>
    <w:rsid w:val="00C94F8C"/>
    <w:rsid w:val="00C9515F"/>
    <w:rsid w:val="00C958F2"/>
    <w:rsid w:val="00C96510"/>
    <w:rsid w:val="00C96990"/>
    <w:rsid w:val="00C96A77"/>
    <w:rsid w:val="00C96C84"/>
    <w:rsid w:val="00C96FCE"/>
    <w:rsid w:val="00C976C8"/>
    <w:rsid w:val="00C97787"/>
    <w:rsid w:val="00C978A6"/>
    <w:rsid w:val="00C97A32"/>
    <w:rsid w:val="00C97FB7"/>
    <w:rsid w:val="00CA01BD"/>
    <w:rsid w:val="00CA02C8"/>
    <w:rsid w:val="00CA0D0C"/>
    <w:rsid w:val="00CA11C3"/>
    <w:rsid w:val="00CA1908"/>
    <w:rsid w:val="00CA1B01"/>
    <w:rsid w:val="00CA1CA2"/>
    <w:rsid w:val="00CA241C"/>
    <w:rsid w:val="00CA292A"/>
    <w:rsid w:val="00CA2E14"/>
    <w:rsid w:val="00CA2EB0"/>
    <w:rsid w:val="00CA2F76"/>
    <w:rsid w:val="00CA30F6"/>
    <w:rsid w:val="00CA315E"/>
    <w:rsid w:val="00CA3319"/>
    <w:rsid w:val="00CA375D"/>
    <w:rsid w:val="00CA3902"/>
    <w:rsid w:val="00CA3993"/>
    <w:rsid w:val="00CA43AD"/>
    <w:rsid w:val="00CA4891"/>
    <w:rsid w:val="00CA4926"/>
    <w:rsid w:val="00CA4B38"/>
    <w:rsid w:val="00CA4FDC"/>
    <w:rsid w:val="00CA5757"/>
    <w:rsid w:val="00CA5CF0"/>
    <w:rsid w:val="00CA5DB2"/>
    <w:rsid w:val="00CA657E"/>
    <w:rsid w:val="00CA6A67"/>
    <w:rsid w:val="00CA79F1"/>
    <w:rsid w:val="00CB0AC9"/>
    <w:rsid w:val="00CB0E16"/>
    <w:rsid w:val="00CB109A"/>
    <w:rsid w:val="00CB193A"/>
    <w:rsid w:val="00CB2705"/>
    <w:rsid w:val="00CB28D2"/>
    <w:rsid w:val="00CB2B91"/>
    <w:rsid w:val="00CB2C8A"/>
    <w:rsid w:val="00CB2E67"/>
    <w:rsid w:val="00CB3698"/>
    <w:rsid w:val="00CB37BC"/>
    <w:rsid w:val="00CB3CFE"/>
    <w:rsid w:val="00CB3FBF"/>
    <w:rsid w:val="00CB47C9"/>
    <w:rsid w:val="00CB4A70"/>
    <w:rsid w:val="00CB4C47"/>
    <w:rsid w:val="00CB51EE"/>
    <w:rsid w:val="00CB52D0"/>
    <w:rsid w:val="00CB5762"/>
    <w:rsid w:val="00CB58C6"/>
    <w:rsid w:val="00CB5C1B"/>
    <w:rsid w:val="00CB6870"/>
    <w:rsid w:val="00CB6A35"/>
    <w:rsid w:val="00CB6EDD"/>
    <w:rsid w:val="00CB7614"/>
    <w:rsid w:val="00CB79B3"/>
    <w:rsid w:val="00CB7C69"/>
    <w:rsid w:val="00CC04A8"/>
    <w:rsid w:val="00CC0715"/>
    <w:rsid w:val="00CC1833"/>
    <w:rsid w:val="00CC18F2"/>
    <w:rsid w:val="00CC2028"/>
    <w:rsid w:val="00CC20E9"/>
    <w:rsid w:val="00CC21E7"/>
    <w:rsid w:val="00CC277E"/>
    <w:rsid w:val="00CC295F"/>
    <w:rsid w:val="00CC2B47"/>
    <w:rsid w:val="00CC3787"/>
    <w:rsid w:val="00CC38DF"/>
    <w:rsid w:val="00CC3C31"/>
    <w:rsid w:val="00CC481D"/>
    <w:rsid w:val="00CC5047"/>
    <w:rsid w:val="00CC5B78"/>
    <w:rsid w:val="00CC5E9B"/>
    <w:rsid w:val="00CC60FD"/>
    <w:rsid w:val="00CC6454"/>
    <w:rsid w:val="00CC65C8"/>
    <w:rsid w:val="00CC66D3"/>
    <w:rsid w:val="00CC6C43"/>
    <w:rsid w:val="00CC6D0B"/>
    <w:rsid w:val="00CC6EBB"/>
    <w:rsid w:val="00CC71FE"/>
    <w:rsid w:val="00CC75D2"/>
    <w:rsid w:val="00CC77D5"/>
    <w:rsid w:val="00CC7E6E"/>
    <w:rsid w:val="00CD0504"/>
    <w:rsid w:val="00CD079B"/>
    <w:rsid w:val="00CD07C7"/>
    <w:rsid w:val="00CD088E"/>
    <w:rsid w:val="00CD08A1"/>
    <w:rsid w:val="00CD0E5E"/>
    <w:rsid w:val="00CD1B7C"/>
    <w:rsid w:val="00CD26C0"/>
    <w:rsid w:val="00CD289D"/>
    <w:rsid w:val="00CD2921"/>
    <w:rsid w:val="00CD30CC"/>
    <w:rsid w:val="00CD377A"/>
    <w:rsid w:val="00CD3B3E"/>
    <w:rsid w:val="00CD44D3"/>
    <w:rsid w:val="00CD48D4"/>
    <w:rsid w:val="00CD4EEB"/>
    <w:rsid w:val="00CD5624"/>
    <w:rsid w:val="00CD573F"/>
    <w:rsid w:val="00CD5BA6"/>
    <w:rsid w:val="00CD5C33"/>
    <w:rsid w:val="00CD610C"/>
    <w:rsid w:val="00CD640C"/>
    <w:rsid w:val="00CD6E03"/>
    <w:rsid w:val="00CD6F95"/>
    <w:rsid w:val="00CD725C"/>
    <w:rsid w:val="00CD7356"/>
    <w:rsid w:val="00CD7565"/>
    <w:rsid w:val="00CD75FE"/>
    <w:rsid w:val="00CD7E22"/>
    <w:rsid w:val="00CD7E3D"/>
    <w:rsid w:val="00CD7E61"/>
    <w:rsid w:val="00CD7F47"/>
    <w:rsid w:val="00CE04B4"/>
    <w:rsid w:val="00CE08FF"/>
    <w:rsid w:val="00CE0A57"/>
    <w:rsid w:val="00CE0A5F"/>
    <w:rsid w:val="00CE0F4A"/>
    <w:rsid w:val="00CE1399"/>
    <w:rsid w:val="00CE195C"/>
    <w:rsid w:val="00CE1B07"/>
    <w:rsid w:val="00CE1EC2"/>
    <w:rsid w:val="00CE1F4A"/>
    <w:rsid w:val="00CE22C3"/>
    <w:rsid w:val="00CE2386"/>
    <w:rsid w:val="00CE2A99"/>
    <w:rsid w:val="00CE2BC3"/>
    <w:rsid w:val="00CE30CB"/>
    <w:rsid w:val="00CE3103"/>
    <w:rsid w:val="00CE3ADE"/>
    <w:rsid w:val="00CE3CAA"/>
    <w:rsid w:val="00CE3CB6"/>
    <w:rsid w:val="00CE3EB1"/>
    <w:rsid w:val="00CE3F4B"/>
    <w:rsid w:val="00CE4349"/>
    <w:rsid w:val="00CE4724"/>
    <w:rsid w:val="00CE490E"/>
    <w:rsid w:val="00CE4CA2"/>
    <w:rsid w:val="00CE4CC3"/>
    <w:rsid w:val="00CE4DAD"/>
    <w:rsid w:val="00CE4E19"/>
    <w:rsid w:val="00CE5053"/>
    <w:rsid w:val="00CE5182"/>
    <w:rsid w:val="00CE518B"/>
    <w:rsid w:val="00CE523E"/>
    <w:rsid w:val="00CE547E"/>
    <w:rsid w:val="00CE62D1"/>
    <w:rsid w:val="00CE6999"/>
    <w:rsid w:val="00CE6CAA"/>
    <w:rsid w:val="00CE7300"/>
    <w:rsid w:val="00CE7343"/>
    <w:rsid w:val="00CE7445"/>
    <w:rsid w:val="00CE7B02"/>
    <w:rsid w:val="00CE7B8F"/>
    <w:rsid w:val="00CE7CD7"/>
    <w:rsid w:val="00CF07BE"/>
    <w:rsid w:val="00CF07F6"/>
    <w:rsid w:val="00CF0852"/>
    <w:rsid w:val="00CF08C4"/>
    <w:rsid w:val="00CF0DE8"/>
    <w:rsid w:val="00CF113C"/>
    <w:rsid w:val="00CF17D1"/>
    <w:rsid w:val="00CF19F0"/>
    <w:rsid w:val="00CF1CF8"/>
    <w:rsid w:val="00CF26EE"/>
    <w:rsid w:val="00CF2803"/>
    <w:rsid w:val="00CF3387"/>
    <w:rsid w:val="00CF359F"/>
    <w:rsid w:val="00CF3D48"/>
    <w:rsid w:val="00CF3E90"/>
    <w:rsid w:val="00CF4023"/>
    <w:rsid w:val="00CF44CB"/>
    <w:rsid w:val="00CF46D1"/>
    <w:rsid w:val="00CF4C8C"/>
    <w:rsid w:val="00CF52F2"/>
    <w:rsid w:val="00CF54A8"/>
    <w:rsid w:val="00CF5550"/>
    <w:rsid w:val="00CF567A"/>
    <w:rsid w:val="00CF5786"/>
    <w:rsid w:val="00CF58BF"/>
    <w:rsid w:val="00CF5968"/>
    <w:rsid w:val="00CF6114"/>
    <w:rsid w:val="00CF6161"/>
    <w:rsid w:val="00CF6A77"/>
    <w:rsid w:val="00CF6ADC"/>
    <w:rsid w:val="00CF751D"/>
    <w:rsid w:val="00CF78D9"/>
    <w:rsid w:val="00CF7974"/>
    <w:rsid w:val="00CF7D9E"/>
    <w:rsid w:val="00CF7DD1"/>
    <w:rsid w:val="00D00E85"/>
    <w:rsid w:val="00D00F62"/>
    <w:rsid w:val="00D01861"/>
    <w:rsid w:val="00D01F35"/>
    <w:rsid w:val="00D020AF"/>
    <w:rsid w:val="00D02381"/>
    <w:rsid w:val="00D023D1"/>
    <w:rsid w:val="00D024A7"/>
    <w:rsid w:val="00D034F7"/>
    <w:rsid w:val="00D0350F"/>
    <w:rsid w:val="00D0370A"/>
    <w:rsid w:val="00D04017"/>
    <w:rsid w:val="00D042EB"/>
    <w:rsid w:val="00D04776"/>
    <w:rsid w:val="00D04847"/>
    <w:rsid w:val="00D04E2E"/>
    <w:rsid w:val="00D04F38"/>
    <w:rsid w:val="00D04F59"/>
    <w:rsid w:val="00D050FB"/>
    <w:rsid w:val="00D05456"/>
    <w:rsid w:val="00D05826"/>
    <w:rsid w:val="00D05D9B"/>
    <w:rsid w:val="00D061D9"/>
    <w:rsid w:val="00D064F0"/>
    <w:rsid w:val="00D065C6"/>
    <w:rsid w:val="00D07246"/>
    <w:rsid w:val="00D0733D"/>
    <w:rsid w:val="00D074BA"/>
    <w:rsid w:val="00D07E26"/>
    <w:rsid w:val="00D07E6C"/>
    <w:rsid w:val="00D07E9A"/>
    <w:rsid w:val="00D105A1"/>
    <w:rsid w:val="00D107C1"/>
    <w:rsid w:val="00D108F2"/>
    <w:rsid w:val="00D109E7"/>
    <w:rsid w:val="00D10F2D"/>
    <w:rsid w:val="00D11056"/>
    <w:rsid w:val="00D11A79"/>
    <w:rsid w:val="00D11D4B"/>
    <w:rsid w:val="00D11FE7"/>
    <w:rsid w:val="00D12435"/>
    <w:rsid w:val="00D1266C"/>
    <w:rsid w:val="00D126F2"/>
    <w:rsid w:val="00D1276E"/>
    <w:rsid w:val="00D12B3B"/>
    <w:rsid w:val="00D12FC3"/>
    <w:rsid w:val="00D13784"/>
    <w:rsid w:val="00D14014"/>
    <w:rsid w:val="00D1431A"/>
    <w:rsid w:val="00D1448A"/>
    <w:rsid w:val="00D144BD"/>
    <w:rsid w:val="00D154C8"/>
    <w:rsid w:val="00D156B5"/>
    <w:rsid w:val="00D15DBE"/>
    <w:rsid w:val="00D160A2"/>
    <w:rsid w:val="00D162B4"/>
    <w:rsid w:val="00D1646F"/>
    <w:rsid w:val="00D168C0"/>
    <w:rsid w:val="00D169DA"/>
    <w:rsid w:val="00D16E38"/>
    <w:rsid w:val="00D16E81"/>
    <w:rsid w:val="00D16EC2"/>
    <w:rsid w:val="00D16F0E"/>
    <w:rsid w:val="00D1713E"/>
    <w:rsid w:val="00D17853"/>
    <w:rsid w:val="00D17B33"/>
    <w:rsid w:val="00D17E76"/>
    <w:rsid w:val="00D200E3"/>
    <w:rsid w:val="00D2026B"/>
    <w:rsid w:val="00D204F1"/>
    <w:rsid w:val="00D20AE4"/>
    <w:rsid w:val="00D20CF7"/>
    <w:rsid w:val="00D214E0"/>
    <w:rsid w:val="00D21574"/>
    <w:rsid w:val="00D2187F"/>
    <w:rsid w:val="00D21A04"/>
    <w:rsid w:val="00D2229F"/>
    <w:rsid w:val="00D223CC"/>
    <w:rsid w:val="00D22412"/>
    <w:rsid w:val="00D22652"/>
    <w:rsid w:val="00D2269C"/>
    <w:rsid w:val="00D22A9D"/>
    <w:rsid w:val="00D22CE7"/>
    <w:rsid w:val="00D22DC4"/>
    <w:rsid w:val="00D230F8"/>
    <w:rsid w:val="00D2330F"/>
    <w:rsid w:val="00D236EF"/>
    <w:rsid w:val="00D2438F"/>
    <w:rsid w:val="00D24939"/>
    <w:rsid w:val="00D24A3C"/>
    <w:rsid w:val="00D24BD2"/>
    <w:rsid w:val="00D25D9A"/>
    <w:rsid w:val="00D25FD7"/>
    <w:rsid w:val="00D263DF"/>
    <w:rsid w:val="00D26538"/>
    <w:rsid w:val="00D26BA3"/>
    <w:rsid w:val="00D26CC5"/>
    <w:rsid w:val="00D26E23"/>
    <w:rsid w:val="00D27401"/>
    <w:rsid w:val="00D274DB"/>
    <w:rsid w:val="00D30368"/>
    <w:rsid w:val="00D304E9"/>
    <w:rsid w:val="00D30627"/>
    <w:rsid w:val="00D30A9B"/>
    <w:rsid w:val="00D30B11"/>
    <w:rsid w:val="00D30C0F"/>
    <w:rsid w:val="00D31094"/>
    <w:rsid w:val="00D31B6F"/>
    <w:rsid w:val="00D32001"/>
    <w:rsid w:val="00D3210C"/>
    <w:rsid w:val="00D324F7"/>
    <w:rsid w:val="00D3267C"/>
    <w:rsid w:val="00D326CE"/>
    <w:rsid w:val="00D33130"/>
    <w:rsid w:val="00D33316"/>
    <w:rsid w:val="00D339DA"/>
    <w:rsid w:val="00D33DA2"/>
    <w:rsid w:val="00D33EB9"/>
    <w:rsid w:val="00D3493A"/>
    <w:rsid w:val="00D349C1"/>
    <w:rsid w:val="00D34AC8"/>
    <w:rsid w:val="00D34E88"/>
    <w:rsid w:val="00D35626"/>
    <w:rsid w:val="00D3568A"/>
    <w:rsid w:val="00D356B6"/>
    <w:rsid w:val="00D3593F"/>
    <w:rsid w:val="00D36010"/>
    <w:rsid w:val="00D36044"/>
    <w:rsid w:val="00D3604B"/>
    <w:rsid w:val="00D3637F"/>
    <w:rsid w:val="00D37014"/>
    <w:rsid w:val="00D3717D"/>
    <w:rsid w:val="00D373EA"/>
    <w:rsid w:val="00D37625"/>
    <w:rsid w:val="00D376B2"/>
    <w:rsid w:val="00D37CB7"/>
    <w:rsid w:val="00D402BF"/>
    <w:rsid w:val="00D403E7"/>
    <w:rsid w:val="00D404F6"/>
    <w:rsid w:val="00D4093D"/>
    <w:rsid w:val="00D40E0A"/>
    <w:rsid w:val="00D4140E"/>
    <w:rsid w:val="00D41569"/>
    <w:rsid w:val="00D41A94"/>
    <w:rsid w:val="00D41D5B"/>
    <w:rsid w:val="00D41E99"/>
    <w:rsid w:val="00D41EAA"/>
    <w:rsid w:val="00D4202E"/>
    <w:rsid w:val="00D42066"/>
    <w:rsid w:val="00D4237E"/>
    <w:rsid w:val="00D423EA"/>
    <w:rsid w:val="00D42484"/>
    <w:rsid w:val="00D429A3"/>
    <w:rsid w:val="00D42C86"/>
    <w:rsid w:val="00D437E6"/>
    <w:rsid w:val="00D43DA7"/>
    <w:rsid w:val="00D43E3B"/>
    <w:rsid w:val="00D4456B"/>
    <w:rsid w:val="00D44AE7"/>
    <w:rsid w:val="00D44D72"/>
    <w:rsid w:val="00D44F09"/>
    <w:rsid w:val="00D450EE"/>
    <w:rsid w:val="00D4540C"/>
    <w:rsid w:val="00D45927"/>
    <w:rsid w:val="00D46098"/>
    <w:rsid w:val="00D461BB"/>
    <w:rsid w:val="00D4629B"/>
    <w:rsid w:val="00D46963"/>
    <w:rsid w:val="00D47AF7"/>
    <w:rsid w:val="00D47E31"/>
    <w:rsid w:val="00D47E47"/>
    <w:rsid w:val="00D51157"/>
    <w:rsid w:val="00D51DEE"/>
    <w:rsid w:val="00D51E57"/>
    <w:rsid w:val="00D52619"/>
    <w:rsid w:val="00D526CE"/>
    <w:rsid w:val="00D528F9"/>
    <w:rsid w:val="00D52A26"/>
    <w:rsid w:val="00D52BC4"/>
    <w:rsid w:val="00D52C69"/>
    <w:rsid w:val="00D52C9E"/>
    <w:rsid w:val="00D52EC9"/>
    <w:rsid w:val="00D53C1F"/>
    <w:rsid w:val="00D5413B"/>
    <w:rsid w:val="00D54395"/>
    <w:rsid w:val="00D54892"/>
    <w:rsid w:val="00D54E00"/>
    <w:rsid w:val="00D55707"/>
    <w:rsid w:val="00D55951"/>
    <w:rsid w:val="00D55DB0"/>
    <w:rsid w:val="00D55F8F"/>
    <w:rsid w:val="00D56076"/>
    <w:rsid w:val="00D5611A"/>
    <w:rsid w:val="00D56503"/>
    <w:rsid w:val="00D56611"/>
    <w:rsid w:val="00D56817"/>
    <w:rsid w:val="00D56A53"/>
    <w:rsid w:val="00D56C0A"/>
    <w:rsid w:val="00D56D41"/>
    <w:rsid w:val="00D56E39"/>
    <w:rsid w:val="00D56F1D"/>
    <w:rsid w:val="00D575D5"/>
    <w:rsid w:val="00D57604"/>
    <w:rsid w:val="00D57683"/>
    <w:rsid w:val="00D57B68"/>
    <w:rsid w:val="00D60235"/>
    <w:rsid w:val="00D60836"/>
    <w:rsid w:val="00D6095B"/>
    <w:rsid w:val="00D6096C"/>
    <w:rsid w:val="00D60DEB"/>
    <w:rsid w:val="00D60E20"/>
    <w:rsid w:val="00D60FA8"/>
    <w:rsid w:val="00D61235"/>
    <w:rsid w:val="00D61469"/>
    <w:rsid w:val="00D61841"/>
    <w:rsid w:val="00D61DBE"/>
    <w:rsid w:val="00D61E24"/>
    <w:rsid w:val="00D621DB"/>
    <w:rsid w:val="00D6259F"/>
    <w:rsid w:val="00D62A64"/>
    <w:rsid w:val="00D62DA8"/>
    <w:rsid w:val="00D62E93"/>
    <w:rsid w:val="00D63017"/>
    <w:rsid w:val="00D635CE"/>
    <w:rsid w:val="00D636E5"/>
    <w:rsid w:val="00D636F5"/>
    <w:rsid w:val="00D6377B"/>
    <w:rsid w:val="00D63799"/>
    <w:rsid w:val="00D6397E"/>
    <w:rsid w:val="00D63C9D"/>
    <w:rsid w:val="00D63E26"/>
    <w:rsid w:val="00D64A65"/>
    <w:rsid w:val="00D64C4A"/>
    <w:rsid w:val="00D64DFF"/>
    <w:rsid w:val="00D65481"/>
    <w:rsid w:val="00D65DEA"/>
    <w:rsid w:val="00D661BF"/>
    <w:rsid w:val="00D6621C"/>
    <w:rsid w:val="00D6667B"/>
    <w:rsid w:val="00D66974"/>
    <w:rsid w:val="00D66F39"/>
    <w:rsid w:val="00D67CE4"/>
    <w:rsid w:val="00D67F40"/>
    <w:rsid w:val="00D70B9B"/>
    <w:rsid w:val="00D72134"/>
    <w:rsid w:val="00D7265F"/>
    <w:rsid w:val="00D72B14"/>
    <w:rsid w:val="00D72E26"/>
    <w:rsid w:val="00D73001"/>
    <w:rsid w:val="00D732AE"/>
    <w:rsid w:val="00D7351F"/>
    <w:rsid w:val="00D73A1E"/>
    <w:rsid w:val="00D73AA8"/>
    <w:rsid w:val="00D73BF8"/>
    <w:rsid w:val="00D73C79"/>
    <w:rsid w:val="00D744B7"/>
    <w:rsid w:val="00D74833"/>
    <w:rsid w:val="00D74A4A"/>
    <w:rsid w:val="00D74ACF"/>
    <w:rsid w:val="00D74F80"/>
    <w:rsid w:val="00D7503C"/>
    <w:rsid w:val="00D7512E"/>
    <w:rsid w:val="00D751AD"/>
    <w:rsid w:val="00D752D7"/>
    <w:rsid w:val="00D75B04"/>
    <w:rsid w:val="00D75B20"/>
    <w:rsid w:val="00D75E7C"/>
    <w:rsid w:val="00D7617A"/>
    <w:rsid w:val="00D7635F"/>
    <w:rsid w:val="00D76597"/>
    <w:rsid w:val="00D768FA"/>
    <w:rsid w:val="00D76B36"/>
    <w:rsid w:val="00D76EC2"/>
    <w:rsid w:val="00D771E1"/>
    <w:rsid w:val="00D77376"/>
    <w:rsid w:val="00D779E6"/>
    <w:rsid w:val="00D77B38"/>
    <w:rsid w:val="00D77D28"/>
    <w:rsid w:val="00D8015C"/>
    <w:rsid w:val="00D805D9"/>
    <w:rsid w:val="00D806FD"/>
    <w:rsid w:val="00D80A5F"/>
    <w:rsid w:val="00D80B0D"/>
    <w:rsid w:val="00D80F56"/>
    <w:rsid w:val="00D813A6"/>
    <w:rsid w:val="00D8164D"/>
    <w:rsid w:val="00D8188A"/>
    <w:rsid w:val="00D81A00"/>
    <w:rsid w:val="00D81A07"/>
    <w:rsid w:val="00D821DB"/>
    <w:rsid w:val="00D82490"/>
    <w:rsid w:val="00D82568"/>
    <w:rsid w:val="00D8258B"/>
    <w:rsid w:val="00D82763"/>
    <w:rsid w:val="00D82CDC"/>
    <w:rsid w:val="00D83231"/>
    <w:rsid w:val="00D832E9"/>
    <w:rsid w:val="00D833EA"/>
    <w:rsid w:val="00D833FC"/>
    <w:rsid w:val="00D836CB"/>
    <w:rsid w:val="00D8373C"/>
    <w:rsid w:val="00D838AA"/>
    <w:rsid w:val="00D84411"/>
    <w:rsid w:val="00D847D5"/>
    <w:rsid w:val="00D84A07"/>
    <w:rsid w:val="00D84C63"/>
    <w:rsid w:val="00D84EEB"/>
    <w:rsid w:val="00D84F75"/>
    <w:rsid w:val="00D8501F"/>
    <w:rsid w:val="00D8545A"/>
    <w:rsid w:val="00D85571"/>
    <w:rsid w:val="00D85623"/>
    <w:rsid w:val="00D85852"/>
    <w:rsid w:val="00D859E4"/>
    <w:rsid w:val="00D85B40"/>
    <w:rsid w:val="00D85B79"/>
    <w:rsid w:val="00D86632"/>
    <w:rsid w:val="00D86745"/>
    <w:rsid w:val="00D869F8"/>
    <w:rsid w:val="00D86BD6"/>
    <w:rsid w:val="00D86D36"/>
    <w:rsid w:val="00D87009"/>
    <w:rsid w:val="00D87508"/>
    <w:rsid w:val="00D8776C"/>
    <w:rsid w:val="00D8786E"/>
    <w:rsid w:val="00D87969"/>
    <w:rsid w:val="00D87C6D"/>
    <w:rsid w:val="00D87D7D"/>
    <w:rsid w:val="00D901F7"/>
    <w:rsid w:val="00D907BC"/>
    <w:rsid w:val="00D90D41"/>
    <w:rsid w:val="00D90ED5"/>
    <w:rsid w:val="00D90EFC"/>
    <w:rsid w:val="00D90FE9"/>
    <w:rsid w:val="00D912EA"/>
    <w:rsid w:val="00D913E9"/>
    <w:rsid w:val="00D91804"/>
    <w:rsid w:val="00D91820"/>
    <w:rsid w:val="00D9193C"/>
    <w:rsid w:val="00D91BF5"/>
    <w:rsid w:val="00D91DBC"/>
    <w:rsid w:val="00D9203B"/>
    <w:rsid w:val="00D92561"/>
    <w:rsid w:val="00D93A1A"/>
    <w:rsid w:val="00D93A4D"/>
    <w:rsid w:val="00D93F4C"/>
    <w:rsid w:val="00D94128"/>
    <w:rsid w:val="00D94305"/>
    <w:rsid w:val="00D9431A"/>
    <w:rsid w:val="00D943A8"/>
    <w:rsid w:val="00D946B7"/>
    <w:rsid w:val="00D94727"/>
    <w:rsid w:val="00D94CF1"/>
    <w:rsid w:val="00D95055"/>
    <w:rsid w:val="00D95328"/>
    <w:rsid w:val="00D9558B"/>
    <w:rsid w:val="00D957C9"/>
    <w:rsid w:val="00D95964"/>
    <w:rsid w:val="00D95B37"/>
    <w:rsid w:val="00D95CA7"/>
    <w:rsid w:val="00D95D12"/>
    <w:rsid w:val="00D96042"/>
    <w:rsid w:val="00D962B9"/>
    <w:rsid w:val="00D96BFE"/>
    <w:rsid w:val="00D96C05"/>
    <w:rsid w:val="00D96CF8"/>
    <w:rsid w:val="00D96DE6"/>
    <w:rsid w:val="00D97E08"/>
    <w:rsid w:val="00DA00DF"/>
    <w:rsid w:val="00DA0404"/>
    <w:rsid w:val="00DA0A88"/>
    <w:rsid w:val="00DA0DCD"/>
    <w:rsid w:val="00DA0F64"/>
    <w:rsid w:val="00DA147E"/>
    <w:rsid w:val="00DA1662"/>
    <w:rsid w:val="00DA1BC8"/>
    <w:rsid w:val="00DA2088"/>
    <w:rsid w:val="00DA2893"/>
    <w:rsid w:val="00DA2C6C"/>
    <w:rsid w:val="00DA30AE"/>
    <w:rsid w:val="00DA350C"/>
    <w:rsid w:val="00DA361F"/>
    <w:rsid w:val="00DA3644"/>
    <w:rsid w:val="00DA388E"/>
    <w:rsid w:val="00DA40E9"/>
    <w:rsid w:val="00DA49A3"/>
    <w:rsid w:val="00DA4ABC"/>
    <w:rsid w:val="00DA506E"/>
    <w:rsid w:val="00DA5BE6"/>
    <w:rsid w:val="00DA5EAA"/>
    <w:rsid w:val="00DA5ED7"/>
    <w:rsid w:val="00DA5EEF"/>
    <w:rsid w:val="00DA66B4"/>
    <w:rsid w:val="00DA678D"/>
    <w:rsid w:val="00DA6CB7"/>
    <w:rsid w:val="00DA7082"/>
    <w:rsid w:val="00DA70E1"/>
    <w:rsid w:val="00DA717F"/>
    <w:rsid w:val="00DA7275"/>
    <w:rsid w:val="00DA75BD"/>
    <w:rsid w:val="00DA799C"/>
    <w:rsid w:val="00DA7D9B"/>
    <w:rsid w:val="00DB07AA"/>
    <w:rsid w:val="00DB0D80"/>
    <w:rsid w:val="00DB1669"/>
    <w:rsid w:val="00DB171E"/>
    <w:rsid w:val="00DB178B"/>
    <w:rsid w:val="00DB18B8"/>
    <w:rsid w:val="00DB26E5"/>
    <w:rsid w:val="00DB2B46"/>
    <w:rsid w:val="00DB2CEC"/>
    <w:rsid w:val="00DB32AA"/>
    <w:rsid w:val="00DB36C7"/>
    <w:rsid w:val="00DB36D3"/>
    <w:rsid w:val="00DB3B33"/>
    <w:rsid w:val="00DB4039"/>
    <w:rsid w:val="00DB42EB"/>
    <w:rsid w:val="00DB46A5"/>
    <w:rsid w:val="00DB4B10"/>
    <w:rsid w:val="00DB4DD4"/>
    <w:rsid w:val="00DB5AA4"/>
    <w:rsid w:val="00DB5B8D"/>
    <w:rsid w:val="00DB60DC"/>
    <w:rsid w:val="00DB6188"/>
    <w:rsid w:val="00DB67D6"/>
    <w:rsid w:val="00DB6C5A"/>
    <w:rsid w:val="00DB73D2"/>
    <w:rsid w:val="00DB79D3"/>
    <w:rsid w:val="00DB7E9E"/>
    <w:rsid w:val="00DC00DD"/>
    <w:rsid w:val="00DC0528"/>
    <w:rsid w:val="00DC06B3"/>
    <w:rsid w:val="00DC08E7"/>
    <w:rsid w:val="00DC0A53"/>
    <w:rsid w:val="00DC0E57"/>
    <w:rsid w:val="00DC12FD"/>
    <w:rsid w:val="00DC1471"/>
    <w:rsid w:val="00DC158A"/>
    <w:rsid w:val="00DC177D"/>
    <w:rsid w:val="00DC1C95"/>
    <w:rsid w:val="00DC206D"/>
    <w:rsid w:val="00DC2839"/>
    <w:rsid w:val="00DC2D03"/>
    <w:rsid w:val="00DC2D9C"/>
    <w:rsid w:val="00DC2DBB"/>
    <w:rsid w:val="00DC2DD8"/>
    <w:rsid w:val="00DC34E4"/>
    <w:rsid w:val="00DC4057"/>
    <w:rsid w:val="00DC4220"/>
    <w:rsid w:val="00DC44E8"/>
    <w:rsid w:val="00DC454F"/>
    <w:rsid w:val="00DC4982"/>
    <w:rsid w:val="00DC4EEF"/>
    <w:rsid w:val="00DC5013"/>
    <w:rsid w:val="00DC51F2"/>
    <w:rsid w:val="00DC5225"/>
    <w:rsid w:val="00DC53AB"/>
    <w:rsid w:val="00DC5A04"/>
    <w:rsid w:val="00DC5A64"/>
    <w:rsid w:val="00DC5B4D"/>
    <w:rsid w:val="00DC5CF0"/>
    <w:rsid w:val="00DC5DB9"/>
    <w:rsid w:val="00DC651C"/>
    <w:rsid w:val="00DC663F"/>
    <w:rsid w:val="00DC692C"/>
    <w:rsid w:val="00DC6A4F"/>
    <w:rsid w:val="00DC6AC1"/>
    <w:rsid w:val="00DC6BD6"/>
    <w:rsid w:val="00DC6E8A"/>
    <w:rsid w:val="00DC6F01"/>
    <w:rsid w:val="00DC7004"/>
    <w:rsid w:val="00DC73D5"/>
    <w:rsid w:val="00DC7B26"/>
    <w:rsid w:val="00DD02C6"/>
    <w:rsid w:val="00DD03EB"/>
    <w:rsid w:val="00DD0ED5"/>
    <w:rsid w:val="00DD10B4"/>
    <w:rsid w:val="00DD1173"/>
    <w:rsid w:val="00DD1C16"/>
    <w:rsid w:val="00DD1C46"/>
    <w:rsid w:val="00DD1D05"/>
    <w:rsid w:val="00DD1D96"/>
    <w:rsid w:val="00DD215E"/>
    <w:rsid w:val="00DD21AB"/>
    <w:rsid w:val="00DD270F"/>
    <w:rsid w:val="00DD2C98"/>
    <w:rsid w:val="00DD3BE7"/>
    <w:rsid w:val="00DD3DD3"/>
    <w:rsid w:val="00DD3ED2"/>
    <w:rsid w:val="00DD4074"/>
    <w:rsid w:val="00DD498B"/>
    <w:rsid w:val="00DD527C"/>
    <w:rsid w:val="00DD545E"/>
    <w:rsid w:val="00DD5C8C"/>
    <w:rsid w:val="00DD5E93"/>
    <w:rsid w:val="00DD60F3"/>
    <w:rsid w:val="00DD62C4"/>
    <w:rsid w:val="00DD65F4"/>
    <w:rsid w:val="00DD66CE"/>
    <w:rsid w:val="00DD681B"/>
    <w:rsid w:val="00DD6D88"/>
    <w:rsid w:val="00DD732A"/>
    <w:rsid w:val="00DD7377"/>
    <w:rsid w:val="00DE03D0"/>
    <w:rsid w:val="00DE0731"/>
    <w:rsid w:val="00DE0B2C"/>
    <w:rsid w:val="00DE0C27"/>
    <w:rsid w:val="00DE0C42"/>
    <w:rsid w:val="00DE0D8D"/>
    <w:rsid w:val="00DE0EB0"/>
    <w:rsid w:val="00DE1609"/>
    <w:rsid w:val="00DE1619"/>
    <w:rsid w:val="00DE171A"/>
    <w:rsid w:val="00DE1775"/>
    <w:rsid w:val="00DE191A"/>
    <w:rsid w:val="00DE2084"/>
    <w:rsid w:val="00DE23F1"/>
    <w:rsid w:val="00DE2917"/>
    <w:rsid w:val="00DE29D2"/>
    <w:rsid w:val="00DE2C3B"/>
    <w:rsid w:val="00DE2C70"/>
    <w:rsid w:val="00DE2DDC"/>
    <w:rsid w:val="00DE300E"/>
    <w:rsid w:val="00DE30A3"/>
    <w:rsid w:val="00DE31CE"/>
    <w:rsid w:val="00DE343F"/>
    <w:rsid w:val="00DE36F2"/>
    <w:rsid w:val="00DE3892"/>
    <w:rsid w:val="00DE3915"/>
    <w:rsid w:val="00DE3961"/>
    <w:rsid w:val="00DE3ADF"/>
    <w:rsid w:val="00DE43CB"/>
    <w:rsid w:val="00DE47E4"/>
    <w:rsid w:val="00DE5020"/>
    <w:rsid w:val="00DE55DF"/>
    <w:rsid w:val="00DE613C"/>
    <w:rsid w:val="00DE62A7"/>
    <w:rsid w:val="00DE6525"/>
    <w:rsid w:val="00DE6F90"/>
    <w:rsid w:val="00DE7490"/>
    <w:rsid w:val="00DE774C"/>
    <w:rsid w:val="00DF00F4"/>
    <w:rsid w:val="00DF0142"/>
    <w:rsid w:val="00DF015D"/>
    <w:rsid w:val="00DF0719"/>
    <w:rsid w:val="00DF0EFC"/>
    <w:rsid w:val="00DF15C0"/>
    <w:rsid w:val="00DF194B"/>
    <w:rsid w:val="00DF19A0"/>
    <w:rsid w:val="00DF2210"/>
    <w:rsid w:val="00DF2481"/>
    <w:rsid w:val="00DF24FD"/>
    <w:rsid w:val="00DF288B"/>
    <w:rsid w:val="00DF29F9"/>
    <w:rsid w:val="00DF2A06"/>
    <w:rsid w:val="00DF2EA1"/>
    <w:rsid w:val="00DF31A5"/>
    <w:rsid w:val="00DF3245"/>
    <w:rsid w:val="00DF3AF1"/>
    <w:rsid w:val="00DF3BD3"/>
    <w:rsid w:val="00DF3DF8"/>
    <w:rsid w:val="00DF3FB5"/>
    <w:rsid w:val="00DF4217"/>
    <w:rsid w:val="00DF48DC"/>
    <w:rsid w:val="00DF4A93"/>
    <w:rsid w:val="00DF4B6B"/>
    <w:rsid w:val="00DF4E2A"/>
    <w:rsid w:val="00DF53C0"/>
    <w:rsid w:val="00DF5666"/>
    <w:rsid w:val="00DF5AFC"/>
    <w:rsid w:val="00DF61FD"/>
    <w:rsid w:val="00DF66B2"/>
    <w:rsid w:val="00DF697E"/>
    <w:rsid w:val="00DF6ABB"/>
    <w:rsid w:val="00DF70A5"/>
    <w:rsid w:val="00DF7A93"/>
    <w:rsid w:val="00E00056"/>
    <w:rsid w:val="00E00318"/>
    <w:rsid w:val="00E00489"/>
    <w:rsid w:val="00E00980"/>
    <w:rsid w:val="00E00C60"/>
    <w:rsid w:val="00E00E4A"/>
    <w:rsid w:val="00E00EDD"/>
    <w:rsid w:val="00E01905"/>
    <w:rsid w:val="00E02350"/>
    <w:rsid w:val="00E02840"/>
    <w:rsid w:val="00E02B34"/>
    <w:rsid w:val="00E030AF"/>
    <w:rsid w:val="00E03438"/>
    <w:rsid w:val="00E034D9"/>
    <w:rsid w:val="00E0359F"/>
    <w:rsid w:val="00E03E67"/>
    <w:rsid w:val="00E03E9F"/>
    <w:rsid w:val="00E0404D"/>
    <w:rsid w:val="00E0416B"/>
    <w:rsid w:val="00E0479D"/>
    <w:rsid w:val="00E051E2"/>
    <w:rsid w:val="00E05551"/>
    <w:rsid w:val="00E05624"/>
    <w:rsid w:val="00E05BA1"/>
    <w:rsid w:val="00E05F32"/>
    <w:rsid w:val="00E06492"/>
    <w:rsid w:val="00E06BC8"/>
    <w:rsid w:val="00E06BDE"/>
    <w:rsid w:val="00E06F2A"/>
    <w:rsid w:val="00E06F9A"/>
    <w:rsid w:val="00E07481"/>
    <w:rsid w:val="00E0795B"/>
    <w:rsid w:val="00E07972"/>
    <w:rsid w:val="00E07A04"/>
    <w:rsid w:val="00E07C9B"/>
    <w:rsid w:val="00E07CB9"/>
    <w:rsid w:val="00E106D7"/>
    <w:rsid w:val="00E10C84"/>
    <w:rsid w:val="00E10EB7"/>
    <w:rsid w:val="00E11402"/>
    <w:rsid w:val="00E11547"/>
    <w:rsid w:val="00E117C0"/>
    <w:rsid w:val="00E11EC9"/>
    <w:rsid w:val="00E12254"/>
    <w:rsid w:val="00E1235D"/>
    <w:rsid w:val="00E12536"/>
    <w:rsid w:val="00E12610"/>
    <w:rsid w:val="00E128AB"/>
    <w:rsid w:val="00E12A55"/>
    <w:rsid w:val="00E12B7F"/>
    <w:rsid w:val="00E1304C"/>
    <w:rsid w:val="00E130CB"/>
    <w:rsid w:val="00E133A7"/>
    <w:rsid w:val="00E13776"/>
    <w:rsid w:val="00E137B1"/>
    <w:rsid w:val="00E138FC"/>
    <w:rsid w:val="00E13D2A"/>
    <w:rsid w:val="00E14EB8"/>
    <w:rsid w:val="00E1551E"/>
    <w:rsid w:val="00E15872"/>
    <w:rsid w:val="00E15A23"/>
    <w:rsid w:val="00E16306"/>
    <w:rsid w:val="00E1644F"/>
    <w:rsid w:val="00E16496"/>
    <w:rsid w:val="00E16766"/>
    <w:rsid w:val="00E16F3C"/>
    <w:rsid w:val="00E179E3"/>
    <w:rsid w:val="00E17C58"/>
    <w:rsid w:val="00E17D22"/>
    <w:rsid w:val="00E17DF7"/>
    <w:rsid w:val="00E20486"/>
    <w:rsid w:val="00E20569"/>
    <w:rsid w:val="00E205DD"/>
    <w:rsid w:val="00E2079E"/>
    <w:rsid w:val="00E21581"/>
    <w:rsid w:val="00E22113"/>
    <w:rsid w:val="00E224EF"/>
    <w:rsid w:val="00E2264F"/>
    <w:rsid w:val="00E22F8A"/>
    <w:rsid w:val="00E233E0"/>
    <w:rsid w:val="00E238A3"/>
    <w:rsid w:val="00E23A29"/>
    <w:rsid w:val="00E242AD"/>
    <w:rsid w:val="00E244A8"/>
    <w:rsid w:val="00E24834"/>
    <w:rsid w:val="00E2507C"/>
    <w:rsid w:val="00E2511E"/>
    <w:rsid w:val="00E25421"/>
    <w:rsid w:val="00E25A18"/>
    <w:rsid w:val="00E269D6"/>
    <w:rsid w:val="00E26F77"/>
    <w:rsid w:val="00E26F83"/>
    <w:rsid w:val="00E2712F"/>
    <w:rsid w:val="00E2753D"/>
    <w:rsid w:val="00E27AB8"/>
    <w:rsid w:val="00E27D8D"/>
    <w:rsid w:val="00E27DFC"/>
    <w:rsid w:val="00E27E99"/>
    <w:rsid w:val="00E30293"/>
    <w:rsid w:val="00E30A80"/>
    <w:rsid w:val="00E30D8B"/>
    <w:rsid w:val="00E31BAF"/>
    <w:rsid w:val="00E3212E"/>
    <w:rsid w:val="00E3279A"/>
    <w:rsid w:val="00E327B0"/>
    <w:rsid w:val="00E32C01"/>
    <w:rsid w:val="00E32D3F"/>
    <w:rsid w:val="00E33322"/>
    <w:rsid w:val="00E3379D"/>
    <w:rsid w:val="00E33AE2"/>
    <w:rsid w:val="00E34751"/>
    <w:rsid w:val="00E34D58"/>
    <w:rsid w:val="00E350E1"/>
    <w:rsid w:val="00E35191"/>
    <w:rsid w:val="00E35405"/>
    <w:rsid w:val="00E3581F"/>
    <w:rsid w:val="00E35F1A"/>
    <w:rsid w:val="00E36273"/>
    <w:rsid w:val="00E362F9"/>
    <w:rsid w:val="00E36646"/>
    <w:rsid w:val="00E369E4"/>
    <w:rsid w:val="00E36E15"/>
    <w:rsid w:val="00E37032"/>
    <w:rsid w:val="00E3715F"/>
    <w:rsid w:val="00E3797D"/>
    <w:rsid w:val="00E37D8A"/>
    <w:rsid w:val="00E37DE3"/>
    <w:rsid w:val="00E405CB"/>
    <w:rsid w:val="00E40873"/>
    <w:rsid w:val="00E40A2B"/>
    <w:rsid w:val="00E40E71"/>
    <w:rsid w:val="00E40F19"/>
    <w:rsid w:val="00E41106"/>
    <w:rsid w:val="00E414AA"/>
    <w:rsid w:val="00E41BC1"/>
    <w:rsid w:val="00E42409"/>
    <w:rsid w:val="00E4266E"/>
    <w:rsid w:val="00E42834"/>
    <w:rsid w:val="00E4287B"/>
    <w:rsid w:val="00E4289B"/>
    <w:rsid w:val="00E42B00"/>
    <w:rsid w:val="00E43FF8"/>
    <w:rsid w:val="00E440E3"/>
    <w:rsid w:val="00E4432F"/>
    <w:rsid w:val="00E44CC9"/>
    <w:rsid w:val="00E45862"/>
    <w:rsid w:val="00E45A2C"/>
    <w:rsid w:val="00E46233"/>
    <w:rsid w:val="00E464D6"/>
    <w:rsid w:val="00E46715"/>
    <w:rsid w:val="00E46CBC"/>
    <w:rsid w:val="00E47040"/>
    <w:rsid w:val="00E4737F"/>
    <w:rsid w:val="00E47712"/>
    <w:rsid w:val="00E47BBC"/>
    <w:rsid w:val="00E47DDC"/>
    <w:rsid w:val="00E47E2D"/>
    <w:rsid w:val="00E505BD"/>
    <w:rsid w:val="00E50682"/>
    <w:rsid w:val="00E50872"/>
    <w:rsid w:val="00E50B54"/>
    <w:rsid w:val="00E50E88"/>
    <w:rsid w:val="00E51299"/>
    <w:rsid w:val="00E512AA"/>
    <w:rsid w:val="00E51A51"/>
    <w:rsid w:val="00E52331"/>
    <w:rsid w:val="00E5237F"/>
    <w:rsid w:val="00E52541"/>
    <w:rsid w:val="00E5303C"/>
    <w:rsid w:val="00E53075"/>
    <w:rsid w:val="00E532F0"/>
    <w:rsid w:val="00E53327"/>
    <w:rsid w:val="00E53506"/>
    <w:rsid w:val="00E53688"/>
    <w:rsid w:val="00E5380D"/>
    <w:rsid w:val="00E53BA6"/>
    <w:rsid w:val="00E54D27"/>
    <w:rsid w:val="00E54EC3"/>
    <w:rsid w:val="00E5592D"/>
    <w:rsid w:val="00E55A88"/>
    <w:rsid w:val="00E55F80"/>
    <w:rsid w:val="00E56774"/>
    <w:rsid w:val="00E56C90"/>
    <w:rsid w:val="00E56DF8"/>
    <w:rsid w:val="00E56E43"/>
    <w:rsid w:val="00E5710F"/>
    <w:rsid w:val="00E57331"/>
    <w:rsid w:val="00E57617"/>
    <w:rsid w:val="00E57E59"/>
    <w:rsid w:val="00E603CF"/>
    <w:rsid w:val="00E604A4"/>
    <w:rsid w:val="00E60671"/>
    <w:rsid w:val="00E607AF"/>
    <w:rsid w:val="00E60A10"/>
    <w:rsid w:val="00E61658"/>
    <w:rsid w:val="00E6175A"/>
    <w:rsid w:val="00E62A52"/>
    <w:rsid w:val="00E63AED"/>
    <w:rsid w:val="00E63B46"/>
    <w:rsid w:val="00E64203"/>
    <w:rsid w:val="00E645D8"/>
    <w:rsid w:val="00E64813"/>
    <w:rsid w:val="00E6489E"/>
    <w:rsid w:val="00E64A3D"/>
    <w:rsid w:val="00E64FDF"/>
    <w:rsid w:val="00E657B3"/>
    <w:rsid w:val="00E6595F"/>
    <w:rsid w:val="00E65EBF"/>
    <w:rsid w:val="00E6610C"/>
    <w:rsid w:val="00E66197"/>
    <w:rsid w:val="00E66946"/>
    <w:rsid w:val="00E66B5A"/>
    <w:rsid w:val="00E66CC8"/>
    <w:rsid w:val="00E66E7D"/>
    <w:rsid w:val="00E66FFD"/>
    <w:rsid w:val="00E673FC"/>
    <w:rsid w:val="00E67637"/>
    <w:rsid w:val="00E67661"/>
    <w:rsid w:val="00E67FBD"/>
    <w:rsid w:val="00E705AD"/>
    <w:rsid w:val="00E70770"/>
    <w:rsid w:val="00E70D49"/>
    <w:rsid w:val="00E71318"/>
    <w:rsid w:val="00E714A8"/>
    <w:rsid w:val="00E7158F"/>
    <w:rsid w:val="00E71994"/>
    <w:rsid w:val="00E71A98"/>
    <w:rsid w:val="00E71ABD"/>
    <w:rsid w:val="00E71D09"/>
    <w:rsid w:val="00E71F83"/>
    <w:rsid w:val="00E7210A"/>
    <w:rsid w:val="00E7217F"/>
    <w:rsid w:val="00E739AD"/>
    <w:rsid w:val="00E73A58"/>
    <w:rsid w:val="00E73B29"/>
    <w:rsid w:val="00E73F0E"/>
    <w:rsid w:val="00E748E9"/>
    <w:rsid w:val="00E74BBE"/>
    <w:rsid w:val="00E74CF0"/>
    <w:rsid w:val="00E75036"/>
    <w:rsid w:val="00E750DA"/>
    <w:rsid w:val="00E7514A"/>
    <w:rsid w:val="00E75622"/>
    <w:rsid w:val="00E75787"/>
    <w:rsid w:val="00E75DE0"/>
    <w:rsid w:val="00E7610A"/>
    <w:rsid w:val="00E765D3"/>
    <w:rsid w:val="00E7694F"/>
    <w:rsid w:val="00E76A22"/>
    <w:rsid w:val="00E76D52"/>
    <w:rsid w:val="00E76FD8"/>
    <w:rsid w:val="00E77AD5"/>
    <w:rsid w:val="00E77B21"/>
    <w:rsid w:val="00E8023E"/>
    <w:rsid w:val="00E80601"/>
    <w:rsid w:val="00E8076F"/>
    <w:rsid w:val="00E807CD"/>
    <w:rsid w:val="00E8083C"/>
    <w:rsid w:val="00E80864"/>
    <w:rsid w:val="00E80DDF"/>
    <w:rsid w:val="00E814B8"/>
    <w:rsid w:val="00E816E5"/>
    <w:rsid w:val="00E81C73"/>
    <w:rsid w:val="00E81E48"/>
    <w:rsid w:val="00E82641"/>
    <w:rsid w:val="00E8269B"/>
    <w:rsid w:val="00E82DA5"/>
    <w:rsid w:val="00E82E46"/>
    <w:rsid w:val="00E82EDF"/>
    <w:rsid w:val="00E82EFC"/>
    <w:rsid w:val="00E837F9"/>
    <w:rsid w:val="00E83A61"/>
    <w:rsid w:val="00E8462E"/>
    <w:rsid w:val="00E847D3"/>
    <w:rsid w:val="00E84AC7"/>
    <w:rsid w:val="00E84E7A"/>
    <w:rsid w:val="00E84F33"/>
    <w:rsid w:val="00E854C1"/>
    <w:rsid w:val="00E85632"/>
    <w:rsid w:val="00E86525"/>
    <w:rsid w:val="00E86927"/>
    <w:rsid w:val="00E87262"/>
    <w:rsid w:val="00E876C5"/>
    <w:rsid w:val="00E8782A"/>
    <w:rsid w:val="00E87A0F"/>
    <w:rsid w:val="00E87BC1"/>
    <w:rsid w:val="00E87D38"/>
    <w:rsid w:val="00E87DE8"/>
    <w:rsid w:val="00E90624"/>
    <w:rsid w:val="00E90B29"/>
    <w:rsid w:val="00E90CF9"/>
    <w:rsid w:val="00E90F20"/>
    <w:rsid w:val="00E91302"/>
    <w:rsid w:val="00E9192C"/>
    <w:rsid w:val="00E9195E"/>
    <w:rsid w:val="00E919A8"/>
    <w:rsid w:val="00E91B82"/>
    <w:rsid w:val="00E92098"/>
    <w:rsid w:val="00E92356"/>
    <w:rsid w:val="00E92631"/>
    <w:rsid w:val="00E92C2E"/>
    <w:rsid w:val="00E92F28"/>
    <w:rsid w:val="00E933FB"/>
    <w:rsid w:val="00E934E1"/>
    <w:rsid w:val="00E9358F"/>
    <w:rsid w:val="00E938A8"/>
    <w:rsid w:val="00E939B7"/>
    <w:rsid w:val="00E93F16"/>
    <w:rsid w:val="00E94170"/>
    <w:rsid w:val="00E9431C"/>
    <w:rsid w:val="00E94749"/>
    <w:rsid w:val="00E9480A"/>
    <w:rsid w:val="00E949EB"/>
    <w:rsid w:val="00E94F35"/>
    <w:rsid w:val="00E9529D"/>
    <w:rsid w:val="00E95654"/>
    <w:rsid w:val="00E95C6B"/>
    <w:rsid w:val="00E95F57"/>
    <w:rsid w:val="00E9601C"/>
    <w:rsid w:val="00E96073"/>
    <w:rsid w:val="00E9619C"/>
    <w:rsid w:val="00E966A3"/>
    <w:rsid w:val="00E966AA"/>
    <w:rsid w:val="00E977E9"/>
    <w:rsid w:val="00E97955"/>
    <w:rsid w:val="00E97C9C"/>
    <w:rsid w:val="00EA01EC"/>
    <w:rsid w:val="00EA0222"/>
    <w:rsid w:val="00EA0570"/>
    <w:rsid w:val="00EA06CC"/>
    <w:rsid w:val="00EA09AB"/>
    <w:rsid w:val="00EA0AA1"/>
    <w:rsid w:val="00EA0E33"/>
    <w:rsid w:val="00EA108D"/>
    <w:rsid w:val="00EA1927"/>
    <w:rsid w:val="00EA19A3"/>
    <w:rsid w:val="00EA1B5D"/>
    <w:rsid w:val="00EA22B4"/>
    <w:rsid w:val="00EA2685"/>
    <w:rsid w:val="00EA2873"/>
    <w:rsid w:val="00EA288A"/>
    <w:rsid w:val="00EA2C83"/>
    <w:rsid w:val="00EA2D6E"/>
    <w:rsid w:val="00EA3DE6"/>
    <w:rsid w:val="00EA3E79"/>
    <w:rsid w:val="00EA400F"/>
    <w:rsid w:val="00EA4754"/>
    <w:rsid w:val="00EA4890"/>
    <w:rsid w:val="00EA4FFC"/>
    <w:rsid w:val="00EA5162"/>
    <w:rsid w:val="00EA5777"/>
    <w:rsid w:val="00EA5A63"/>
    <w:rsid w:val="00EA5A81"/>
    <w:rsid w:val="00EA5AE0"/>
    <w:rsid w:val="00EA66BD"/>
    <w:rsid w:val="00EA6907"/>
    <w:rsid w:val="00EA69C5"/>
    <w:rsid w:val="00EA6C43"/>
    <w:rsid w:val="00EA7A71"/>
    <w:rsid w:val="00EB05AF"/>
    <w:rsid w:val="00EB0B9F"/>
    <w:rsid w:val="00EB0D3C"/>
    <w:rsid w:val="00EB1071"/>
    <w:rsid w:val="00EB1385"/>
    <w:rsid w:val="00EB1A5A"/>
    <w:rsid w:val="00EB1AF8"/>
    <w:rsid w:val="00EB1C2E"/>
    <w:rsid w:val="00EB1C82"/>
    <w:rsid w:val="00EB1D3D"/>
    <w:rsid w:val="00EB20E0"/>
    <w:rsid w:val="00EB2316"/>
    <w:rsid w:val="00EB2631"/>
    <w:rsid w:val="00EB293D"/>
    <w:rsid w:val="00EB2948"/>
    <w:rsid w:val="00EB2A52"/>
    <w:rsid w:val="00EB2B01"/>
    <w:rsid w:val="00EB2BAB"/>
    <w:rsid w:val="00EB2F38"/>
    <w:rsid w:val="00EB3D13"/>
    <w:rsid w:val="00EB3D2D"/>
    <w:rsid w:val="00EB4208"/>
    <w:rsid w:val="00EB4779"/>
    <w:rsid w:val="00EB4DCA"/>
    <w:rsid w:val="00EB4E6C"/>
    <w:rsid w:val="00EB4EE1"/>
    <w:rsid w:val="00EB53EB"/>
    <w:rsid w:val="00EB59E3"/>
    <w:rsid w:val="00EB5CB7"/>
    <w:rsid w:val="00EB5EDB"/>
    <w:rsid w:val="00EB6634"/>
    <w:rsid w:val="00EB6DC1"/>
    <w:rsid w:val="00EB75E9"/>
    <w:rsid w:val="00EB7934"/>
    <w:rsid w:val="00EB7A12"/>
    <w:rsid w:val="00EC00F3"/>
    <w:rsid w:val="00EC013B"/>
    <w:rsid w:val="00EC05D5"/>
    <w:rsid w:val="00EC072A"/>
    <w:rsid w:val="00EC0949"/>
    <w:rsid w:val="00EC0B21"/>
    <w:rsid w:val="00EC0B51"/>
    <w:rsid w:val="00EC0E2A"/>
    <w:rsid w:val="00EC1ECB"/>
    <w:rsid w:val="00EC227A"/>
    <w:rsid w:val="00EC22A6"/>
    <w:rsid w:val="00EC2C9A"/>
    <w:rsid w:val="00EC2CE0"/>
    <w:rsid w:val="00EC2EAB"/>
    <w:rsid w:val="00EC335C"/>
    <w:rsid w:val="00EC38B3"/>
    <w:rsid w:val="00EC39C6"/>
    <w:rsid w:val="00EC3DE7"/>
    <w:rsid w:val="00EC4874"/>
    <w:rsid w:val="00EC4A36"/>
    <w:rsid w:val="00EC4A6B"/>
    <w:rsid w:val="00EC4D9C"/>
    <w:rsid w:val="00EC4E19"/>
    <w:rsid w:val="00EC5027"/>
    <w:rsid w:val="00EC560C"/>
    <w:rsid w:val="00EC56FE"/>
    <w:rsid w:val="00EC5B5F"/>
    <w:rsid w:val="00EC5C37"/>
    <w:rsid w:val="00EC5C49"/>
    <w:rsid w:val="00EC6644"/>
    <w:rsid w:val="00EC6679"/>
    <w:rsid w:val="00EC710D"/>
    <w:rsid w:val="00EC7317"/>
    <w:rsid w:val="00EC772E"/>
    <w:rsid w:val="00EC778F"/>
    <w:rsid w:val="00EC7C9B"/>
    <w:rsid w:val="00EC7CB6"/>
    <w:rsid w:val="00EC7D48"/>
    <w:rsid w:val="00EC7DCD"/>
    <w:rsid w:val="00ED0469"/>
    <w:rsid w:val="00ED05C4"/>
    <w:rsid w:val="00ED0B43"/>
    <w:rsid w:val="00ED0EA8"/>
    <w:rsid w:val="00ED122A"/>
    <w:rsid w:val="00ED131D"/>
    <w:rsid w:val="00ED1672"/>
    <w:rsid w:val="00ED178B"/>
    <w:rsid w:val="00ED185B"/>
    <w:rsid w:val="00ED1E26"/>
    <w:rsid w:val="00ED1FEE"/>
    <w:rsid w:val="00ED1FF8"/>
    <w:rsid w:val="00ED22CC"/>
    <w:rsid w:val="00ED23DD"/>
    <w:rsid w:val="00ED245D"/>
    <w:rsid w:val="00ED24E9"/>
    <w:rsid w:val="00ED2502"/>
    <w:rsid w:val="00ED2719"/>
    <w:rsid w:val="00ED2A38"/>
    <w:rsid w:val="00ED2B52"/>
    <w:rsid w:val="00ED2BB8"/>
    <w:rsid w:val="00ED2EEC"/>
    <w:rsid w:val="00ED3464"/>
    <w:rsid w:val="00ED38DB"/>
    <w:rsid w:val="00ED3AF5"/>
    <w:rsid w:val="00ED3EC2"/>
    <w:rsid w:val="00ED44A8"/>
    <w:rsid w:val="00ED4A2F"/>
    <w:rsid w:val="00ED4BD8"/>
    <w:rsid w:val="00ED4D7E"/>
    <w:rsid w:val="00ED5144"/>
    <w:rsid w:val="00ED52A7"/>
    <w:rsid w:val="00ED55A4"/>
    <w:rsid w:val="00ED5ACA"/>
    <w:rsid w:val="00ED64E1"/>
    <w:rsid w:val="00ED667A"/>
    <w:rsid w:val="00ED69BA"/>
    <w:rsid w:val="00ED6CF2"/>
    <w:rsid w:val="00ED703E"/>
    <w:rsid w:val="00ED704A"/>
    <w:rsid w:val="00ED71E0"/>
    <w:rsid w:val="00ED73E2"/>
    <w:rsid w:val="00ED765A"/>
    <w:rsid w:val="00ED7719"/>
    <w:rsid w:val="00ED7BA2"/>
    <w:rsid w:val="00ED7E17"/>
    <w:rsid w:val="00EE0C84"/>
    <w:rsid w:val="00EE0E60"/>
    <w:rsid w:val="00EE16A1"/>
    <w:rsid w:val="00EE1C06"/>
    <w:rsid w:val="00EE1C5E"/>
    <w:rsid w:val="00EE1FCA"/>
    <w:rsid w:val="00EE2627"/>
    <w:rsid w:val="00EE2B7F"/>
    <w:rsid w:val="00EE2E35"/>
    <w:rsid w:val="00EE3183"/>
    <w:rsid w:val="00EE3328"/>
    <w:rsid w:val="00EE33C8"/>
    <w:rsid w:val="00EE3625"/>
    <w:rsid w:val="00EE3682"/>
    <w:rsid w:val="00EE3703"/>
    <w:rsid w:val="00EE382A"/>
    <w:rsid w:val="00EE3A05"/>
    <w:rsid w:val="00EE3BD3"/>
    <w:rsid w:val="00EE3C84"/>
    <w:rsid w:val="00EE3EE6"/>
    <w:rsid w:val="00EE435F"/>
    <w:rsid w:val="00EE447A"/>
    <w:rsid w:val="00EE4D58"/>
    <w:rsid w:val="00EE5119"/>
    <w:rsid w:val="00EE5199"/>
    <w:rsid w:val="00EE55C9"/>
    <w:rsid w:val="00EE5823"/>
    <w:rsid w:val="00EE5946"/>
    <w:rsid w:val="00EE5A55"/>
    <w:rsid w:val="00EE5C24"/>
    <w:rsid w:val="00EE5C8C"/>
    <w:rsid w:val="00EE5F95"/>
    <w:rsid w:val="00EE5FDE"/>
    <w:rsid w:val="00EE619D"/>
    <w:rsid w:val="00EE69A6"/>
    <w:rsid w:val="00EE6EDA"/>
    <w:rsid w:val="00EE706A"/>
    <w:rsid w:val="00EE742C"/>
    <w:rsid w:val="00EE753D"/>
    <w:rsid w:val="00EE7563"/>
    <w:rsid w:val="00EE78CC"/>
    <w:rsid w:val="00EE78DE"/>
    <w:rsid w:val="00EE79E5"/>
    <w:rsid w:val="00EE7B0E"/>
    <w:rsid w:val="00EF003E"/>
    <w:rsid w:val="00EF0764"/>
    <w:rsid w:val="00EF097A"/>
    <w:rsid w:val="00EF0C8E"/>
    <w:rsid w:val="00EF13F9"/>
    <w:rsid w:val="00EF19B5"/>
    <w:rsid w:val="00EF19CC"/>
    <w:rsid w:val="00EF19EE"/>
    <w:rsid w:val="00EF29DD"/>
    <w:rsid w:val="00EF3899"/>
    <w:rsid w:val="00EF3972"/>
    <w:rsid w:val="00EF3C7F"/>
    <w:rsid w:val="00EF3D19"/>
    <w:rsid w:val="00EF3F1F"/>
    <w:rsid w:val="00EF4464"/>
    <w:rsid w:val="00EF4515"/>
    <w:rsid w:val="00EF4688"/>
    <w:rsid w:val="00EF48C4"/>
    <w:rsid w:val="00EF4AC8"/>
    <w:rsid w:val="00EF4C85"/>
    <w:rsid w:val="00EF4ED5"/>
    <w:rsid w:val="00EF5361"/>
    <w:rsid w:val="00EF55BC"/>
    <w:rsid w:val="00EF5707"/>
    <w:rsid w:val="00EF580D"/>
    <w:rsid w:val="00EF616F"/>
    <w:rsid w:val="00EF66F5"/>
    <w:rsid w:val="00EF6CAF"/>
    <w:rsid w:val="00EF7742"/>
    <w:rsid w:val="00EF79A5"/>
    <w:rsid w:val="00F0018D"/>
    <w:rsid w:val="00F00222"/>
    <w:rsid w:val="00F004E8"/>
    <w:rsid w:val="00F006DF"/>
    <w:rsid w:val="00F00F96"/>
    <w:rsid w:val="00F012EF"/>
    <w:rsid w:val="00F01684"/>
    <w:rsid w:val="00F01932"/>
    <w:rsid w:val="00F01D49"/>
    <w:rsid w:val="00F01D9C"/>
    <w:rsid w:val="00F02071"/>
    <w:rsid w:val="00F021A6"/>
    <w:rsid w:val="00F0275F"/>
    <w:rsid w:val="00F0297B"/>
    <w:rsid w:val="00F02BA2"/>
    <w:rsid w:val="00F02E2C"/>
    <w:rsid w:val="00F034A8"/>
    <w:rsid w:val="00F0375D"/>
    <w:rsid w:val="00F039DD"/>
    <w:rsid w:val="00F03AA4"/>
    <w:rsid w:val="00F03F0D"/>
    <w:rsid w:val="00F0478B"/>
    <w:rsid w:val="00F0495B"/>
    <w:rsid w:val="00F04B2B"/>
    <w:rsid w:val="00F04BA3"/>
    <w:rsid w:val="00F04C4C"/>
    <w:rsid w:val="00F04C61"/>
    <w:rsid w:val="00F04E3B"/>
    <w:rsid w:val="00F05102"/>
    <w:rsid w:val="00F0532A"/>
    <w:rsid w:val="00F053C9"/>
    <w:rsid w:val="00F05427"/>
    <w:rsid w:val="00F05646"/>
    <w:rsid w:val="00F0568C"/>
    <w:rsid w:val="00F056EC"/>
    <w:rsid w:val="00F05831"/>
    <w:rsid w:val="00F058F1"/>
    <w:rsid w:val="00F061F2"/>
    <w:rsid w:val="00F065F8"/>
    <w:rsid w:val="00F06614"/>
    <w:rsid w:val="00F0672A"/>
    <w:rsid w:val="00F06E23"/>
    <w:rsid w:val="00F07207"/>
    <w:rsid w:val="00F07331"/>
    <w:rsid w:val="00F073BD"/>
    <w:rsid w:val="00F0742B"/>
    <w:rsid w:val="00F0762A"/>
    <w:rsid w:val="00F07634"/>
    <w:rsid w:val="00F07C86"/>
    <w:rsid w:val="00F07E8A"/>
    <w:rsid w:val="00F10038"/>
    <w:rsid w:val="00F10712"/>
    <w:rsid w:val="00F10CFD"/>
    <w:rsid w:val="00F11187"/>
    <w:rsid w:val="00F11725"/>
    <w:rsid w:val="00F1190C"/>
    <w:rsid w:val="00F11B66"/>
    <w:rsid w:val="00F11BC5"/>
    <w:rsid w:val="00F1210A"/>
    <w:rsid w:val="00F12195"/>
    <w:rsid w:val="00F12453"/>
    <w:rsid w:val="00F12906"/>
    <w:rsid w:val="00F130C8"/>
    <w:rsid w:val="00F132E8"/>
    <w:rsid w:val="00F134DC"/>
    <w:rsid w:val="00F13C01"/>
    <w:rsid w:val="00F14383"/>
    <w:rsid w:val="00F14460"/>
    <w:rsid w:val="00F145A1"/>
    <w:rsid w:val="00F14FB0"/>
    <w:rsid w:val="00F150BA"/>
    <w:rsid w:val="00F152ED"/>
    <w:rsid w:val="00F153B5"/>
    <w:rsid w:val="00F1592D"/>
    <w:rsid w:val="00F1674B"/>
    <w:rsid w:val="00F16835"/>
    <w:rsid w:val="00F17504"/>
    <w:rsid w:val="00F20009"/>
    <w:rsid w:val="00F20BFF"/>
    <w:rsid w:val="00F20CF2"/>
    <w:rsid w:val="00F20F48"/>
    <w:rsid w:val="00F211FC"/>
    <w:rsid w:val="00F21209"/>
    <w:rsid w:val="00F215F5"/>
    <w:rsid w:val="00F21F2A"/>
    <w:rsid w:val="00F22055"/>
    <w:rsid w:val="00F22230"/>
    <w:rsid w:val="00F22700"/>
    <w:rsid w:val="00F227C0"/>
    <w:rsid w:val="00F22B39"/>
    <w:rsid w:val="00F23150"/>
    <w:rsid w:val="00F231C6"/>
    <w:rsid w:val="00F23474"/>
    <w:rsid w:val="00F23E2F"/>
    <w:rsid w:val="00F24432"/>
    <w:rsid w:val="00F2454A"/>
    <w:rsid w:val="00F24F68"/>
    <w:rsid w:val="00F252C1"/>
    <w:rsid w:val="00F25971"/>
    <w:rsid w:val="00F2598D"/>
    <w:rsid w:val="00F25CE4"/>
    <w:rsid w:val="00F25F75"/>
    <w:rsid w:val="00F26310"/>
    <w:rsid w:val="00F26338"/>
    <w:rsid w:val="00F26A2A"/>
    <w:rsid w:val="00F26B82"/>
    <w:rsid w:val="00F26B8E"/>
    <w:rsid w:val="00F26BE9"/>
    <w:rsid w:val="00F271F4"/>
    <w:rsid w:val="00F27713"/>
    <w:rsid w:val="00F277FE"/>
    <w:rsid w:val="00F27A6B"/>
    <w:rsid w:val="00F27CB1"/>
    <w:rsid w:val="00F30CE6"/>
    <w:rsid w:val="00F31386"/>
    <w:rsid w:val="00F313FB"/>
    <w:rsid w:val="00F314DF"/>
    <w:rsid w:val="00F31834"/>
    <w:rsid w:val="00F31AED"/>
    <w:rsid w:val="00F31B64"/>
    <w:rsid w:val="00F31D10"/>
    <w:rsid w:val="00F31F5B"/>
    <w:rsid w:val="00F32234"/>
    <w:rsid w:val="00F322F9"/>
    <w:rsid w:val="00F32598"/>
    <w:rsid w:val="00F32A17"/>
    <w:rsid w:val="00F33129"/>
    <w:rsid w:val="00F3316F"/>
    <w:rsid w:val="00F33EC3"/>
    <w:rsid w:val="00F3488A"/>
    <w:rsid w:val="00F34EFF"/>
    <w:rsid w:val="00F3505B"/>
    <w:rsid w:val="00F35296"/>
    <w:rsid w:val="00F353B0"/>
    <w:rsid w:val="00F358F0"/>
    <w:rsid w:val="00F35A0C"/>
    <w:rsid w:val="00F35C74"/>
    <w:rsid w:val="00F35CEC"/>
    <w:rsid w:val="00F3648E"/>
    <w:rsid w:val="00F36BE1"/>
    <w:rsid w:val="00F36F75"/>
    <w:rsid w:val="00F3792B"/>
    <w:rsid w:val="00F37E95"/>
    <w:rsid w:val="00F37FC4"/>
    <w:rsid w:val="00F40197"/>
    <w:rsid w:val="00F40A46"/>
    <w:rsid w:val="00F40C4F"/>
    <w:rsid w:val="00F4122C"/>
    <w:rsid w:val="00F41712"/>
    <w:rsid w:val="00F41817"/>
    <w:rsid w:val="00F418D7"/>
    <w:rsid w:val="00F423B9"/>
    <w:rsid w:val="00F425D2"/>
    <w:rsid w:val="00F42D02"/>
    <w:rsid w:val="00F431BD"/>
    <w:rsid w:val="00F436A7"/>
    <w:rsid w:val="00F43D41"/>
    <w:rsid w:val="00F43DE5"/>
    <w:rsid w:val="00F4498A"/>
    <w:rsid w:val="00F45673"/>
    <w:rsid w:val="00F45C7B"/>
    <w:rsid w:val="00F45CC0"/>
    <w:rsid w:val="00F45F93"/>
    <w:rsid w:val="00F46092"/>
    <w:rsid w:val="00F46F55"/>
    <w:rsid w:val="00F47745"/>
    <w:rsid w:val="00F47937"/>
    <w:rsid w:val="00F4795B"/>
    <w:rsid w:val="00F5037A"/>
    <w:rsid w:val="00F50544"/>
    <w:rsid w:val="00F50752"/>
    <w:rsid w:val="00F50A1A"/>
    <w:rsid w:val="00F50BD5"/>
    <w:rsid w:val="00F514C9"/>
    <w:rsid w:val="00F531FF"/>
    <w:rsid w:val="00F5342B"/>
    <w:rsid w:val="00F53702"/>
    <w:rsid w:val="00F53ADA"/>
    <w:rsid w:val="00F53B43"/>
    <w:rsid w:val="00F53C5C"/>
    <w:rsid w:val="00F54476"/>
    <w:rsid w:val="00F54522"/>
    <w:rsid w:val="00F5475B"/>
    <w:rsid w:val="00F554D7"/>
    <w:rsid w:val="00F5671B"/>
    <w:rsid w:val="00F56AD3"/>
    <w:rsid w:val="00F57504"/>
    <w:rsid w:val="00F57556"/>
    <w:rsid w:val="00F576D1"/>
    <w:rsid w:val="00F57910"/>
    <w:rsid w:val="00F57B99"/>
    <w:rsid w:val="00F57D5F"/>
    <w:rsid w:val="00F6025A"/>
    <w:rsid w:val="00F604F1"/>
    <w:rsid w:val="00F60937"/>
    <w:rsid w:val="00F60F77"/>
    <w:rsid w:val="00F613E8"/>
    <w:rsid w:val="00F6158D"/>
    <w:rsid w:val="00F6174D"/>
    <w:rsid w:val="00F61AA6"/>
    <w:rsid w:val="00F62A23"/>
    <w:rsid w:val="00F62B10"/>
    <w:rsid w:val="00F632BC"/>
    <w:rsid w:val="00F63D06"/>
    <w:rsid w:val="00F63D8D"/>
    <w:rsid w:val="00F640D6"/>
    <w:rsid w:val="00F649E7"/>
    <w:rsid w:val="00F64B75"/>
    <w:rsid w:val="00F64C61"/>
    <w:rsid w:val="00F64D19"/>
    <w:rsid w:val="00F64E50"/>
    <w:rsid w:val="00F65099"/>
    <w:rsid w:val="00F650AA"/>
    <w:rsid w:val="00F65101"/>
    <w:rsid w:val="00F652D0"/>
    <w:rsid w:val="00F6580C"/>
    <w:rsid w:val="00F65D9D"/>
    <w:rsid w:val="00F6616B"/>
    <w:rsid w:val="00F666F9"/>
    <w:rsid w:val="00F66739"/>
    <w:rsid w:val="00F66DF8"/>
    <w:rsid w:val="00F671A7"/>
    <w:rsid w:val="00F6775D"/>
    <w:rsid w:val="00F6786E"/>
    <w:rsid w:val="00F67942"/>
    <w:rsid w:val="00F679D4"/>
    <w:rsid w:val="00F67A42"/>
    <w:rsid w:val="00F67ACB"/>
    <w:rsid w:val="00F67E2F"/>
    <w:rsid w:val="00F70553"/>
    <w:rsid w:val="00F70909"/>
    <w:rsid w:val="00F70BC5"/>
    <w:rsid w:val="00F70CA6"/>
    <w:rsid w:val="00F70D1B"/>
    <w:rsid w:val="00F70D3E"/>
    <w:rsid w:val="00F70E09"/>
    <w:rsid w:val="00F70FC5"/>
    <w:rsid w:val="00F712FE"/>
    <w:rsid w:val="00F71502"/>
    <w:rsid w:val="00F71532"/>
    <w:rsid w:val="00F7159F"/>
    <w:rsid w:val="00F717B3"/>
    <w:rsid w:val="00F719DE"/>
    <w:rsid w:val="00F72588"/>
    <w:rsid w:val="00F72FA3"/>
    <w:rsid w:val="00F734A3"/>
    <w:rsid w:val="00F73F40"/>
    <w:rsid w:val="00F74157"/>
    <w:rsid w:val="00F74E98"/>
    <w:rsid w:val="00F750E6"/>
    <w:rsid w:val="00F75E5B"/>
    <w:rsid w:val="00F75F51"/>
    <w:rsid w:val="00F7678A"/>
    <w:rsid w:val="00F76E6B"/>
    <w:rsid w:val="00F76E76"/>
    <w:rsid w:val="00F76F5E"/>
    <w:rsid w:val="00F774C5"/>
    <w:rsid w:val="00F77569"/>
    <w:rsid w:val="00F776F1"/>
    <w:rsid w:val="00F77D0D"/>
    <w:rsid w:val="00F77EBC"/>
    <w:rsid w:val="00F80384"/>
    <w:rsid w:val="00F803D2"/>
    <w:rsid w:val="00F80419"/>
    <w:rsid w:val="00F80430"/>
    <w:rsid w:val="00F804C3"/>
    <w:rsid w:val="00F807B1"/>
    <w:rsid w:val="00F80BA5"/>
    <w:rsid w:val="00F81569"/>
    <w:rsid w:val="00F8156D"/>
    <w:rsid w:val="00F81D46"/>
    <w:rsid w:val="00F81D50"/>
    <w:rsid w:val="00F81D9D"/>
    <w:rsid w:val="00F82111"/>
    <w:rsid w:val="00F822A9"/>
    <w:rsid w:val="00F831B6"/>
    <w:rsid w:val="00F8344F"/>
    <w:rsid w:val="00F8355D"/>
    <w:rsid w:val="00F83646"/>
    <w:rsid w:val="00F836B3"/>
    <w:rsid w:val="00F84271"/>
    <w:rsid w:val="00F84357"/>
    <w:rsid w:val="00F843E8"/>
    <w:rsid w:val="00F8449B"/>
    <w:rsid w:val="00F84AFD"/>
    <w:rsid w:val="00F84B05"/>
    <w:rsid w:val="00F84E69"/>
    <w:rsid w:val="00F84FF1"/>
    <w:rsid w:val="00F84FF8"/>
    <w:rsid w:val="00F85351"/>
    <w:rsid w:val="00F858FE"/>
    <w:rsid w:val="00F85C7B"/>
    <w:rsid w:val="00F85F73"/>
    <w:rsid w:val="00F860E0"/>
    <w:rsid w:val="00F863B4"/>
    <w:rsid w:val="00F86462"/>
    <w:rsid w:val="00F86716"/>
    <w:rsid w:val="00F86C79"/>
    <w:rsid w:val="00F86C9B"/>
    <w:rsid w:val="00F86DA0"/>
    <w:rsid w:val="00F87983"/>
    <w:rsid w:val="00F879E8"/>
    <w:rsid w:val="00F90EB6"/>
    <w:rsid w:val="00F914AC"/>
    <w:rsid w:val="00F91689"/>
    <w:rsid w:val="00F919FD"/>
    <w:rsid w:val="00F92358"/>
    <w:rsid w:val="00F925F9"/>
    <w:rsid w:val="00F92D72"/>
    <w:rsid w:val="00F93B29"/>
    <w:rsid w:val="00F93CBF"/>
    <w:rsid w:val="00F93D6A"/>
    <w:rsid w:val="00F942F0"/>
    <w:rsid w:val="00F94565"/>
    <w:rsid w:val="00F947E8"/>
    <w:rsid w:val="00F94BCF"/>
    <w:rsid w:val="00F9531F"/>
    <w:rsid w:val="00F95379"/>
    <w:rsid w:val="00F95965"/>
    <w:rsid w:val="00F95E31"/>
    <w:rsid w:val="00F95F17"/>
    <w:rsid w:val="00F96363"/>
    <w:rsid w:val="00F9636F"/>
    <w:rsid w:val="00F96467"/>
    <w:rsid w:val="00F96539"/>
    <w:rsid w:val="00F966C0"/>
    <w:rsid w:val="00F96825"/>
    <w:rsid w:val="00F9710B"/>
    <w:rsid w:val="00F975CC"/>
    <w:rsid w:val="00F977E6"/>
    <w:rsid w:val="00F97923"/>
    <w:rsid w:val="00FA0563"/>
    <w:rsid w:val="00FA0850"/>
    <w:rsid w:val="00FA09FA"/>
    <w:rsid w:val="00FA0D4D"/>
    <w:rsid w:val="00FA0DC1"/>
    <w:rsid w:val="00FA18A7"/>
    <w:rsid w:val="00FA20B6"/>
    <w:rsid w:val="00FA2599"/>
    <w:rsid w:val="00FA33BC"/>
    <w:rsid w:val="00FA3C21"/>
    <w:rsid w:val="00FA3F76"/>
    <w:rsid w:val="00FA45E3"/>
    <w:rsid w:val="00FA46DC"/>
    <w:rsid w:val="00FA4C0D"/>
    <w:rsid w:val="00FA556F"/>
    <w:rsid w:val="00FA56C6"/>
    <w:rsid w:val="00FA58E6"/>
    <w:rsid w:val="00FA5A2D"/>
    <w:rsid w:val="00FA618D"/>
    <w:rsid w:val="00FA64E0"/>
    <w:rsid w:val="00FA69DE"/>
    <w:rsid w:val="00FA7046"/>
    <w:rsid w:val="00FA7359"/>
    <w:rsid w:val="00FA79DF"/>
    <w:rsid w:val="00FA7D85"/>
    <w:rsid w:val="00FB010C"/>
    <w:rsid w:val="00FB073F"/>
    <w:rsid w:val="00FB0C4C"/>
    <w:rsid w:val="00FB1196"/>
    <w:rsid w:val="00FB1532"/>
    <w:rsid w:val="00FB18FB"/>
    <w:rsid w:val="00FB1E22"/>
    <w:rsid w:val="00FB2776"/>
    <w:rsid w:val="00FB2909"/>
    <w:rsid w:val="00FB2CFF"/>
    <w:rsid w:val="00FB2EA0"/>
    <w:rsid w:val="00FB368C"/>
    <w:rsid w:val="00FB37FB"/>
    <w:rsid w:val="00FB3C97"/>
    <w:rsid w:val="00FB40C4"/>
    <w:rsid w:val="00FB42CC"/>
    <w:rsid w:val="00FB488A"/>
    <w:rsid w:val="00FB49B1"/>
    <w:rsid w:val="00FB4BE9"/>
    <w:rsid w:val="00FB4D76"/>
    <w:rsid w:val="00FB5080"/>
    <w:rsid w:val="00FB543E"/>
    <w:rsid w:val="00FB5462"/>
    <w:rsid w:val="00FB54CE"/>
    <w:rsid w:val="00FB5924"/>
    <w:rsid w:val="00FB5B53"/>
    <w:rsid w:val="00FB5BAA"/>
    <w:rsid w:val="00FB5C39"/>
    <w:rsid w:val="00FB6196"/>
    <w:rsid w:val="00FB6C7E"/>
    <w:rsid w:val="00FB6DCC"/>
    <w:rsid w:val="00FB6F8F"/>
    <w:rsid w:val="00FB728C"/>
    <w:rsid w:val="00FB7ABC"/>
    <w:rsid w:val="00FC00D6"/>
    <w:rsid w:val="00FC1253"/>
    <w:rsid w:val="00FC1F3D"/>
    <w:rsid w:val="00FC2104"/>
    <w:rsid w:val="00FC227A"/>
    <w:rsid w:val="00FC235A"/>
    <w:rsid w:val="00FC25C3"/>
    <w:rsid w:val="00FC2BCA"/>
    <w:rsid w:val="00FC3013"/>
    <w:rsid w:val="00FC3049"/>
    <w:rsid w:val="00FC3A7A"/>
    <w:rsid w:val="00FC444B"/>
    <w:rsid w:val="00FC470F"/>
    <w:rsid w:val="00FC4902"/>
    <w:rsid w:val="00FC4A2A"/>
    <w:rsid w:val="00FC4AE3"/>
    <w:rsid w:val="00FC55FF"/>
    <w:rsid w:val="00FC5D8B"/>
    <w:rsid w:val="00FC5E14"/>
    <w:rsid w:val="00FC602B"/>
    <w:rsid w:val="00FC62F3"/>
    <w:rsid w:val="00FC63DA"/>
    <w:rsid w:val="00FC656A"/>
    <w:rsid w:val="00FC6966"/>
    <w:rsid w:val="00FC6CB3"/>
    <w:rsid w:val="00FC7036"/>
    <w:rsid w:val="00FC766D"/>
    <w:rsid w:val="00FC76D9"/>
    <w:rsid w:val="00FC7BA1"/>
    <w:rsid w:val="00FC7D26"/>
    <w:rsid w:val="00FC7D6F"/>
    <w:rsid w:val="00FC7DAF"/>
    <w:rsid w:val="00FD06D2"/>
    <w:rsid w:val="00FD09BB"/>
    <w:rsid w:val="00FD09C3"/>
    <w:rsid w:val="00FD0EE2"/>
    <w:rsid w:val="00FD15F6"/>
    <w:rsid w:val="00FD174B"/>
    <w:rsid w:val="00FD182F"/>
    <w:rsid w:val="00FD1AA1"/>
    <w:rsid w:val="00FD1AA3"/>
    <w:rsid w:val="00FD1C8E"/>
    <w:rsid w:val="00FD2163"/>
    <w:rsid w:val="00FD3379"/>
    <w:rsid w:val="00FD37B5"/>
    <w:rsid w:val="00FD3E46"/>
    <w:rsid w:val="00FD3EEF"/>
    <w:rsid w:val="00FD3F07"/>
    <w:rsid w:val="00FD442A"/>
    <w:rsid w:val="00FD4636"/>
    <w:rsid w:val="00FD4697"/>
    <w:rsid w:val="00FD48A8"/>
    <w:rsid w:val="00FD5683"/>
    <w:rsid w:val="00FD58B1"/>
    <w:rsid w:val="00FD5E64"/>
    <w:rsid w:val="00FD5EC5"/>
    <w:rsid w:val="00FD63EF"/>
    <w:rsid w:val="00FD6406"/>
    <w:rsid w:val="00FD660F"/>
    <w:rsid w:val="00FD6C4F"/>
    <w:rsid w:val="00FD6C79"/>
    <w:rsid w:val="00FD6CD8"/>
    <w:rsid w:val="00FD6DF4"/>
    <w:rsid w:val="00FD76FC"/>
    <w:rsid w:val="00FD7D13"/>
    <w:rsid w:val="00FD7F75"/>
    <w:rsid w:val="00FD7FF1"/>
    <w:rsid w:val="00FE041D"/>
    <w:rsid w:val="00FE0599"/>
    <w:rsid w:val="00FE0E15"/>
    <w:rsid w:val="00FE1298"/>
    <w:rsid w:val="00FE1D98"/>
    <w:rsid w:val="00FE1E05"/>
    <w:rsid w:val="00FE1FFD"/>
    <w:rsid w:val="00FE233A"/>
    <w:rsid w:val="00FE28DF"/>
    <w:rsid w:val="00FE2D6B"/>
    <w:rsid w:val="00FE338C"/>
    <w:rsid w:val="00FE3E87"/>
    <w:rsid w:val="00FE41B7"/>
    <w:rsid w:val="00FE4282"/>
    <w:rsid w:val="00FE4370"/>
    <w:rsid w:val="00FE4469"/>
    <w:rsid w:val="00FE48F2"/>
    <w:rsid w:val="00FE4F47"/>
    <w:rsid w:val="00FE503A"/>
    <w:rsid w:val="00FE531A"/>
    <w:rsid w:val="00FE53AB"/>
    <w:rsid w:val="00FE591B"/>
    <w:rsid w:val="00FE5D01"/>
    <w:rsid w:val="00FE6026"/>
    <w:rsid w:val="00FE61BE"/>
    <w:rsid w:val="00FE63BF"/>
    <w:rsid w:val="00FE6701"/>
    <w:rsid w:val="00FE7017"/>
    <w:rsid w:val="00FE75D3"/>
    <w:rsid w:val="00FE7D04"/>
    <w:rsid w:val="00FE7F4F"/>
    <w:rsid w:val="00FF00CC"/>
    <w:rsid w:val="00FF0167"/>
    <w:rsid w:val="00FF0419"/>
    <w:rsid w:val="00FF042A"/>
    <w:rsid w:val="00FF074B"/>
    <w:rsid w:val="00FF0A6C"/>
    <w:rsid w:val="00FF1046"/>
    <w:rsid w:val="00FF1488"/>
    <w:rsid w:val="00FF15D4"/>
    <w:rsid w:val="00FF16B9"/>
    <w:rsid w:val="00FF1783"/>
    <w:rsid w:val="00FF1902"/>
    <w:rsid w:val="00FF1AD5"/>
    <w:rsid w:val="00FF1E94"/>
    <w:rsid w:val="00FF2085"/>
    <w:rsid w:val="00FF21EC"/>
    <w:rsid w:val="00FF2494"/>
    <w:rsid w:val="00FF25F3"/>
    <w:rsid w:val="00FF2966"/>
    <w:rsid w:val="00FF304C"/>
    <w:rsid w:val="00FF3820"/>
    <w:rsid w:val="00FF3BB3"/>
    <w:rsid w:val="00FF3C14"/>
    <w:rsid w:val="00FF3EE1"/>
    <w:rsid w:val="00FF42D1"/>
    <w:rsid w:val="00FF436E"/>
    <w:rsid w:val="00FF4542"/>
    <w:rsid w:val="00FF46DC"/>
    <w:rsid w:val="00FF48E0"/>
    <w:rsid w:val="00FF4FC5"/>
    <w:rsid w:val="00FF5068"/>
    <w:rsid w:val="00FF5B69"/>
    <w:rsid w:val="00FF5DC1"/>
    <w:rsid w:val="00FF5ECB"/>
    <w:rsid w:val="00FF6501"/>
    <w:rsid w:val="00FF6E39"/>
    <w:rsid w:val="00FF7282"/>
    <w:rsid w:val="00FF74C1"/>
    <w:rsid w:val="00FF7583"/>
    <w:rsid w:val="00FF78B4"/>
    <w:rsid w:val="00FF7923"/>
    <w:rsid w:val="00FF7996"/>
    <w:rsid w:val="00FF7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717B9065"/>
  <w15:docId w15:val="{8E3A6470-9F18-48AA-AE50-DCABB820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1834"/>
    <w:rPr>
      <w:sz w:val="24"/>
      <w:szCs w:val="24"/>
    </w:rPr>
  </w:style>
  <w:style w:type="paragraph" w:styleId="Nagwek1">
    <w:name w:val="heading 1"/>
    <w:basedOn w:val="Normalny"/>
    <w:next w:val="Normalny"/>
    <w:link w:val="Nagwek1Znak"/>
    <w:qFormat/>
    <w:rsid w:val="00F07634"/>
    <w:pPr>
      <w:keepNext/>
      <w:numPr>
        <w:numId w:val="1"/>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F07634"/>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F07634"/>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F07634"/>
    <w:pPr>
      <w:keepNext/>
      <w:numPr>
        <w:ilvl w:val="3"/>
        <w:numId w:val="1"/>
      </w:numPr>
      <w:spacing w:before="240" w:after="60"/>
      <w:outlineLvl w:val="3"/>
    </w:pPr>
    <w:rPr>
      <w:b/>
      <w:bCs/>
      <w:sz w:val="28"/>
      <w:szCs w:val="28"/>
    </w:rPr>
  </w:style>
  <w:style w:type="paragraph" w:styleId="Nagwek5">
    <w:name w:val="heading 5"/>
    <w:basedOn w:val="Normalny"/>
    <w:next w:val="Normalny"/>
    <w:qFormat/>
    <w:rsid w:val="00F07634"/>
    <w:pPr>
      <w:numPr>
        <w:ilvl w:val="4"/>
        <w:numId w:val="1"/>
      </w:numPr>
      <w:spacing w:before="240" w:after="60"/>
      <w:outlineLvl w:val="4"/>
    </w:pPr>
    <w:rPr>
      <w:b/>
      <w:bCs/>
      <w:i/>
      <w:iCs/>
      <w:sz w:val="26"/>
      <w:szCs w:val="26"/>
    </w:rPr>
  </w:style>
  <w:style w:type="paragraph" w:styleId="Nagwek6">
    <w:name w:val="heading 6"/>
    <w:basedOn w:val="Normalny"/>
    <w:next w:val="Normalny"/>
    <w:qFormat/>
    <w:rsid w:val="00F07634"/>
    <w:pPr>
      <w:numPr>
        <w:ilvl w:val="5"/>
        <w:numId w:val="1"/>
      </w:numPr>
      <w:spacing w:before="240" w:after="60"/>
      <w:outlineLvl w:val="5"/>
    </w:pPr>
    <w:rPr>
      <w:b/>
      <w:bCs/>
      <w:sz w:val="22"/>
      <w:szCs w:val="22"/>
    </w:rPr>
  </w:style>
  <w:style w:type="paragraph" w:styleId="Nagwek7">
    <w:name w:val="heading 7"/>
    <w:basedOn w:val="Normalny"/>
    <w:next w:val="Normalny"/>
    <w:qFormat/>
    <w:rsid w:val="00F07634"/>
    <w:pPr>
      <w:numPr>
        <w:ilvl w:val="6"/>
        <w:numId w:val="1"/>
      </w:numPr>
      <w:spacing w:before="240" w:after="60"/>
      <w:outlineLvl w:val="6"/>
    </w:pPr>
  </w:style>
  <w:style w:type="paragraph" w:styleId="Nagwek8">
    <w:name w:val="heading 8"/>
    <w:basedOn w:val="Normalny"/>
    <w:next w:val="Normalny"/>
    <w:qFormat/>
    <w:rsid w:val="00F07634"/>
    <w:pPr>
      <w:numPr>
        <w:ilvl w:val="7"/>
        <w:numId w:val="1"/>
      </w:numPr>
      <w:spacing w:before="240" w:after="60"/>
      <w:outlineLvl w:val="7"/>
    </w:pPr>
    <w:rPr>
      <w:i/>
      <w:iCs/>
    </w:rPr>
  </w:style>
  <w:style w:type="paragraph" w:styleId="Nagwek9">
    <w:name w:val="heading 9"/>
    <w:basedOn w:val="Normalny"/>
    <w:next w:val="Normalny"/>
    <w:qFormat/>
    <w:rsid w:val="00F07634"/>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F07634"/>
    <w:pPr>
      <w:autoSpaceDE w:val="0"/>
      <w:autoSpaceDN w:val="0"/>
      <w:jc w:val="center"/>
    </w:pPr>
    <w:rPr>
      <w:b/>
      <w:bCs/>
      <w:sz w:val="40"/>
      <w:szCs w:val="40"/>
    </w:rPr>
  </w:style>
  <w:style w:type="paragraph" w:styleId="Nagwek">
    <w:name w:val="header"/>
    <w:aliases w:val=" Znak,Znak"/>
    <w:basedOn w:val="Normalny"/>
    <w:uiPriority w:val="99"/>
    <w:rsid w:val="00F07634"/>
    <w:pPr>
      <w:tabs>
        <w:tab w:val="center" w:pos="4536"/>
        <w:tab w:val="right" w:pos="9072"/>
      </w:tabs>
    </w:pPr>
  </w:style>
  <w:style w:type="paragraph" w:styleId="Stopka">
    <w:name w:val="footer"/>
    <w:basedOn w:val="Normalny"/>
    <w:link w:val="StopkaZnak"/>
    <w:uiPriority w:val="99"/>
    <w:rsid w:val="00F07634"/>
    <w:pPr>
      <w:tabs>
        <w:tab w:val="center" w:pos="4536"/>
        <w:tab w:val="right" w:pos="9072"/>
      </w:tabs>
    </w:pPr>
  </w:style>
  <w:style w:type="character" w:styleId="Numerstrony">
    <w:name w:val="page number"/>
    <w:basedOn w:val="Domylnaczcionkaakapitu"/>
    <w:semiHidden/>
    <w:rsid w:val="00F07634"/>
  </w:style>
  <w:style w:type="character" w:styleId="Hipercze">
    <w:name w:val="Hyperlink"/>
    <w:basedOn w:val="Domylnaczcionkaakapitu"/>
    <w:uiPriority w:val="99"/>
    <w:rsid w:val="00F07634"/>
    <w:rPr>
      <w:color w:val="0000FF"/>
      <w:u w:val="single"/>
    </w:rPr>
  </w:style>
  <w:style w:type="paragraph" w:styleId="Tekstpodstawowy">
    <w:name w:val="Body Text"/>
    <w:aliases w:val="LOAN,LOAN Znak Znak"/>
    <w:basedOn w:val="Normalny"/>
    <w:link w:val="TekstpodstawowyZnak"/>
    <w:semiHidden/>
    <w:rsid w:val="00F07634"/>
    <w:pPr>
      <w:jc w:val="both"/>
    </w:pPr>
    <w:rPr>
      <w:color w:val="339966"/>
    </w:rPr>
  </w:style>
  <w:style w:type="paragraph" w:styleId="NormalnyWeb">
    <w:name w:val="Normal (Web)"/>
    <w:basedOn w:val="Normalny"/>
    <w:uiPriority w:val="99"/>
    <w:rsid w:val="00F07634"/>
    <w:pPr>
      <w:spacing w:before="100" w:beforeAutospacing="1" w:after="100" w:afterAutospacing="1"/>
    </w:pPr>
    <w:rPr>
      <w:color w:val="000000"/>
    </w:rPr>
  </w:style>
  <w:style w:type="paragraph" w:customStyle="1" w:styleId="p1">
    <w:name w:val="p1"/>
    <w:basedOn w:val="Normalny"/>
    <w:rsid w:val="00F07634"/>
    <w:pPr>
      <w:spacing w:before="100" w:beforeAutospacing="1" w:after="100" w:afterAutospacing="1"/>
    </w:pPr>
  </w:style>
  <w:style w:type="paragraph" w:styleId="Mapadokumentu">
    <w:name w:val="Document Map"/>
    <w:basedOn w:val="Normalny"/>
    <w:semiHidden/>
    <w:rsid w:val="00F07634"/>
    <w:pPr>
      <w:shd w:val="clear" w:color="auto" w:fill="000080"/>
    </w:pPr>
    <w:rPr>
      <w:rFonts w:ascii="Tahoma" w:hAnsi="Tahoma" w:cs="Tahoma"/>
      <w:sz w:val="20"/>
      <w:szCs w:val="20"/>
    </w:rPr>
  </w:style>
  <w:style w:type="character" w:styleId="HTML-staaszeroko">
    <w:name w:val="HTML Typewriter"/>
    <w:basedOn w:val="Domylnaczcionkaakapitu"/>
    <w:semiHidden/>
    <w:rsid w:val="00F07634"/>
    <w:rPr>
      <w:rFonts w:ascii="Courier New" w:eastAsia="Times New Roman" w:hAnsi="Courier New" w:cs="Courier New"/>
      <w:sz w:val="20"/>
      <w:szCs w:val="20"/>
    </w:rPr>
  </w:style>
  <w:style w:type="character" w:customStyle="1" w:styleId="nazwa">
    <w:name w:val="nazwa"/>
    <w:basedOn w:val="Domylnaczcionkaakapitu"/>
    <w:rsid w:val="00F07634"/>
  </w:style>
  <w:style w:type="character" w:customStyle="1" w:styleId="shl1">
    <w:name w:val="shl1"/>
    <w:basedOn w:val="Domylnaczcionkaakapitu"/>
    <w:rsid w:val="00F07634"/>
    <w:rPr>
      <w:shd w:val="clear" w:color="auto" w:fill="FFFF00"/>
    </w:rPr>
  </w:style>
  <w:style w:type="paragraph" w:styleId="Tekstblokowy">
    <w:name w:val="Block Text"/>
    <w:basedOn w:val="Normalny"/>
    <w:semiHidden/>
    <w:rsid w:val="00F07634"/>
    <w:pPr>
      <w:widowControl w:val="0"/>
      <w:shd w:val="clear" w:color="auto" w:fill="FFFFFF"/>
      <w:autoSpaceDE w:val="0"/>
      <w:autoSpaceDN w:val="0"/>
      <w:adjustRightInd w:val="0"/>
      <w:ind w:left="346" w:right="7" w:hanging="331"/>
      <w:jc w:val="both"/>
    </w:pPr>
    <w:rPr>
      <w:color w:val="000000"/>
      <w:szCs w:val="20"/>
    </w:rPr>
  </w:style>
  <w:style w:type="paragraph" w:styleId="Tekstdymka">
    <w:name w:val="Balloon Text"/>
    <w:basedOn w:val="Normalny"/>
    <w:semiHidden/>
    <w:rsid w:val="00F07634"/>
    <w:rPr>
      <w:rFonts w:ascii="Tahoma" w:hAnsi="Tahoma" w:cs="Tahoma"/>
      <w:sz w:val="16"/>
      <w:szCs w:val="16"/>
    </w:rPr>
  </w:style>
  <w:style w:type="paragraph" w:styleId="Tekstpodstawowy2">
    <w:name w:val="Body Text 2"/>
    <w:basedOn w:val="Normalny"/>
    <w:link w:val="Tekstpodstawowy2Znak"/>
    <w:semiHidden/>
    <w:rsid w:val="00F07634"/>
    <w:pPr>
      <w:suppressAutoHyphens/>
      <w:spacing w:after="120" w:line="480" w:lineRule="auto"/>
    </w:pPr>
    <w:rPr>
      <w:sz w:val="20"/>
      <w:szCs w:val="20"/>
    </w:rPr>
  </w:style>
  <w:style w:type="paragraph" w:customStyle="1" w:styleId="Tekstpodstawowy21">
    <w:name w:val="Tekst podstawowy 21"/>
    <w:basedOn w:val="Normalny"/>
    <w:rsid w:val="00F07634"/>
    <w:pPr>
      <w:widowControl w:val="0"/>
      <w:suppressAutoHyphens/>
      <w:overflowPunct w:val="0"/>
      <w:autoSpaceDE w:val="0"/>
      <w:autoSpaceDN w:val="0"/>
      <w:adjustRightInd w:val="0"/>
      <w:ind w:left="284"/>
      <w:jc w:val="both"/>
      <w:textAlignment w:val="baseline"/>
    </w:pPr>
    <w:rPr>
      <w:rFonts w:ascii="Arial" w:hAnsi="Arial"/>
      <w:szCs w:val="20"/>
    </w:rPr>
  </w:style>
  <w:style w:type="character" w:customStyle="1" w:styleId="NagwekZnak">
    <w:name w:val="Nagłówek Znak"/>
    <w:basedOn w:val="Domylnaczcionkaakapitu"/>
    <w:uiPriority w:val="99"/>
    <w:rsid w:val="00F07634"/>
    <w:rPr>
      <w:sz w:val="24"/>
      <w:szCs w:val="24"/>
      <w:lang w:val="pl-PL" w:eastAsia="pl-PL" w:bidi="ar-SA"/>
    </w:rPr>
  </w:style>
  <w:style w:type="character" w:customStyle="1" w:styleId="ZnakZnak4">
    <w:name w:val="Znak Znak4"/>
    <w:basedOn w:val="Domylnaczcionkaakapitu"/>
    <w:locked/>
    <w:rsid w:val="00F07634"/>
    <w:rPr>
      <w:rFonts w:ascii="Arial" w:hAnsi="Arial" w:cs="Arial"/>
      <w:sz w:val="22"/>
      <w:szCs w:val="22"/>
      <w:lang w:val="pl-PL" w:eastAsia="pl-PL" w:bidi="ar-SA"/>
    </w:rPr>
  </w:style>
  <w:style w:type="paragraph" w:styleId="Tekstpodstawowywcity">
    <w:name w:val="Body Text Indent"/>
    <w:basedOn w:val="Normalny"/>
    <w:link w:val="TekstpodstawowywcityZnak"/>
    <w:rsid w:val="00F07634"/>
    <w:pPr>
      <w:ind w:left="360"/>
      <w:jc w:val="both"/>
    </w:pPr>
  </w:style>
  <w:style w:type="paragraph" w:styleId="Tekstpodstawowywcity2">
    <w:name w:val="Body Text Indent 2"/>
    <w:basedOn w:val="Normalny"/>
    <w:semiHidden/>
    <w:rsid w:val="00F07634"/>
    <w:pPr>
      <w:ind w:left="720"/>
      <w:jc w:val="both"/>
    </w:pPr>
  </w:style>
  <w:style w:type="paragraph" w:styleId="Tekstpodstawowywcity3">
    <w:name w:val="Body Text Indent 3"/>
    <w:basedOn w:val="Normalny"/>
    <w:link w:val="Tekstpodstawowywcity3Znak"/>
    <w:semiHidden/>
    <w:rsid w:val="00F07634"/>
    <w:pPr>
      <w:ind w:left="360"/>
      <w:jc w:val="center"/>
    </w:pPr>
    <w:rPr>
      <w:b/>
      <w:i/>
      <w:sz w:val="32"/>
      <w:szCs w:val="32"/>
    </w:rPr>
  </w:style>
  <w:style w:type="paragraph" w:styleId="Tekstpodstawowy3">
    <w:name w:val="Body Text 3"/>
    <w:basedOn w:val="Normalny"/>
    <w:semiHidden/>
    <w:rsid w:val="00F07634"/>
    <w:pPr>
      <w:jc w:val="both"/>
    </w:pPr>
    <w:rPr>
      <w:color w:val="FF0000"/>
    </w:rPr>
  </w:style>
  <w:style w:type="character" w:styleId="UyteHipercze">
    <w:name w:val="FollowedHyperlink"/>
    <w:basedOn w:val="Domylnaczcionkaakapitu"/>
    <w:semiHidden/>
    <w:rsid w:val="00F07634"/>
    <w:rPr>
      <w:color w:val="800080"/>
      <w:u w:val="single"/>
    </w:rPr>
  </w:style>
  <w:style w:type="paragraph" w:customStyle="1" w:styleId="Default">
    <w:name w:val="Default"/>
    <w:link w:val="DefaultZnak"/>
    <w:rsid w:val="00F07634"/>
    <w:pPr>
      <w:widowControl w:val="0"/>
      <w:autoSpaceDE w:val="0"/>
      <w:autoSpaceDN w:val="0"/>
      <w:adjustRightInd w:val="0"/>
    </w:pPr>
    <w:rPr>
      <w:color w:val="000000"/>
      <w:sz w:val="24"/>
      <w:szCs w:val="24"/>
    </w:rPr>
  </w:style>
  <w:style w:type="paragraph" w:styleId="Spistreci4">
    <w:name w:val="toc 4"/>
    <w:basedOn w:val="Normalny"/>
    <w:next w:val="Normalny"/>
    <w:autoRedefine/>
    <w:semiHidden/>
    <w:rsid w:val="0055175B"/>
    <w:pPr>
      <w:ind w:left="480"/>
    </w:pPr>
    <w:rPr>
      <w:rFonts w:ascii="Calibri" w:hAnsi="Calibri"/>
      <w:sz w:val="20"/>
      <w:szCs w:val="20"/>
    </w:rPr>
  </w:style>
  <w:style w:type="character" w:customStyle="1" w:styleId="StopkaZnak">
    <w:name w:val="Stopka Znak"/>
    <w:basedOn w:val="Domylnaczcionkaakapitu"/>
    <w:link w:val="Stopka"/>
    <w:uiPriority w:val="99"/>
    <w:rsid w:val="0055175B"/>
    <w:rPr>
      <w:sz w:val="24"/>
      <w:szCs w:val="24"/>
      <w:lang w:val="pl-PL" w:eastAsia="pl-PL" w:bidi="ar-SA"/>
    </w:rPr>
  </w:style>
  <w:style w:type="paragraph" w:customStyle="1" w:styleId="awciety">
    <w:name w:val="a) wciety"/>
    <w:basedOn w:val="Normalny"/>
    <w:rsid w:val="0006318B"/>
    <w:pPr>
      <w:suppressAutoHyphens/>
      <w:snapToGrid w:val="0"/>
      <w:spacing w:line="258" w:lineRule="atLeast"/>
      <w:ind w:left="567" w:hanging="238"/>
      <w:jc w:val="both"/>
    </w:pPr>
    <w:rPr>
      <w:rFonts w:ascii="FrankfurtGothic" w:hAnsi="FrankfurtGothic"/>
      <w:color w:val="000000"/>
      <w:sz w:val="19"/>
      <w:lang w:eastAsia="ar-SA"/>
    </w:rPr>
  </w:style>
  <w:style w:type="paragraph" w:customStyle="1" w:styleId="1">
    <w:name w:val="1."/>
    <w:basedOn w:val="Normalny"/>
    <w:rsid w:val="006010AC"/>
    <w:pPr>
      <w:tabs>
        <w:tab w:val="center" w:pos="4536"/>
        <w:tab w:val="right" w:pos="9072"/>
      </w:tabs>
      <w:suppressAutoHyphens/>
      <w:spacing w:line="258" w:lineRule="atLeast"/>
      <w:ind w:left="227" w:hanging="227"/>
      <w:jc w:val="both"/>
    </w:pPr>
    <w:rPr>
      <w:sz w:val="19"/>
      <w:szCs w:val="20"/>
      <w:lang w:eastAsia="ar-SA"/>
    </w:rPr>
  </w:style>
  <w:style w:type="table" w:styleId="Tabela-Siatka">
    <w:name w:val="Table Grid"/>
    <w:basedOn w:val="Standardowy"/>
    <w:uiPriority w:val="59"/>
    <w:rsid w:val="00A51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Znak">
    <w:name w:val="Tekst podstawowy Znak"/>
    <w:aliases w:val="LOAN Znak,LOAN Znak Znak Znak"/>
    <w:basedOn w:val="Domylnaczcionkaakapitu"/>
    <w:link w:val="Tekstpodstawowy"/>
    <w:semiHidden/>
    <w:rsid w:val="00A51614"/>
    <w:rPr>
      <w:color w:val="339966"/>
      <w:sz w:val="24"/>
      <w:szCs w:val="24"/>
    </w:rPr>
  </w:style>
  <w:style w:type="paragraph" w:styleId="Akapitzlist">
    <w:name w:val="List Paragraph"/>
    <w:aliases w:val="ISCG Numerowanie,lp1,CW_Lista,Akapit z listą;1_literowka,1_literowka,Literowanie,Preambuła,Numerowanie,L1,Akapit z listą5,Akapit z listą BS,List Paragraph,Podsis rysunku,BulletC,Bullet Number,List Paragraph2,lp11,List Paragraph11,Bullet 1"/>
    <w:basedOn w:val="Normalny"/>
    <w:link w:val="AkapitzlistZnak"/>
    <w:qFormat/>
    <w:rsid w:val="00A51614"/>
    <w:pPr>
      <w:ind w:left="720"/>
      <w:contextualSpacing/>
    </w:pPr>
  </w:style>
  <w:style w:type="character" w:customStyle="1" w:styleId="Tekstpodstawowy2Znak">
    <w:name w:val="Tekst podstawowy 2 Znak"/>
    <w:basedOn w:val="Domylnaczcionkaakapitu"/>
    <w:link w:val="Tekstpodstawowy2"/>
    <w:semiHidden/>
    <w:rsid w:val="00A51614"/>
  </w:style>
  <w:style w:type="paragraph" w:customStyle="1" w:styleId="Tekstpodstawowy210">
    <w:name w:val="Tekst podstawowy 21"/>
    <w:basedOn w:val="Normalny"/>
    <w:rsid w:val="00A51614"/>
    <w:pPr>
      <w:widowControl w:val="0"/>
      <w:suppressAutoHyphens/>
      <w:overflowPunct w:val="0"/>
      <w:autoSpaceDE w:val="0"/>
      <w:autoSpaceDN w:val="0"/>
      <w:adjustRightInd w:val="0"/>
      <w:ind w:left="284"/>
      <w:jc w:val="both"/>
      <w:textAlignment w:val="baseline"/>
    </w:pPr>
    <w:rPr>
      <w:rFonts w:ascii="Arial" w:hAnsi="Arial"/>
      <w:szCs w:val="20"/>
    </w:rPr>
  </w:style>
  <w:style w:type="paragraph" w:customStyle="1" w:styleId="Tekst">
    <w:name w:val="Tekst"/>
    <w:basedOn w:val="Normalny"/>
    <w:rsid w:val="007B3E4D"/>
    <w:pPr>
      <w:tabs>
        <w:tab w:val="left" w:pos="397"/>
      </w:tabs>
    </w:pPr>
    <w:rPr>
      <w:rFonts w:ascii="Arial" w:hAnsi="Arial"/>
      <w:bCs/>
    </w:rPr>
  </w:style>
  <w:style w:type="character" w:styleId="Odwoaniedokomentarza">
    <w:name w:val="annotation reference"/>
    <w:basedOn w:val="Domylnaczcionkaakapitu"/>
    <w:uiPriority w:val="99"/>
    <w:unhideWhenUsed/>
    <w:rsid w:val="00DC4982"/>
    <w:rPr>
      <w:sz w:val="16"/>
      <w:szCs w:val="16"/>
    </w:rPr>
  </w:style>
  <w:style w:type="paragraph" w:styleId="Tekstkomentarza">
    <w:name w:val="annotation text"/>
    <w:basedOn w:val="Normalny"/>
    <w:link w:val="TekstkomentarzaZnak"/>
    <w:uiPriority w:val="99"/>
    <w:unhideWhenUsed/>
    <w:rsid w:val="00DC4982"/>
    <w:rPr>
      <w:sz w:val="20"/>
      <w:szCs w:val="20"/>
    </w:rPr>
  </w:style>
  <w:style w:type="character" w:customStyle="1" w:styleId="TekstkomentarzaZnak">
    <w:name w:val="Tekst komentarza Znak"/>
    <w:basedOn w:val="Domylnaczcionkaakapitu"/>
    <w:link w:val="Tekstkomentarza"/>
    <w:uiPriority w:val="99"/>
    <w:rsid w:val="00DC4982"/>
  </w:style>
  <w:style w:type="paragraph" w:styleId="Tematkomentarza">
    <w:name w:val="annotation subject"/>
    <w:basedOn w:val="Tekstkomentarza"/>
    <w:next w:val="Tekstkomentarza"/>
    <w:link w:val="TematkomentarzaZnak"/>
    <w:uiPriority w:val="99"/>
    <w:semiHidden/>
    <w:unhideWhenUsed/>
    <w:rsid w:val="00DC4982"/>
    <w:rPr>
      <w:b/>
      <w:bCs/>
    </w:rPr>
  </w:style>
  <w:style w:type="character" w:customStyle="1" w:styleId="TematkomentarzaZnak">
    <w:name w:val="Temat komentarza Znak"/>
    <w:basedOn w:val="TekstkomentarzaZnak"/>
    <w:link w:val="Tematkomentarza"/>
    <w:uiPriority w:val="99"/>
    <w:semiHidden/>
    <w:rsid w:val="00DC4982"/>
    <w:rPr>
      <w:b/>
      <w:bCs/>
    </w:rPr>
  </w:style>
  <w:style w:type="character" w:customStyle="1" w:styleId="symbol1">
    <w:name w:val="symbol1"/>
    <w:basedOn w:val="Domylnaczcionkaakapitu"/>
    <w:rsid w:val="00E21581"/>
    <w:rPr>
      <w:rFonts w:ascii="Courier New" w:hAnsi="Courier New" w:cs="Courier New" w:hint="default"/>
      <w:b/>
      <w:bCs/>
      <w:sz w:val="21"/>
      <w:szCs w:val="21"/>
    </w:rPr>
  </w:style>
  <w:style w:type="character" w:customStyle="1" w:styleId="TekstpodstawowywcityZnak">
    <w:name w:val="Tekst podstawowy wcięty Znak"/>
    <w:basedOn w:val="Domylnaczcionkaakapitu"/>
    <w:link w:val="Tekstpodstawowywcity"/>
    <w:rsid w:val="00853672"/>
    <w:rPr>
      <w:sz w:val="24"/>
      <w:szCs w:val="24"/>
    </w:rPr>
  </w:style>
  <w:style w:type="paragraph" w:styleId="Tekstprzypisudolnego">
    <w:name w:val="footnote text"/>
    <w:aliases w:val="Podrozdział,Tekst przypisu Znak"/>
    <w:basedOn w:val="Normalny"/>
    <w:link w:val="TekstprzypisudolnegoZnak"/>
    <w:semiHidden/>
    <w:rsid w:val="003015E0"/>
    <w:rPr>
      <w:sz w:val="20"/>
      <w:szCs w:val="20"/>
    </w:rPr>
  </w:style>
  <w:style w:type="character" w:customStyle="1" w:styleId="TekstprzypisudolnegoZnak">
    <w:name w:val="Tekst przypisu dolnego Znak"/>
    <w:aliases w:val="Podrozdział Znak,Tekst przypisu Znak Znak"/>
    <w:basedOn w:val="Domylnaczcionkaakapitu"/>
    <w:link w:val="Tekstprzypisudolnego"/>
    <w:semiHidden/>
    <w:rsid w:val="003015E0"/>
  </w:style>
  <w:style w:type="character" w:customStyle="1" w:styleId="Nagwek2Znak">
    <w:name w:val="Nagłówek 2 Znak"/>
    <w:basedOn w:val="Domylnaczcionkaakapitu"/>
    <w:link w:val="Nagwek2"/>
    <w:rsid w:val="00750D7C"/>
    <w:rPr>
      <w:rFonts w:ascii="Arial" w:hAnsi="Arial" w:cs="Arial"/>
      <w:b/>
      <w:bCs/>
      <w:i/>
      <w:iCs/>
      <w:sz w:val="28"/>
      <w:szCs w:val="28"/>
    </w:rPr>
  </w:style>
  <w:style w:type="character" w:styleId="Pogrubienie">
    <w:name w:val="Strong"/>
    <w:aliases w:val="Tekst treści (2) + 4 pt,Kursywa,Odstępy 1 pt"/>
    <w:basedOn w:val="Domylnaczcionkaakapitu"/>
    <w:uiPriority w:val="99"/>
    <w:qFormat/>
    <w:rsid w:val="00B27F96"/>
    <w:rPr>
      <w:b/>
      <w:bCs/>
    </w:rPr>
  </w:style>
  <w:style w:type="character" w:customStyle="1" w:styleId="Nagwek1Znak">
    <w:name w:val="Nagłówek 1 Znak"/>
    <w:basedOn w:val="Domylnaczcionkaakapitu"/>
    <w:link w:val="Nagwek1"/>
    <w:rsid w:val="00BC6D4B"/>
    <w:rPr>
      <w:rFonts w:ascii="Arial" w:hAnsi="Arial" w:cs="Arial"/>
      <w:b/>
      <w:bCs/>
      <w:kern w:val="32"/>
      <w:sz w:val="32"/>
      <w:szCs w:val="32"/>
    </w:rPr>
  </w:style>
  <w:style w:type="paragraph" w:customStyle="1" w:styleId="pkt">
    <w:name w:val="pkt"/>
    <w:basedOn w:val="Normalny"/>
    <w:link w:val="pktZnak"/>
    <w:rsid w:val="00BC6D4B"/>
    <w:pPr>
      <w:spacing w:before="60" w:after="60"/>
      <w:ind w:left="851" w:hanging="295"/>
      <w:jc w:val="both"/>
    </w:pPr>
    <w:rPr>
      <w:sz w:val="20"/>
      <w:szCs w:val="20"/>
    </w:rPr>
  </w:style>
  <w:style w:type="paragraph" w:styleId="Spistreci1">
    <w:name w:val="toc 1"/>
    <w:basedOn w:val="Normalny"/>
    <w:next w:val="Normalny"/>
    <w:autoRedefine/>
    <w:uiPriority w:val="39"/>
    <w:unhideWhenUsed/>
    <w:rsid w:val="00B342C0"/>
    <w:pPr>
      <w:tabs>
        <w:tab w:val="right" w:leader="dot" w:pos="9061"/>
      </w:tabs>
      <w:spacing w:after="120"/>
    </w:pPr>
    <w:rPr>
      <w:rFonts w:ascii="Cambria" w:hAnsi="Cambria"/>
      <w:b/>
      <w:bCs/>
      <w:caps/>
    </w:rPr>
  </w:style>
  <w:style w:type="paragraph" w:styleId="Spistreci2">
    <w:name w:val="toc 2"/>
    <w:basedOn w:val="Normalny"/>
    <w:next w:val="Normalny"/>
    <w:autoRedefine/>
    <w:uiPriority w:val="39"/>
    <w:unhideWhenUsed/>
    <w:rsid w:val="00B55E16"/>
    <w:pPr>
      <w:spacing w:before="240"/>
    </w:pPr>
    <w:rPr>
      <w:rFonts w:ascii="Calibri" w:hAnsi="Calibri"/>
      <w:b/>
      <w:bCs/>
      <w:sz w:val="20"/>
      <w:szCs w:val="20"/>
    </w:rPr>
  </w:style>
  <w:style w:type="paragraph" w:styleId="Spistreci3">
    <w:name w:val="toc 3"/>
    <w:basedOn w:val="Normalny"/>
    <w:next w:val="Normalny"/>
    <w:autoRedefine/>
    <w:uiPriority w:val="39"/>
    <w:unhideWhenUsed/>
    <w:rsid w:val="00B55E16"/>
    <w:pPr>
      <w:ind w:left="240"/>
    </w:pPr>
    <w:rPr>
      <w:rFonts w:ascii="Calibri" w:hAnsi="Calibri"/>
      <w:sz w:val="20"/>
      <w:szCs w:val="20"/>
    </w:rPr>
  </w:style>
  <w:style w:type="paragraph" w:styleId="Spistreci5">
    <w:name w:val="toc 5"/>
    <w:basedOn w:val="Normalny"/>
    <w:next w:val="Normalny"/>
    <w:autoRedefine/>
    <w:uiPriority w:val="39"/>
    <w:unhideWhenUsed/>
    <w:rsid w:val="00B55E16"/>
    <w:pPr>
      <w:ind w:left="720"/>
    </w:pPr>
    <w:rPr>
      <w:rFonts w:ascii="Calibri" w:hAnsi="Calibri"/>
      <w:sz w:val="20"/>
      <w:szCs w:val="20"/>
    </w:rPr>
  </w:style>
  <w:style w:type="paragraph" w:styleId="Spistreci6">
    <w:name w:val="toc 6"/>
    <w:basedOn w:val="Normalny"/>
    <w:next w:val="Normalny"/>
    <w:autoRedefine/>
    <w:uiPriority w:val="39"/>
    <w:unhideWhenUsed/>
    <w:rsid w:val="00B55E16"/>
    <w:pPr>
      <w:ind w:left="960"/>
    </w:pPr>
    <w:rPr>
      <w:rFonts w:ascii="Calibri" w:hAnsi="Calibri"/>
      <w:sz w:val="20"/>
      <w:szCs w:val="20"/>
    </w:rPr>
  </w:style>
  <w:style w:type="paragraph" w:styleId="Spistreci7">
    <w:name w:val="toc 7"/>
    <w:basedOn w:val="Normalny"/>
    <w:next w:val="Normalny"/>
    <w:autoRedefine/>
    <w:uiPriority w:val="39"/>
    <w:unhideWhenUsed/>
    <w:rsid w:val="00B55E16"/>
    <w:pPr>
      <w:ind w:left="1200"/>
    </w:pPr>
    <w:rPr>
      <w:rFonts w:ascii="Calibri" w:hAnsi="Calibri"/>
      <w:sz w:val="20"/>
      <w:szCs w:val="20"/>
    </w:rPr>
  </w:style>
  <w:style w:type="paragraph" w:styleId="Spistreci8">
    <w:name w:val="toc 8"/>
    <w:basedOn w:val="Normalny"/>
    <w:next w:val="Normalny"/>
    <w:autoRedefine/>
    <w:uiPriority w:val="39"/>
    <w:unhideWhenUsed/>
    <w:rsid w:val="00B55E16"/>
    <w:pPr>
      <w:ind w:left="1440"/>
    </w:pPr>
    <w:rPr>
      <w:rFonts w:ascii="Calibri" w:hAnsi="Calibri"/>
      <w:sz w:val="20"/>
      <w:szCs w:val="20"/>
    </w:rPr>
  </w:style>
  <w:style w:type="paragraph" w:styleId="Spistreci9">
    <w:name w:val="toc 9"/>
    <w:basedOn w:val="Normalny"/>
    <w:next w:val="Normalny"/>
    <w:autoRedefine/>
    <w:uiPriority w:val="39"/>
    <w:unhideWhenUsed/>
    <w:rsid w:val="00B55E16"/>
    <w:pPr>
      <w:ind w:left="1680"/>
    </w:pPr>
    <w:rPr>
      <w:rFonts w:ascii="Calibri" w:hAnsi="Calibri"/>
      <w:sz w:val="20"/>
      <w:szCs w:val="20"/>
    </w:rPr>
  </w:style>
  <w:style w:type="paragraph" w:styleId="Nagwekspisutreci">
    <w:name w:val="TOC Heading"/>
    <w:basedOn w:val="Nagwek1"/>
    <w:next w:val="Normalny"/>
    <w:uiPriority w:val="39"/>
    <w:semiHidden/>
    <w:unhideWhenUsed/>
    <w:qFormat/>
    <w:rsid w:val="00B55E16"/>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customStyle="1" w:styleId="ListParagraph1">
    <w:name w:val="List Paragraph1"/>
    <w:basedOn w:val="Normalny"/>
    <w:link w:val="ListParagraphChar"/>
    <w:rsid w:val="00C42B37"/>
    <w:pPr>
      <w:suppressAutoHyphens/>
      <w:ind w:left="720"/>
    </w:pPr>
    <w:rPr>
      <w:lang w:eastAsia="ar-SA"/>
    </w:rPr>
  </w:style>
  <w:style w:type="character" w:customStyle="1" w:styleId="akapitustep2">
    <w:name w:val="akapitustep2"/>
    <w:rsid w:val="00C42B37"/>
    <w:rPr>
      <w:rFonts w:ascii="Times New Roman" w:hAnsi="Times New Roman" w:cs="Times New Roman" w:hint="default"/>
    </w:rPr>
  </w:style>
  <w:style w:type="character" w:customStyle="1" w:styleId="ListParagraphChar">
    <w:name w:val="List Paragraph Char"/>
    <w:link w:val="ListParagraph1"/>
    <w:locked/>
    <w:rsid w:val="00C42B37"/>
    <w:rPr>
      <w:sz w:val="24"/>
      <w:szCs w:val="24"/>
      <w:lang w:eastAsia="ar-SA"/>
    </w:rPr>
  </w:style>
  <w:style w:type="paragraph" w:customStyle="1" w:styleId="Opis">
    <w:name w:val="Opis"/>
    <w:basedOn w:val="Normalny"/>
    <w:uiPriority w:val="99"/>
    <w:rsid w:val="00D41D5B"/>
    <w:pPr>
      <w:spacing w:before="30" w:after="30"/>
      <w:ind w:left="567"/>
      <w:jc w:val="both"/>
    </w:pPr>
  </w:style>
  <w:style w:type="character" w:customStyle="1" w:styleId="tabulatory">
    <w:name w:val="tabulatory"/>
    <w:basedOn w:val="Domylnaczcionkaakapitu"/>
    <w:rsid w:val="00EE5946"/>
  </w:style>
  <w:style w:type="paragraph" w:customStyle="1" w:styleId="normaltableau">
    <w:name w:val="normal_tableau"/>
    <w:basedOn w:val="Normalny"/>
    <w:rsid w:val="00733C81"/>
    <w:pPr>
      <w:spacing w:before="120" w:after="120"/>
      <w:jc w:val="both"/>
    </w:pPr>
    <w:rPr>
      <w:rFonts w:ascii="Optima" w:hAnsi="Optima"/>
      <w:sz w:val="22"/>
      <w:szCs w:val="22"/>
      <w:lang w:val="en-GB"/>
    </w:rPr>
  </w:style>
  <w:style w:type="character" w:styleId="Odwoanieprzypisudolnego">
    <w:name w:val="footnote reference"/>
    <w:basedOn w:val="Domylnaczcionkaakapitu"/>
    <w:uiPriority w:val="99"/>
    <w:rsid w:val="00F96539"/>
    <w:rPr>
      <w:vertAlign w:val="superscript"/>
    </w:rPr>
  </w:style>
  <w:style w:type="paragraph" w:styleId="Tekstprzypisukocowego">
    <w:name w:val="endnote text"/>
    <w:basedOn w:val="Normalny"/>
    <w:link w:val="TekstprzypisukocowegoZnak"/>
    <w:semiHidden/>
    <w:rsid w:val="008C7D63"/>
    <w:rPr>
      <w:sz w:val="20"/>
      <w:szCs w:val="20"/>
    </w:rPr>
  </w:style>
  <w:style w:type="character" w:customStyle="1" w:styleId="TekstprzypisukocowegoZnak">
    <w:name w:val="Tekst przypisu końcowego Znak"/>
    <w:basedOn w:val="Domylnaczcionkaakapitu"/>
    <w:link w:val="Tekstprzypisukocowego"/>
    <w:semiHidden/>
    <w:rsid w:val="008C7D63"/>
  </w:style>
  <w:style w:type="character" w:styleId="Odwoanieprzypisukocowego">
    <w:name w:val="endnote reference"/>
    <w:basedOn w:val="Domylnaczcionkaakapitu"/>
    <w:unhideWhenUsed/>
    <w:rsid w:val="008C7D63"/>
    <w:rPr>
      <w:vertAlign w:val="superscript"/>
    </w:rPr>
  </w:style>
  <w:style w:type="paragraph" w:styleId="Podtytu">
    <w:name w:val="Subtitle"/>
    <w:basedOn w:val="Normalny"/>
    <w:link w:val="PodtytuZnak"/>
    <w:qFormat/>
    <w:rsid w:val="006E2FAC"/>
    <w:pPr>
      <w:tabs>
        <w:tab w:val="center" w:pos="4253"/>
      </w:tabs>
      <w:suppressAutoHyphens/>
      <w:jc w:val="center"/>
    </w:pPr>
    <w:rPr>
      <w:b/>
      <w:bCs/>
    </w:rPr>
  </w:style>
  <w:style w:type="character" w:customStyle="1" w:styleId="PodtytuZnak">
    <w:name w:val="Podtytuł Znak"/>
    <w:basedOn w:val="Domylnaczcionkaakapitu"/>
    <w:link w:val="Podtytu"/>
    <w:rsid w:val="006E2FAC"/>
    <w:rPr>
      <w:b/>
      <w:bCs/>
      <w:sz w:val="24"/>
      <w:szCs w:val="24"/>
    </w:rPr>
  </w:style>
  <w:style w:type="paragraph" w:customStyle="1" w:styleId="Akapitzlist1">
    <w:name w:val="Akapit z listą1"/>
    <w:basedOn w:val="Normalny"/>
    <w:uiPriority w:val="99"/>
    <w:rsid w:val="006E2FAC"/>
    <w:pPr>
      <w:spacing w:after="200" w:line="276" w:lineRule="auto"/>
      <w:ind w:left="720"/>
    </w:pPr>
    <w:rPr>
      <w:rFonts w:ascii="Calibri" w:eastAsia="Calibri" w:hAnsi="Calibri"/>
      <w:sz w:val="22"/>
      <w:szCs w:val="22"/>
    </w:rPr>
  </w:style>
  <w:style w:type="paragraph" w:customStyle="1" w:styleId="Style12">
    <w:name w:val="Style12"/>
    <w:basedOn w:val="Normalny"/>
    <w:rsid w:val="00B671B2"/>
    <w:pPr>
      <w:widowControl w:val="0"/>
      <w:autoSpaceDE w:val="0"/>
      <w:autoSpaceDN w:val="0"/>
      <w:adjustRightInd w:val="0"/>
      <w:spacing w:line="250" w:lineRule="exact"/>
      <w:ind w:firstLine="1982"/>
    </w:pPr>
    <w:rPr>
      <w:rFonts w:eastAsia="Calibri"/>
    </w:rPr>
  </w:style>
  <w:style w:type="character" w:customStyle="1" w:styleId="txt-new1">
    <w:name w:val="txt-new1"/>
    <w:basedOn w:val="Domylnaczcionkaakapitu"/>
    <w:rsid w:val="00417974"/>
    <w:rPr>
      <w:shd w:val="clear" w:color="auto" w:fill="auto"/>
    </w:rPr>
  </w:style>
  <w:style w:type="character" w:customStyle="1" w:styleId="txt-new">
    <w:name w:val="txt-new"/>
    <w:basedOn w:val="Domylnaczcionkaakapitu"/>
    <w:rsid w:val="0047422D"/>
  </w:style>
  <w:style w:type="paragraph" w:customStyle="1" w:styleId="Akapitzlist2">
    <w:name w:val="Akapit z listą2"/>
    <w:basedOn w:val="Normalny"/>
    <w:rsid w:val="005258DA"/>
    <w:pPr>
      <w:spacing w:after="200" w:line="276" w:lineRule="auto"/>
      <w:ind w:left="720"/>
    </w:pPr>
    <w:rPr>
      <w:rFonts w:ascii="Calibri" w:eastAsiaTheme="minorHAnsi" w:hAnsi="Calibri"/>
      <w:sz w:val="22"/>
      <w:szCs w:val="22"/>
    </w:rPr>
  </w:style>
  <w:style w:type="character" w:customStyle="1" w:styleId="AkapitzlistZnak">
    <w:name w:val="Akapit z listą Znak"/>
    <w:aliases w:val="ISCG Numerowanie Znak,lp1 Znak,CW_Lista Znak,Akapit z listą;1_literowka Znak,1_literowka Znak,Literowanie Znak,Preambuła Znak,Numerowanie Znak,L1 Znak,Akapit z listą5 Znak,Akapit z listą BS Znak,List Paragraph Znak,BulletC Znak"/>
    <w:link w:val="Akapitzlist"/>
    <w:uiPriority w:val="34"/>
    <w:qFormat/>
    <w:locked/>
    <w:rsid w:val="00A27B15"/>
    <w:rPr>
      <w:sz w:val="24"/>
      <w:szCs w:val="24"/>
    </w:rPr>
  </w:style>
  <w:style w:type="character" w:customStyle="1" w:styleId="pktZnak">
    <w:name w:val="pkt Znak"/>
    <w:link w:val="pkt"/>
    <w:rsid w:val="00133DB8"/>
  </w:style>
  <w:style w:type="paragraph" w:styleId="Zwykytekst">
    <w:name w:val="Plain Text"/>
    <w:basedOn w:val="Normalny"/>
    <w:link w:val="ZwykytekstZnak"/>
    <w:rsid w:val="00871571"/>
    <w:rPr>
      <w:rFonts w:ascii="Courier New" w:hAnsi="Courier New" w:cs="Courier New"/>
      <w:sz w:val="20"/>
      <w:szCs w:val="20"/>
    </w:rPr>
  </w:style>
  <w:style w:type="character" w:customStyle="1" w:styleId="ZwykytekstZnak">
    <w:name w:val="Zwykły tekst Znak"/>
    <w:basedOn w:val="Domylnaczcionkaakapitu"/>
    <w:link w:val="Zwykytekst"/>
    <w:rsid w:val="00871571"/>
    <w:rPr>
      <w:rFonts w:ascii="Courier New" w:hAnsi="Courier New" w:cs="Courier New"/>
    </w:rPr>
  </w:style>
  <w:style w:type="character" w:customStyle="1" w:styleId="apple-converted-space">
    <w:name w:val="apple-converted-space"/>
    <w:basedOn w:val="Domylnaczcionkaakapitu"/>
    <w:rsid w:val="00873E75"/>
  </w:style>
  <w:style w:type="paragraph" w:customStyle="1" w:styleId="Akapitzlist3">
    <w:name w:val="Akapit z listą3"/>
    <w:basedOn w:val="Normalny"/>
    <w:rsid w:val="00AF058A"/>
    <w:pPr>
      <w:ind w:left="720"/>
    </w:pPr>
    <w:rPr>
      <w:rFonts w:eastAsia="Calibri"/>
    </w:rPr>
  </w:style>
  <w:style w:type="paragraph" w:customStyle="1" w:styleId="divpoint">
    <w:name w:val="div.point"/>
    <w:uiPriority w:val="99"/>
    <w:rsid w:val="007B4D99"/>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aragraph">
    <w:name w:val="div.paragraph"/>
    <w:uiPriority w:val="99"/>
    <w:rsid w:val="000D0AD7"/>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kt">
    <w:name w:val="div.pkt"/>
    <w:uiPriority w:val="99"/>
    <w:rsid w:val="00995AB3"/>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rPr>
  </w:style>
  <w:style w:type="paragraph" w:customStyle="1" w:styleId="Tekstpodstawowywcity0">
    <w:name w:val="Tekst podstawowy wci?ty"/>
    <w:basedOn w:val="Normalny"/>
    <w:uiPriority w:val="99"/>
    <w:rsid w:val="000B303F"/>
    <w:pPr>
      <w:widowControl w:val="0"/>
      <w:ind w:right="51"/>
      <w:jc w:val="both"/>
    </w:pPr>
  </w:style>
  <w:style w:type="character" w:customStyle="1" w:styleId="Tekstpodstawowywcity3Znak">
    <w:name w:val="Tekst podstawowy wcięty 3 Znak"/>
    <w:basedOn w:val="Domylnaczcionkaakapitu"/>
    <w:link w:val="Tekstpodstawowywcity3"/>
    <w:semiHidden/>
    <w:rsid w:val="004E7F03"/>
    <w:rPr>
      <w:b/>
      <w:i/>
      <w:sz w:val="32"/>
      <w:szCs w:val="32"/>
    </w:rPr>
  </w:style>
  <w:style w:type="paragraph" w:customStyle="1" w:styleId="kompunkt">
    <w:name w:val=".kompunkt"/>
    <w:uiPriority w:val="99"/>
    <w:rsid w:val="00D80A5F"/>
    <w:pPr>
      <w:widowControl w:val="0"/>
      <w:autoSpaceDE w:val="0"/>
      <w:autoSpaceDN w:val="0"/>
      <w:adjustRightInd w:val="0"/>
      <w:spacing w:line="40" w:lineRule="atLeast"/>
      <w:ind w:left="460" w:right="540" w:hanging="260"/>
      <w:jc w:val="both"/>
    </w:pPr>
    <w:rPr>
      <w:rFonts w:ascii="Helvetica" w:eastAsiaTheme="minorEastAsia" w:hAnsi="Helvetica" w:cs="Helvetica"/>
      <w:color w:val="000000"/>
      <w:sz w:val="18"/>
      <w:szCs w:val="18"/>
    </w:rPr>
  </w:style>
  <w:style w:type="character" w:customStyle="1" w:styleId="changed-paragraph">
    <w:name w:val="changed-paragraph"/>
    <w:basedOn w:val="Domylnaczcionkaakapitu"/>
    <w:rsid w:val="00552DAF"/>
  </w:style>
  <w:style w:type="character" w:customStyle="1" w:styleId="alb">
    <w:name w:val="a_lb"/>
    <w:basedOn w:val="Domylnaczcionkaakapitu"/>
    <w:rsid w:val="00552DAF"/>
  </w:style>
  <w:style w:type="character" w:customStyle="1" w:styleId="alb-s">
    <w:name w:val="a_lb-s"/>
    <w:basedOn w:val="Domylnaczcionkaakapitu"/>
    <w:rsid w:val="005C40AC"/>
  </w:style>
  <w:style w:type="paragraph" w:customStyle="1" w:styleId="Standard">
    <w:name w:val="Standard"/>
    <w:rsid w:val="006F093A"/>
    <w:pPr>
      <w:widowControl w:val="0"/>
      <w:suppressAutoHyphens/>
      <w:autoSpaceDN w:val="0"/>
      <w:textAlignment w:val="baseline"/>
    </w:pPr>
    <w:rPr>
      <w:rFonts w:eastAsia="SimSun" w:cs="Mangal"/>
      <w:kern w:val="3"/>
      <w:sz w:val="24"/>
      <w:szCs w:val="24"/>
      <w:lang w:eastAsia="zh-CN" w:bidi="hi-IN"/>
    </w:rPr>
  </w:style>
  <w:style w:type="paragraph" w:customStyle="1" w:styleId="divpara">
    <w:name w:val="div.para"/>
    <w:uiPriority w:val="99"/>
    <w:rsid w:val="00593CBD"/>
    <w:pPr>
      <w:widowControl w:val="0"/>
      <w:autoSpaceDE w:val="0"/>
      <w:autoSpaceDN w:val="0"/>
      <w:adjustRightInd w:val="0"/>
      <w:spacing w:before="80" w:line="40" w:lineRule="atLeast"/>
      <w:ind w:right="540"/>
      <w:jc w:val="both"/>
    </w:pPr>
    <w:rPr>
      <w:rFonts w:ascii="Helvetica" w:eastAsiaTheme="minorEastAsia" w:hAnsi="Helvetica" w:cs="Helvetica"/>
      <w:color w:val="000000"/>
      <w:sz w:val="18"/>
      <w:szCs w:val="18"/>
    </w:rPr>
  </w:style>
  <w:style w:type="paragraph" w:customStyle="1" w:styleId="siwz">
    <w:name w:val="siwz"/>
    <w:basedOn w:val="Normalny"/>
    <w:qFormat/>
    <w:rsid w:val="001E7BBB"/>
    <w:pPr>
      <w:contextualSpacing/>
      <w:jc w:val="both"/>
    </w:pPr>
    <w:rPr>
      <w:bCs/>
      <w:iCs/>
      <w:szCs w:val="20"/>
    </w:rPr>
  </w:style>
  <w:style w:type="paragraph" w:customStyle="1" w:styleId="pmainpub">
    <w:name w:val="p.mainpub"/>
    <w:uiPriority w:val="99"/>
    <w:rsid w:val="00E51299"/>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rPr>
  </w:style>
  <w:style w:type="character" w:customStyle="1" w:styleId="Teksttreci2">
    <w:name w:val="Tekst treści (2)_"/>
    <w:basedOn w:val="Domylnaczcionkaakapitu"/>
    <w:link w:val="Teksttreci21"/>
    <w:uiPriority w:val="99"/>
    <w:locked/>
    <w:rsid w:val="00FC1253"/>
    <w:rPr>
      <w:sz w:val="19"/>
      <w:szCs w:val="19"/>
      <w:shd w:val="clear" w:color="auto" w:fill="FFFFFF"/>
    </w:rPr>
  </w:style>
  <w:style w:type="paragraph" w:customStyle="1" w:styleId="Teksttreci21">
    <w:name w:val="Tekst treści (2)1"/>
    <w:basedOn w:val="Normalny"/>
    <w:link w:val="Teksttreci2"/>
    <w:uiPriority w:val="99"/>
    <w:rsid w:val="00FC1253"/>
    <w:pPr>
      <w:widowControl w:val="0"/>
      <w:shd w:val="clear" w:color="auto" w:fill="FFFFFF"/>
      <w:spacing w:line="226" w:lineRule="exact"/>
    </w:pPr>
    <w:rPr>
      <w:sz w:val="19"/>
      <w:szCs w:val="19"/>
    </w:rPr>
  </w:style>
  <w:style w:type="paragraph" w:customStyle="1" w:styleId="Tekstpodstawowy31">
    <w:name w:val="Tekst podstawowy 31"/>
    <w:basedOn w:val="Normalny"/>
    <w:rsid w:val="00A07E9A"/>
    <w:pPr>
      <w:suppressAutoHyphens/>
      <w:spacing w:line="100" w:lineRule="atLeast"/>
      <w:jc w:val="both"/>
    </w:pPr>
    <w:rPr>
      <w:kern w:val="1"/>
      <w:szCs w:val="20"/>
      <w:u w:val="single"/>
      <w:lang w:eastAsia="ar-SA"/>
    </w:rPr>
  </w:style>
  <w:style w:type="character" w:styleId="Tekstzastpczy">
    <w:name w:val="Placeholder Text"/>
    <w:basedOn w:val="Domylnaczcionkaakapitu"/>
    <w:uiPriority w:val="99"/>
    <w:semiHidden/>
    <w:rsid w:val="00A07E9A"/>
    <w:rPr>
      <w:color w:val="808080"/>
    </w:rPr>
  </w:style>
  <w:style w:type="paragraph" w:customStyle="1" w:styleId="rozdzia">
    <w:name w:val="rozdział"/>
    <w:basedOn w:val="Normalny"/>
    <w:autoRedefine/>
    <w:rsid w:val="00CE7343"/>
    <w:pPr>
      <w:numPr>
        <w:numId w:val="42"/>
      </w:numPr>
      <w:tabs>
        <w:tab w:val="left" w:pos="0"/>
      </w:tabs>
      <w:jc w:val="both"/>
    </w:pPr>
    <w:rPr>
      <w:rFonts w:asciiTheme="minorHAnsi" w:hAnsiTheme="minorHAnsi" w:cstheme="minorHAnsi"/>
      <w:i/>
      <w:strike/>
      <w:color w:val="FF0000"/>
      <w:spacing w:val="8"/>
      <w:sz w:val="20"/>
      <w:szCs w:val="20"/>
    </w:rPr>
  </w:style>
  <w:style w:type="paragraph" w:customStyle="1" w:styleId="leftnote">
    <w:name w:val=".leftnote"/>
    <w:uiPriority w:val="99"/>
    <w:rsid w:val="007E09BB"/>
    <w:pPr>
      <w:widowControl w:val="0"/>
      <w:autoSpaceDE w:val="0"/>
      <w:autoSpaceDN w:val="0"/>
      <w:adjustRightInd w:val="0"/>
      <w:spacing w:before="80" w:line="40" w:lineRule="atLeast"/>
      <w:ind w:right="100"/>
      <w:jc w:val="right"/>
    </w:pPr>
    <w:rPr>
      <w:rFonts w:ascii="Helvetica" w:eastAsiaTheme="minorEastAsia" w:hAnsi="Helvetica" w:cs="Helvetica"/>
      <w:b/>
      <w:bCs/>
      <w:color w:val="808080"/>
      <w:sz w:val="18"/>
      <w:szCs w:val="18"/>
    </w:rPr>
  </w:style>
  <w:style w:type="paragraph" w:customStyle="1" w:styleId="Zwykytekst1">
    <w:name w:val="Zwykły tekst1"/>
    <w:basedOn w:val="Normalny"/>
    <w:rsid w:val="002B33B3"/>
    <w:rPr>
      <w:rFonts w:ascii="Courier New" w:eastAsiaTheme="minorHAnsi" w:hAnsi="Courier New" w:cs="Courier New"/>
      <w:sz w:val="20"/>
      <w:szCs w:val="20"/>
      <w:lang w:eastAsia="ar-SA"/>
    </w:rPr>
  </w:style>
  <w:style w:type="paragraph" w:customStyle="1" w:styleId="Rozdzia0">
    <w:name w:val="Rozdział"/>
    <w:basedOn w:val="Normalny"/>
    <w:link w:val="RozdziaZnak"/>
    <w:qFormat/>
    <w:rsid w:val="0017593A"/>
    <w:pPr>
      <w:shd w:val="clear" w:color="auto" w:fill="D9D9D9" w:themeFill="background1" w:themeFillShade="D9"/>
      <w:spacing w:before="120"/>
      <w:ind w:left="426" w:hanging="426"/>
      <w:jc w:val="both"/>
      <w:outlineLvl w:val="0"/>
    </w:pPr>
    <w:rPr>
      <w:rFonts w:asciiTheme="minorHAnsi" w:hAnsiTheme="minorHAnsi" w:cstheme="minorHAnsi"/>
      <w:b/>
      <w:sz w:val="22"/>
      <w:szCs w:val="22"/>
    </w:rPr>
  </w:style>
  <w:style w:type="character" w:customStyle="1" w:styleId="RozdziaZnak">
    <w:name w:val="Rozdział Znak"/>
    <w:basedOn w:val="Domylnaczcionkaakapitu"/>
    <w:link w:val="Rozdzia0"/>
    <w:rsid w:val="0017593A"/>
    <w:rPr>
      <w:rFonts w:asciiTheme="minorHAnsi" w:hAnsiTheme="minorHAnsi" w:cstheme="minorHAnsi"/>
      <w:b/>
      <w:sz w:val="22"/>
      <w:szCs w:val="22"/>
      <w:shd w:val="clear" w:color="auto" w:fill="D9D9D9" w:themeFill="background1" w:themeFillShade="D9"/>
    </w:rPr>
  </w:style>
  <w:style w:type="character" w:customStyle="1" w:styleId="Nierozpoznanawzmianka1">
    <w:name w:val="Nierozpoznana wzmianka1"/>
    <w:basedOn w:val="Domylnaczcionkaakapitu"/>
    <w:uiPriority w:val="99"/>
    <w:semiHidden/>
    <w:unhideWhenUsed/>
    <w:rsid w:val="0037641C"/>
    <w:rPr>
      <w:color w:val="605E5C"/>
      <w:shd w:val="clear" w:color="auto" w:fill="E1DFDD"/>
    </w:rPr>
  </w:style>
  <w:style w:type="paragraph" w:styleId="Poprawka">
    <w:name w:val="Revision"/>
    <w:hidden/>
    <w:uiPriority w:val="99"/>
    <w:semiHidden/>
    <w:rsid w:val="00F64B75"/>
    <w:rPr>
      <w:sz w:val="24"/>
      <w:szCs w:val="24"/>
    </w:rPr>
  </w:style>
  <w:style w:type="character" w:customStyle="1" w:styleId="Nierozpoznanawzmianka2">
    <w:name w:val="Nierozpoznana wzmianka2"/>
    <w:basedOn w:val="Domylnaczcionkaakapitu"/>
    <w:uiPriority w:val="99"/>
    <w:semiHidden/>
    <w:unhideWhenUsed/>
    <w:rsid w:val="005C555B"/>
    <w:rPr>
      <w:color w:val="605E5C"/>
      <w:shd w:val="clear" w:color="auto" w:fill="E1DFDD"/>
    </w:rPr>
  </w:style>
  <w:style w:type="character" w:customStyle="1" w:styleId="DefaultZnak">
    <w:name w:val="Default Znak"/>
    <w:link w:val="Default"/>
    <w:rsid w:val="00621E1A"/>
    <w:rPr>
      <w:color w:val="000000"/>
      <w:sz w:val="24"/>
      <w:szCs w:val="24"/>
    </w:rPr>
  </w:style>
  <w:style w:type="paragraph" w:customStyle="1" w:styleId="podrozzdzia">
    <w:name w:val="podrozzdział"/>
    <w:basedOn w:val="Normalny"/>
    <w:link w:val="podrozzdziaZnak"/>
    <w:qFormat/>
    <w:rsid w:val="00A57EA5"/>
    <w:pPr>
      <w:spacing w:before="120"/>
      <w:ind w:left="426" w:hanging="426"/>
      <w:jc w:val="right"/>
    </w:pPr>
    <w:rPr>
      <w:rFonts w:asciiTheme="minorHAnsi" w:hAnsiTheme="minorHAnsi" w:cstheme="minorHAnsi"/>
      <w:i/>
      <w:sz w:val="20"/>
      <w:szCs w:val="20"/>
    </w:rPr>
  </w:style>
  <w:style w:type="character" w:customStyle="1" w:styleId="podrozzdziaZnak">
    <w:name w:val="podrozzdział Znak"/>
    <w:basedOn w:val="Domylnaczcionkaakapitu"/>
    <w:link w:val="podrozzdzia"/>
    <w:rsid w:val="00A57EA5"/>
    <w:rPr>
      <w:rFonts w:asciiTheme="minorHAnsi" w:hAnsiTheme="minorHAnsi" w:cstheme="minorHAns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947">
      <w:bodyDiv w:val="1"/>
      <w:marLeft w:val="0"/>
      <w:marRight w:val="0"/>
      <w:marTop w:val="0"/>
      <w:marBottom w:val="0"/>
      <w:divBdr>
        <w:top w:val="none" w:sz="0" w:space="0" w:color="auto"/>
        <w:left w:val="none" w:sz="0" w:space="0" w:color="auto"/>
        <w:bottom w:val="none" w:sz="0" w:space="0" w:color="auto"/>
        <w:right w:val="none" w:sz="0" w:space="0" w:color="auto"/>
      </w:divBdr>
    </w:div>
    <w:div w:id="67118974">
      <w:bodyDiv w:val="1"/>
      <w:marLeft w:val="0"/>
      <w:marRight w:val="0"/>
      <w:marTop w:val="0"/>
      <w:marBottom w:val="0"/>
      <w:divBdr>
        <w:top w:val="none" w:sz="0" w:space="0" w:color="auto"/>
        <w:left w:val="none" w:sz="0" w:space="0" w:color="auto"/>
        <w:bottom w:val="none" w:sz="0" w:space="0" w:color="auto"/>
        <w:right w:val="none" w:sz="0" w:space="0" w:color="auto"/>
      </w:divBdr>
    </w:div>
    <w:div w:id="67386083">
      <w:bodyDiv w:val="1"/>
      <w:marLeft w:val="0"/>
      <w:marRight w:val="0"/>
      <w:marTop w:val="0"/>
      <w:marBottom w:val="0"/>
      <w:divBdr>
        <w:top w:val="none" w:sz="0" w:space="0" w:color="auto"/>
        <w:left w:val="none" w:sz="0" w:space="0" w:color="auto"/>
        <w:bottom w:val="none" w:sz="0" w:space="0" w:color="auto"/>
        <w:right w:val="none" w:sz="0" w:space="0" w:color="auto"/>
      </w:divBdr>
      <w:divsChild>
        <w:div w:id="2067144099">
          <w:marLeft w:val="0"/>
          <w:marRight w:val="0"/>
          <w:marTop w:val="0"/>
          <w:marBottom w:val="0"/>
          <w:divBdr>
            <w:top w:val="none" w:sz="0" w:space="0" w:color="auto"/>
            <w:left w:val="none" w:sz="0" w:space="0" w:color="auto"/>
            <w:bottom w:val="none" w:sz="0" w:space="0" w:color="auto"/>
            <w:right w:val="none" w:sz="0" w:space="0" w:color="auto"/>
          </w:divBdr>
          <w:divsChild>
            <w:div w:id="1220091265">
              <w:marLeft w:val="1"/>
              <w:marRight w:val="1"/>
              <w:marTop w:val="0"/>
              <w:marBottom w:val="0"/>
              <w:divBdr>
                <w:top w:val="none" w:sz="0" w:space="0" w:color="auto"/>
                <w:left w:val="none" w:sz="0" w:space="0" w:color="auto"/>
                <w:bottom w:val="none" w:sz="0" w:space="0" w:color="auto"/>
                <w:right w:val="none" w:sz="0" w:space="0" w:color="auto"/>
              </w:divBdr>
              <w:divsChild>
                <w:div w:id="466506343">
                  <w:marLeft w:val="0"/>
                  <w:marRight w:val="0"/>
                  <w:marTop w:val="0"/>
                  <w:marBottom w:val="0"/>
                  <w:divBdr>
                    <w:top w:val="none" w:sz="0" w:space="0" w:color="auto"/>
                    <w:left w:val="none" w:sz="0" w:space="0" w:color="auto"/>
                    <w:bottom w:val="none" w:sz="0" w:space="0" w:color="auto"/>
                    <w:right w:val="none" w:sz="0" w:space="0" w:color="auto"/>
                  </w:divBdr>
                  <w:divsChild>
                    <w:div w:id="8183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7142">
      <w:bodyDiv w:val="1"/>
      <w:marLeft w:val="0"/>
      <w:marRight w:val="0"/>
      <w:marTop w:val="0"/>
      <w:marBottom w:val="0"/>
      <w:divBdr>
        <w:top w:val="none" w:sz="0" w:space="0" w:color="auto"/>
        <w:left w:val="none" w:sz="0" w:space="0" w:color="auto"/>
        <w:bottom w:val="none" w:sz="0" w:space="0" w:color="auto"/>
        <w:right w:val="none" w:sz="0" w:space="0" w:color="auto"/>
      </w:divBdr>
      <w:divsChild>
        <w:div w:id="14427092">
          <w:marLeft w:val="0"/>
          <w:marRight w:val="0"/>
          <w:marTop w:val="0"/>
          <w:marBottom w:val="0"/>
          <w:divBdr>
            <w:top w:val="none" w:sz="0" w:space="0" w:color="auto"/>
            <w:left w:val="none" w:sz="0" w:space="0" w:color="auto"/>
            <w:bottom w:val="none" w:sz="0" w:space="0" w:color="auto"/>
            <w:right w:val="none" w:sz="0" w:space="0" w:color="auto"/>
          </w:divBdr>
          <w:divsChild>
            <w:div w:id="1465663302">
              <w:marLeft w:val="0"/>
              <w:marRight w:val="0"/>
              <w:marTop w:val="0"/>
              <w:marBottom w:val="0"/>
              <w:divBdr>
                <w:top w:val="none" w:sz="0" w:space="0" w:color="auto"/>
                <w:left w:val="none" w:sz="0" w:space="0" w:color="auto"/>
                <w:bottom w:val="none" w:sz="0" w:space="0" w:color="auto"/>
                <w:right w:val="none" w:sz="0" w:space="0" w:color="auto"/>
              </w:divBdr>
              <w:divsChild>
                <w:div w:id="448014067">
                  <w:marLeft w:val="0"/>
                  <w:marRight w:val="0"/>
                  <w:marTop w:val="0"/>
                  <w:marBottom w:val="0"/>
                  <w:divBdr>
                    <w:top w:val="none" w:sz="0" w:space="0" w:color="auto"/>
                    <w:left w:val="none" w:sz="0" w:space="0" w:color="auto"/>
                    <w:bottom w:val="none" w:sz="0" w:space="0" w:color="auto"/>
                    <w:right w:val="none" w:sz="0" w:space="0" w:color="auto"/>
                  </w:divBdr>
                  <w:divsChild>
                    <w:div w:id="336855988">
                      <w:marLeft w:val="0"/>
                      <w:marRight w:val="0"/>
                      <w:marTop w:val="0"/>
                      <w:marBottom w:val="0"/>
                      <w:divBdr>
                        <w:top w:val="none" w:sz="0" w:space="0" w:color="auto"/>
                        <w:left w:val="none" w:sz="0" w:space="0" w:color="auto"/>
                        <w:bottom w:val="none" w:sz="0" w:space="0" w:color="auto"/>
                        <w:right w:val="none" w:sz="0" w:space="0" w:color="auto"/>
                      </w:divBdr>
                    </w:div>
                    <w:div w:id="454492479">
                      <w:marLeft w:val="0"/>
                      <w:marRight w:val="0"/>
                      <w:marTop w:val="0"/>
                      <w:marBottom w:val="0"/>
                      <w:divBdr>
                        <w:top w:val="none" w:sz="0" w:space="0" w:color="auto"/>
                        <w:left w:val="none" w:sz="0" w:space="0" w:color="auto"/>
                        <w:bottom w:val="none" w:sz="0" w:space="0" w:color="auto"/>
                        <w:right w:val="none" w:sz="0" w:space="0" w:color="auto"/>
                      </w:divBdr>
                    </w:div>
                    <w:div w:id="719323667">
                      <w:marLeft w:val="0"/>
                      <w:marRight w:val="0"/>
                      <w:marTop w:val="0"/>
                      <w:marBottom w:val="0"/>
                      <w:divBdr>
                        <w:top w:val="none" w:sz="0" w:space="0" w:color="auto"/>
                        <w:left w:val="none" w:sz="0" w:space="0" w:color="auto"/>
                        <w:bottom w:val="none" w:sz="0" w:space="0" w:color="auto"/>
                        <w:right w:val="none" w:sz="0" w:space="0" w:color="auto"/>
                      </w:divBdr>
                    </w:div>
                    <w:div w:id="1169519990">
                      <w:marLeft w:val="0"/>
                      <w:marRight w:val="0"/>
                      <w:marTop w:val="0"/>
                      <w:marBottom w:val="0"/>
                      <w:divBdr>
                        <w:top w:val="none" w:sz="0" w:space="0" w:color="auto"/>
                        <w:left w:val="none" w:sz="0" w:space="0" w:color="auto"/>
                        <w:bottom w:val="none" w:sz="0" w:space="0" w:color="auto"/>
                        <w:right w:val="none" w:sz="0" w:space="0" w:color="auto"/>
                      </w:divBdr>
                    </w:div>
                    <w:div w:id="1460880439">
                      <w:marLeft w:val="0"/>
                      <w:marRight w:val="0"/>
                      <w:marTop w:val="0"/>
                      <w:marBottom w:val="0"/>
                      <w:divBdr>
                        <w:top w:val="none" w:sz="0" w:space="0" w:color="auto"/>
                        <w:left w:val="none" w:sz="0" w:space="0" w:color="auto"/>
                        <w:bottom w:val="none" w:sz="0" w:space="0" w:color="auto"/>
                        <w:right w:val="none" w:sz="0" w:space="0" w:color="auto"/>
                      </w:divBdr>
                    </w:div>
                    <w:div w:id="1504776517">
                      <w:marLeft w:val="0"/>
                      <w:marRight w:val="0"/>
                      <w:marTop w:val="0"/>
                      <w:marBottom w:val="0"/>
                      <w:divBdr>
                        <w:top w:val="none" w:sz="0" w:space="0" w:color="auto"/>
                        <w:left w:val="none" w:sz="0" w:space="0" w:color="auto"/>
                        <w:bottom w:val="none" w:sz="0" w:space="0" w:color="auto"/>
                        <w:right w:val="none" w:sz="0" w:space="0" w:color="auto"/>
                      </w:divBdr>
                    </w:div>
                    <w:div w:id="18137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8009">
      <w:bodyDiv w:val="1"/>
      <w:marLeft w:val="0"/>
      <w:marRight w:val="0"/>
      <w:marTop w:val="0"/>
      <w:marBottom w:val="0"/>
      <w:divBdr>
        <w:top w:val="none" w:sz="0" w:space="0" w:color="auto"/>
        <w:left w:val="none" w:sz="0" w:space="0" w:color="auto"/>
        <w:bottom w:val="none" w:sz="0" w:space="0" w:color="auto"/>
        <w:right w:val="none" w:sz="0" w:space="0" w:color="auto"/>
      </w:divBdr>
      <w:divsChild>
        <w:div w:id="1482117250">
          <w:marLeft w:val="0"/>
          <w:marRight w:val="0"/>
          <w:marTop w:val="480"/>
          <w:marBottom w:val="0"/>
          <w:divBdr>
            <w:top w:val="none" w:sz="0" w:space="0" w:color="auto"/>
            <w:left w:val="none" w:sz="0" w:space="0" w:color="auto"/>
            <w:bottom w:val="none" w:sz="0" w:space="0" w:color="auto"/>
            <w:right w:val="none" w:sz="0" w:space="0" w:color="auto"/>
          </w:divBdr>
          <w:divsChild>
            <w:div w:id="1062407292">
              <w:marLeft w:val="0"/>
              <w:marRight w:val="0"/>
              <w:marTop w:val="240"/>
              <w:marBottom w:val="0"/>
              <w:divBdr>
                <w:top w:val="none" w:sz="0" w:space="0" w:color="auto"/>
                <w:left w:val="none" w:sz="0" w:space="0" w:color="auto"/>
                <w:bottom w:val="none" w:sz="0" w:space="0" w:color="auto"/>
                <w:right w:val="none" w:sz="0" w:space="0" w:color="auto"/>
              </w:divBdr>
            </w:div>
            <w:div w:id="1873566201">
              <w:marLeft w:val="0"/>
              <w:marRight w:val="0"/>
              <w:marTop w:val="240"/>
              <w:marBottom w:val="0"/>
              <w:divBdr>
                <w:top w:val="none" w:sz="0" w:space="0" w:color="auto"/>
                <w:left w:val="none" w:sz="0" w:space="0" w:color="auto"/>
                <w:bottom w:val="none" w:sz="0" w:space="0" w:color="auto"/>
                <w:right w:val="none" w:sz="0" w:space="0" w:color="auto"/>
              </w:divBdr>
            </w:div>
          </w:divsChild>
        </w:div>
        <w:div w:id="791829298">
          <w:marLeft w:val="0"/>
          <w:marRight w:val="0"/>
          <w:marTop w:val="240"/>
          <w:marBottom w:val="240"/>
          <w:divBdr>
            <w:top w:val="none" w:sz="0" w:space="0" w:color="auto"/>
            <w:left w:val="none" w:sz="0" w:space="0" w:color="auto"/>
            <w:bottom w:val="none" w:sz="0" w:space="0" w:color="auto"/>
            <w:right w:val="none" w:sz="0" w:space="0" w:color="auto"/>
          </w:divBdr>
        </w:div>
        <w:div w:id="172770259">
          <w:marLeft w:val="0"/>
          <w:marRight w:val="0"/>
          <w:marTop w:val="240"/>
          <w:marBottom w:val="0"/>
          <w:divBdr>
            <w:top w:val="none" w:sz="0" w:space="0" w:color="auto"/>
            <w:left w:val="none" w:sz="0" w:space="0" w:color="auto"/>
            <w:bottom w:val="none" w:sz="0" w:space="0" w:color="auto"/>
            <w:right w:val="none" w:sz="0" w:space="0" w:color="auto"/>
          </w:divBdr>
          <w:divsChild>
            <w:div w:id="708067088">
              <w:marLeft w:val="0"/>
              <w:marRight w:val="0"/>
              <w:marTop w:val="72"/>
              <w:marBottom w:val="240"/>
              <w:divBdr>
                <w:top w:val="none" w:sz="0" w:space="0" w:color="auto"/>
                <w:left w:val="none" w:sz="0" w:space="0" w:color="auto"/>
                <w:bottom w:val="none" w:sz="0" w:space="0" w:color="auto"/>
                <w:right w:val="none" w:sz="0" w:space="0" w:color="auto"/>
              </w:divBdr>
            </w:div>
            <w:div w:id="1663967741">
              <w:marLeft w:val="0"/>
              <w:marRight w:val="0"/>
              <w:marTop w:val="72"/>
              <w:marBottom w:val="240"/>
              <w:divBdr>
                <w:top w:val="none" w:sz="0" w:space="0" w:color="auto"/>
                <w:left w:val="none" w:sz="0" w:space="0" w:color="auto"/>
                <w:bottom w:val="none" w:sz="0" w:space="0" w:color="auto"/>
                <w:right w:val="none" w:sz="0" w:space="0" w:color="auto"/>
              </w:divBdr>
              <w:divsChild>
                <w:div w:id="1540896224">
                  <w:marLeft w:val="0"/>
                  <w:marRight w:val="0"/>
                  <w:marTop w:val="72"/>
                  <w:marBottom w:val="0"/>
                  <w:divBdr>
                    <w:top w:val="none" w:sz="0" w:space="0" w:color="auto"/>
                    <w:left w:val="none" w:sz="0" w:space="0" w:color="auto"/>
                    <w:bottom w:val="none" w:sz="0" w:space="0" w:color="auto"/>
                    <w:right w:val="none" w:sz="0" w:space="0" w:color="auto"/>
                  </w:divBdr>
                </w:div>
                <w:div w:id="1540239157">
                  <w:marLeft w:val="0"/>
                  <w:marRight w:val="0"/>
                  <w:marTop w:val="72"/>
                  <w:marBottom w:val="0"/>
                  <w:divBdr>
                    <w:top w:val="none" w:sz="0" w:space="0" w:color="auto"/>
                    <w:left w:val="none" w:sz="0" w:space="0" w:color="auto"/>
                    <w:bottom w:val="none" w:sz="0" w:space="0" w:color="auto"/>
                    <w:right w:val="none" w:sz="0" w:space="0" w:color="auto"/>
                  </w:divBdr>
                </w:div>
                <w:div w:id="2072265569">
                  <w:marLeft w:val="0"/>
                  <w:marRight w:val="0"/>
                  <w:marTop w:val="72"/>
                  <w:marBottom w:val="0"/>
                  <w:divBdr>
                    <w:top w:val="none" w:sz="0" w:space="0" w:color="auto"/>
                    <w:left w:val="none" w:sz="0" w:space="0" w:color="auto"/>
                    <w:bottom w:val="none" w:sz="0" w:space="0" w:color="auto"/>
                    <w:right w:val="none" w:sz="0" w:space="0" w:color="auto"/>
                  </w:divBdr>
                  <w:divsChild>
                    <w:div w:id="591931269">
                      <w:marLeft w:val="360"/>
                      <w:marRight w:val="0"/>
                      <w:marTop w:val="72"/>
                      <w:marBottom w:val="72"/>
                      <w:divBdr>
                        <w:top w:val="none" w:sz="0" w:space="0" w:color="auto"/>
                        <w:left w:val="none" w:sz="0" w:space="0" w:color="auto"/>
                        <w:bottom w:val="none" w:sz="0" w:space="0" w:color="auto"/>
                        <w:right w:val="none" w:sz="0" w:space="0" w:color="auto"/>
                      </w:divBdr>
                    </w:div>
                    <w:div w:id="904755823">
                      <w:marLeft w:val="360"/>
                      <w:marRight w:val="0"/>
                      <w:marTop w:val="0"/>
                      <w:marBottom w:val="72"/>
                      <w:divBdr>
                        <w:top w:val="none" w:sz="0" w:space="0" w:color="auto"/>
                        <w:left w:val="none" w:sz="0" w:space="0" w:color="auto"/>
                        <w:bottom w:val="none" w:sz="0" w:space="0" w:color="auto"/>
                        <w:right w:val="none" w:sz="0" w:space="0" w:color="auto"/>
                      </w:divBdr>
                    </w:div>
                    <w:div w:id="584922476">
                      <w:marLeft w:val="360"/>
                      <w:marRight w:val="0"/>
                      <w:marTop w:val="0"/>
                      <w:marBottom w:val="72"/>
                      <w:divBdr>
                        <w:top w:val="none" w:sz="0" w:space="0" w:color="auto"/>
                        <w:left w:val="none" w:sz="0" w:space="0" w:color="auto"/>
                        <w:bottom w:val="none" w:sz="0" w:space="0" w:color="auto"/>
                        <w:right w:val="none" w:sz="0" w:space="0" w:color="auto"/>
                      </w:divBdr>
                    </w:div>
                  </w:divsChild>
                </w:div>
                <w:div w:id="1978022635">
                  <w:marLeft w:val="0"/>
                  <w:marRight w:val="0"/>
                  <w:marTop w:val="72"/>
                  <w:marBottom w:val="0"/>
                  <w:divBdr>
                    <w:top w:val="none" w:sz="0" w:space="0" w:color="auto"/>
                    <w:left w:val="none" w:sz="0" w:space="0" w:color="auto"/>
                    <w:bottom w:val="none" w:sz="0" w:space="0" w:color="auto"/>
                    <w:right w:val="none" w:sz="0" w:space="0" w:color="auto"/>
                  </w:divBdr>
                </w:div>
              </w:divsChild>
            </w:div>
            <w:div w:id="1880818690">
              <w:marLeft w:val="0"/>
              <w:marRight w:val="0"/>
              <w:marTop w:val="72"/>
              <w:marBottom w:val="240"/>
              <w:divBdr>
                <w:top w:val="none" w:sz="0" w:space="0" w:color="auto"/>
                <w:left w:val="none" w:sz="0" w:space="0" w:color="auto"/>
                <w:bottom w:val="none" w:sz="0" w:space="0" w:color="auto"/>
                <w:right w:val="none" w:sz="0" w:space="0" w:color="auto"/>
              </w:divBdr>
            </w:div>
            <w:div w:id="824736896">
              <w:marLeft w:val="0"/>
              <w:marRight w:val="0"/>
              <w:marTop w:val="72"/>
              <w:marBottom w:val="240"/>
              <w:divBdr>
                <w:top w:val="none" w:sz="0" w:space="0" w:color="auto"/>
                <w:left w:val="none" w:sz="0" w:space="0" w:color="auto"/>
                <w:bottom w:val="none" w:sz="0" w:space="0" w:color="auto"/>
                <w:right w:val="none" w:sz="0" w:space="0" w:color="auto"/>
              </w:divBdr>
              <w:divsChild>
                <w:div w:id="1447193185">
                  <w:marLeft w:val="0"/>
                  <w:marRight w:val="0"/>
                  <w:marTop w:val="72"/>
                  <w:marBottom w:val="0"/>
                  <w:divBdr>
                    <w:top w:val="none" w:sz="0" w:space="0" w:color="auto"/>
                    <w:left w:val="none" w:sz="0" w:space="0" w:color="auto"/>
                    <w:bottom w:val="none" w:sz="0" w:space="0" w:color="auto"/>
                    <w:right w:val="none" w:sz="0" w:space="0" w:color="auto"/>
                  </w:divBdr>
                </w:div>
                <w:div w:id="580455619">
                  <w:marLeft w:val="0"/>
                  <w:marRight w:val="0"/>
                  <w:marTop w:val="72"/>
                  <w:marBottom w:val="0"/>
                  <w:divBdr>
                    <w:top w:val="none" w:sz="0" w:space="0" w:color="auto"/>
                    <w:left w:val="none" w:sz="0" w:space="0" w:color="auto"/>
                    <w:bottom w:val="none" w:sz="0" w:space="0" w:color="auto"/>
                    <w:right w:val="none" w:sz="0" w:space="0" w:color="auto"/>
                  </w:divBdr>
                </w:div>
              </w:divsChild>
            </w:div>
            <w:div w:id="1695419073">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 w:id="101338193">
      <w:bodyDiv w:val="1"/>
      <w:marLeft w:val="0"/>
      <w:marRight w:val="0"/>
      <w:marTop w:val="0"/>
      <w:marBottom w:val="0"/>
      <w:divBdr>
        <w:top w:val="none" w:sz="0" w:space="0" w:color="auto"/>
        <w:left w:val="none" w:sz="0" w:space="0" w:color="auto"/>
        <w:bottom w:val="none" w:sz="0" w:space="0" w:color="auto"/>
        <w:right w:val="none" w:sz="0" w:space="0" w:color="auto"/>
      </w:divBdr>
    </w:div>
    <w:div w:id="176314928">
      <w:bodyDiv w:val="1"/>
      <w:marLeft w:val="0"/>
      <w:marRight w:val="0"/>
      <w:marTop w:val="0"/>
      <w:marBottom w:val="0"/>
      <w:divBdr>
        <w:top w:val="none" w:sz="0" w:space="0" w:color="auto"/>
        <w:left w:val="none" w:sz="0" w:space="0" w:color="auto"/>
        <w:bottom w:val="none" w:sz="0" w:space="0" w:color="auto"/>
        <w:right w:val="none" w:sz="0" w:space="0" w:color="auto"/>
      </w:divBdr>
    </w:div>
    <w:div w:id="250546798">
      <w:bodyDiv w:val="1"/>
      <w:marLeft w:val="0"/>
      <w:marRight w:val="0"/>
      <w:marTop w:val="0"/>
      <w:marBottom w:val="0"/>
      <w:divBdr>
        <w:top w:val="none" w:sz="0" w:space="0" w:color="auto"/>
        <w:left w:val="none" w:sz="0" w:space="0" w:color="auto"/>
        <w:bottom w:val="none" w:sz="0" w:space="0" w:color="auto"/>
        <w:right w:val="none" w:sz="0" w:space="0" w:color="auto"/>
      </w:divBdr>
      <w:divsChild>
        <w:div w:id="461653865">
          <w:marLeft w:val="360"/>
          <w:marRight w:val="0"/>
          <w:marTop w:val="72"/>
          <w:marBottom w:val="72"/>
          <w:divBdr>
            <w:top w:val="none" w:sz="0" w:space="0" w:color="auto"/>
            <w:left w:val="none" w:sz="0" w:space="0" w:color="auto"/>
            <w:bottom w:val="none" w:sz="0" w:space="0" w:color="auto"/>
            <w:right w:val="none" w:sz="0" w:space="0" w:color="auto"/>
          </w:divBdr>
        </w:div>
        <w:div w:id="744107689">
          <w:marLeft w:val="360"/>
          <w:marRight w:val="0"/>
          <w:marTop w:val="0"/>
          <w:marBottom w:val="72"/>
          <w:divBdr>
            <w:top w:val="none" w:sz="0" w:space="0" w:color="auto"/>
            <w:left w:val="none" w:sz="0" w:space="0" w:color="auto"/>
            <w:bottom w:val="none" w:sz="0" w:space="0" w:color="auto"/>
            <w:right w:val="none" w:sz="0" w:space="0" w:color="auto"/>
          </w:divBdr>
        </w:div>
      </w:divsChild>
    </w:div>
    <w:div w:id="280771643">
      <w:bodyDiv w:val="1"/>
      <w:marLeft w:val="0"/>
      <w:marRight w:val="0"/>
      <w:marTop w:val="0"/>
      <w:marBottom w:val="0"/>
      <w:divBdr>
        <w:top w:val="none" w:sz="0" w:space="0" w:color="auto"/>
        <w:left w:val="none" w:sz="0" w:space="0" w:color="auto"/>
        <w:bottom w:val="none" w:sz="0" w:space="0" w:color="auto"/>
        <w:right w:val="none" w:sz="0" w:space="0" w:color="auto"/>
      </w:divBdr>
    </w:div>
    <w:div w:id="304160741">
      <w:bodyDiv w:val="1"/>
      <w:marLeft w:val="0"/>
      <w:marRight w:val="0"/>
      <w:marTop w:val="0"/>
      <w:marBottom w:val="0"/>
      <w:divBdr>
        <w:top w:val="none" w:sz="0" w:space="0" w:color="auto"/>
        <w:left w:val="none" w:sz="0" w:space="0" w:color="auto"/>
        <w:bottom w:val="none" w:sz="0" w:space="0" w:color="auto"/>
        <w:right w:val="none" w:sz="0" w:space="0" w:color="auto"/>
      </w:divBdr>
      <w:divsChild>
        <w:div w:id="655260177">
          <w:marLeft w:val="0"/>
          <w:marRight w:val="0"/>
          <w:marTop w:val="0"/>
          <w:marBottom w:val="0"/>
          <w:divBdr>
            <w:top w:val="none" w:sz="0" w:space="0" w:color="auto"/>
            <w:left w:val="none" w:sz="0" w:space="0" w:color="auto"/>
            <w:bottom w:val="none" w:sz="0" w:space="0" w:color="auto"/>
            <w:right w:val="none" w:sz="0" w:space="0" w:color="auto"/>
          </w:divBdr>
          <w:divsChild>
            <w:div w:id="1010332347">
              <w:marLeft w:val="0"/>
              <w:marRight w:val="0"/>
              <w:marTop w:val="0"/>
              <w:marBottom w:val="0"/>
              <w:divBdr>
                <w:top w:val="none" w:sz="0" w:space="0" w:color="auto"/>
                <w:left w:val="none" w:sz="0" w:space="0" w:color="auto"/>
                <w:bottom w:val="none" w:sz="0" w:space="0" w:color="auto"/>
                <w:right w:val="none" w:sz="0" w:space="0" w:color="auto"/>
              </w:divBdr>
              <w:divsChild>
                <w:div w:id="2067412487">
                  <w:marLeft w:val="0"/>
                  <w:marRight w:val="0"/>
                  <w:marTop w:val="0"/>
                  <w:marBottom w:val="0"/>
                  <w:divBdr>
                    <w:top w:val="none" w:sz="0" w:space="0" w:color="auto"/>
                    <w:left w:val="none" w:sz="0" w:space="0" w:color="auto"/>
                    <w:bottom w:val="none" w:sz="0" w:space="0" w:color="auto"/>
                    <w:right w:val="none" w:sz="0" w:space="0" w:color="auto"/>
                  </w:divBdr>
                  <w:divsChild>
                    <w:div w:id="3830051">
                      <w:marLeft w:val="0"/>
                      <w:marRight w:val="0"/>
                      <w:marTop w:val="0"/>
                      <w:marBottom w:val="0"/>
                      <w:divBdr>
                        <w:top w:val="none" w:sz="0" w:space="0" w:color="auto"/>
                        <w:left w:val="none" w:sz="0" w:space="0" w:color="auto"/>
                        <w:bottom w:val="none" w:sz="0" w:space="0" w:color="auto"/>
                        <w:right w:val="none" w:sz="0" w:space="0" w:color="auto"/>
                      </w:divBdr>
                      <w:divsChild>
                        <w:div w:id="1221090597">
                          <w:marLeft w:val="0"/>
                          <w:marRight w:val="0"/>
                          <w:marTop w:val="0"/>
                          <w:marBottom w:val="0"/>
                          <w:divBdr>
                            <w:top w:val="none" w:sz="0" w:space="0" w:color="auto"/>
                            <w:left w:val="none" w:sz="0" w:space="0" w:color="auto"/>
                            <w:bottom w:val="none" w:sz="0" w:space="0" w:color="auto"/>
                            <w:right w:val="none" w:sz="0" w:space="0" w:color="auto"/>
                          </w:divBdr>
                          <w:divsChild>
                            <w:div w:id="20765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890703">
      <w:bodyDiv w:val="1"/>
      <w:marLeft w:val="0"/>
      <w:marRight w:val="0"/>
      <w:marTop w:val="0"/>
      <w:marBottom w:val="0"/>
      <w:divBdr>
        <w:top w:val="none" w:sz="0" w:space="0" w:color="auto"/>
        <w:left w:val="none" w:sz="0" w:space="0" w:color="auto"/>
        <w:bottom w:val="none" w:sz="0" w:space="0" w:color="auto"/>
        <w:right w:val="none" w:sz="0" w:space="0" w:color="auto"/>
      </w:divBdr>
      <w:divsChild>
        <w:div w:id="1580560813">
          <w:marLeft w:val="0"/>
          <w:marRight w:val="0"/>
          <w:marTop w:val="0"/>
          <w:marBottom w:val="0"/>
          <w:divBdr>
            <w:top w:val="none" w:sz="0" w:space="0" w:color="auto"/>
            <w:left w:val="none" w:sz="0" w:space="0" w:color="auto"/>
            <w:bottom w:val="none" w:sz="0" w:space="0" w:color="auto"/>
            <w:right w:val="none" w:sz="0" w:space="0" w:color="auto"/>
          </w:divBdr>
          <w:divsChild>
            <w:div w:id="798646985">
              <w:marLeft w:val="0"/>
              <w:marRight w:val="0"/>
              <w:marTop w:val="0"/>
              <w:marBottom w:val="0"/>
              <w:divBdr>
                <w:top w:val="none" w:sz="0" w:space="0" w:color="auto"/>
                <w:left w:val="none" w:sz="0" w:space="0" w:color="auto"/>
                <w:bottom w:val="none" w:sz="0" w:space="0" w:color="auto"/>
                <w:right w:val="none" w:sz="0" w:space="0" w:color="auto"/>
              </w:divBdr>
              <w:divsChild>
                <w:div w:id="486627409">
                  <w:marLeft w:val="0"/>
                  <w:marRight w:val="0"/>
                  <w:marTop w:val="0"/>
                  <w:marBottom w:val="0"/>
                  <w:divBdr>
                    <w:top w:val="none" w:sz="0" w:space="0" w:color="auto"/>
                    <w:left w:val="none" w:sz="0" w:space="0" w:color="auto"/>
                    <w:bottom w:val="none" w:sz="0" w:space="0" w:color="auto"/>
                    <w:right w:val="none" w:sz="0" w:space="0" w:color="auto"/>
                  </w:divBdr>
                  <w:divsChild>
                    <w:div w:id="1074857681">
                      <w:marLeft w:val="0"/>
                      <w:marRight w:val="0"/>
                      <w:marTop w:val="0"/>
                      <w:marBottom w:val="0"/>
                      <w:divBdr>
                        <w:top w:val="none" w:sz="0" w:space="0" w:color="auto"/>
                        <w:left w:val="none" w:sz="0" w:space="0" w:color="auto"/>
                        <w:bottom w:val="none" w:sz="0" w:space="0" w:color="auto"/>
                        <w:right w:val="none" w:sz="0" w:space="0" w:color="auto"/>
                      </w:divBdr>
                    </w:div>
                    <w:div w:id="16820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19410">
      <w:bodyDiv w:val="1"/>
      <w:marLeft w:val="0"/>
      <w:marRight w:val="0"/>
      <w:marTop w:val="0"/>
      <w:marBottom w:val="0"/>
      <w:divBdr>
        <w:top w:val="none" w:sz="0" w:space="0" w:color="auto"/>
        <w:left w:val="none" w:sz="0" w:space="0" w:color="auto"/>
        <w:bottom w:val="none" w:sz="0" w:space="0" w:color="auto"/>
        <w:right w:val="none" w:sz="0" w:space="0" w:color="auto"/>
      </w:divBdr>
      <w:divsChild>
        <w:div w:id="369502835">
          <w:marLeft w:val="360"/>
          <w:marRight w:val="0"/>
          <w:marTop w:val="72"/>
          <w:marBottom w:val="72"/>
          <w:divBdr>
            <w:top w:val="none" w:sz="0" w:space="0" w:color="auto"/>
            <w:left w:val="none" w:sz="0" w:space="0" w:color="auto"/>
            <w:bottom w:val="none" w:sz="0" w:space="0" w:color="auto"/>
            <w:right w:val="none" w:sz="0" w:space="0" w:color="auto"/>
          </w:divBdr>
        </w:div>
        <w:div w:id="12728424">
          <w:marLeft w:val="360"/>
          <w:marRight w:val="0"/>
          <w:marTop w:val="0"/>
          <w:marBottom w:val="72"/>
          <w:divBdr>
            <w:top w:val="none" w:sz="0" w:space="0" w:color="auto"/>
            <w:left w:val="none" w:sz="0" w:space="0" w:color="auto"/>
            <w:bottom w:val="none" w:sz="0" w:space="0" w:color="auto"/>
            <w:right w:val="none" w:sz="0" w:space="0" w:color="auto"/>
          </w:divBdr>
        </w:div>
      </w:divsChild>
    </w:div>
    <w:div w:id="378480954">
      <w:bodyDiv w:val="1"/>
      <w:marLeft w:val="0"/>
      <w:marRight w:val="0"/>
      <w:marTop w:val="0"/>
      <w:marBottom w:val="0"/>
      <w:divBdr>
        <w:top w:val="none" w:sz="0" w:space="0" w:color="auto"/>
        <w:left w:val="none" w:sz="0" w:space="0" w:color="auto"/>
        <w:bottom w:val="none" w:sz="0" w:space="0" w:color="auto"/>
        <w:right w:val="none" w:sz="0" w:space="0" w:color="auto"/>
      </w:divBdr>
    </w:div>
    <w:div w:id="432289980">
      <w:bodyDiv w:val="1"/>
      <w:marLeft w:val="0"/>
      <w:marRight w:val="0"/>
      <w:marTop w:val="0"/>
      <w:marBottom w:val="0"/>
      <w:divBdr>
        <w:top w:val="none" w:sz="0" w:space="0" w:color="auto"/>
        <w:left w:val="none" w:sz="0" w:space="0" w:color="auto"/>
        <w:bottom w:val="none" w:sz="0" w:space="0" w:color="auto"/>
        <w:right w:val="none" w:sz="0" w:space="0" w:color="auto"/>
      </w:divBdr>
    </w:div>
    <w:div w:id="439296564">
      <w:bodyDiv w:val="1"/>
      <w:marLeft w:val="0"/>
      <w:marRight w:val="0"/>
      <w:marTop w:val="0"/>
      <w:marBottom w:val="0"/>
      <w:divBdr>
        <w:top w:val="none" w:sz="0" w:space="0" w:color="auto"/>
        <w:left w:val="none" w:sz="0" w:space="0" w:color="auto"/>
        <w:bottom w:val="none" w:sz="0" w:space="0" w:color="auto"/>
        <w:right w:val="none" w:sz="0" w:space="0" w:color="auto"/>
      </w:divBdr>
      <w:divsChild>
        <w:div w:id="275529786">
          <w:marLeft w:val="0"/>
          <w:marRight w:val="0"/>
          <w:marTop w:val="0"/>
          <w:marBottom w:val="0"/>
          <w:divBdr>
            <w:top w:val="none" w:sz="0" w:space="0" w:color="auto"/>
            <w:left w:val="none" w:sz="0" w:space="0" w:color="auto"/>
            <w:bottom w:val="none" w:sz="0" w:space="0" w:color="auto"/>
            <w:right w:val="none" w:sz="0" w:space="0" w:color="auto"/>
          </w:divBdr>
        </w:div>
      </w:divsChild>
    </w:div>
    <w:div w:id="450829031">
      <w:bodyDiv w:val="1"/>
      <w:marLeft w:val="0"/>
      <w:marRight w:val="0"/>
      <w:marTop w:val="0"/>
      <w:marBottom w:val="0"/>
      <w:divBdr>
        <w:top w:val="none" w:sz="0" w:space="0" w:color="auto"/>
        <w:left w:val="none" w:sz="0" w:space="0" w:color="auto"/>
        <w:bottom w:val="none" w:sz="0" w:space="0" w:color="auto"/>
        <w:right w:val="none" w:sz="0" w:space="0" w:color="auto"/>
      </w:divBdr>
      <w:divsChild>
        <w:div w:id="1036731974">
          <w:marLeft w:val="0"/>
          <w:marRight w:val="0"/>
          <w:marTop w:val="0"/>
          <w:marBottom w:val="0"/>
          <w:divBdr>
            <w:top w:val="none" w:sz="0" w:space="0" w:color="auto"/>
            <w:left w:val="none" w:sz="0" w:space="0" w:color="auto"/>
            <w:bottom w:val="none" w:sz="0" w:space="0" w:color="auto"/>
            <w:right w:val="none" w:sz="0" w:space="0" w:color="auto"/>
          </w:divBdr>
          <w:divsChild>
            <w:div w:id="1277297249">
              <w:marLeft w:val="0"/>
              <w:marRight w:val="0"/>
              <w:marTop w:val="0"/>
              <w:marBottom w:val="0"/>
              <w:divBdr>
                <w:top w:val="none" w:sz="0" w:space="0" w:color="auto"/>
                <w:left w:val="none" w:sz="0" w:space="0" w:color="auto"/>
                <w:bottom w:val="none" w:sz="0" w:space="0" w:color="auto"/>
                <w:right w:val="none" w:sz="0" w:space="0" w:color="auto"/>
              </w:divBdr>
              <w:divsChild>
                <w:div w:id="1208645035">
                  <w:marLeft w:val="0"/>
                  <w:marRight w:val="0"/>
                  <w:marTop w:val="0"/>
                  <w:marBottom w:val="0"/>
                  <w:divBdr>
                    <w:top w:val="none" w:sz="0" w:space="0" w:color="auto"/>
                    <w:left w:val="none" w:sz="0" w:space="0" w:color="auto"/>
                    <w:bottom w:val="none" w:sz="0" w:space="0" w:color="auto"/>
                    <w:right w:val="none" w:sz="0" w:space="0" w:color="auto"/>
                  </w:divBdr>
                  <w:divsChild>
                    <w:div w:id="2024628079">
                      <w:marLeft w:val="0"/>
                      <w:marRight w:val="0"/>
                      <w:marTop w:val="0"/>
                      <w:marBottom w:val="0"/>
                      <w:divBdr>
                        <w:top w:val="none" w:sz="0" w:space="0" w:color="auto"/>
                        <w:left w:val="none" w:sz="0" w:space="0" w:color="auto"/>
                        <w:bottom w:val="none" w:sz="0" w:space="0" w:color="auto"/>
                        <w:right w:val="none" w:sz="0" w:space="0" w:color="auto"/>
                      </w:divBdr>
                      <w:divsChild>
                        <w:div w:id="1562710484">
                          <w:marLeft w:val="0"/>
                          <w:marRight w:val="0"/>
                          <w:marTop w:val="0"/>
                          <w:marBottom w:val="0"/>
                          <w:divBdr>
                            <w:top w:val="none" w:sz="0" w:space="0" w:color="auto"/>
                            <w:left w:val="none" w:sz="0" w:space="0" w:color="auto"/>
                            <w:bottom w:val="none" w:sz="0" w:space="0" w:color="auto"/>
                            <w:right w:val="none" w:sz="0" w:space="0" w:color="auto"/>
                          </w:divBdr>
                          <w:divsChild>
                            <w:div w:id="12647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891439">
      <w:bodyDiv w:val="1"/>
      <w:marLeft w:val="0"/>
      <w:marRight w:val="0"/>
      <w:marTop w:val="0"/>
      <w:marBottom w:val="0"/>
      <w:divBdr>
        <w:top w:val="none" w:sz="0" w:space="0" w:color="auto"/>
        <w:left w:val="none" w:sz="0" w:space="0" w:color="auto"/>
        <w:bottom w:val="none" w:sz="0" w:space="0" w:color="auto"/>
        <w:right w:val="none" w:sz="0" w:space="0" w:color="auto"/>
      </w:divBdr>
    </w:div>
    <w:div w:id="569772777">
      <w:bodyDiv w:val="1"/>
      <w:marLeft w:val="0"/>
      <w:marRight w:val="0"/>
      <w:marTop w:val="0"/>
      <w:marBottom w:val="0"/>
      <w:divBdr>
        <w:top w:val="none" w:sz="0" w:space="0" w:color="auto"/>
        <w:left w:val="none" w:sz="0" w:space="0" w:color="auto"/>
        <w:bottom w:val="none" w:sz="0" w:space="0" w:color="auto"/>
        <w:right w:val="none" w:sz="0" w:space="0" w:color="auto"/>
      </w:divBdr>
    </w:div>
    <w:div w:id="598874195">
      <w:bodyDiv w:val="1"/>
      <w:marLeft w:val="0"/>
      <w:marRight w:val="0"/>
      <w:marTop w:val="0"/>
      <w:marBottom w:val="0"/>
      <w:divBdr>
        <w:top w:val="none" w:sz="0" w:space="0" w:color="auto"/>
        <w:left w:val="none" w:sz="0" w:space="0" w:color="auto"/>
        <w:bottom w:val="none" w:sz="0" w:space="0" w:color="auto"/>
        <w:right w:val="none" w:sz="0" w:space="0" w:color="auto"/>
      </w:divBdr>
      <w:divsChild>
        <w:div w:id="692417646">
          <w:marLeft w:val="0"/>
          <w:marRight w:val="0"/>
          <w:marTop w:val="72"/>
          <w:marBottom w:val="0"/>
          <w:divBdr>
            <w:top w:val="none" w:sz="0" w:space="0" w:color="auto"/>
            <w:left w:val="none" w:sz="0" w:space="0" w:color="auto"/>
            <w:bottom w:val="none" w:sz="0" w:space="0" w:color="auto"/>
            <w:right w:val="none" w:sz="0" w:space="0" w:color="auto"/>
          </w:divBdr>
        </w:div>
        <w:div w:id="1357271785">
          <w:marLeft w:val="0"/>
          <w:marRight w:val="0"/>
          <w:marTop w:val="72"/>
          <w:marBottom w:val="0"/>
          <w:divBdr>
            <w:top w:val="none" w:sz="0" w:space="0" w:color="auto"/>
            <w:left w:val="none" w:sz="0" w:space="0" w:color="auto"/>
            <w:bottom w:val="none" w:sz="0" w:space="0" w:color="auto"/>
            <w:right w:val="none" w:sz="0" w:space="0" w:color="auto"/>
          </w:divBdr>
        </w:div>
        <w:div w:id="1216969676">
          <w:marLeft w:val="0"/>
          <w:marRight w:val="0"/>
          <w:marTop w:val="72"/>
          <w:marBottom w:val="0"/>
          <w:divBdr>
            <w:top w:val="none" w:sz="0" w:space="0" w:color="auto"/>
            <w:left w:val="none" w:sz="0" w:space="0" w:color="auto"/>
            <w:bottom w:val="none" w:sz="0" w:space="0" w:color="auto"/>
            <w:right w:val="none" w:sz="0" w:space="0" w:color="auto"/>
          </w:divBdr>
        </w:div>
        <w:div w:id="2050492982">
          <w:marLeft w:val="0"/>
          <w:marRight w:val="0"/>
          <w:marTop w:val="72"/>
          <w:marBottom w:val="0"/>
          <w:divBdr>
            <w:top w:val="none" w:sz="0" w:space="0" w:color="auto"/>
            <w:left w:val="none" w:sz="0" w:space="0" w:color="auto"/>
            <w:bottom w:val="none" w:sz="0" w:space="0" w:color="auto"/>
            <w:right w:val="none" w:sz="0" w:space="0" w:color="auto"/>
          </w:divBdr>
        </w:div>
        <w:div w:id="1354645110">
          <w:marLeft w:val="0"/>
          <w:marRight w:val="0"/>
          <w:marTop w:val="72"/>
          <w:marBottom w:val="0"/>
          <w:divBdr>
            <w:top w:val="none" w:sz="0" w:space="0" w:color="auto"/>
            <w:left w:val="none" w:sz="0" w:space="0" w:color="auto"/>
            <w:bottom w:val="none" w:sz="0" w:space="0" w:color="auto"/>
            <w:right w:val="none" w:sz="0" w:space="0" w:color="auto"/>
          </w:divBdr>
        </w:div>
        <w:div w:id="1373576039">
          <w:marLeft w:val="0"/>
          <w:marRight w:val="0"/>
          <w:marTop w:val="72"/>
          <w:marBottom w:val="0"/>
          <w:divBdr>
            <w:top w:val="none" w:sz="0" w:space="0" w:color="auto"/>
            <w:left w:val="none" w:sz="0" w:space="0" w:color="auto"/>
            <w:bottom w:val="none" w:sz="0" w:space="0" w:color="auto"/>
            <w:right w:val="none" w:sz="0" w:space="0" w:color="auto"/>
          </w:divBdr>
        </w:div>
        <w:div w:id="1211578146">
          <w:marLeft w:val="0"/>
          <w:marRight w:val="0"/>
          <w:marTop w:val="72"/>
          <w:marBottom w:val="0"/>
          <w:divBdr>
            <w:top w:val="none" w:sz="0" w:space="0" w:color="auto"/>
            <w:left w:val="none" w:sz="0" w:space="0" w:color="auto"/>
            <w:bottom w:val="none" w:sz="0" w:space="0" w:color="auto"/>
            <w:right w:val="none" w:sz="0" w:space="0" w:color="auto"/>
          </w:divBdr>
        </w:div>
        <w:div w:id="1035930182">
          <w:marLeft w:val="0"/>
          <w:marRight w:val="0"/>
          <w:marTop w:val="72"/>
          <w:marBottom w:val="0"/>
          <w:divBdr>
            <w:top w:val="none" w:sz="0" w:space="0" w:color="auto"/>
            <w:left w:val="none" w:sz="0" w:space="0" w:color="auto"/>
            <w:bottom w:val="none" w:sz="0" w:space="0" w:color="auto"/>
            <w:right w:val="none" w:sz="0" w:space="0" w:color="auto"/>
          </w:divBdr>
        </w:div>
      </w:divsChild>
    </w:div>
    <w:div w:id="617100262">
      <w:bodyDiv w:val="1"/>
      <w:marLeft w:val="0"/>
      <w:marRight w:val="0"/>
      <w:marTop w:val="0"/>
      <w:marBottom w:val="0"/>
      <w:divBdr>
        <w:top w:val="none" w:sz="0" w:space="0" w:color="auto"/>
        <w:left w:val="none" w:sz="0" w:space="0" w:color="auto"/>
        <w:bottom w:val="none" w:sz="0" w:space="0" w:color="auto"/>
        <w:right w:val="none" w:sz="0" w:space="0" w:color="auto"/>
      </w:divBdr>
    </w:div>
    <w:div w:id="624045071">
      <w:bodyDiv w:val="1"/>
      <w:marLeft w:val="0"/>
      <w:marRight w:val="0"/>
      <w:marTop w:val="0"/>
      <w:marBottom w:val="0"/>
      <w:divBdr>
        <w:top w:val="none" w:sz="0" w:space="0" w:color="auto"/>
        <w:left w:val="none" w:sz="0" w:space="0" w:color="auto"/>
        <w:bottom w:val="none" w:sz="0" w:space="0" w:color="auto"/>
        <w:right w:val="none" w:sz="0" w:space="0" w:color="auto"/>
      </w:divBdr>
      <w:divsChild>
        <w:div w:id="979385546">
          <w:marLeft w:val="360"/>
          <w:marRight w:val="0"/>
          <w:marTop w:val="72"/>
          <w:marBottom w:val="72"/>
          <w:divBdr>
            <w:top w:val="none" w:sz="0" w:space="0" w:color="auto"/>
            <w:left w:val="none" w:sz="0" w:space="0" w:color="auto"/>
            <w:bottom w:val="none" w:sz="0" w:space="0" w:color="auto"/>
            <w:right w:val="none" w:sz="0" w:space="0" w:color="auto"/>
          </w:divBdr>
        </w:div>
      </w:divsChild>
    </w:div>
    <w:div w:id="674309645">
      <w:bodyDiv w:val="1"/>
      <w:marLeft w:val="0"/>
      <w:marRight w:val="0"/>
      <w:marTop w:val="0"/>
      <w:marBottom w:val="0"/>
      <w:divBdr>
        <w:top w:val="none" w:sz="0" w:space="0" w:color="auto"/>
        <w:left w:val="none" w:sz="0" w:space="0" w:color="auto"/>
        <w:bottom w:val="none" w:sz="0" w:space="0" w:color="auto"/>
        <w:right w:val="none" w:sz="0" w:space="0" w:color="auto"/>
      </w:divBdr>
      <w:divsChild>
        <w:div w:id="1427000831">
          <w:marLeft w:val="0"/>
          <w:marRight w:val="0"/>
          <w:marTop w:val="72"/>
          <w:marBottom w:val="0"/>
          <w:divBdr>
            <w:top w:val="none" w:sz="0" w:space="0" w:color="auto"/>
            <w:left w:val="none" w:sz="0" w:space="0" w:color="auto"/>
            <w:bottom w:val="none" w:sz="0" w:space="0" w:color="auto"/>
            <w:right w:val="none" w:sz="0" w:space="0" w:color="auto"/>
          </w:divBdr>
        </w:div>
        <w:div w:id="1487279977">
          <w:marLeft w:val="0"/>
          <w:marRight w:val="0"/>
          <w:marTop w:val="72"/>
          <w:marBottom w:val="0"/>
          <w:divBdr>
            <w:top w:val="none" w:sz="0" w:space="0" w:color="auto"/>
            <w:left w:val="none" w:sz="0" w:space="0" w:color="auto"/>
            <w:bottom w:val="none" w:sz="0" w:space="0" w:color="auto"/>
            <w:right w:val="none" w:sz="0" w:space="0" w:color="auto"/>
          </w:divBdr>
          <w:divsChild>
            <w:div w:id="1007682517">
              <w:marLeft w:val="360"/>
              <w:marRight w:val="0"/>
              <w:marTop w:val="72"/>
              <w:marBottom w:val="72"/>
              <w:divBdr>
                <w:top w:val="none" w:sz="0" w:space="0" w:color="auto"/>
                <w:left w:val="none" w:sz="0" w:space="0" w:color="auto"/>
                <w:bottom w:val="none" w:sz="0" w:space="0" w:color="auto"/>
                <w:right w:val="none" w:sz="0" w:space="0" w:color="auto"/>
              </w:divBdr>
            </w:div>
            <w:div w:id="26288188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683479633">
      <w:bodyDiv w:val="1"/>
      <w:marLeft w:val="0"/>
      <w:marRight w:val="0"/>
      <w:marTop w:val="0"/>
      <w:marBottom w:val="0"/>
      <w:divBdr>
        <w:top w:val="none" w:sz="0" w:space="0" w:color="auto"/>
        <w:left w:val="none" w:sz="0" w:space="0" w:color="auto"/>
        <w:bottom w:val="none" w:sz="0" w:space="0" w:color="auto"/>
        <w:right w:val="none" w:sz="0" w:space="0" w:color="auto"/>
      </w:divBdr>
      <w:divsChild>
        <w:div w:id="1645508564">
          <w:marLeft w:val="0"/>
          <w:marRight w:val="0"/>
          <w:marTop w:val="0"/>
          <w:marBottom w:val="0"/>
          <w:divBdr>
            <w:top w:val="none" w:sz="0" w:space="0" w:color="auto"/>
            <w:left w:val="none" w:sz="0" w:space="0" w:color="auto"/>
            <w:bottom w:val="none" w:sz="0" w:space="0" w:color="auto"/>
            <w:right w:val="none" w:sz="0" w:space="0" w:color="auto"/>
          </w:divBdr>
          <w:divsChild>
            <w:div w:id="1284772881">
              <w:marLeft w:val="1"/>
              <w:marRight w:val="1"/>
              <w:marTop w:val="0"/>
              <w:marBottom w:val="0"/>
              <w:divBdr>
                <w:top w:val="none" w:sz="0" w:space="0" w:color="auto"/>
                <w:left w:val="none" w:sz="0" w:space="0" w:color="auto"/>
                <w:bottom w:val="none" w:sz="0" w:space="0" w:color="auto"/>
                <w:right w:val="none" w:sz="0" w:space="0" w:color="auto"/>
              </w:divBdr>
              <w:divsChild>
                <w:div w:id="1579748265">
                  <w:marLeft w:val="0"/>
                  <w:marRight w:val="0"/>
                  <w:marTop w:val="0"/>
                  <w:marBottom w:val="0"/>
                  <w:divBdr>
                    <w:top w:val="none" w:sz="0" w:space="0" w:color="auto"/>
                    <w:left w:val="none" w:sz="0" w:space="0" w:color="auto"/>
                    <w:bottom w:val="none" w:sz="0" w:space="0" w:color="auto"/>
                    <w:right w:val="none" w:sz="0" w:space="0" w:color="auto"/>
                  </w:divBdr>
                  <w:divsChild>
                    <w:div w:id="15777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135763">
      <w:bodyDiv w:val="1"/>
      <w:marLeft w:val="0"/>
      <w:marRight w:val="0"/>
      <w:marTop w:val="0"/>
      <w:marBottom w:val="0"/>
      <w:divBdr>
        <w:top w:val="none" w:sz="0" w:space="0" w:color="auto"/>
        <w:left w:val="none" w:sz="0" w:space="0" w:color="auto"/>
        <w:bottom w:val="none" w:sz="0" w:space="0" w:color="auto"/>
        <w:right w:val="none" w:sz="0" w:space="0" w:color="auto"/>
      </w:divBdr>
    </w:div>
    <w:div w:id="687757444">
      <w:bodyDiv w:val="1"/>
      <w:marLeft w:val="0"/>
      <w:marRight w:val="0"/>
      <w:marTop w:val="0"/>
      <w:marBottom w:val="0"/>
      <w:divBdr>
        <w:top w:val="none" w:sz="0" w:space="0" w:color="auto"/>
        <w:left w:val="none" w:sz="0" w:space="0" w:color="auto"/>
        <w:bottom w:val="none" w:sz="0" w:space="0" w:color="auto"/>
        <w:right w:val="none" w:sz="0" w:space="0" w:color="auto"/>
      </w:divBdr>
    </w:div>
    <w:div w:id="690570948">
      <w:bodyDiv w:val="1"/>
      <w:marLeft w:val="0"/>
      <w:marRight w:val="0"/>
      <w:marTop w:val="0"/>
      <w:marBottom w:val="0"/>
      <w:divBdr>
        <w:top w:val="none" w:sz="0" w:space="0" w:color="auto"/>
        <w:left w:val="none" w:sz="0" w:space="0" w:color="auto"/>
        <w:bottom w:val="none" w:sz="0" w:space="0" w:color="auto"/>
        <w:right w:val="none" w:sz="0" w:space="0" w:color="auto"/>
      </w:divBdr>
      <w:divsChild>
        <w:div w:id="950206932">
          <w:marLeft w:val="0"/>
          <w:marRight w:val="0"/>
          <w:marTop w:val="0"/>
          <w:marBottom w:val="0"/>
          <w:divBdr>
            <w:top w:val="none" w:sz="0" w:space="0" w:color="auto"/>
            <w:left w:val="none" w:sz="0" w:space="0" w:color="auto"/>
            <w:bottom w:val="none" w:sz="0" w:space="0" w:color="auto"/>
            <w:right w:val="none" w:sz="0" w:space="0" w:color="auto"/>
          </w:divBdr>
        </w:div>
      </w:divsChild>
    </w:div>
    <w:div w:id="693724679">
      <w:bodyDiv w:val="1"/>
      <w:marLeft w:val="0"/>
      <w:marRight w:val="0"/>
      <w:marTop w:val="0"/>
      <w:marBottom w:val="0"/>
      <w:divBdr>
        <w:top w:val="none" w:sz="0" w:space="0" w:color="auto"/>
        <w:left w:val="none" w:sz="0" w:space="0" w:color="auto"/>
        <w:bottom w:val="none" w:sz="0" w:space="0" w:color="auto"/>
        <w:right w:val="none" w:sz="0" w:space="0" w:color="auto"/>
      </w:divBdr>
    </w:div>
    <w:div w:id="701125939">
      <w:bodyDiv w:val="1"/>
      <w:marLeft w:val="0"/>
      <w:marRight w:val="0"/>
      <w:marTop w:val="0"/>
      <w:marBottom w:val="0"/>
      <w:divBdr>
        <w:top w:val="none" w:sz="0" w:space="0" w:color="auto"/>
        <w:left w:val="none" w:sz="0" w:space="0" w:color="auto"/>
        <w:bottom w:val="none" w:sz="0" w:space="0" w:color="auto"/>
        <w:right w:val="none" w:sz="0" w:space="0" w:color="auto"/>
      </w:divBdr>
      <w:divsChild>
        <w:div w:id="602223368">
          <w:marLeft w:val="0"/>
          <w:marRight w:val="0"/>
          <w:marTop w:val="72"/>
          <w:marBottom w:val="0"/>
          <w:divBdr>
            <w:top w:val="none" w:sz="0" w:space="0" w:color="auto"/>
            <w:left w:val="none" w:sz="0" w:space="0" w:color="auto"/>
            <w:bottom w:val="none" w:sz="0" w:space="0" w:color="auto"/>
            <w:right w:val="none" w:sz="0" w:space="0" w:color="auto"/>
          </w:divBdr>
          <w:divsChild>
            <w:div w:id="1800755717">
              <w:marLeft w:val="360"/>
              <w:marRight w:val="0"/>
              <w:marTop w:val="72"/>
              <w:marBottom w:val="72"/>
              <w:divBdr>
                <w:top w:val="none" w:sz="0" w:space="0" w:color="auto"/>
                <w:left w:val="none" w:sz="0" w:space="0" w:color="auto"/>
                <w:bottom w:val="none" w:sz="0" w:space="0" w:color="auto"/>
                <w:right w:val="none" w:sz="0" w:space="0" w:color="auto"/>
              </w:divBdr>
            </w:div>
            <w:div w:id="303393981">
              <w:marLeft w:val="360"/>
              <w:marRight w:val="0"/>
              <w:marTop w:val="0"/>
              <w:marBottom w:val="72"/>
              <w:divBdr>
                <w:top w:val="none" w:sz="0" w:space="0" w:color="auto"/>
                <w:left w:val="none" w:sz="0" w:space="0" w:color="auto"/>
                <w:bottom w:val="none" w:sz="0" w:space="0" w:color="auto"/>
                <w:right w:val="none" w:sz="0" w:space="0" w:color="auto"/>
              </w:divBdr>
            </w:div>
            <w:div w:id="620496301">
              <w:marLeft w:val="360"/>
              <w:marRight w:val="0"/>
              <w:marTop w:val="0"/>
              <w:marBottom w:val="72"/>
              <w:divBdr>
                <w:top w:val="none" w:sz="0" w:space="0" w:color="auto"/>
                <w:left w:val="none" w:sz="0" w:space="0" w:color="auto"/>
                <w:bottom w:val="none" w:sz="0" w:space="0" w:color="auto"/>
                <w:right w:val="none" w:sz="0" w:space="0" w:color="auto"/>
              </w:divBdr>
            </w:div>
            <w:div w:id="1465153929">
              <w:marLeft w:val="360"/>
              <w:marRight w:val="0"/>
              <w:marTop w:val="0"/>
              <w:marBottom w:val="72"/>
              <w:divBdr>
                <w:top w:val="none" w:sz="0" w:space="0" w:color="auto"/>
                <w:left w:val="none" w:sz="0" w:space="0" w:color="auto"/>
                <w:bottom w:val="none" w:sz="0" w:space="0" w:color="auto"/>
                <w:right w:val="none" w:sz="0" w:space="0" w:color="auto"/>
              </w:divBdr>
            </w:div>
          </w:divsChild>
        </w:div>
        <w:div w:id="1088497568">
          <w:marLeft w:val="0"/>
          <w:marRight w:val="0"/>
          <w:marTop w:val="72"/>
          <w:marBottom w:val="0"/>
          <w:divBdr>
            <w:top w:val="none" w:sz="0" w:space="0" w:color="auto"/>
            <w:left w:val="none" w:sz="0" w:space="0" w:color="auto"/>
            <w:bottom w:val="none" w:sz="0" w:space="0" w:color="auto"/>
            <w:right w:val="none" w:sz="0" w:space="0" w:color="auto"/>
          </w:divBdr>
        </w:div>
      </w:divsChild>
    </w:div>
    <w:div w:id="753016674">
      <w:bodyDiv w:val="1"/>
      <w:marLeft w:val="0"/>
      <w:marRight w:val="0"/>
      <w:marTop w:val="0"/>
      <w:marBottom w:val="0"/>
      <w:divBdr>
        <w:top w:val="none" w:sz="0" w:space="0" w:color="auto"/>
        <w:left w:val="none" w:sz="0" w:space="0" w:color="auto"/>
        <w:bottom w:val="none" w:sz="0" w:space="0" w:color="auto"/>
        <w:right w:val="none" w:sz="0" w:space="0" w:color="auto"/>
      </w:divBdr>
      <w:divsChild>
        <w:div w:id="124546783">
          <w:marLeft w:val="360"/>
          <w:marRight w:val="0"/>
          <w:marTop w:val="72"/>
          <w:marBottom w:val="72"/>
          <w:divBdr>
            <w:top w:val="none" w:sz="0" w:space="0" w:color="auto"/>
            <w:left w:val="none" w:sz="0" w:space="0" w:color="auto"/>
            <w:bottom w:val="none" w:sz="0" w:space="0" w:color="auto"/>
            <w:right w:val="none" w:sz="0" w:space="0" w:color="auto"/>
          </w:divBdr>
        </w:div>
        <w:div w:id="316736952">
          <w:marLeft w:val="360"/>
          <w:marRight w:val="0"/>
          <w:marTop w:val="0"/>
          <w:marBottom w:val="72"/>
          <w:divBdr>
            <w:top w:val="none" w:sz="0" w:space="0" w:color="auto"/>
            <w:left w:val="none" w:sz="0" w:space="0" w:color="auto"/>
            <w:bottom w:val="none" w:sz="0" w:space="0" w:color="auto"/>
            <w:right w:val="none" w:sz="0" w:space="0" w:color="auto"/>
          </w:divBdr>
        </w:div>
        <w:div w:id="1876431357">
          <w:marLeft w:val="360"/>
          <w:marRight w:val="0"/>
          <w:marTop w:val="0"/>
          <w:marBottom w:val="72"/>
          <w:divBdr>
            <w:top w:val="none" w:sz="0" w:space="0" w:color="auto"/>
            <w:left w:val="none" w:sz="0" w:space="0" w:color="auto"/>
            <w:bottom w:val="none" w:sz="0" w:space="0" w:color="auto"/>
            <w:right w:val="none" w:sz="0" w:space="0" w:color="auto"/>
          </w:divBdr>
        </w:div>
        <w:div w:id="756055952">
          <w:marLeft w:val="360"/>
          <w:marRight w:val="0"/>
          <w:marTop w:val="0"/>
          <w:marBottom w:val="72"/>
          <w:divBdr>
            <w:top w:val="none" w:sz="0" w:space="0" w:color="auto"/>
            <w:left w:val="none" w:sz="0" w:space="0" w:color="auto"/>
            <w:bottom w:val="none" w:sz="0" w:space="0" w:color="auto"/>
            <w:right w:val="none" w:sz="0" w:space="0" w:color="auto"/>
          </w:divBdr>
        </w:div>
        <w:div w:id="1423529361">
          <w:marLeft w:val="360"/>
          <w:marRight w:val="0"/>
          <w:marTop w:val="0"/>
          <w:marBottom w:val="72"/>
          <w:divBdr>
            <w:top w:val="none" w:sz="0" w:space="0" w:color="auto"/>
            <w:left w:val="none" w:sz="0" w:space="0" w:color="auto"/>
            <w:bottom w:val="none" w:sz="0" w:space="0" w:color="auto"/>
            <w:right w:val="none" w:sz="0" w:space="0" w:color="auto"/>
          </w:divBdr>
        </w:div>
        <w:div w:id="1011302821">
          <w:marLeft w:val="360"/>
          <w:marRight w:val="0"/>
          <w:marTop w:val="0"/>
          <w:marBottom w:val="72"/>
          <w:divBdr>
            <w:top w:val="none" w:sz="0" w:space="0" w:color="auto"/>
            <w:left w:val="none" w:sz="0" w:space="0" w:color="auto"/>
            <w:bottom w:val="none" w:sz="0" w:space="0" w:color="auto"/>
            <w:right w:val="none" w:sz="0" w:space="0" w:color="auto"/>
          </w:divBdr>
        </w:div>
        <w:div w:id="1998025813">
          <w:marLeft w:val="360"/>
          <w:marRight w:val="0"/>
          <w:marTop w:val="0"/>
          <w:marBottom w:val="72"/>
          <w:divBdr>
            <w:top w:val="none" w:sz="0" w:space="0" w:color="auto"/>
            <w:left w:val="none" w:sz="0" w:space="0" w:color="auto"/>
            <w:bottom w:val="none" w:sz="0" w:space="0" w:color="auto"/>
            <w:right w:val="none" w:sz="0" w:space="0" w:color="auto"/>
          </w:divBdr>
        </w:div>
        <w:div w:id="309940687">
          <w:marLeft w:val="360"/>
          <w:marRight w:val="0"/>
          <w:marTop w:val="0"/>
          <w:marBottom w:val="72"/>
          <w:divBdr>
            <w:top w:val="none" w:sz="0" w:space="0" w:color="auto"/>
            <w:left w:val="none" w:sz="0" w:space="0" w:color="auto"/>
            <w:bottom w:val="none" w:sz="0" w:space="0" w:color="auto"/>
            <w:right w:val="none" w:sz="0" w:space="0" w:color="auto"/>
          </w:divBdr>
        </w:div>
        <w:div w:id="484979429">
          <w:marLeft w:val="360"/>
          <w:marRight w:val="0"/>
          <w:marTop w:val="0"/>
          <w:marBottom w:val="72"/>
          <w:divBdr>
            <w:top w:val="none" w:sz="0" w:space="0" w:color="auto"/>
            <w:left w:val="none" w:sz="0" w:space="0" w:color="auto"/>
            <w:bottom w:val="none" w:sz="0" w:space="0" w:color="auto"/>
            <w:right w:val="none" w:sz="0" w:space="0" w:color="auto"/>
          </w:divBdr>
        </w:div>
        <w:div w:id="481699759">
          <w:marLeft w:val="360"/>
          <w:marRight w:val="0"/>
          <w:marTop w:val="0"/>
          <w:marBottom w:val="72"/>
          <w:divBdr>
            <w:top w:val="none" w:sz="0" w:space="0" w:color="auto"/>
            <w:left w:val="none" w:sz="0" w:space="0" w:color="auto"/>
            <w:bottom w:val="none" w:sz="0" w:space="0" w:color="auto"/>
            <w:right w:val="none" w:sz="0" w:space="0" w:color="auto"/>
          </w:divBdr>
        </w:div>
        <w:div w:id="987169994">
          <w:marLeft w:val="360"/>
          <w:marRight w:val="0"/>
          <w:marTop w:val="0"/>
          <w:marBottom w:val="72"/>
          <w:divBdr>
            <w:top w:val="none" w:sz="0" w:space="0" w:color="auto"/>
            <w:left w:val="none" w:sz="0" w:space="0" w:color="auto"/>
            <w:bottom w:val="none" w:sz="0" w:space="0" w:color="auto"/>
            <w:right w:val="none" w:sz="0" w:space="0" w:color="auto"/>
          </w:divBdr>
          <w:divsChild>
            <w:div w:id="23751891">
              <w:marLeft w:val="360"/>
              <w:marRight w:val="0"/>
              <w:marTop w:val="0"/>
              <w:marBottom w:val="0"/>
              <w:divBdr>
                <w:top w:val="none" w:sz="0" w:space="0" w:color="auto"/>
                <w:left w:val="none" w:sz="0" w:space="0" w:color="auto"/>
                <w:bottom w:val="none" w:sz="0" w:space="0" w:color="auto"/>
                <w:right w:val="none" w:sz="0" w:space="0" w:color="auto"/>
              </w:divBdr>
            </w:div>
            <w:div w:id="1916864083">
              <w:marLeft w:val="360"/>
              <w:marRight w:val="0"/>
              <w:marTop w:val="0"/>
              <w:marBottom w:val="0"/>
              <w:divBdr>
                <w:top w:val="none" w:sz="0" w:space="0" w:color="auto"/>
                <w:left w:val="none" w:sz="0" w:space="0" w:color="auto"/>
                <w:bottom w:val="none" w:sz="0" w:space="0" w:color="auto"/>
                <w:right w:val="none" w:sz="0" w:space="0" w:color="auto"/>
              </w:divBdr>
            </w:div>
          </w:divsChild>
        </w:div>
        <w:div w:id="1254126894">
          <w:marLeft w:val="360"/>
          <w:marRight w:val="0"/>
          <w:marTop w:val="0"/>
          <w:marBottom w:val="72"/>
          <w:divBdr>
            <w:top w:val="none" w:sz="0" w:space="0" w:color="auto"/>
            <w:left w:val="none" w:sz="0" w:space="0" w:color="auto"/>
            <w:bottom w:val="none" w:sz="0" w:space="0" w:color="auto"/>
            <w:right w:val="none" w:sz="0" w:space="0" w:color="auto"/>
          </w:divBdr>
        </w:div>
        <w:div w:id="391583016">
          <w:marLeft w:val="360"/>
          <w:marRight w:val="0"/>
          <w:marTop w:val="0"/>
          <w:marBottom w:val="72"/>
          <w:divBdr>
            <w:top w:val="none" w:sz="0" w:space="0" w:color="auto"/>
            <w:left w:val="none" w:sz="0" w:space="0" w:color="auto"/>
            <w:bottom w:val="none" w:sz="0" w:space="0" w:color="auto"/>
            <w:right w:val="none" w:sz="0" w:space="0" w:color="auto"/>
          </w:divBdr>
        </w:div>
      </w:divsChild>
    </w:div>
    <w:div w:id="788670111">
      <w:bodyDiv w:val="1"/>
      <w:marLeft w:val="0"/>
      <w:marRight w:val="0"/>
      <w:marTop w:val="0"/>
      <w:marBottom w:val="0"/>
      <w:divBdr>
        <w:top w:val="none" w:sz="0" w:space="0" w:color="auto"/>
        <w:left w:val="none" w:sz="0" w:space="0" w:color="auto"/>
        <w:bottom w:val="none" w:sz="0" w:space="0" w:color="auto"/>
        <w:right w:val="none" w:sz="0" w:space="0" w:color="auto"/>
      </w:divBdr>
    </w:div>
    <w:div w:id="796488850">
      <w:bodyDiv w:val="1"/>
      <w:marLeft w:val="0"/>
      <w:marRight w:val="0"/>
      <w:marTop w:val="0"/>
      <w:marBottom w:val="0"/>
      <w:divBdr>
        <w:top w:val="none" w:sz="0" w:space="0" w:color="auto"/>
        <w:left w:val="none" w:sz="0" w:space="0" w:color="auto"/>
        <w:bottom w:val="none" w:sz="0" w:space="0" w:color="auto"/>
        <w:right w:val="none" w:sz="0" w:space="0" w:color="auto"/>
      </w:divBdr>
      <w:divsChild>
        <w:div w:id="780803092">
          <w:marLeft w:val="0"/>
          <w:marRight w:val="0"/>
          <w:marTop w:val="0"/>
          <w:marBottom w:val="0"/>
          <w:divBdr>
            <w:top w:val="none" w:sz="0" w:space="0" w:color="auto"/>
            <w:left w:val="none" w:sz="0" w:space="0" w:color="auto"/>
            <w:bottom w:val="none" w:sz="0" w:space="0" w:color="auto"/>
            <w:right w:val="none" w:sz="0" w:space="0" w:color="auto"/>
          </w:divBdr>
        </w:div>
      </w:divsChild>
    </w:div>
    <w:div w:id="932325707">
      <w:bodyDiv w:val="1"/>
      <w:marLeft w:val="0"/>
      <w:marRight w:val="0"/>
      <w:marTop w:val="0"/>
      <w:marBottom w:val="0"/>
      <w:divBdr>
        <w:top w:val="none" w:sz="0" w:space="0" w:color="auto"/>
        <w:left w:val="none" w:sz="0" w:space="0" w:color="auto"/>
        <w:bottom w:val="none" w:sz="0" w:space="0" w:color="auto"/>
        <w:right w:val="none" w:sz="0" w:space="0" w:color="auto"/>
      </w:divBdr>
    </w:div>
    <w:div w:id="999188079">
      <w:bodyDiv w:val="1"/>
      <w:marLeft w:val="0"/>
      <w:marRight w:val="0"/>
      <w:marTop w:val="0"/>
      <w:marBottom w:val="0"/>
      <w:divBdr>
        <w:top w:val="none" w:sz="0" w:space="0" w:color="auto"/>
        <w:left w:val="none" w:sz="0" w:space="0" w:color="auto"/>
        <w:bottom w:val="none" w:sz="0" w:space="0" w:color="auto"/>
        <w:right w:val="none" w:sz="0" w:space="0" w:color="auto"/>
      </w:divBdr>
      <w:divsChild>
        <w:div w:id="503518390">
          <w:marLeft w:val="360"/>
          <w:marRight w:val="0"/>
          <w:marTop w:val="72"/>
          <w:marBottom w:val="72"/>
          <w:divBdr>
            <w:top w:val="none" w:sz="0" w:space="0" w:color="auto"/>
            <w:left w:val="none" w:sz="0" w:space="0" w:color="auto"/>
            <w:bottom w:val="none" w:sz="0" w:space="0" w:color="auto"/>
            <w:right w:val="none" w:sz="0" w:space="0" w:color="auto"/>
          </w:divBdr>
        </w:div>
        <w:div w:id="503518260">
          <w:marLeft w:val="360"/>
          <w:marRight w:val="0"/>
          <w:marTop w:val="0"/>
          <w:marBottom w:val="72"/>
          <w:divBdr>
            <w:top w:val="none" w:sz="0" w:space="0" w:color="auto"/>
            <w:left w:val="none" w:sz="0" w:space="0" w:color="auto"/>
            <w:bottom w:val="none" w:sz="0" w:space="0" w:color="auto"/>
            <w:right w:val="none" w:sz="0" w:space="0" w:color="auto"/>
          </w:divBdr>
        </w:div>
        <w:div w:id="747919601">
          <w:marLeft w:val="360"/>
          <w:marRight w:val="0"/>
          <w:marTop w:val="0"/>
          <w:marBottom w:val="72"/>
          <w:divBdr>
            <w:top w:val="none" w:sz="0" w:space="0" w:color="auto"/>
            <w:left w:val="none" w:sz="0" w:space="0" w:color="auto"/>
            <w:bottom w:val="none" w:sz="0" w:space="0" w:color="auto"/>
            <w:right w:val="none" w:sz="0" w:space="0" w:color="auto"/>
          </w:divBdr>
        </w:div>
      </w:divsChild>
    </w:div>
    <w:div w:id="1014263861">
      <w:bodyDiv w:val="1"/>
      <w:marLeft w:val="0"/>
      <w:marRight w:val="0"/>
      <w:marTop w:val="0"/>
      <w:marBottom w:val="0"/>
      <w:divBdr>
        <w:top w:val="none" w:sz="0" w:space="0" w:color="auto"/>
        <w:left w:val="none" w:sz="0" w:space="0" w:color="auto"/>
        <w:bottom w:val="none" w:sz="0" w:space="0" w:color="auto"/>
        <w:right w:val="none" w:sz="0" w:space="0" w:color="auto"/>
      </w:divBdr>
    </w:div>
    <w:div w:id="1035733487">
      <w:bodyDiv w:val="1"/>
      <w:marLeft w:val="0"/>
      <w:marRight w:val="0"/>
      <w:marTop w:val="0"/>
      <w:marBottom w:val="0"/>
      <w:divBdr>
        <w:top w:val="none" w:sz="0" w:space="0" w:color="auto"/>
        <w:left w:val="none" w:sz="0" w:space="0" w:color="auto"/>
        <w:bottom w:val="none" w:sz="0" w:space="0" w:color="auto"/>
        <w:right w:val="none" w:sz="0" w:space="0" w:color="auto"/>
      </w:divBdr>
    </w:div>
    <w:div w:id="1043670490">
      <w:bodyDiv w:val="1"/>
      <w:marLeft w:val="0"/>
      <w:marRight w:val="0"/>
      <w:marTop w:val="0"/>
      <w:marBottom w:val="0"/>
      <w:divBdr>
        <w:top w:val="none" w:sz="0" w:space="0" w:color="auto"/>
        <w:left w:val="none" w:sz="0" w:space="0" w:color="auto"/>
        <w:bottom w:val="none" w:sz="0" w:space="0" w:color="auto"/>
        <w:right w:val="none" w:sz="0" w:space="0" w:color="auto"/>
      </w:divBdr>
      <w:divsChild>
        <w:div w:id="423847524">
          <w:marLeft w:val="0"/>
          <w:marRight w:val="0"/>
          <w:marTop w:val="0"/>
          <w:marBottom w:val="0"/>
          <w:divBdr>
            <w:top w:val="none" w:sz="0" w:space="0" w:color="auto"/>
            <w:left w:val="none" w:sz="0" w:space="0" w:color="auto"/>
            <w:bottom w:val="none" w:sz="0" w:space="0" w:color="auto"/>
            <w:right w:val="none" w:sz="0" w:space="0" w:color="auto"/>
          </w:divBdr>
          <w:divsChild>
            <w:div w:id="1180703583">
              <w:marLeft w:val="0"/>
              <w:marRight w:val="0"/>
              <w:marTop w:val="0"/>
              <w:marBottom w:val="0"/>
              <w:divBdr>
                <w:top w:val="none" w:sz="0" w:space="0" w:color="auto"/>
                <w:left w:val="none" w:sz="0" w:space="0" w:color="auto"/>
                <w:bottom w:val="none" w:sz="0" w:space="0" w:color="auto"/>
                <w:right w:val="none" w:sz="0" w:space="0" w:color="auto"/>
              </w:divBdr>
              <w:divsChild>
                <w:div w:id="1819304652">
                  <w:marLeft w:val="0"/>
                  <w:marRight w:val="0"/>
                  <w:marTop w:val="0"/>
                  <w:marBottom w:val="0"/>
                  <w:divBdr>
                    <w:top w:val="none" w:sz="0" w:space="0" w:color="auto"/>
                    <w:left w:val="none" w:sz="0" w:space="0" w:color="auto"/>
                    <w:bottom w:val="none" w:sz="0" w:space="0" w:color="auto"/>
                    <w:right w:val="none" w:sz="0" w:space="0" w:color="auto"/>
                  </w:divBdr>
                  <w:divsChild>
                    <w:div w:id="287245299">
                      <w:marLeft w:val="0"/>
                      <w:marRight w:val="0"/>
                      <w:marTop w:val="0"/>
                      <w:marBottom w:val="0"/>
                      <w:divBdr>
                        <w:top w:val="none" w:sz="0" w:space="0" w:color="auto"/>
                        <w:left w:val="none" w:sz="0" w:space="0" w:color="auto"/>
                        <w:bottom w:val="none" w:sz="0" w:space="0" w:color="auto"/>
                        <w:right w:val="none" w:sz="0" w:space="0" w:color="auto"/>
                      </w:divBdr>
                    </w:div>
                    <w:div w:id="715664218">
                      <w:marLeft w:val="720"/>
                      <w:marRight w:val="0"/>
                      <w:marTop w:val="0"/>
                      <w:marBottom w:val="0"/>
                      <w:divBdr>
                        <w:top w:val="none" w:sz="0" w:space="0" w:color="auto"/>
                        <w:left w:val="none" w:sz="0" w:space="0" w:color="auto"/>
                        <w:bottom w:val="none" w:sz="0" w:space="0" w:color="auto"/>
                        <w:right w:val="none" w:sz="0" w:space="0" w:color="auto"/>
                      </w:divBdr>
                    </w:div>
                    <w:div w:id="943418321">
                      <w:marLeft w:val="720"/>
                      <w:marRight w:val="0"/>
                      <w:marTop w:val="0"/>
                      <w:marBottom w:val="0"/>
                      <w:divBdr>
                        <w:top w:val="none" w:sz="0" w:space="0" w:color="auto"/>
                        <w:left w:val="none" w:sz="0" w:space="0" w:color="auto"/>
                        <w:bottom w:val="none" w:sz="0" w:space="0" w:color="auto"/>
                        <w:right w:val="none" w:sz="0" w:space="0" w:color="auto"/>
                      </w:divBdr>
                    </w:div>
                    <w:div w:id="1081100148">
                      <w:marLeft w:val="0"/>
                      <w:marRight w:val="0"/>
                      <w:marTop w:val="0"/>
                      <w:marBottom w:val="0"/>
                      <w:divBdr>
                        <w:top w:val="none" w:sz="0" w:space="0" w:color="auto"/>
                        <w:left w:val="none" w:sz="0" w:space="0" w:color="auto"/>
                        <w:bottom w:val="none" w:sz="0" w:space="0" w:color="auto"/>
                        <w:right w:val="none" w:sz="0" w:space="0" w:color="auto"/>
                      </w:divBdr>
                    </w:div>
                    <w:div w:id="1230844606">
                      <w:marLeft w:val="720"/>
                      <w:marRight w:val="0"/>
                      <w:marTop w:val="0"/>
                      <w:marBottom w:val="0"/>
                      <w:divBdr>
                        <w:top w:val="none" w:sz="0" w:space="0" w:color="auto"/>
                        <w:left w:val="none" w:sz="0" w:space="0" w:color="auto"/>
                        <w:bottom w:val="none" w:sz="0" w:space="0" w:color="auto"/>
                        <w:right w:val="none" w:sz="0" w:space="0" w:color="auto"/>
                      </w:divBdr>
                    </w:div>
                    <w:div w:id="1264995620">
                      <w:marLeft w:val="720"/>
                      <w:marRight w:val="0"/>
                      <w:marTop w:val="0"/>
                      <w:marBottom w:val="0"/>
                      <w:divBdr>
                        <w:top w:val="none" w:sz="0" w:space="0" w:color="auto"/>
                        <w:left w:val="none" w:sz="0" w:space="0" w:color="auto"/>
                        <w:bottom w:val="none" w:sz="0" w:space="0" w:color="auto"/>
                        <w:right w:val="none" w:sz="0" w:space="0" w:color="auto"/>
                      </w:divBdr>
                    </w:div>
                    <w:div w:id="20406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90246">
      <w:bodyDiv w:val="1"/>
      <w:marLeft w:val="0"/>
      <w:marRight w:val="0"/>
      <w:marTop w:val="0"/>
      <w:marBottom w:val="0"/>
      <w:divBdr>
        <w:top w:val="none" w:sz="0" w:space="0" w:color="auto"/>
        <w:left w:val="none" w:sz="0" w:space="0" w:color="auto"/>
        <w:bottom w:val="none" w:sz="0" w:space="0" w:color="auto"/>
        <w:right w:val="none" w:sz="0" w:space="0" w:color="auto"/>
      </w:divBdr>
    </w:div>
    <w:div w:id="1170412288">
      <w:bodyDiv w:val="1"/>
      <w:marLeft w:val="0"/>
      <w:marRight w:val="0"/>
      <w:marTop w:val="0"/>
      <w:marBottom w:val="0"/>
      <w:divBdr>
        <w:top w:val="none" w:sz="0" w:space="0" w:color="auto"/>
        <w:left w:val="none" w:sz="0" w:space="0" w:color="auto"/>
        <w:bottom w:val="none" w:sz="0" w:space="0" w:color="auto"/>
        <w:right w:val="none" w:sz="0" w:space="0" w:color="auto"/>
      </w:divBdr>
      <w:divsChild>
        <w:div w:id="639842951">
          <w:marLeft w:val="0"/>
          <w:marRight w:val="0"/>
          <w:marTop w:val="72"/>
          <w:marBottom w:val="0"/>
          <w:divBdr>
            <w:top w:val="none" w:sz="0" w:space="0" w:color="auto"/>
            <w:left w:val="none" w:sz="0" w:space="0" w:color="auto"/>
            <w:bottom w:val="none" w:sz="0" w:space="0" w:color="auto"/>
            <w:right w:val="none" w:sz="0" w:space="0" w:color="auto"/>
          </w:divBdr>
        </w:div>
        <w:div w:id="1991057276">
          <w:marLeft w:val="0"/>
          <w:marRight w:val="0"/>
          <w:marTop w:val="72"/>
          <w:marBottom w:val="0"/>
          <w:divBdr>
            <w:top w:val="none" w:sz="0" w:space="0" w:color="auto"/>
            <w:left w:val="none" w:sz="0" w:space="0" w:color="auto"/>
            <w:bottom w:val="none" w:sz="0" w:space="0" w:color="auto"/>
            <w:right w:val="none" w:sz="0" w:space="0" w:color="auto"/>
          </w:divBdr>
        </w:div>
        <w:div w:id="1935163690">
          <w:marLeft w:val="0"/>
          <w:marRight w:val="0"/>
          <w:marTop w:val="72"/>
          <w:marBottom w:val="0"/>
          <w:divBdr>
            <w:top w:val="none" w:sz="0" w:space="0" w:color="auto"/>
            <w:left w:val="none" w:sz="0" w:space="0" w:color="auto"/>
            <w:bottom w:val="none" w:sz="0" w:space="0" w:color="auto"/>
            <w:right w:val="none" w:sz="0" w:space="0" w:color="auto"/>
          </w:divBdr>
        </w:div>
        <w:div w:id="379868692">
          <w:marLeft w:val="0"/>
          <w:marRight w:val="0"/>
          <w:marTop w:val="72"/>
          <w:marBottom w:val="0"/>
          <w:divBdr>
            <w:top w:val="none" w:sz="0" w:space="0" w:color="auto"/>
            <w:left w:val="none" w:sz="0" w:space="0" w:color="auto"/>
            <w:bottom w:val="none" w:sz="0" w:space="0" w:color="auto"/>
            <w:right w:val="none" w:sz="0" w:space="0" w:color="auto"/>
          </w:divBdr>
        </w:div>
        <w:div w:id="1672878324">
          <w:marLeft w:val="0"/>
          <w:marRight w:val="0"/>
          <w:marTop w:val="72"/>
          <w:marBottom w:val="0"/>
          <w:divBdr>
            <w:top w:val="none" w:sz="0" w:space="0" w:color="auto"/>
            <w:left w:val="none" w:sz="0" w:space="0" w:color="auto"/>
            <w:bottom w:val="none" w:sz="0" w:space="0" w:color="auto"/>
            <w:right w:val="none" w:sz="0" w:space="0" w:color="auto"/>
          </w:divBdr>
        </w:div>
      </w:divsChild>
    </w:div>
    <w:div w:id="1196695578">
      <w:bodyDiv w:val="1"/>
      <w:marLeft w:val="0"/>
      <w:marRight w:val="0"/>
      <w:marTop w:val="0"/>
      <w:marBottom w:val="0"/>
      <w:divBdr>
        <w:top w:val="none" w:sz="0" w:space="0" w:color="auto"/>
        <w:left w:val="none" w:sz="0" w:space="0" w:color="auto"/>
        <w:bottom w:val="none" w:sz="0" w:space="0" w:color="auto"/>
        <w:right w:val="none" w:sz="0" w:space="0" w:color="auto"/>
      </w:divBdr>
    </w:div>
    <w:div w:id="1243444785">
      <w:bodyDiv w:val="1"/>
      <w:marLeft w:val="0"/>
      <w:marRight w:val="0"/>
      <w:marTop w:val="0"/>
      <w:marBottom w:val="0"/>
      <w:divBdr>
        <w:top w:val="none" w:sz="0" w:space="0" w:color="auto"/>
        <w:left w:val="none" w:sz="0" w:space="0" w:color="auto"/>
        <w:bottom w:val="none" w:sz="0" w:space="0" w:color="auto"/>
        <w:right w:val="none" w:sz="0" w:space="0" w:color="auto"/>
      </w:divBdr>
    </w:div>
    <w:div w:id="1314487612">
      <w:bodyDiv w:val="1"/>
      <w:marLeft w:val="0"/>
      <w:marRight w:val="0"/>
      <w:marTop w:val="0"/>
      <w:marBottom w:val="0"/>
      <w:divBdr>
        <w:top w:val="none" w:sz="0" w:space="0" w:color="auto"/>
        <w:left w:val="none" w:sz="0" w:space="0" w:color="auto"/>
        <w:bottom w:val="none" w:sz="0" w:space="0" w:color="auto"/>
        <w:right w:val="none" w:sz="0" w:space="0" w:color="auto"/>
      </w:divBdr>
    </w:div>
    <w:div w:id="1379822341">
      <w:bodyDiv w:val="1"/>
      <w:marLeft w:val="0"/>
      <w:marRight w:val="0"/>
      <w:marTop w:val="0"/>
      <w:marBottom w:val="0"/>
      <w:divBdr>
        <w:top w:val="none" w:sz="0" w:space="0" w:color="auto"/>
        <w:left w:val="none" w:sz="0" w:space="0" w:color="auto"/>
        <w:bottom w:val="none" w:sz="0" w:space="0" w:color="auto"/>
        <w:right w:val="none" w:sz="0" w:space="0" w:color="auto"/>
      </w:divBdr>
    </w:div>
    <w:div w:id="1437746812">
      <w:bodyDiv w:val="1"/>
      <w:marLeft w:val="0"/>
      <w:marRight w:val="0"/>
      <w:marTop w:val="0"/>
      <w:marBottom w:val="0"/>
      <w:divBdr>
        <w:top w:val="none" w:sz="0" w:space="0" w:color="auto"/>
        <w:left w:val="none" w:sz="0" w:space="0" w:color="auto"/>
        <w:bottom w:val="none" w:sz="0" w:space="0" w:color="auto"/>
        <w:right w:val="none" w:sz="0" w:space="0" w:color="auto"/>
      </w:divBdr>
    </w:div>
    <w:div w:id="1457942542">
      <w:bodyDiv w:val="1"/>
      <w:marLeft w:val="0"/>
      <w:marRight w:val="0"/>
      <w:marTop w:val="0"/>
      <w:marBottom w:val="0"/>
      <w:divBdr>
        <w:top w:val="none" w:sz="0" w:space="0" w:color="auto"/>
        <w:left w:val="none" w:sz="0" w:space="0" w:color="auto"/>
        <w:bottom w:val="none" w:sz="0" w:space="0" w:color="auto"/>
        <w:right w:val="none" w:sz="0" w:space="0" w:color="auto"/>
      </w:divBdr>
      <w:divsChild>
        <w:div w:id="1580286417">
          <w:marLeft w:val="0"/>
          <w:marRight w:val="0"/>
          <w:marTop w:val="72"/>
          <w:marBottom w:val="0"/>
          <w:divBdr>
            <w:top w:val="none" w:sz="0" w:space="0" w:color="auto"/>
            <w:left w:val="none" w:sz="0" w:space="0" w:color="auto"/>
            <w:bottom w:val="none" w:sz="0" w:space="0" w:color="auto"/>
            <w:right w:val="none" w:sz="0" w:space="0" w:color="auto"/>
          </w:divBdr>
          <w:divsChild>
            <w:div w:id="1289168965">
              <w:marLeft w:val="360"/>
              <w:marRight w:val="0"/>
              <w:marTop w:val="72"/>
              <w:marBottom w:val="72"/>
              <w:divBdr>
                <w:top w:val="none" w:sz="0" w:space="0" w:color="auto"/>
                <w:left w:val="none" w:sz="0" w:space="0" w:color="auto"/>
                <w:bottom w:val="none" w:sz="0" w:space="0" w:color="auto"/>
                <w:right w:val="none" w:sz="0" w:space="0" w:color="auto"/>
              </w:divBdr>
            </w:div>
            <w:div w:id="83649710">
              <w:marLeft w:val="360"/>
              <w:marRight w:val="0"/>
              <w:marTop w:val="0"/>
              <w:marBottom w:val="72"/>
              <w:divBdr>
                <w:top w:val="none" w:sz="0" w:space="0" w:color="auto"/>
                <w:left w:val="none" w:sz="0" w:space="0" w:color="auto"/>
                <w:bottom w:val="none" w:sz="0" w:space="0" w:color="auto"/>
                <w:right w:val="none" w:sz="0" w:space="0" w:color="auto"/>
              </w:divBdr>
            </w:div>
            <w:div w:id="2114205512">
              <w:marLeft w:val="360"/>
              <w:marRight w:val="0"/>
              <w:marTop w:val="0"/>
              <w:marBottom w:val="72"/>
              <w:divBdr>
                <w:top w:val="none" w:sz="0" w:space="0" w:color="auto"/>
                <w:left w:val="none" w:sz="0" w:space="0" w:color="auto"/>
                <w:bottom w:val="none" w:sz="0" w:space="0" w:color="auto"/>
                <w:right w:val="none" w:sz="0" w:space="0" w:color="auto"/>
              </w:divBdr>
              <w:divsChild>
                <w:div w:id="250547411">
                  <w:marLeft w:val="360"/>
                  <w:marRight w:val="0"/>
                  <w:marTop w:val="0"/>
                  <w:marBottom w:val="0"/>
                  <w:divBdr>
                    <w:top w:val="none" w:sz="0" w:space="0" w:color="auto"/>
                    <w:left w:val="none" w:sz="0" w:space="0" w:color="auto"/>
                    <w:bottom w:val="none" w:sz="0" w:space="0" w:color="auto"/>
                    <w:right w:val="none" w:sz="0" w:space="0" w:color="auto"/>
                  </w:divBdr>
                </w:div>
                <w:div w:id="35862373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414060302">
          <w:marLeft w:val="0"/>
          <w:marRight w:val="0"/>
          <w:marTop w:val="72"/>
          <w:marBottom w:val="0"/>
          <w:divBdr>
            <w:top w:val="none" w:sz="0" w:space="0" w:color="auto"/>
            <w:left w:val="none" w:sz="0" w:space="0" w:color="auto"/>
            <w:bottom w:val="none" w:sz="0" w:space="0" w:color="auto"/>
            <w:right w:val="none" w:sz="0" w:space="0" w:color="auto"/>
          </w:divBdr>
        </w:div>
        <w:div w:id="580139711">
          <w:marLeft w:val="0"/>
          <w:marRight w:val="0"/>
          <w:marTop w:val="72"/>
          <w:marBottom w:val="0"/>
          <w:divBdr>
            <w:top w:val="none" w:sz="0" w:space="0" w:color="auto"/>
            <w:left w:val="none" w:sz="0" w:space="0" w:color="auto"/>
            <w:bottom w:val="none" w:sz="0" w:space="0" w:color="auto"/>
            <w:right w:val="none" w:sz="0" w:space="0" w:color="auto"/>
          </w:divBdr>
        </w:div>
      </w:divsChild>
    </w:div>
    <w:div w:id="1471047660">
      <w:bodyDiv w:val="1"/>
      <w:marLeft w:val="0"/>
      <w:marRight w:val="0"/>
      <w:marTop w:val="0"/>
      <w:marBottom w:val="0"/>
      <w:divBdr>
        <w:top w:val="none" w:sz="0" w:space="0" w:color="auto"/>
        <w:left w:val="none" w:sz="0" w:space="0" w:color="auto"/>
        <w:bottom w:val="none" w:sz="0" w:space="0" w:color="auto"/>
        <w:right w:val="none" w:sz="0" w:space="0" w:color="auto"/>
      </w:divBdr>
      <w:divsChild>
        <w:div w:id="379474014">
          <w:marLeft w:val="0"/>
          <w:marRight w:val="0"/>
          <w:marTop w:val="0"/>
          <w:marBottom w:val="0"/>
          <w:divBdr>
            <w:top w:val="none" w:sz="0" w:space="0" w:color="auto"/>
            <w:left w:val="none" w:sz="0" w:space="0" w:color="auto"/>
            <w:bottom w:val="none" w:sz="0" w:space="0" w:color="auto"/>
            <w:right w:val="none" w:sz="0" w:space="0" w:color="auto"/>
          </w:divBdr>
          <w:divsChild>
            <w:div w:id="1332374916">
              <w:marLeft w:val="0"/>
              <w:marRight w:val="0"/>
              <w:marTop w:val="0"/>
              <w:marBottom w:val="0"/>
              <w:divBdr>
                <w:top w:val="none" w:sz="0" w:space="0" w:color="auto"/>
                <w:left w:val="none" w:sz="0" w:space="0" w:color="auto"/>
                <w:bottom w:val="none" w:sz="0" w:space="0" w:color="auto"/>
                <w:right w:val="none" w:sz="0" w:space="0" w:color="auto"/>
              </w:divBdr>
              <w:divsChild>
                <w:div w:id="1822454941">
                  <w:marLeft w:val="0"/>
                  <w:marRight w:val="0"/>
                  <w:marTop w:val="0"/>
                  <w:marBottom w:val="0"/>
                  <w:divBdr>
                    <w:top w:val="none" w:sz="0" w:space="0" w:color="auto"/>
                    <w:left w:val="none" w:sz="0" w:space="0" w:color="auto"/>
                    <w:bottom w:val="none" w:sz="0" w:space="0" w:color="auto"/>
                    <w:right w:val="none" w:sz="0" w:space="0" w:color="auto"/>
                  </w:divBdr>
                  <w:divsChild>
                    <w:div w:id="4290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0546">
      <w:bodyDiv w:val="1"/>
      <w:marLeft w:val="0"/>
      <w:marRight w:val="0"/>
      <w:marTop w:val="0"/>
      <w:marBottom w:val="0"/>
      <w:divBdr>
        <w:top w:val="none" w:sz="0" w:space="0" w:color="auto"/>
        <w:left w:val="none" w:sz="0" w:space="0" w:color="auto"/>
        <w:bottom w:val="none" w:sz="0" w:space="0" w:color="auto"/>
        <w:right w:val="none" w:sz="0" w:space="0" w:color="auto"/>
      </w:divBdr>
      <w:divsChild>
        <w:div w:id="694888133">
          <w:marLeft w:val="360"/>
          <w:marRight w:val="0"/>
          <w:marTop w:val="72"/>
          <w:marBottom w:val="72"/>
          <w:divBdr>
            <w:top w:val="none" w:sz="0" w:space="0" w:color="auto"/>
            <w:left w:val="none" w:sz="0" w:space="0" w:color="auto"/>
            <w:bottom w:val="none" w:sz="0" w:space="0" w:color="auto"/>
            <w:right w:val="none" w:sz="0" w:space="0" w:color="auto"/>
          </w:divBdr>
        </w:div>
        <w:div w:id="1830629887">
          <w:marLeft w:val="360"/>
          <w:marRight w:val="0"/>
          <w:marTop w:val="0"/>
          <w:marBottom w:val="72"/>
          <w:divBdr>
            <w:top w:val="none" w:sz="0" w:space="0" w:color="auto"/>
            <w:left w:val="none" w:sz="0" w:space="0" w:color="auto"/>
            <w:bottom w:val="none" w:sz="0" w:space="0" w:color="auto"/>
            <w:right w:val="none" w:sz="0" w:space="0" w:color="auto"/>
          </w:divBdr>
        </w:div>
        <w:div w:id="635796525">
          <w:marLeft w:val="360"/>
          <w:marRight w:val="0"/>
          <w:marTop w:val="0"/>
          <w:marBottom w:val="72"/>
          <w:divBdr>
            <w:top w:val="none" w:sz="0" w:space="0" w:color="auto"/>
            <w:left w:val="none" w:sz="0" w:space="0" w:color="auto"/>
            <w:bottom w:val="none" w:sz="0" w:space="0" w:color="auto"/>
            <w:right w:val="none" w:sz="0" w:space="0" w:color="auto"/>
          </w:divBdr>
        </w:div>
        <w:div w:id="1868325612">
          <w:marLeft w:val="360"/>
          <w:marRight w:val="0"/>
          <w:marTop w:val="0"/>
          <w:marBottom w:val="72"/>
          <w:divBdr>
            <w:top w:val="none" w:sz="0" w:space="0" w:color="auto"/>
            <w:left w:val="none" w:sz="0" w:space="0" w:color="auto"/>
            <w:bottom w:val="none" w:sz="0" w:space="0" w:color="auto"/>
            <w:right w:val="none" w:sz="0" w:space="0" w:color="auto"/>
          </w:divBdr>
        </w:div>
        <w:div w:id="714280093">
          <w:marLeft w:val="360"/>
          <w:marRight w:val="0"/>
          <w:marTop w:val="0"/>
          <w:marBottom w:val="72"/>
          <w:divBdr>
            <w:top w:val="none" w:sz="0" w:space="0" w:color="auto"/>
            <w:left w:val="none" w:sz="0" w:space="0" w:color="auto"/>
            <w:bottom w:val="none" w:sz="0" w:space="0" w:color="auto"/>
            <w:right w:val="none" w:sz="0" w:space="0" w:color="auto"/>
          </w:divBdr>
        </w:div>
        <w:div w:id="1950962896">
          <w:marLeft w:val="360"/>
          <w:marRight w:val="0"/>
          <w:marTop w:val="0"/>
          <w:marBottom w:val="72"/>
          <w:divBdr>
            <w:top w:val="none" w:sz="0" w:space="0" w:color="auto"/>
            <w:left w:val="none" w:sz="0" w:space="0" w:color="auto"/>
            <w:bottom w:val="none" w:sz="0" w:space="0" w:color="auto"/>
            <w:right w:val="none" w:sz="0" w:space="0" w:color="auto"/>
          </w:divBdr>
        </w:div>
      </w:divsChild>
    </w:div>
    <w:div w:id="1549685911">
      <w:bodyDiv w:val="1"/>
      <w:marLeft w:val="0"/>
      <w:marRight w:val="0"/>
      <w:marTop w:val="0"/>
      <w:marBottom w:val="0"/>
      <w:divBdr>
        <w:top w:val="none" w:sz="0" w:space="0" w:color="auto"/>
        <w:left w:val="none" w:sz="0" w:space="0" w:color="auto"/>
        <w:bottom w:val="none" w:sz="0" w:space="0" w:color="auto"/>
        <w:right w:val="none" w:sz="0" w:space="0" w:color="auto"/>
      </w:divBdr>
    </w:div>
    <w:div w:id="1568228059">
      <w:bodyDiv w:val="1"/>
      <w:marLeft w:val="0"/>
      <w:marRight w:val="0"/>
      <w:marTop w:val="0"/>
      <w:marBottom w:val="0"/>
      <w:divBdr>
        <w:top w:val="none" w:sz="0" w:space="0" w:color="auto"/>
        <w:left w:val="none" w:sz="0" w:space="0" w:color="auto"/>
        <w:bottom w:val="none" w:sz="0" w:space="0" w:color="auto"/>
        <w:right w:val="none" w:sz="0" w:space="0" w:color="auto"/>
      </w:divBdr>
      <w:divsChild>
        <w:div w:id="1944730468">
          <w:marLeft w:val="0"/>
          <w:marRight w:val="0"/>
          <w:marTop w:val="72"/>
          <w:marBottom w:val="0"/>
          <w:divBdr>
            <w:top w:val="none" w:sz="0" w:space="0" w:color="auto"/>
            <w:left w:val="none" w:sz="0" w:space="0" w:color="auto"/>
            <w:bottom w:val="none" w:sz="0" w:space="0" w:color="auto"/>
            <w:right w:val="none" w:sz="0" w:space="0" w:color="auto"/>
          </w:divBdr>
          <w:divsChild>
            <w:div w:id="1550647816">
              <w:marLeft w:val="360"/>
              <w:marRight w:val="0"/>
              <w:marTop w:val="72"/>
              <w:marBottom w:val="72"/>
              <w:divBdr>
                <w:top w:val="none" w:sz="0" w:space="0" w:color="auto"/>
                <w:left w:val="none" w:sz="0" w:space="0" w:color="auto"/>
                <w:bottom w:val="none" w:sz="0" w:space="0" w:color="auto"/>
                <w:right w:val="none" w:sz="0" w:space="0" w:color="auto"/>
              </w:divBdr>
            </w:div>
            <w:div w:id="1911572634">
              <w:marLeft w:val="360"/>
              <w:marRight w:val="0"/>
              <w:marTop w:val="0"/>
              <w:marBottom w:val="72"/>
              <w:divBdr>
                <w:top w:val="none" w:sz="0" w:space="0" w:color="auto"/>
                <w:left w:val="none" w:sz="0" w:space="0" w:color="auto"/>
                <w:bottom w:val="none" w:sz="0" w:space="0" w:color="auto"/>
                <w:right w:val="none" w:sz="0" w:space="0" w:color="auto"/>
              </w:divBdr>
            </w:div>
            <w:div w:id="1625379085">
              <w:marLeft w:val="360"/>
              <w:marRight w:val="0"/>
              <w:marTop w:val="0"/>
              <w:marBottom w:val="72"/>
              <w:divBdr>
                <w:top w:val="none" w:sz="0" w:space="0" w:color="auto"/>
                <w:left w:val="none" w:sz="0" w:space="0" w:color="auto"/>
                <w:bottom w:val="none" w:sz="0" w:space="0" w:color="auto"/>
                <w:right w:val="none" w:sz="0" w:space="0" w:color="auto"/>
              </w:divBdr>
              <w:divsChild>
                <w:div w:id="1499730921">
                  <w:marLeft w:val="360"/>
                  <w:marRight w:val="0"/>
                  <w:marTop w:val="0"/>
                  <w:marBottom w:val="0"/>
                  <w:divBdr>
                    <w:top w:val="none" w:sz="0" w:space="0" w:color="auto"/>
                    <w:left w:val="none" w:sz="0" w:space="0" w:color="auto"/>
                    <w:bottom w:val="none" w:sz="0" w:space="0" w:color="auto"/>
                    <w:right w:val="none" w:sz="0" w:space="0" w:color="auto"/>
                  </w:divBdr>
                </w:div>
                <w:div w:id="1855222234">
                  <w:marLeft w:val="360"/>
                  <w:marRight w:val="0"/>
                  <w:marTop w:val="0"/>
                  <w:marBottom w:val="0"/>
                  <w:divBdr>
                    <w:top w:val="none" w:sz="0" w:space="0" w:color="auto"/>
                    <w:left w:val="none" w:sz="0" w:space="0" w:color="auto"/>
                    <w:bottom w:val="none" w:sz="0" w:space="0" w:color="auto"/>
                    <w:right w:val="none" w:sz="0" w:space="0" w:color="auto"/>
                  </w:divBdr>
                </w:div>
                <w:div w:id="1645623387">
                  <w:marLeft w:val="360"/>
                  <w:marRight w:val="0"/>
                  <w:marTop w:val="0"/>
                  <w:marBottom w:val="0"/>
                  <w:divBdr>
                    <w:top w:val="none" w:sz="0" w:space="0" w:color="auto"/>
                    <w:left w:val="none" w:sz="0" w:space="0" w:color="auto"/>
                    <w:bottom w:val="none" w:sz="0" w:space="0" w:color="auto"/>
                    <w:right w:val="none" w:sz="0" w:space="0" w:color="auto"/>
                  </w:divBdr>
                </w:div>
                <w:div w:id="93208004">
                  <w:marLeft w:val="360"/>
                  <w:marRight w:val="0"/>
                  <w:marTop w:val="0"/>
                  <w:marBottom w:val="0"/>
                  <w:divBdr>
                    <w:top w:val="none" w:sz="0" w:space="0" w:color="auto"/>
                    <w:left w:val="none" w:sz="0" w:space="0" w:color="auto"/>
                    <w:bottom w:val="none" w:sz="0" w:space="0" w:color="auto"/>
                    <w:right w:val="none" w:sz="0" w:space="0" w:color="auto"/>
                  </w:divBdr>
                </w:div>
                <w:div w:id="30208094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389413">
          <w:marLeft w:val="0"/>
          <w:marRight w:val="0"/>
          <w:marTop w:val="72"/>
          <w:marBottom w:val="0"/>
          <w:divBdr>
            <w:top w:val="none" w:sz="0" w:space="0" w:color="auto"/>
            <w:left w:val="none" w:sz="0" w:space="0" w:color="auto"/>
            <w:bottom w:val="none" w:sz="0" w:space="0" w:color="auto"/>
            <w:right w:val="none" w:sz="0" w:space="0" w:color="auto"/>
          </w:divBdr>
        </w:div>
      </w:divsChild>
    </w:div>
    <w:div w:id="1594360372">
      <w:bodyDiv w:val="1"/>
      <w:marLeft w:val="0"/>
      <w:marRight w:val="0"/>
      <w:marTop w:val="0"/>
      <w:marBottom w:val="0"/>
      <w:divBdr>
        <w:top w:val="none" w:sz="0" w:space="0" w:color="auto"/>
        <w:left w:val="none" w:sz="0" w:space="0" w:color="auto"/>
        <w:bottom w:val="none" w:sz="0" w:space="0" w:color="auto"/>
        <w:right w:val="none" w:sz="0" w:space="0" w:color="auto"/>
      </w:divBdr>
      <w:divsChild>
        <w:div w:id="746267142">
          <w:marLeft w:val="0"/>
          <w:marRight w:val="0"/>
          <w:marTop w:val="0"/>
          <w:marBottom w:val="0"/>
          <w:divBdr>
            <w:top w:val="none" w:sz="0" w:space="0" w:color="auto"/>
            <w:left w:val="none" w:sz="0" w:space="0" w:color="auto"/>
            <w:bottom w:val="none" w:sz="0" w:space="0" w:color="auto"/>
            <w:right w:val="none" w:sz="0" w:space="0" w:color="auto"/>
          </w:divBdr>
          <w:divsChild>
            <w:div w:id="345252754">
              <w:marLeft w:val="0"/>
              <w:marRight w:val="0"/>
              <w:marTop w:val="0"/>
              <w:marBottom w:val="0"/>
              <w:divBdr>
                <w:top w:val="none" w:sz="0" w:space="0" w:color="auto"/>
                <w:left w:val="none" w:sz="0" w:space="0" w:color="auto"/>
                <w:bottom w:val="none" w:sz="0" w:space="0" w:color="auto"/>
                <w:right w:val="none" w:sz="0" w:space="0" w:color="auto"/>
              </w:divBdr>
              <w:divsChild>
                <w:div w:id="1129976850">
                  <w:marLeft w:val="0"/>
                  <w:marRight w:val="0"/>
                  <w:marTop w:val="0"/>
                  <w:marBottom w:val="0"/>
                  <w:divBdr>
                    <w:top w:val="none" w:sz="0" w:space="0" w:color="auto"/>
                    <w:left w:val="none" w:sz="0" w:space="0" w:color="auto"/>
                    <w:bottom w:val="none" w:sz="0" w:space="0" w:color="auto"/>
                    <w:right w:val="none" w:sz="0" w:space="0" w:color="auto"/>
                  </w:divBdr>
                  <w:divsChild>
                    <w:div w:id="14710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20927">
      <w:bodyDiv w:val="1"/>
      <w:marLeft w:val="0"/>
      <w:marRight w:val="0"/>
      <w:marTop w:val="0"/>
      <w:marBottom w:val="0"/>
      <w:divBdr>
        <w:top w:val="none" w:sz="0" w:space="0" w:color="auto"/>
        <w:left w:val="none" w:sz="0" w:space="0" w:color="auto"/>
        <w:bottom w:val="none" w:sz="0" w:space="0" w:color="auto"/>
        <w:right w:val="none" w:sz="0" w:space="0" w:color="auto"/>
      </w:divBdr>
    </w:div>
    <w:div w:id="1704554772">
      <w:bodyDiv w:val="1"/>
      <w:marLeft w:val="0"/>
      <w:marRight w:val="0"/>
      <w:marTop w:val="0"/>
      <w:marBottom w:val="0"/>
      <w:divBdr>
        <w:top w:val="none" w:sz="0" w:space="0" w:color="auto"/>
        <w:left w:val="none" w:sz="0" w:space="0" w:color="auto"/>
        <w:bottom w:val="none" w:sz="0" w:space="0" w:color="auto"/>
        <w:right w:val="none" w:sz="0" w:space="0" w:color="auto"/>
      </w:divBdr>
      <w:divsChild>
        <w:div w:id="896818853">
          <w:marLeft w:val="240"/>
          <w:marRight w:val="0"/>
          <w:marTop w:val="72"/>
          <w:marBottom w:val="72"/>
          <w:divBdr>
            <w:top w:val="none" w:sz="0" w:space="0" w:color="auto"/>
            <w:left w:val="none" w:sz="0" w:space="0" w:color="auto"/>
            <w:bottom w:val="none" w:sz="0" w:space="0" w:color="auto"/>
            <w:right w:val="none" w:sz="0" w:space="0" w:color="auto"/>
          </w:divBdr>
        </w:div>
        <w:div w:id="2004428318">
          <w:marLeft w:val="240"/>
          <w:marRight w:val="0"/>
          <w:marTop w:val="0"/>
          <w:marBottom w:val="72"/>
          <w:divBdr>
            <w:top w:val="none" w:sz="0" w:space="0" w:color="auto"/>
            <w:left w:val="none" w:sz="0" w:space="0" w:color="auto"/>
            <w:bottom w:val="none" w:sz="0" w:space="0" w:color="auto"/>
            <w:right w:val="none" w:sz="0" w:space="0" w:color="auto"/>
          </w:divBdr>
        </w:div>
        <w:div w:id="1927418380">
          <w:marLeft w:val="240"/>
          <w:marRight w:val="0"/>
          <w:marTop w:val="0"/>
          <w:marBottom w:val="72"/>
          <w:divBdr>
            <w:top w:val="none" w:sz="0" w:space="0" w:color="auto"/>
            <w:left w:val="none" w:sz="0" w:space="0" w:color="auto"/>
            <w:bottom w:val="none" w:sz="0" w:space="0" w:color="auto"/>
            <w:right w:val="none" w:sz="0" w:space="0" w:color="auto"/>
          </w:divBdr>
        </w:div>
      </w:divsChild>
    </w:div>
    <w:div w:id="1742099043">
      <w:bodyDiv w:val="1"/>
      <w:marLeft w:val="0"/>
      <w:marRight w:val="0"/>
      <w:marTop w:val="0"/>
      <w:marBottom w:val="0"/>
      <w:divBdr>
        <w:top w:val="none" w:sz="0" w:space="0" w:color="auto"/>
        <w:left w:val="none" w:sz="0" w:space="0" w:color="auto"/>
        <w:bottom w:val="none" w:sz="0" w:space="0" w:color="auto"/>
        <w:right w:val="none" w:sz="0" w:space="0" w:color="auto"/>
      </w:divBdr>
    </w:div>
    <w:div w:id="1770658078">
      <w:bodyDiv w:val="1"/>
      <w:marLeft w:val="0"/>
      <w:marRight w:val="0"/>
      <w:marTop w:val="0"/>
      <w:marBottom w:val="0"/>
      <w:divBdr>
        <w:top w:val="none" w:sz="0" w:space="0" w:color="auto"/>
        <w:left w:val="none" w:sz="0" w:space="0" w:color="auto"/>
        <w:bottom w:val="none" w:sz="0" w:space="0" w:color="auto"/>
        <w:right w:val="none" w:sz="0" w:space="0" w:color="auto"/>
      </w:divBdr>
      <w:divsChild>
        <w:div w:id="1634214246">
          <w:marLeft w:val="0"/>
          <w:marRight w:val="0"/>
          <w:marTop w:val="0"/>
          <w:marBottom w:val="0"/>
          <w:divBdr>
            <w:top w:val="none" w:sz="0" w:space="0" w:color="auto"/>
            <w:left w:val="none" w:sz="0" w:space="0" w:color="auto"/>
            <w:bottom w:val="none" w:sz="0" w:space="0" w:color="auto"/>
            <w:right w:val="none" w:sz="0" w:space="0" w:color="auto"/>
          </w:divBdr>
          <w:divsChild>
            <w:div w:id="813523554">
              <w:marLeft w:val="1"/>
              <w:marRight w:val="1"/>
              <w:marTop w:val="0"/>
              <w:marBottom w:val="0"/>
              <w:divBdr>
                <w:top w:val="none" w:sz="0" w:space="0" w:color="auto"/>
                <w:left w:val="none" w:sz="0" w:space="0" w:color="auto"/>
                <w:bottom w:val="none" w:sz="0" w:space="0" w:color="auto"/>
                <w:right w:val="none" w:sz="0" w:space="0" w:color="auto"/>
              </w:divBdr>
            </w:div>
          </w:divsChild>
        </w:div>
      </w:divsChild>
    </w:div>
    <w:div w:id="1771000792">
      <w:bodyDiv w:val="1"/>
      <w:marLeft w:val="0"/>
      <w:marRight w:val="0"/>
      <w:marTop w:val="0"/>
      <w:marBottom w:val="0"/>
      <w:divBdr>
        <w:top w:val="none" w:sz="0" w:space="0" w:color="auto"/>
        <w:left w:val="none" w:sz="0" w:space="0" w:color="auto"/>
        <w:bottom w:val="none" w:sz="0" w:space="0" w:color="auto"/>
        <w:right w:val="none" w:sz="0" w:space="0" w:color="auto"/>
      </w:divBdr>
      <w:divsChild>
        <w:div w:id="1505515263">
          <w:marLeft w:val="0"/>
          <w:marRight w:val="0"/>
          <w:marTop w:val="72"/>
          <w:marBottom w:val="0"/>
          <w:divBdr>
            <w:top w:val="none" w:sz="0" w:space="0" w:color="auto"/>
            <w:left w:val="none" w:sz="0" w:space="0" w:color="auto"/>
            <w:bottom w:val="none" w:sz="0" w:space="0" w:color="auto"/>
            <w:right w:val="none" w:sz="0" w:space="0" w:color="auto"/>
          </w:divBdr>
        </w:div>
        <w:div w:id="505632643">
          <w:marLeft w:val="0"/>
          <w:marRight w:val="0"/>
          <w:marTop w:val="72"/>
          <w:marBottom w:val="0"/>
          <w:divBdr>
            <w:top w:val="none" w:sz="0" w:space="0" w:color="auto"/>
            <w:left w:val="none" w:sz="0" w:space="0" w:color="auto"/>
            <w:bottom w:val="none" w:sz="0" w:space="0" w:color="auto"/>
            <w:right w:val="none" w:sz="0" w:space="0" w:color="auto"/>
          </w:divBdr>
        </w:div>
        <w:div w:id="1768186446">
          <w:marLeft w:val="0"/>
          <w:marRight w:val="0"/>
          <w:marTop w:val="72"/>
          <w:marBottom w:val="0"/>
          <w:divBdr>
            <w:top w:val="none" w:sz="0" w:space="0" w:color="auto"/>
            <w:left w:val="none" w:sz="0" w:space="0" w:color="auto"/>
            <w:bottom w:val="none" w:sz="0" w:space="0" w:color="auto"/>
            <w:right w:val="none" w:sz="0" w:space="0" w:color="auto"/>
          </w:divBdr>
        </w:div>
      </w:divsChild>
    </w:div>
    <w:div w:id="1812862619">
      <w:bodyDiv w:val="1"/>
      <w:marLeft w:val="0"/>
      <w:marRight w:val="0"/>
      <w:marTop w:val="0"/>
      <w:marBottom w:val="0"/>
      <w:divBdr>
        <w:top w:val="none" w:sz="0" w:space="0" w:color="auto"/>
        <w:left w:val="none" w:sz="0" w:space="0" w:color="auto"/>
        <w:bottom w:val="none" w:sz="0" w:space="0" w:color="auto"/>
        <w:right w:val="none" w:sz="0" w:space="0" w:color="auto"/>
      </w:divBdr>
      <w:divsChild>
        <w:div w:id="1230728249">
          <w:marLeft w:val="0"/>
          <w:marRight w:val="0"/>
          <w:marTop w:val="72"/>
          <w:marBottom w:val="0"/>
          <w:divBdr>
            <w:top w:val="none" w:sz="0" w:space="0" w:color="auto"/>
            <w:left w:val="none" w:sz="0" w:space="0" w:color="auto"/>
            <w:bottom w:val="none" w:sz="0" w:space="0" w:color="auto"/>
            <w:right w:val="none" w:sz="0" w:space="0" w:color="auto"/>
          </w:divBdr>
        </w:div>
        <w:div w:id="1644895782">
          <w:marLeft w:val="0"/>
          <w:marRight w:val="0"/>
          <w:marTop w:val="72"/>
          <w:marBottom w:val="0"/>
          <w:divBdr>
            <w:top w:val="none" w:sz="0" w:space="0" w:color="auto"/>
            <w:left w:val="none" w:sz="0" w:space="0" w:color="auto"/>
            <w:bottom w:val="none" w:sz="0" w:space="0" w:color="auto"/>
            <w:right w:val="none" w:sz="0" w:space="0" w:color="auto"/>
          </w:divBdr>
        </w:div>
        <w:div w:id="512956146">
          <w:marLeft w:val="0"/>
          <w:marRight w:val="0"/>
          <w:marTop w:val="72"/>
          <w:marBottom w:val="0"/>
          <w:divBdr>
            <w:top w:val="none" w:sz="0" w:space="0" w:color="auto"/>
            <w:left w:val="none" w:sz="0" w:space="0" w:color="auto"/>
            <w:bottom w:val="none" w:sz="0" w:space="0" w:color="auto"/>
            <w:right w:val="none" w:sz="0" w:space="0" w:color="auto"/>
          </w:divBdr>
        </w:div>
        <w:div w:id="1529754916">
          <w:marLeft w:val="0"/>
          <w:marRight w:val="0"/>
          <w:marTop w:val="72"/>
          <w:marBottom w:val="0"/>
          <w:divBdr>
            <w:top w:val="none" w:sz="0" w:space="0" w:color="auto"/>
            <w:left w:val="none" w:sz="0" w:space="0" w:color="auto"/>
            <w:bottom w:val="none" w:sz="0" w:space="0" w:color="auto"/>
            <w:right w:val="none" w:sz="0" w:space="0" w:color="auto"/>
          </w:divBdr>
        </w:div>
        <w:div w:id="1119032253">
          <w:marLeft w:val="0"/>
          <w:marRight w:val="0"/>
          <w:marTop w:val="72"/>
          <w:marBottom w:val="0"/>
          <w:divBdr>
            <w:top w:val="none" w:sz="0" w:space="0" w:color="auto"/>
            <w:left w:val="none" w:sz="0" w:space="0" w:color="auto"/>
            <w:bottom w:val="none" w:sz="0" w:space="0" w:color="auto"/>
            <w:right w:val="none" w:sz="0" w:space="0" w:color="auto"/>
          </w:divBdr>
        </w:div>
        <w:div w:id="1371883750">
          <w:marLeft w:val="0"/>
          <w:marRight w:val="0"/>
          <w:marTop w:val="72"/>
          <w:marBottom w:val="0"/>
          <w:divBdr>
            <w:top w:val="none" w:sz="0" w:space="0" w:color="auto"/>
            <w:left w:val="none" w:sz="0" w:space="0" w:color="auto"/>
            <w:bottom w:val="none" w:sz="0" w:space="0" w:color="auto"/>
            <w:right w:val="none" w:sz="0" w:space="0" w:color="auto"/>
          </w:divBdr>
        </w:div>
        <w:div w:id="1301883403">
          <w:marLeft w:val="0"/>
          <w:marRight w:val="0"/>
          <w:marTop w:val="72"/>
          <w:marBottom w:val="0"/>
          <w:divBdr>
            <w:top w:val="none" w:sz="0" w:space="0" w:color="auto"/>
            <w:left w:val="none" w:sz="0" w:space="0" w:color="auto"/>
            <w:bottom w:val="none" w:sz="0" w:space="0" w:color="auto"/>
            <w:right w:val="none" w:sz="0" w:space="0" w:color="auto"/>
          </w:divBdr>
        </w:div>
        <w:div w:id="1960797858">
          <w:marLeft w:val="0"/>
          <w:marRight w:val="0"/>
          <w:marTop w:val="72"/>
          <w:marBottom w:val="0"/>
          <w:divBdr>
            <w:top w:val="none" w:sz="0" w:space="0" w:color="auto"/>
            <w:left w:val="none" w:sz="0" w:space="0" w:color="auto"/>
            <w:bottom w:val="none" w:sz="0" w:space="0" w:color="auto"/>
            <w:right w:val="none" w:sz="0" w:space="0" w:color="auto"/>
          </w:divBdr>
        </w:div>
      </w:divsChild>
    </w:div>
    <w:div w:id="1867213903">
      <w:bodyDiv w:val="1"/>
      <w:marLeft w:val="0"/>
      <w:marRight w:val="0"/>
      <w:marTop w:val="0"/>
      <w:marBottom w:val="0"/>
      <w:divBdr>
        <w:top w:val="none" w:sz="0" w:space="0" w:color="auto"/>
        <w:left w:val="none" w:sz="0" w:space="0" w:color="auto"/>
        <w:bottom w:val="none" w:sz="0" w:space="0" w:color="auto"/>
        <w:right w:val="none" w:sz="0" w:space="0" w:color="auto"/>
      </w:divBdr>
      <w:divsChild>
        <w:div w:id="1129014152">
          <w:marLeft w:val="0"/>
          <w:marRight w:val="0"/>
          <w:marTop w:val="0"/>
          <w:marBottom w:val="0"/>
          <w:divBdr>
            <w:top w:val="none" w:sz="0" w:space="0" w:color="auto"/>
            <w:left w:val="none" w:sz="0" w:space="0" w:color="auto"/>
            <w:bottom w:val="none" w:sz="0" w:space="0" w:color="auto"/>
            <w:right w:val="none" w:sz="0" w:space="0" w:color="auto"/>
          </w:divBdr>
        </w:div>
        <w:div w:id="2000964626">
          <w:marLeft w:val="0"/>
          <w:marRight w:val="0"/>
          <w:marTop w:val="0"/>
          <w:marBottom w:val="0"/>
          <w:divBdr>
            <w:top w:val="none" w:sz="0" w:space="0" w:color="auto"/>
            <w:left w:val="none" w:sz="0" w:space="0" w:color="auto"/>
            <w:bottom w:val="none" w:sz="0" w:space="0" w:color="auto"/>
            <w:right w:val="none" w:sz="0" w:space="0" w:color="auto"/>
          </w:divBdr>
        </w:div>
      </w:divsChild>
    </w:div>
    <w:div w:id="1932858126">
      <w:bodyDiv w:val="1"/>
      <w:marLeft w:val="0"/>
      <w:marRight w:val="0"/>
      <w:marTop w:val="0"/>
      <w:marBottom w:val="0"/>
      <w:divBdr>
        <w:top w:val="none" w:sz="0" w:space="0" w:color="auto"/>
        <w:left w:val="none" w:sz="0" w:space="0" w:color="auto"/>
        <w:bottom w:val="none" w:sz="0" w:space="0" w:color="auto"/>
        <w:right w:val="none" w:sz="0" w:space="0" w:color="auto"/>
      </w:divBdr>
    </w:div>
    <w:div w:id="1956522523">
      <w:bodyDiv w:val="1"/>
      <w:marLeft w:val="0"/>
      <w:marRight w:val="0"/>
      <w:marTop w:val="0"/>
      <w:marBottom w:val="0"/>
      <w:divBdr>
        <w:top w:val="none" w:sz="0" w:space="0" w:color="auto"/>
        <w:left w:val="none" w:sz="0" w:space="0" w:color="auto"/>
        <w:bottom w:val="none" w:sz="0" w:space="0" w:color="auto"/>
        <w:right w:val="none" w:sz="0" w:space="0" w:color="auto"/>
      </w:divBdr>
    </w:div>
    <w:div w:id="2006130734">
      <w:bodyDiv w:val="1"/>
      <w:marLeft w:val="0"/>
      <w:marRight w:val="0"/>
      <w:marTop w:val="0"/>
      <w:marBottom w:val="0"/>
      <w:divBdr>
        <w:top w:val="none" w:sz="0" w:space="0" w:color="auto"/>
        <w:left w:val="none" w:sz="0" w:space="0" w:color="auto"/>
        <w:bottom w:val="none" w:sz="0" w:space="0" w:color="auto"/>
        <w:right w:val="none" w:sz="0" w:space="0" w:color="auto"/>
      </w:divBdr>
      <w:divsChild>
        <w:div w:id="1531214539">
          <w:marLeft w:val="0"/>
          <w:marRight w:val="0"/>
          <w:marTop w:val="0"/>
          <w:marBottom w:val="0"/>
          <w:divBdr>
            <w:top w:val="none" w:sz="0" w:space="0" w:color="auto"/>
            <w:left w:val="none" w:sz="0" w:space="0" w:color="auto"/>
            <w:bottom w:val="none" w:sz="0" w:space="0" w:color="auto"/>
            <w:right w:val="none" w:sz="0" w:space="0" w:color="auto"/>
          </w:divBdr>
          <w:divsChild>
            <w:div w:id="1353339412">
              <w:marLeft w:val="1"/>
              <w:marRight w:val="1"/>
              <w:marTop w:val="0"/>
              <w:marBottom w:val="0"/>
              <w:divBdr>
                <w:top w:val="none" w:sz="0" w:space="0" w:color="auto"/>
                <w:left w:val="none" w:sz="0" w:space="0" w:color="auto"/>
                <w:bottom w:val="none" w:sz="0" w:space="0" w:color="auto"/>
                <w:right w:val="none" w:sz="0" w:space="0" w:color="auto"/>
              </w:divBdr>
              <w:divsChild>
                <w:div w:id="1144394385">
                  <w:marLeft w:val="0"/>
                  <w:marRight w:val="0"/>
                  <w:marTop w:val="0"/>
                  <w:marBottom w:val="0"/>
                  <w:divBdr>
                    <w:top w:val="none" w:sz="0" w:space="0" w:color="auto"/>
                    <w:left w:val="none" w:sz="0" w:space="0" w:color="auto"/>
                    <w:bottom w:val="none" w:sz="0" w:space="0" w:color="auto"/>
                    <w:right w:val="none" w:sz="0" w:space="0" w:color="auto"/>
                  </w:divBdr>
                  <w:divsChild>
                    <w:div w:id="2061319531">
                      <w:marLeft w:val="0"/>
                      <w:marRight w:val="0"/>
                      <w:marTop w:val="0"/>
                      <w:marBottom w:val="0"/>
                      <w:divBdr>
                        <w:top w:val="none" w:sz="0" w:space="0" w:color="auto"/>
                        <w:left w:val="none" w:sz="0" w:space="0" w:color="auto"/>
                        <w:bottom w:val="none" w:sz="0" w:space="0" w:color="auto"/>
                        <w:right w:val="none" w:sz="0" w:space="0" w:color="auto"/>
                      </w:divBdr>
                      <w:divsChild>
                        <w:div w:id="142283777">
                          <w:marLeft w:val="0"/>
                          <w:marRight w:val="0"/>
                          <w:marTop w:val="0"/>
                          <w:marBottom w:val="0"/>
                          <w:divBdr>
                            <w:top w:val="none" w:sz="0" w:space="0" w:color="auto"/>
                            <w:left w:val="none" w:sz="0" w:space="0" w:color="auto"/>
                            <w:bottom w:val="none" w:sz="0" w:space="0" w:color="auto"/>
                            <w:right w:val="none" w:sz="0" w:space="0" w:color="auto"/>
                          </w:divBdr>
                          <w:divsChild>
                            <w:div w:id="19725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054985">
      <w:bodyDiv w:val="1"/>
      <w:marLeft w:val="0"/>
      <w:marRight w:val="0"/>
      <w:marTop w:val="0"/>
      <w:marBottom w:val="0"/>
      <w:divBdr>
        <w:top w:val="none" w:sz="0" w:space="0" w:color="auto"/>
        <w:left w:val="none" w:sz="0" w:space="0" w:color="auto"/>
        <w:bottom w:val="none" w:sz="0" w:space="0" w:color="auto"/>
        <w:right w:val="none" w:sz="0" w:space="0" w:color="auto"/>
      </w:divBdr>
    </w:div>
    <w:div w:id="2054378339">
      <w:bodyDiv w:val="1"/>
      <w:marLeft w:val="0"/>
      <w:marRight w:val="0"/>
      <w:marTop w:val="0"/>
      <w:marBottom w:val="0"/>
      <w:divBdr>
        <w:top w:val="none" w:sz="0" w:space="0" w:color="auto"/>
        <w:left w:val="none" w:sz="0" w:space="0" w:color="auto"/>
        <w:bottom w:val="none" w:sz="0" w:space="0" w:color="auto"/>
        <w:right w:val="none" w:sz="0" w:space="0" w:color="auto"/>
      </w:divBdr>
      <w:divsChild>
        <w:div w:id="1769888747">
          <w:marLeft w:val="0"/>
          <w:marRight w:val="0"/>
          <w:marTop w:val="0"/>
          <w:marBottom w:val="0"/>
          <w:divBdr>
            <w:top w:val="none" w:sz="0" w:space="0" w:color="auto"/>
            <w:left w:val="none" w:sz="0" w:space="0" w:color="auto"/>
            <w:bottom w:val="none" w:sz="0" w:space="0" w:color="auto"/>
            <w:right w:val="none" w:sz="0" w:space="0" w:color="auto"/>
          </w:divBdr>
          <w:divsChild>
            <w:div w:id="1545677232">
              <w:marLeft w:val="1"/>
              <w:marRight w:val="1"/>
              <w:marTop w:val="0"/>
              <w:marBottom w:val="0"/>
              <w:divBdr>
                <w:top w:val="none" w:sz="0" w:space="0" w:color="auto"/>
                <w:left w:val="none" w:sz="0" w:space="0" w:color="auto"/>
                <w:bottom w:val="none" w:sz="0" w:space="0" w:color="auto"/>
                <w:right w:val="none" w:sz="0" w:space="0" w:color="auto"/>
              </w:divBdr>
              <w:divsChild>
                <w:div w:id="2065181037">
                  <w:marLeft w:val="0"/>
                  <w:marRight w:val="0"/>
                  <w:marTop w:val="0"/>
                  <w:marBottom w:val="0"/>
                  <w:divBdr>
                    <w:top w:val="none" w:sz="0" w:space="0" w:color="auto"/>
                    <w:left w:val="none" w:sz="0" w:space="0" w:color="auto"/>
                    <w:bottom w:val="none" w:sz="0" w:space="0" w:color="auto"/>
                    <w:right w:val="none" w:sz="0" w:space="0" w:color="auto"/>
                  </w:divBdr>
                  <w:divsChild>
                    <w:div w:id="1347053612">
                      <w:marLeft w:val="0"/>
                      <w:marRight w:val="0"/>
                      <w:marTop w:val="0"/>
                      <w:marBottom w:val="0"/>
                      <w:divBdr>
                        <w:top w:val="none" w:sz="0" w:space="0" w:color="auto"/>
                        <w:left w:val="none" w:sz="0" w:space="0" w:color="auto"/>
                        <w:bottom w:val="none" w:sz="0" w:space="0" w:color="auto"/>
                        <w:right w:val="none" w:sz="0" w:space="0" w:color="auto"/>
                      </w:divBdr>
                      <w:divsChild>
                        <w:div w:id="496113077">
                          <w:marLeft w:val="0"/>
                          <w:marRight w:val="0"/>
                          <w:marTop w:val="0"/>
                          <w:marBottom w:val="0"/>
                          <w:divBdr>
                            <w:top w:val="none" w:sz="0" w:space="0" w:color="auto"/>
                            <w:left w:val="none" w:sz="0" w:space="0" w:color="auto"/>
                            <w:bottom w:val="none" w:sz="0" w:space="0" w:color="auto"/>
                            <w:right w:val="none" w:sz="0" w:space="0" w:color="auto"/>
                          </w:divBdr>
                          <w:divsChild>
                            <w:div w:id="172467033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943225">
      <w:bodyDiv w:val="1"/>
      <w:marLeft w:val="0"/>
      <w:marRight w:val="0"/>
      <w:marTop w:val="0"/>
      <w:marBottom w:val="0"/>
      <w:divBdr>
        <w:top w:val="none" w:sz="0" w:space="0" w:color="auto"/>
        <w:left w:val="none" w:sz="0" w:space="0" w:color="auto"/>
        <w:bottom w:val="none" w:sz="0" w:space="0" w:color="auto"/>
        <w:right w:val="none" w:sz="0" w:space="0" w:color="auto"/>
      </w:divBdr>
      <w:divsChild>
        <w:div w:id="1412385850">
          <w:marLeft w:val="0"/>
          <w:marRight w:val="0"/>
          <w:marTop w:val="0"/>
          <w:marBottom w:val="0"/>
          <w:divBdr>
            <w:top w:val="none" w:sz="0" w:space="0" w:color="auto"/>
            <w:left w:val="none" w:sz="0" w:space="0" w:color="auto"/>
            <w:bottom w:val="none" w:sz="0" w:space="0" w:color="auto"/>
            <w:right w:val="none" w:sz="0" w:space="0" w:color="auto"/>
          </w:divBdr>
          <w:divsChild>
            <w:div w:id="1498573293">
              <w:marLeft w:val="0"/>
              <w:marRight w:val="0"/>
              <w:marTop w:val="0"/>
              <w:marBottom w:val="0"/>
              <w:divBdr>
                <w:top w:val="none" w:sz="0" w:space="0" w:color="auto"/>
                <w:left w:val="none" w:sz="0" w:space="0" w:color="auto"/>
                <w:bottom w:val="none" w:sz="0" w:space="0" w:color="auto"/>
                <w:right w:val="none" w:sz="0" w:space="0" w:color="auto"/>
              </w:divBdr>
              <w:divsChild>
                <w:div w:id="1688172161">
                  <w:marLeft w:val="0"/>
                  <w:marRight w:val="0"/>
                  <w:marTop w:val="0"/>
                  <w:marBottom w:val="0"/>
                  <w:divBdr>
                    <w:top w:val="none" w:sz="0" w:space="0" w:color="auto"/>
                    <w:left w:val="none" w:sz="0" w:space="0" w:color="auto"/>
                    <w:bottom w:val="none" w:sz="0" w:space="0" w:color="auto"/>
                    <w:right w:val="none" w:sz="0" w:space="0" w:color="auto"/>
                  </w:divBdr>
                  <w:divsChild>
                    <w:div w:id="81881194">
                      <w:marLeft w:val="0"/>
                      <w:marRight w:val="0"/>
                      <w:marTop w:val="0"/>
                      <w:marBottom w:val="0"/>
                      <w:divBdr>
                        <w:top w:val="none" w:sz="0" w:space="0" w:color="auto"/>
                        <w:left w:val="none" w:sz="0" w:space="0" w:color="auto"/>
                        <w:bottom w:val="none" w:sz="0" w:space="0" w:color="auto"/>
                        <w:right w:val="none" w:sz="0" w:space="0" w:color="auto"/>
                      </w:divBdr>
                    </w:div>
                    <w:div w:id="4838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86149">
      <w:bodyDiv w:val="1"/>
      <w:marLeft w:val="0"/>
      <w:marRight w:val="0"/>
      <w:marTop w:val="0"/>
      <w:marBottom w:val="0"/>
      <w:divBdr>
        <w:top w:val="none" w:sz="0" w:space="0" w:color="auto"/>
        <w:left w:val="none" w:sz="0" w:space="0" w:color="auto"/>
        <w:bottom w:val="none" w:sz="0" w:space="0" w:color="auto"/>
        <w:right w:val="none" w:sz="0" w:space="0" w:color="auto"/>
      </w:divBdr>
      <w:divsChild>
        <w:div w:id="2033416227">
          <w:marLeft w:val="0"/>
          <w:marRight w:val="0"/>
          <w:marTop w:val="0"/>
          <w:marBottom w:val="0"/>
          <w:divBdr>
            <w:top w:val="none" w:sz="0" w:space="0" w:color="auto"/>
            <w:left w:val="none" w:sz="0" w:space="0" w:color="auto"/>
            <w:bottom w:val="none" w:sz="0" w:space="0" w:color="auto"/>
            <w:right w:val="none" w:sz="0" w:space="0" w:color="auto"/>
          </w:divBdr>
          <w:divsChild>
            <w:div w:id="887959562">
              <w:marLeft w:val="0"/>
              <w:marRight w:val="0"/>
              <w:marTop w:val="0"/>
              <w:marBottom w:val="0"/>
              <w:divBdr>
                <w:top w:val="none" w:sz="0" w:space="0" w:color="auto"/>
                <w:left w:val="none" w:sz="0" w:space="0" w:color="auto"/>
                <w:bottom w:val="none" w:sz="0" w:space="0" w:color="auto"/>
                <w:right w:val="none" w:sz="0" w:space="0" w:color="auto"/>
              </w:divBdr>
              <w:divsChild>
                <w:div w:id="1107503075">
                  <w:marLeft w:val="0"/>
                  <w:marRight w:val="0"/>
                  <w:marTop w:val="0"/>
                  <w:marBottom w:val="0"/>
                  <w:divBdr>
                    <w:top w:val="none" w:sz="0" w:space="0" w:color="auto"/>
                    <w:left w:val="none" w:sz="0" w:space="0" w:color="auto"/>
                    <w:bottom w:val="none" w:sz="0" w:space="0" w:color="auto"/>
                    <w:right w:val="none" w:sz="0" w:space="0" w:color="auto"/>
                  </w:divBdr>
                  <w:divsChild>
                    <w:div w:id="722868084">
                      <w:marLeft w:val="0"/>
                      <w:marRight w:val="0"/>
                      <w:marTop w:val="0"/>
                      <w:marBottom w:val="0"/>
                      <w:divBdr>
                        <w:top w:val="none" w:sz="0" w:space="0" w:color="auto"/>
                        <w:left w:val="none" w:sz="0" w:space="0" w:color="auto"/>
                        <w:bottom w:val="none" w:sz="0" w:space="0" w:color="auto"/>
                        <w:right w:val="none" w:sz="0" w:space="0" w:color="auto"/>
                      </w:divBdr>
                      <w:divsChild>
                        <w:div w:id="36665857">
                          <w:marLeft w:val="0"/>
                          <w:marRight w:val="0"/>
                          <w:marTop w:val="0"/>
                          <w:marBottom w:val="0"/>
                          <w:divBdr>
                            <w:top w:val="none" w:sz="0" w:space="0" w:color="auto"/>
                            <w:left w:val="none" w:sz="0" w:space="0" w:color="auto"/>
                            <w:bottom w:val="none" w:sz="0" w:space="0" w:color="auto"/>
                            <w:right w:val="none" w:sz="0" w:space="0" w:color="auto"/>
                          </w:divBdr>
                        </w:div>
                      </w:divsChild>
                    </w:div>
                    <w:div w:id="1175850992">
                      <w:marLeft w:val="0"/>
                      <w:marRight w:val="0"/>
                      <w:marTop w:val="0"/>
                      <w:marBottom w:val="0"/>
                      <w:divBdr>
                        <w:top w:val="none" w:sz="0" w:space="0" w:color="auto"/>
                        <w:left w:val="none" w:sz="0" w:space="0" w:color="auto"/>
                        <w:bottom w:val="none" w:sz="0" w:space="0" w:color="auto"/>
                        <w:right w:val="none" w:sz="0" w:space="0" w:color="auto"/>
                      </w:divBdr>
                      <w:divsChild>
                        <w:div w:id="1709406675">
                          <w:marLeft w:val="0"/>
                          <w:marRight w:val="0"/>
                          <w:marTop w:val="0"/>
                          <w:marBottom w:val="0"/>
                          <w:divBdr>
                            <w:top w:val="none" w:sz="0" w:space="0" w:color="auto"/>
                            <w:left w:val="none" w:sz="0" w:space="0" w:color="auto"/>
                            <w:bottom w:val="none" w:sz="0" w:space="0" w:color="auto"/>
                            <w:right w:val="none" w:sz="0" w:space="0" w:color="auto"/>
                          </w:divBdr>
                        </w:div>
                      </w:divsChild>
                    </w:div>
                    <w:div w:id="1414550873">
                      <w:marLeft w:val="0"/>
                      <w:marRight w:val="0"/>
                      <w:marTop w:val="0"/>
                      <w:marBottom w:val="0"/>
                      <w:divBdr>
                        <w:top w:val="none" w:sz="0" w:space="0" w:color="auto"/>
                        <w:left w:val="none" w:sz="0" w:space="0" w:color="auto"/>
                        <w:bottom w:val="none" w:sz="0" w:space="0" w:color="auto"/>
                        <w:right w:val="none" w:sz="0" w:space="0" w:color="auto"/>
                      </w:divBdr>
                      <w:divsChild>
                        <w:div w:id="654603573">
                          <w:marLeft w:val="0"/>
                          <w:marRight w:val="0"/>
                          <w:marTop w:val="0"/>
                          <w:marBottom w:val="0"/>
                          <w:divBdr>
                            <w:top w:val="none" w:sz="0" w:space="0" w:color="auto"/>
                            <w:left w:val="none" w:sz="0" w:space="0" w:color="auto"/>
                            <w:bottom w:val="none" w:sz="0" w:space="0" w:color="auto"/>
                            <w:right w:val="none" w:sz="0" w:space="0" w:color="auto"/>
                          </w:divBdr>
                          <w:divsChild>
                            <w:div w:id="446974188">
                              <w:marLeft w:val="0"/>
                              <w:marRight w:val="0"/>
                              <w:marTop w:val="0"/>
                              <w:marBottom w:val="0"/>
                              <w:divBdr>
                                <w:top w:val="none" w:sz="0" w:space="0" w:color="auto"/>
                                <w:left w:val="none" w:sz="0" w:space="0" w:color="auto"/>
                                <w:bottom w:val="none" w:sz="0" w:space="0" w:color="auto"/>
                                <w:right w:val="none" w:sz="0" w:space="0" w:color="auto"/>
                              </w:divBdr>
                            </w:div>
                          </w:divsChild>
                        </w:div>
                        <w:div w:id="836581002">
                          <w:marLeft w:val="0"/>
                          <w:marRight w:val="0"/>
                          <w:marTop w:val="0"/>
                          <w:marBottom w:val="0"/>
                          <w:divBdr>
                            <w:top w:val="none" w:sz="0" w:space="0" w:color="auto"/>
                            <w:left w:val="none" w:sz="0" w:space="0" w:color="auto"/>
                            <w:bottom w:val="none" w:sz="0" w:space="0" w:color="auto"/>
                            <w:right w:val="none" w:sz="0" w:space="0" w:color="auto"/>
                          </w:divBdr>
                          <w:divsChild>
                            <w:div w:id="15933600">
                              <w:marLeft w:val="0"/>
                              <w:marRight w:val="0"/>
                              <w:marTop w:val="0"/>
                              <w:marBottom w:val="0"/>
                              <w:divBdr>
                                <w:top w:val="none" w:sz="0" w:space="0" w:color="auto"/>
                                <w:left w:val="none" w:sz="0" w:space="0" w:color="auto"/>
                                <w:bottom w:val="none" w:sz="0" w:space="0" w:color="auto"/>
                                <w:right w:val="none" w:sz="0" w:space="0" w:color="auto"/>
                              </w:divBdr>
                            </w:div>
                          </w:divsChild>
                        </w:div>
                        <w:div w:id="953246717">
                          <w:marLeft w:val="0"/>
                          <w:marRight w:val="0"/>
                          <w:marTop w:val="0"/>
                          <w:marBottom w:val="0"/>
                          <w:divBdr>
                            <w:top w:val="none" w:sz="0" w:space="0" w:color="auto"/>
                            <w:left w:val="none" w:sz="0" w:space="0" w:color="auto"/>
                            <w:bottom w:val="none" w:sz="0" w:space="0" w:color="auto"/>
                            <w:right w:val="none" w:sz="0" w:space="0" w:color="auto"/>
                          </w:divBdr>
                          <w:divsChild>
                            <w:div w:id="656879434">
                              <w:marLeft w:val="0"/>
                              <w:marRight w:val="0"/>
                              <w:marTop w:val="0"/>
                              <w:marBottom w:val="0"/>
                              <w:divBdr>
                                <w:top w:val="none" w:sz="0" w:space="0" w:color="auto"/>
                                <w:left w:val="none" w:sz="0" w:space="0" w:color="auto"/>
                                <w:bottom w:val="none" w:sz="0" w:space="0" w:color="auto"/>
                                <w:right w:val="none" w:sz="0" w:space="0" w:color="auto"/>
                              </w:divBdr>
                            </w:div>
                          </w:divsChild>
                        </w:div>
                        <w:div w:id="1950357913">
                          <w:marLeft w:val="0"/>
                          <w:marRight w:val="0"/>
                          <w:marTop w:val="0"/>
                          <w:marBottom w:val="0"/>
                          <w:divBdr>
                            <w:top w:val="none" w:sz="0" w:space="0" w:color="auto"/>
                            <w:left w:val="none" w:sz="0" w:space="0" w:color="auto"/>
                            <w:bottom w:val="none" w:sz="0" w:space="0" w:color="auto"/>
                            <w:right w:val="none" w:sz="0" w:space="0" w:color="auto"/>
                          </w:divBdr>
                        </w:div>
                      </w:divsChild>
                    </w:div>
                    <w:div w:id="1693259174">
                      <w:marLeft w:val="0"/>
                      <w:marRight w:val="0"/>
                      <w:marTop w:val="0"/>
                      <w:marBottom w:val="0"/>
                      <w:divBdr>
                        <w:top w:val="none" w:sz="0" w:space="0" w:color="auto"/>
                        <w:left w:val="none" w:sz="0" w:space="0" w:color="auto"/>
                        <w:bottom w:val="none" w:sz="0" w:space="0" w:color="auto"/>
                        <w:right w:val="none" w:sz="0" w:space="0" w:color="auto"/>
                      </w:divBdr>
                      <w:divsChild>
                        <w:div w:id="2013603752">
                          <w:marLeft w:val="0"/>
                          <w:marRight w:val="0"/>
                          <w:marTop w:val="0"/>
                          <w:marBottom w:val="0"/>
                          <w:divBdr>
                            <w:top w:val="none" w:sz="0" w:space="0" w:color="auto"/>
                            <w:left w:val="none" w:sz="0" w:space="0" w:color="auto"/>
                            <w:bottom w:val="none" w:sz="0" w:space="0" w:color="auto"/>
                            <w:right w:val="none" w:sz="0" w:space="0" w:color="auto"/>
                          </w:divBdr>
                        </w:div>
                      </w:divsChild>
                    </w:div>
                    <w:div w:id="1734044024">
                      <w:marLeft w:val="0"/>
                      <w:marRight w:val="0"/>
                      <w:marTop w:val="0"/>
                      <w:marBottom w:val="0"/>
                      <w:divBdr>
                        <w:top w:val="none" w:sz="0" w:space="0" w:color="auto"/>
                        <w:left w:val="none" w:sz="0" w:space="0" w:color="auto"/>
                        <w:bottom w:val="none" w:sz="0" w:space="0" w:color="auto"/>
                        <w:right w:val="none" w:sz="0" w:space="0" w:color="auto"/>
                      </w:divBdr>
                      <w:divsChild>
                        <w:div w:id="1192498627">
                          <w:marLeft w:val="0"/>
                          <w:marRight w:val="0"/>
                          <w:marTop w:val="0"/>
                          <w:marBottom w:val="0"/>
                          <w:divBdr>
                            <w:top w:val="none" w:sz="0" w:space="0" w:color="auto"/>
                            <w:left w:val="none" w:sz="0" w:space="0" w:color="auto"/>
                            <w:bottom w:val="none" w:sz="0" w:space="0" w:color="auto"/>
                            <w:right w:val="none" w:sz="0" w:space="0" w:color="auto"/>
                          </w:divBdr>
                          <w:divsChild>
                            <w:div w:id="969016480">
                              <w:marLeft w:val="0"/>
                              <w:marRight w:val="0"/>
                              <w:marTop w:val="0"/>
                              <w:marBottom w:val="0"/>
                              <w:divBdr>
                                <w:top w:val="none" w:sz="0" w:space="0" w:color="auto"/>
                                <w:left w:val="none" w:sz="0" w:space="0" w:color="auto"/>
                                <w:bottom w:val="none" w:sz="0" w:space="0" w:color="auto"/>
                                <w:right w:val="none" w:sz="0" w:space="0" w:color="auto"/>
                              </w:divBdr>
                            </w:div>
                            <w:div w:id="1588928709">
                              <w:marLeft w:val="0"/>
                              <w:marRight w:val="0"/>
                              <w:marTop w:val="0"/>
                              <w:marBottom w:val="0"/>
                              <w:divBdr>
                                <w:top w:val="none" w:sz="0" w:space="0" w:color="auto"/>
                                <w:left w:val="none" w:sz="0" w:space="0" w:color="auto"/>
                                <w:bottom w:val="none" w:sz="0" w:space="0" w:color="auto"/>
                                <w:right w:val="none" w:sz="0" w:space="0" w:color="auto"/>
                              </w:divBdr>
                              <w:divsChild>
                                <w:div w:id="14161724">
                                  <w:marLeft w:val="720"/>
                                  <w:marRight w:val="0"/>
                                  <w:marTop w:val="0"/>
                                  <w:marBottom w:val="0"/>
                                  <w:divBdr>
                                    <w:top w:val="none" w:sz="0" w:space="0" w:color="auto"/>
                                    <w:left w:val="none" w:sz="0" w:space="0" w:color="auto"/>
                                    <w:bottom w:val="none" w:sz="0" w:space="0" w:color="auto"/>
                                    <w:right w:val="none" w:sz="0" w:space="0" w:color="auto"/>
                                  </w:divBdr>
                                </w:div>
                              </w:divsChild>
                            </w:div>
                            <w:div w:id="1633290126">
                              <w:marLeft w:val="0"/>
                              <w:marRight w:val="0"/>
                              <w:marTop w:val="0"/>
                              <w:marBottom w:val="0"/>
                              <w:divBdr>
                                <w:top w:val="none" w:sz="0" w:space="0" w:color="auto"/>
                                <w:left w:val="none" w:sz="0" w:space="0" w:color="auto"/>
                                <w:bottom w:val="none" w:sz="0" w:space="0" w:color="auto"/>
                                <w:right w:val="none" w:sz="0" w:space="0" w:color="auto"/>
                              </w:divBdr>
                              <w:divsChild>
                                <w:div w:id="61373251">
                                  <w:marLeft w:val="720"/>
                                  <w:marRight w:val="0"/>
                                  <w:marTop w:val="0"/>
                                  <w:marBottom w:val="0"/>
                                  <w:divBdr>
                                    <w:top w:val="none" w:sz="0" w:space="0" w:color="auto"/>
                                    <w:left w:val="none" w:sz="0" w:space="0" w:color="auto"/>
                                    <w:bottom w:val="none" w:sz="0" w:space="0" w:color="auto"/>
                                    <w:right w:val="none" w:sz="0" w:space="0" w:color="auto"/>
                                  </w:divBdr>
                                </w:div>
                              </w:divsChild>
                            </w:div>
                            <w:div w:id="1745444559">
                              <w:marLeft w:val="0"/>
                              <w:marRight w:val="0"/>
                              <w:marTop w:val="0"/>
                              <w:marBottom w:val="0"/>
                              <w:divBdr>
                                <w:top w:val="none" w:sz="0" w:space="0" w:color="auto"/>
                                <w:left w:val="none" w:sz="0" w:space="0" w:color="auto"/>
                                <w:bottom w:val="none" w:sz="0" w:space="0" w:color="auto"/>
                                <w:right w:val="none" w:sz="0" w:space="0" w:color="auto"/>
                              </w:divBdr>
                              <w:divsChild>
                                <w:div w:id="1340502747">
                                  <w:marLeft w:val="720"/>
                                  <w:marRight w:val="0"/>
                                  <w:marTop w:val="0"/>
                                  <w:marBottom w:val="0"/>
                                  <w:divBdr>
                                    <w:top w:val="none" w:sz="0" w:space="0" w:color="auto"/>
                                    <w:left w:val="none" w:sz="0" w:space="0" w:color="auto"/>
                                    <w:bottom w:val="none" w:sz="0" w:space="0" w:color="auto"/>
                                    <w:right w:val="none" w:sz="0" w:space="0" w:color="auto"/>
                                  </w:divBdr>
                                </w:div>
                              </w:divsChild>
                            </w:div>
                            <w:div w:id="1963922503">
                              <w:marLeft w:val="0"/>
                              <w:marRight w:val="0"/>
                              <w:marTop w:val="0"/>
                              <w:marBottom w:val="0"/>
                              <w:divBdr>
                                <w:top w:val="none" w:sz="0" w:space="0" w:color="auto"/>
                                <w:left w:val="none" w:sz="0" w:space="0" w:color="auto"/>
                                <w:bottom w:val="none" w:sz="0" w:space="0" w:color="auto"/>
                                <w:right w:val="none" w:sz="0" w:space="0" w:color="auto"/>
                              </w:divBdr>
                              <w:divsChild>
                                <w:div w:id="12395556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41854593">
                          <w:marLeft w:val="0"/>
                          <w:marRight w:val="0"/>
                          <w:marTop w:val="0"/>
                          <w:marBottom w:val="0"/>
                          <w:divBdr>
                            <w:top w:val="none" w:sz="0" w:space="0" w:color="auto"/>
                            <w:left w:val="none" w:sz="0" w:space="0" w:color="auto"/>
                            <w:bottom w:val="none" w:sz="0" w:space="0" w:color="auto"/>
                            <w:right w:val="none" w:sz="0" w:space="0" w:color="auto"/>
                          </w:divBdr>
                          <w:divsChild>
                            <w:div w:id="1278416142">
                              <w:marLeft w:val="0"/>
                              <w:marRight w:val="0"/>
                              <w:marTop w:val="0"/>
                              <w:marBottom w:val="0"/>
                              <w:divBdr>
                                <w:top w:val="none" w:sz="0" w:space="0" w:color="auto"/>
                                <w:left w:val="none" w:sz="0" w:space="0" w:color="auto"/>
                                <w:bottom w:val="none" w:sz="0" w:space="0" w:color="auto"/>
                                <w:right w:val="none" w:sz="0" w:space="0" w:color="auto"/>
                              </w:divBdr>
                            </w:div>
                          </w:divsChild>
                        </w:div>
                        <w:div w:id="15682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38300">
      <w:bodyDiv w:val="1"/>
      <w:marLeft w:val="0"/>
      <w:marRight w:val="0"/>
      <w:marTop w:val="0"/>
      <w:marBottom w:val="0"/>
      <w:divBdr>
        <w:top w:val="none" w:sz="0" w:space="0" w:color="auto"/>
        <w:left w:val="none" w:sz="0" w:space="0" w:color="auto"/>
        <w:bottom w:val="none" w:sz="0" w:space="0" w:color="auto"/>
        <w:right w:val="none" w:sz="0" w:space="0" w:color="auto"/>
      </w:divBdr>
    </w:div>
    <w:div w:id="2138062150">
      <w:bodyDiv w:val="1"/>
      <w:marLeft w:val="0"/>
      <w:marRight w:val="0"/>
      <w:marTop w:val="0"/>
      <w:marBottom w:val="0"/>
      <w:divBdr>
        <w:top w:val="none" w:sz="0" w:space="0" w:color="auto"/>
        <w:left w:val="none" w:sz="0" w:space="0" w:color="auto"/>
        <w:bottom w:val="none" w:sz="0" w:space="0" w:color="auto"/>
        <w:right w:val="none" w:sz="0" w:space="0" w:color="auto"/>
      </w:divBdr>
      <w:divsChild>
        <w:div w:id="2136023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na.kobialka@tdt.gov.pl" TargetMode="External"/><Relationship Id="rId18" Type="http://schemas.openxmlformats.org/officeDocument/2006/relationships/hyperlink" Target="mailto:przetargi@tdt.gov.pl" TargetMode="External"/><Relationship Id="rId26" Type="http://schemas.openxmlformats.org/officeDocument/2006/relationships/hyperlink" Target="mailto:info@tdt.gov.pl" TargetMode="External"/><Relationship Id="rId3" Type="http://schemas.openxmlformats.org/officeDocument/2006/relationships/styles" Target="styles.xml"/><Relationship Id="rId21" Type="http://schemas.openxmlformats.org/officeDocument/2006/relationships/hyperlink" Target="https://www.gov.pl/web/mswia/oprogramowanie-do-pobrani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tdt.gov.pl" TargetMode="External"/><Relationship Id="rId17" Type="http://schemas.openxmlformats.org/officeDocument/2006/relationships/hyperlink" Target="mailto:przetargi@tdt.gov.pl" TargetMode="External"/><Relationship Id="rId25" Type="http://schemas.openxmlformats.org/officeDocument/2006/relationships/hyperlink" Target="https://sip.lex.pl/"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przetargi@tdt.gov.pl" TargetMode="External"/><Relationship Id="rId20" Type="http://schemas.openxmlformats.org/officeDocument/2006/relationships/hyperlink" Target="https://moj.gov.pl/nforms/signer/upload?xFormsAppName=SIGNE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tdt.gov.pl/postepowania/" TargetMode="External"/><Relationship Id="rId24" Type="http://schemas.openxmlformats.org/officeDocument/2006/relationships/hyperlink" Target="https://sip.lex.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https://sip.lex.pl/" TargetMode="External"/><Relationship Id="rId28" Type="http://schemas.openxmlformats.org/officeDocument/2006/relationships/header" Target="header1.xml"/><Relationship Id="rId10" Type="http://schemas.openxmlformats.org/officeDocument/2006/relationships/hyperlink" Target="https://bip.tdt.gov.pl/postepowania/" TargetMode="External"/><Relationship Id="rId19" Type="http://schemas.openxmlformats.org/officeDocument/2006/relationships/hyperlink" Target="http://www.nccert.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cid:image001.jpg@01CE1410.543CB520" TargetMode="External"/><Relationship Id="rId14" Type="http://schemas.openxmlformats.org/officeDocument/2006/relationships/hyperlink" Target="https://miniportal.uzp.gov.pl" TargetMode="External"/><Relationship Id="rId22" Type="http://schemas.openxmlformats.org/officeDocument/2006/relationships/hyperlink" Target="https://sip.lex.pl/" TargetMode="External"/><Relationship Id="rId27" Type="http://schemas.openxmlformats.org/officeDocument/2006/relationships/hyperlink" Target="mailto:dane.osobowe@tdt.gov.pl" TargetMode="External"/><Relationship Id="rId30" Type="http://schemas.openxmlformats.org/officeDocument/2006/relationships/footer" Target="footer2.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sip.legalis.pl/document-view.seam?documentId=mfrxilrtgm2tsnrrguytsltqmfyc4mzuhaztinbrgy" TargetMode="External"/><Relationship Id="rId2" Type="http://schemas.openxmlformats.org/officeDocument/2006/relationships/hyperlink" Target="https://sip.legalis.pl/document-view.seam?documentId=mfrxilrtgm2tsnrrguyts" TargetMode="External"/><Relationship Id="rId1" Type="http://schemas.openxmlformats.org/officeDocument/2006/relationships/hyperlink" Target="https://sip.legalis.pl/document-view.seam?documentId=mfrxilrtgm2tsnrrguytsltqmfyc4mzuhaztimzygm" TargetMode="External"/><Relationship Id="rId4" Type="http://schemas.openxmlformats.org/officeDocument/2006/relationships/hyperlink" Target="https://sip.legalis.pl/document-view.seam?documentId=mfrxilrtgm2tsnrrguy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DDDAECD3C64411B9F23D7E8D42D2DE"/>
        <w:category>
          <w:name w:val="Ogólne"/>
          <w:gallery w:val="placeholder"/>
        </w:category>
        <w:types>
          <w:type w:val="bbPlcHdr"/>
        </w:types>
        <w:behaviors>
          <w:behavior w:val="content"/>
        </w:behaviors>
        <w:guid w:val="{62CD2DE3-289B-4826-86CD-0BB5C2B14C35}"/>
      </w:docPartPr>
      <w:docPartBody>
        <w:p w:rsidR="0063075E" w:rsidRDefault="00075DE5" w:rsidP="00075DE5">
          <w:pPr>
            <w:pStyle w:val="52DDDAECD3C64411B9F23D7E8D42D2DE"/>
          </w:pPr>
          <w:r w:rsidRPr="00EA360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Helvetica">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PSMT">
    <w:altName w:val="MS Gothic"/>
    <w:charset w:val="80"/>
    <w:family w:val="auto"/>
    <w:pitch w:val="default"/>
    <w:sig w:usb0="00000007" w:usb1="08070000" w:usb2="00000010" w:usb3="00000000" w:csb0="0002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Bold">
    <w:altName w:val="Yu Gothic UI"/>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E5"/>
    <w:rsid w:val="0000161E"/>
    <w:rsid w:val="00075DE5"/>
    <w:rsid w:val="000D28F1"/>
    <w:rsid w:val="00165CFC"/>
    <w:rsid w:val="00286AFC"/>
    <w:rsid w:val="003260C8"/>
    <w:rsid w:val="00332EDC"/>
    <w:rsid w:val="0036285F"/>
    <w:rsid w:val="00416B04"/>
    <w:rsid w:val="0063075E"/>
    <w:rsid w:val="00772026"/>
    <w:rsid w:val="00813DDC"/>
    <w:rsid w:val="009B7EB5"/>
    <w:rsid w:val="00A92E6D"/>
    <w:rsid w:val="00AC4E93"/>
    <w:rsid w:val="00AE6F4D"/>
    <w:rsid w:val="00BB7D62"/>
    <w:rsid w:val="00C31163"/>
    <w:rsid w:val="00E0177F"/>
    <w:rsid w:val="00E02F7C"/>
    <w:rsid w:val="00F27A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6285F"/>
    <w:rPr>
      <w:color w:val="808080"/>
    </w:rPr>
  </w:style>
  <w:style w:type="paragraph" w:customStyle="1" w:styleId="52DDDAECD3C64411B9F23D7E8D42D2DE">
    <w:name w:val="52DDDAECD3C64411B9F23D7E8D42D2DE"/>
    <w:rsid w:val="00075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F7EBC-FF6F-4DE3-8BC0-57AFEC84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89</Pages>
  <Words>27637</Words>
  <Characters>177149</Characters>
  <Application>Microsoft Office Word</Application>
  <DocSecurity>0</DocSecurity>
  <Lines>1476</Lines>
  <Paragraphs>408</Paragraphs>
  <ScaleCrop>false</ScaleCrop>
  <HeadingPairs>
    <vt:vector size="2" baseType="variant">
      <vt:variant>
        <vt:lpstr>Tytuł</vt:lpstr>
      </vt:variant>
      <vt:variant>
        <vt:i4>1</vt:i4>
      </vt:variant>
    </vt:vector>
  </HeadingPairs>
  <TitlesOfParts>
    <vt:vector size="1" baseType="lpstr">
      <vt:lpstr>ZP-10/2013</vt:lpstr>
    </vt:vector>
  </TitlesOfParts>
  <Company/>
  <LinksUpToDate>false</LinksUpToDate>
  <CharactersWithSpaces>204378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ZP-10/2013</dc:title>
  <dc:subject>medyczne</dc:subject>
  <dc:creator>RR</dc:creator>
  <cp:keywords>medyczne</cp:keywords>
  <cp:lastModifiedBy>Marta Błaszkiewicz</cp:lastModifiedBy>
  <cp:revision>12</cp:revision>
  <cp:lastPrinted>2021-09-14T07:47:00Z</cp:lastPrinted>
  <dcterms:created xsi:type="dcterms:W3CDTF">2021-09-06T10:56:00Z</dcterms:created>
  <dcterms:modified xsi:type="dcterms:W3CDTF">2021-09-15T12:48:00Z</dcterms:modified>
</cp:coreProperties>
</file>